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9B" w:rsidRDefault="005E119B" w:rsidP="005E1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TEHLİKELİ ATIKLARIN YÖETİMİ KLAVUZU</w:t>
      </w:r>
    </w:p>
    <w:p w:rsidR="005E119B" w:rsidRDefault="005E119B" w:rsidP="005E1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64" w:rsidRPr="005E119B" w:rsidRDefault="00BB4C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19B">
        <w:rPr>
          <w:rFonts w:ascii="Times New Roman" w:hAnsi="Times New Roman" w:cs="Times New Roman"/>
          <w:b/>
          <w:sz w:val="24"/>
          <w:szCs w:val="24"/>
          <w:u w:val="single"/>
        </w:rPr>
        <w:t>Hangi Atıklar Tehlikeli Atık Sınıfına Girer?</w:t>
      </w:r>
    </w:p>
    <w:p w:rsidR="00BB4CD3" w:rsidRPr="005E119B" w:rsidRDefault="00BB4CD3" w:rsidP="00BB4CD3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b/>
          <w:sz w:val="24"/>
          <w:szCs w:val="24"/>
        </w:rPr>
        <w:t xml:space="preserve">ATIK YÖNETİMİ YÖNETMELİĞİ 4. MADDE </w:t>
      </w:r>
      <w:proofErr w:type="spellStart"/>
      <w:r w:rsidRPr="005E119B">
        <w:rPr>
          <w:rFonts w:ascii="Times New Roman" w:hAnsi="Times New Roman" w:cs="Times New Roman"/>
          <w:b/>
          <w:sz w:val="24"/>
          <w:szCs w:val="24"/>
        </w:rPr>
        <w:t>jj</w:t>
      </w:r>
      <w:proofErr w:type="spellEnd"/>
      <w:r w:rsidRPr="005E119B">
        <w:rPr>
          <w:rFonts w:ascii="Times New Roman" w:hAnsi="Times New Roman" w:cs="Times New Roman"/>
          <w:sz w:val="24"/>
          <w:szCs w:val="24"/>
        </w:rPr>
        <w:t xml:space="preserve">)- </w:t>
      </w:r>
      <w:r w:rsidRPr="005E119B">
        <w:rPr>
          <w:rFonts w:ascii="Times New Roman" w:hAnsi="Times New Roman" w:cs="Times New Roman"/>
          <w:b/>
          <w:sz w:val="24"/>
          <w:szCs w:val="24"/>
        </w:rPr>
        <w:t>Bendinde</w:t>
      </w:r>
      <w:r w:rsidRPr="005E119B">
        <w:rPr>
          <w:rFonts w:ascii="Times New Roman" w:hAnsi="Times New Roman" w:cs="Times New Roman"/>
          <w:sz w:val="24"/>
          <w:szCs w:val="24"/>
        </w:rPr>
        <w:t>: Tehlikeli atık: Ek-3/A’da yer alan tehlikeli özelliklerden birini ya da birden fazlasını taşıyan, ek-4’te altı haneli atık kodunun yanında yıldız (*) işareti bulunan atıklar tehlikeli atık sınıfına girmektedir.</w:t>
      </w:r>
    </w:p>
    <w:p w:rsidR="00BB4CD3" w:rsidRPr="005E119B" w:rsidRDefault="00BB4CD3" w:rsidP="00BB4CD3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sz w:val="24"/>
          <w:szCs w:val="24"/>
        </w:rPr>
        <w:t xml:space="preserve">Yönetmelik ekleri, aynı yönetmeliğin alt kısmında Ekler </w:t>
      </w:r>
      <w:r w:rsidR="0008751E" w:rsidRPr="005E119B">
        <w:rPr>
          <w:rFonts w:ascii="Times New Roman" w:hAnsi="Times New Roman" w:cs="Times New Roman"/>
          <w:sz w:val="24"/>
          <w:szCs w:val="24"/>
        </w:rPr>
        <w:t>bölümünde yer almaktadır.</w:t>
      </w:r>
    </w:p>
    <w:p w:rsidR="005E119B" w:rsidRPr="005E119B" w:rsidRDefault="005E119B" w:rsidP="005E119B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sz w:val="24"/>
          <w:szCs w:val="24"/>
        </w:rPr>
        <w:t xml:space="preserve">Ayrıca </w:t>
      </w:r>
      <w:r w:rsidRPr="008F1269">
        <w:rPr>
          <w:rFonts w:ascii="Times New Roman" w:hAnsi="Times New Roman" w:cs="Times New Roman"/>
          <w:b/>
          <w:sz w:val="24"/>
          <w:szCs w:val="24"/>
        </w:rPr>
        <w:t>Ek-6 da</w:t>
      </w:r>
      <w:r w:rsidRPr="005E119B">
        <w:rPr>
          <w:rFonts w:ascii="Times New Roman" w:hAnsi="Times New Roman" w:cs="Times New Roman"/>
          <w:sz w:val="24"/>
          <w:szCs w:val="24"/>
        </w:rPr>
        <w:t xml:space="preserve"> Atık Yönetimi Yönetmeliği ekleri yer almaktadır.</w:t>
      </w:r>
    </w:p>
    <w:p w:rsidR="0008751E" w:rsidRPr="008F1269" w:rsidRDefault="0008751E" w:rsidP="00BB4C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69">
        <w:rPr>
          <w:rFonts w:ascii="Times New Roman" w:hAnsi="Times New Roman" w:cs="Times New Roman"/>
          <w:b/>
          <w:sz w:val="24"/>
          <w:szCs w:val="24"/>
          <w:u w:val="single"/>
        </w:rPr>
        <w:t xml:space="preserve">Tehlikeli </w:t>
      </w:r>
      <w:r w:rsidR="008F1269" w:rsidRPr="008F1269">
        <w:rPr>
          <w:rFonts w:ascii="Times New Roman" w:hAnsi="Times New Roman" w:cs="Times New Roman"/>
          <w:b/>
          <w:sz w:val="24"/>
          <w:szCs w:val="24"/>
          <w:u w:val="single"/>
        </w:rPr>
        <w:t xml:space="preserve">Atık </w:t>
      </w:r>
      <w:proofErr w:type="gramStart"/>
      <w:r w:rsidR="008F1269" w:rsidRPr="008F1269">
        <w:rPr>
          <w:rFonts w:ascii="Times New Roman" w:hAnsi="Times New Roman" w:cs="Times New Roman"/>
          <w:b/>
          <w:sz w:val="24"/>
          <w:szCs w:val="24"/>
          <w:u w:val="single"/>
        </w:rPr>
        <w:t xml:space="preserve">Nasıl </w:t>
      </w:r>
      <w:r w:rsidR="008F1269">
        <w:rPr>
          <w:rFonts w:ascii="Times New Roman" w:hAnsi="Times New Roman" w:cs="Times New Roman"/>
          <w:b/>
          <w:sz w:val="24"/>
          <w:szCs w:val="24"/>
          <w:u w:val="single"/>
        </w:rPr>
        <w:t xml:space="preserve"> Sınıflandırılır</w:t>
      </w:r>
      <w:proofErr w:type="gramEnd"/>
      <w:r w:rsidR="008F12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</w:t>
      </w:r>
      <w:r w:rsidR="008F1269" w:rsidRPr="008F1269">
        <w:rPr>
          <w:rFonts w:ascii="Times New Roman" w:hAnsi="Times New Roman" w:cs="Times New Roman"/>
          <w:b/>
          <w:sz w:val="24"/>
          <w:szCs w:val="24"/>
          <w:u w:val="single"/>
        </w:rPr>
        <w:t>Depolanır?</w:t>
      </w:r>
    </w:p>
    <w:p w:rsidR="0008751E" w:rsidRPr="005E119B" w:rsidRDefault="0008751E" w:rsidP="00BB4CD3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sz w:val="24"/>
          <w:szCs w:val="24"/>
        </w:rPr>
        <w:t xml:space="preserve">Atıklar, ilgili birimde atığın oluşumuna neden olan kişi veya kişilerin sorumluluğundadır(laborant akademisyen ve/veya idari personel ) </w:t>
      </w:r>
    </w:p>
    <w:p w:rsidR="0008751E" w:rsidRPr="005E119B" w:rsidRDefault="0008751E" w:rsidP="0008751E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sz w:val="24"/>
          <w:szCs w:val="24"/>
        </w:rPr>
        <w:t xml:space="preserve"> Tehlikeli atıklar veya maddeler birimlerde depolanacağı zaman Etiket üzerinde;</w:t>
      </w:r>
    </w:p>
    <w:p w:rsidR="0008751E" w:rsidRPr="005E119B" w:rsidRDefault="0008751E" w:rsidP="0008751E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sz w:val="24"/>
          <w:szCs w:val="24"/>
        </w:rPr>
        <w:t xml:space="preserve">a) Atığın atık kodu, </w:t>
      </w:r>
    </w:p>
    <w:p w:rsidR="0008751E" w:rsidRPr="005E119B" w:rsidRDefault="0008751E" w:rsidP="0008751E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sz w:val="24"/>
          <w:szCs w:val="24"/>
        </w:rPr>
        <w:t xml:space="preserve">b) Tehlikeli atık olup olmadığı, </w:t>
      </w:r>
    </w:p>
    <w:p w:rsidR="0008751E" w:rsidRPr="005E119B" w:rsidRDefault="0008751E" w:rsidP="0008751E">
      <w:pPr>
        <w:rPr>
          <w:rFonts w:ascii="Times New Roman" w:hAnsi="Times New Roman" w:cs="Times New Roman"/>
          <w:sz w:val="24"/>
          <w:szCs w:val="24"/>
        </w:rPr>
      </w:pPr>
      <w:r w:rsidRPr="005E119B">
        <w:rPr>
          <w:rFonts w:ascii="Times New Roman" w:hAnsi="Times New Roman" w:cs="Times New Roman"/>
          <w:sz w:val="24"/>
          <w:szCs w:val="24"/>
        </w:rPr>
        <w:t>c) Tehlikeli atıklar için atığın tehlik</w:t>
      </w:r>
      <w:r w:rsidR="00194C5E">
        <w:rPr>
          <w:rFonts w:ascii="Times New Roman" w:hAnsi="Times New Roman" w:cs="Times New Roman"/>
          <w:sz w:val="24"/>
          <w:szCs w:val="24"/>
        </w:rPr>
        <w:t xml:space="preserve">elilik özellikleri, riskleri ve </w:t>
      </w:r>
      <w:r w:rsidR="008F1269">
        <w:rPr>
          <w:rFonts w:ascii="Times New Roman" w:hAnsi="Times New Roman" w:cs="Times New Roman"/>
          <w:sz w:val="24"/>
          <w:szCs w:val="24"/>
        </w:rPr>
        <w:t>b</w:t>
      </w:r>
      <w:r w:rsidR="008F1269" w:rsidRPr="005E119B">
        <w:rPr>
          <w:rFonts w:ascii="Times New Roman" w:hAnsi="Times New Roman" w:cs="Times New Roman"/>
          <w:sz w:val="24"/>
          <w:szCs w:val="24"/>
        </w:rPr>
        <w:t>ilgileri</w:t>
      </w:r>
      <w:r w:rsidRPr="005E119B">
        <w:rPr>
          <w:rFonts w:ascii="Times New Roman" w:hAnsi="Times New Roman" w:cs="Times New Roman"/>
          <w:sz w:val="24"/>
          <w:szCs w:val="24"/>
        </w:rPr>
        <w:t xml:space="preserve"> yer almalıdır.</w:t>
      </w:r>
    </w:p>
    <w:p w:rsidR="0008751E" w:rsidRPr="008F1269" w:rsidRDefault="0008751E" w:rsidP="008F12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>Tehlikeli maddeler ve atıklar, sızdırmaz kaplarda muhafaza edilmelidir.</w:t>
      </w:r>
    </w:p>
    <w:p w:rsidR="0008751E" w:rsidRPr="008F1269" w:rsidRDefault="0008751E" w:rsidP="008F12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>Sorumlu kişiler dışında kimsenin ulaşamayacağı yerlerde muhafaza edilmelidir.</w:t>
      </w:r>
    </w:p>
    <w:p w:rsidR="005E119B" w:rsidRPr="008F1269" w:rsidRDefault="005E119B" w:rsidP="008F12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 xml:space="preserve">Tehlikeli Atıklar </w:t>
      </w:r>
      <w:r w:rsidR="008F1269">
        <w:rPr>
          <w:rFonts w:ascii="Times New Roman" w:hAnsi="Times New Roman" w:cs="Times New Roman"/>
          <w:b/>
          <w:sz w:val="24"/>
          <w:szCs w:val="24"/>
        </w:rPr>
        <w:t>Ek-3</w:t>
      </w:r>
      <w:r w:rsidRPr="008F1269">
        <w:rPr>
          <w:rFonts w:ascii="Times New Roman" w:hAnsi="Times New Roman" w:cs="Times New Roman"/>
          <w:b/>
          <w:sz w:val="24"/>
          <w:szCs w:val="24"/>
        </w:rPr>
        <w:t>’ teki</w:t>
      </w:r>
      <w:r w:rsidR="00D97E8B">
        <w:rPr>
          <w:rFonts w:ascii="Times New Roman" w:hAnsi="Times New Roman" w:cs="Times New Roman"/>
          <w:sz w:val="24"/>
          <w:szCs w:val="24"/>
        </w:rPr>
        <w:t xml:space="preserve"> Te</w:t>
      </w:r>
      <w:r w:rsidRPr="008F1269">
        <w:rPr>
          <w:rFonts w:ascii="Times New Roman" w:hAnsi="Times New Roman" w:cs="Times New Roman"/>
          <w:sz w:val="24"/>
          <w:szCs w:val="24"/>
        </w:rPr>
        <w:t>hlikeli atık etiketi kullanılarak etiketlenmelidir.</w:t>
      </w:r>
    </w:p>
    <w:p w:rsidR="005E119B" w:rsidRDefault="005E119B" w:rsidP="008F12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 xml:space="preserve">Tehlikeli atıklar depolanacağı zaman </w:t>
      </w:r>
      <w:r w:rsidRPr="008F1269">
        <w:rPr>
          <w:rFonts w:ascii="Times New Roman" w:hAnsi="Times New Roman" w:cs="Times New Roman"/>
          <w:b/>
          <w:sz w:val="24"/>
          <w:szCs w:val="24"/>
        </w:rPr>
        <w:t>Ek</w:t>
      </w:r>
      <w:r w:rsidR="008F1269">
        <w:rPr>
          <w:rFonts w:ascii="Times New Roman" w:hAnsi="Times New Roman" w:cs="Times New Roman"/>
          <w:b/>
          <w:sz w:val="24"/>
          <w:szCs w:val="24"/>
        </w:rPr>
        <w:t>-</w:t>
      </w:r>
      <w:r w:rsidRPr="008F1269">
        <w:rPr>
          <w:rFonts w:ascii="Times New Roman" w:hAnsi="Times New Roman" w:cs="Times New Roman"/>
          <w:b/>
          <w:sz w:val="24"/>
          <w:szCs w:val="24"/>
        </w:rPr>
        <w:t>5 te</w:t>
      </w:r>
      <w:r w:rsidRPr="008F1269">
        <w:rPr>
          <w:rFonts w:ascii="Times New Roman" w:hAnsi="Times New Roman" w:cs="Times New Roman"/>
          <w:sz w:val="24"/>
          <w:szCs w:val="24"/>
        </w:rPr>
        <w:t xml:space="preserve"> belirtilen kriterlere göre depolama yapılmalıdır.</w:t>
      </w:r>
    </w:p>
    <w:p w:rsidR="008F1269" w:rsidRDefault="008F1269" w:rsidP="008F12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Özellikle dikkat edilmesi gereken tehlikeli atıklar için </w:t>
      </w:r>
      <w:r w:rsidRPr="008F1269">
        <w:rPr>
          <w:rFonts w:ascii="Times New Roman" w:hAnsi="Times New Roman" w:cs="Times New Roman"/>
          <w:b/>
          <w:sz w:val="24"/>
          <w:szCs w:val="24"/>
        </w:rPr>
        <w:t>Ek-4’teki</w:t>
      </w:r>
      <w:r>
        <w:rPr>
          <w:rFonts w:ascii="Times New Roman" w:hAnsi="Times New Roman" w:cs="Times New Roman"/>
          <w:sz w:val="24"/>
          <w:szCs w:val="24"/>
        </w:rPr>
        <w:t xml:space="preserve"> görsel uyarılara dikkat edilmelidir.</w:t>
      </w:r>
    </w:p>
    <w:p w:rsidR="00D97E8B" w:rsidRPr="008F1269" w:rsidRDefault="00D97E8B" w:rsidP="008F12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Tehlikeli atıklar depolama ve özellikle nakliye esnasında kırılıp dağılmayacak şekilde paketlenmelidir. </w:t>
      </w:r>
    </w:p>
    <w:p w:rsidR="005E119B" w:rsidRPr="008F1269" w:rsidRDefault="005E119B" w:rsidP="000875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69">
        <w:rPr>
          <w:rFonts w:ascii="Times New Roman" w:hAnsi="Times New Roman" w:cs="Times New Roman"/>
          <w:b/>
          <w:sz w:val="24"/>
          <w:szCs w:val="24"/>
          <w:u w:val="single"/>
        </w:rPr>
        <w:t>Tehlikeli Atıkların Envanterleri Nasıl Çıkarılır?</w:t>
      </w:r>
    </w:p>
    <w:p w:rsidR="008F1269" w:rsidRDefault="005E119B" w:rsidP="008F1269">
      <w:p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b/>
          <w:sz w:val="24"/>
          <w:szCs w:val="24"/>
        </w:rPr>
        <w:t>Ek-2’deki</w:t>
      </w:r>
      <w:r w:rsidRPr="005E119B">
        <w:rPr>
          <w:rFonts w:ascii="Times New Roman" w:hAnsi="Times New Roman" w:cs="Times New Roman"/>
          <w:sz w:val="24"/>
          <w:szCs w:val="24"/>
        </w:rPr>
        <w:t xml:space="preserve"> Örnek envanter tablosuna göre </w:t>
      </w:r>
      <w:r w:rsidRPr="008F1269">
        <w:rPr>
          <w:rFonts w:ascii="Times New Roman" w:hAnsi="Times New Roman" w:cs="Times New Roman"/>
          <w:b/>
          <w:sz w:val="24"/>
          <w:szCs w:val="24"/>
        </w:rPr>
        <w:t xml:space="preserve">Ek-1’ </w:t>
      </w:r>
      <w:r w:rsidRPr="005E119B">
        <w:rPr>
          <w:rFonts w:ascii="Times New Roman" w:hAnsi="Times New Roman" w:cs="Times New Roman"/>
          <w:sz w:val="24"/>
          <w:szCs w:val="24"/>
        </w:rPr>
        <w:t xml:space="preserve">deki tablo hazırlanarak Üniversitemizin Çevre Yönetimi ve Sıfır Atık Koordinatörlüğüne gönderilir. </w:t>
      </w:r>
      <w:bookmarkStart w:id="0" w:name="_GoBack"/>
      <w:bookmarkEnd w:id="0"/>
    </w:p>
    <w:p w:rsidR="005E119B" w:rsidRPr="00194C5E" w:rsidRDefault="008F1269" w:rsidP="008F1269">
      <w:pPr>
        <w:rPr>
          <w:rFonts w:ascii="Times New Roman" w:hAnsi="Times New Roman" w:cs="Times New Roman"/>
          <w:b/>
          <w:sz w:val="24"/>
          <w:szCs w:val="24"/>
        </w:rPr>
      </w:pPr>
      <w:r w:rsidRPr="00194C5E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8F1269" w:rsidRDefault="008F1269" w:rsidP="008F1269">
      <w:p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 xml:space="preserve">Ek1 Tehlikeli Atık Envanter Listesi </w:t>
      </w:r>
    </w:p>
    <w:p w:rsidR="008F1269" w:rsidRDefault="008F1269" w:rsidP="008F1269">
      <w:p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>Ek2 Tehlikeli Atık Envanter Listesi Örneğ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F1269" w:rsidRDefault="008F1269" w:rsidP="008F1269">
      <w:p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>Ek-3 Tehlikeli atık etiketi</w:t>
      </w:r>
    </w:p>
    <w:p w:rsidR="008F1269" w:rsidRDefault="008F1269" w:rsidP="008F1269">
      <w:pPr>
        <w:rPr>
          <w:rFonts w:ascii="Times New Roman" w:hAnsi="Times New Roman" w:cs="Times New Roman"/>
          <w:sz w:val="24"/>
          <w:szCs w:val="24"/>
        </w:rPr>
      </w:pPr>
      <w:r w:rsidRPr="008F1269">
        <w:rPr>
          <w:rFonts w:ascii="Times New Roman" w:hAnsi="Times New Roman" w:cs="Times New Roman"/>
          <w:sz w:val="24"/>
          <w:szCs w:val="24"/>
        </w:rPr>
        <w:t>Ek-4 Çok tehlikeli atıkların bilgileri</w:t>
      </w:r>
    </w:p>
    <w:p w:rsidR="00194C5E" w:rsidRDefault="00194C5E" w:rsidP="008F1269">
      <w:pPr>
        <w:rPr>
          <w:rFonts w:ascii="Times New Roman" w:hAnsi="Times New Roman" w:cs="Times New Roman"/>
          <w:sz w:val="24"/>
          <w:szCs w:val="24"/>
        </w:rPr>
      </w:pPr>
      <w:r w:rsidRPr="00194C5E">
        <w:rPr>
          <w:rFonts w:ascii="Times New Roman" w:hAnsi="Times New Roman" w:cs="Times New Roman"/>
          <w:sz w:val="24"/>
          <w:szCs w:val="24"/>
        </w:rPr>
        <w:t>Ek-5 Tehlikeli Atıkların Bir Biri İle Depolanma Kriterleri</w:t>
      </w:r>
    </w:p>
    <w:p w:rsidR="00194C5E" w:rsidRPr="008F1269" w:rsidRDefault="00194C5E" w:rsidP="008F1269">
      <w:pPr>
        <w:rPr>
          <w:rFonts w:ascii="Times New Roman" w:hAnsi="Times New Roman" w:cs="Times New Roman"/>
          <w:sz w:val="24"/>
          <w:szCs w:val="24"/>
        </w:rPr>
      </w:pPr>
      <w:r w:rsidRPr="00194C5E">
        <w:rPr>
          <w:rFonts w:ascii="Times New Roman" w:hAnsi="Times New Roman" w:cs="Times New Roman"/>
          <w:sz w:val="24"/>
          <w:szCs w:val="24"/>
        </w:rPr>
        <w:t>Ek-6 Atık Yönetimi Yönetmeliği Ekleri</w:t>
      </w:r>
    </w:p>
    <w:sectPr w:rsidR="00194C5E" w:rsidRPr="008F1269" w:rsidSect="0019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A22A6"/>
    <w:multiLevelType w:val="hybridMultilevel"/>
    <w:tmpl w:val="00E6FA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D3"/>
    <w:rsid w:val="0008751E"/>
    <w:rsid w:val="00194C5E"/>
    <w:rsid w:val="005E119B"/>
    <w:rsid w:val="008F1269"/>
    <w:rsid w:val="00BB4CD3"/>
    <w:rsid w:val="00D97E8B"/>
    <w:rsid w:val="00D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286"/>
  <w15:chartTrackingRefBased/>
  <w15:docId w15:val="{300B6F71-E8B3-4AA7-BE3B-4AEB354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1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4</cp:revision>
  <dcterms:created xsi:type="dcterms:W3CDTF">2025-09-15T11:06:00Z</dcterms:created>
  <dcterms:modified xsi:type="dcterms:W3CDTF">2025-09-16T05:57:00Z</dcterms:modified>
</cp:coreProperties>
</file>