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42" w:type="dxa"/>
        <w:tblInd w:w="-714" w:type="dxa"/>
        <w:tblLook w:val="04A0" w:firstRow="1" w:lastRow="0" w:firstColumn="1" w:lastColumn="0" w:noHBand="0" w:noVBand="1"/>
      </w:tblPr>
      <w:tblGrid>
        <w:gridCol w:w="3402"/>
        <w:gridCol w:w="33"/>
        <w:gridCol w:w="6807"/>
      </w:tblGrid>
      <w:tr w:rsidR="00932503" w:rsidTr="00E601F1">
        <w:trPr>
          <w:trHeight w:val="422"/>
        </w:trPr>
        <w:tc>
          <w:tcPr>
            <w:tcW w:w="10242" w:type="dxa"/>
            <w:gridSpan w:val="3"/>
            <w:shd w:val="clear" w:color="auto" w:fill="D9D9D9" w:themeFill="background1" w:themeFillShade="D9"/>
            <w:vAlign w:val="center"/>
          </w:tcPr>
          <w:p w:rsidR="00932503" w:rsidRDefault="00932503" w:rsidP="00E601F1">
            <w:pPr>
              <w:jc w:val="center"/>
            </w:pPr>
            <w:r>
              <w:rPr>
                <w:rFonts w:ascii="Times New Roman" w:eastAsia="Times New Roman" w:hAnsi="Times New Roman" w:cs="Times New Roman"/>
                <w:b/>
              </w:rPr>
              <w:t>GÖREV / İŞ TANIMI FORMU</w:t>
            </w:r>
          </w:p>
        </w:tc>
      </w:tr>
      <w:tr w:rsidR="00932503" w:rsidTr="00E601F1">
        <w:tc>
          <w:tcPr>
            <w:tcW w:w="3402" w:type="dxa"/>
          </w:tcPr>
          <w:p w:rsidR="00932503" w:rsidRDefault="00932503" w:rsidP="006E7B08">
            <w:r>
              <w:rPr>
                <w:rFonts w:ascii="Times New Roman" w:eastAsia="Times New Roman" w:hAnsi="Times New Roman" w:cs="Times New Roman"/>
                <w:b/>
              </w:rPr>
              <w:t>BİRİMİ / ALT BİRİMİ</w:t>
            </w:r>
          </w:p>
        </w:tc>
        <w:tc>
          <w:tcPr>
            <w:tcW w:w="6840" w:type="dxa"/>
            <w:gridSpan w:val="2"/>
          </w:tcPr>
          <w:p w:rsidR="00932503" w:rsidRDefault="00932503" w:rsidP="006E7B08">
            <w:pPr>
              <w:ind w:left="1"/>
            </w:pPr>
            <w:r>
              <w:rPr>
                <w:rFonts w:ascii="Times New Roman" w:eastAsia="Times New Roman" w:hAnsi="Times New Roman" w:cs="Times New Roman"/>
              </w:rPr>
              <w:t xml:space="preserve">Diyarbakır Sosyal Bilimler Meslek Yüksekokulu </w:t>
            </w:r>
          </w:p>
        </w:tc>
      </w:tr>
      <w:tr w:rsidR="00932503" w:rsidTr="00E601F1">
        <w:tc>
          <w:tcPr>
            <w:tcW w:w="3402" w:type="dxa"/>
          </w:tcPr>
          <w:p w:rsidR="00932503" w:rsidRDefault="00932503" w:rsidP="006E7B08">
            <w:r>
              <w:rPr>
                <w:rFonts w:ascii="Times New Roman" w:eastAsia="Times New Roman" w:hAnsi="Times New Roman" w:cs="Times New Roman"/>
                <w:b/>
              </w:rPr>
              <w:t>STATÜSÜ</w:t>
            </w:r>
          </w:p>
        </w:tc>
        <w:tc>
          <w:tcPr>
            <w:tcW w:w="6840" w:type="dxa"/>
            <w:gridSpan w:val="2"/>
          </w:tcPr>
          <w:p w:rsidR="00932503" w:rsidRDefault="00932503" w:rsidP="009B4808">
            <w:pPr>
              <w:ind w:left="1"/>
            </w:pPr>
            <w:r>
              <w:rPr>
                <w:rFonts w:ascii="Times New Roman" w:eastAsia="Times New Roman" w:hAnsi="Times New Roman" w:cs="Times New Roman"/>
              </w:rPr>
              <w:t>[ X ]Akademik</w:t>
            </w:r>
            <w:r w:rsidR="009B4808">
              <w:rPr>
                <w:rFonts w:ascii="Times New Roman" w:eastAsia="Times New Roman" w:hAnsi="Times New Roman" w:cs="Times New Roman"/>
              </w:rPr>
              <w:t xml:space="preserve"> Personel </w:t>
            </w:r>
            <w:r>
              <w:rPr>
                <w:rFonts w:ascii="Times New Roman" w:eastAsia="Times New Roman" w:hAnsi="Times New Roman" w:cs="Times New Roman"/>
              </w:rPr>
              <w:t xml:space="preserve">        [  ]Sözleşmeli Personel</w:t>
            </w:r>
          </w:p>
        </w:tc>
      </w:tr>
      <w:tr w:rsidR="00932503" w:rsidTr="00E601F1">
        <w:tc>
          <w:tcPr>
            <w:tcW w:w="3402" w:type="dxa"/>
          </w:tcPr>
          <w:p w:rsidR="00932503" w:rsidRDefault="00932503" w:rsidP="006E7B08">
            <w:r>
              <w:rPr>
                <w:rFonts w:ascii="Times New Roman" w:eastAsia="Times New Roman" w:hAnsi="Times New Roman" w:cs="Times New Roman"/>
                <w:b/>
              </w:rPr>
              <w:t>UNVANI</w:t>
            </w:r>
          </w:p>
        </w:tc>
        <w:tc>
          <w:tcPr>
            <w:tcW w:w="6840" w:type="dxa"/>
            <w:gridSpan w:val="2"/>
          </w:tcPr>
          <w:p w:rsidR="00932503" w:rsidRDefault="00932503" w:rsidP="006E7B08">
            <w:pPr>
              <w:ind w:left="1"/>
            </w:pPr>
            <w:r>
              <w:rPr>
                <w:rFonts w:ascii="Times New Roman" w:eastAsia="Times New Roman" w:hAnsi="Times New Roman" w:cs="Times New Roman"/>
              </w:rPr>
              <w:t xml:space="preserve"> (Öğr.Gör)</w:t>
            </w:r>
          </w:p>
        </w:tc>
      </w:tr>
      <w:tr w:rsidR="00932503" w:rsidTr="00E601F1">
        <w:tc>
          <w:tcPr>
            <w:tcW w:w="3402" w:type="dxa"/>
          </w:tcPr>
          <w:p w:rsidR="00932503" w:rsidRDefault="00932503" w:rsidP="006E7B08">
            <w:r>
              <w:rPr>
                <w:rFonts w:ascii="Times New Roman" w:eastAsia="Times New Roman" w:hAnsi="Times New Roman" w:cs="Times New Roman"/>
                <w:b/>
              </w:rPr>
              <w:t>GÖREVİ</w:t>
            </w:r>
          </w:p>
        </w:tc>
        <w:tc>
          <w:tcPr>
            <w:tcW w:w="6840" w:type="dxa"/>
            <w:gridSpan w:val="2"/>
          </w:tcPr>
          <w:p w:rsidR="00932503" w:rsidRDefault="00932503" w:rsidP="006E7B08">
            <w:pPr>
              <w:ind w:left="1"/>
            </w:pPr>
          </w:p>
        </w:tc>
      </w:tr>
      <w:tr w:rsidR="00932503" w:rsidTr="00E601F1">
        <w:tc>
          <w:tcPr>
            <w:tcW w:w="3402" w:type="dxa"/>
          </w:tcPr>
          <w:p w:rsidR="00932503" w:rsidRDefault="00932503" w:rsidP="006E7B08">
            <w:r>
              <w:rPr>
                <w:rFonts w:ascii="Times New Roman" w:eastAsia="Times New Roman" w:hAnsi="Times New Roman" w:cs="Times New Roman"/>
                <w:b/>
              </w:rPr>
              <w:t>SINIFI</w:t>
            </w:r>
          </w:p>
        </w:tc>
        <w:tc>
          <w:tcPr>
            <w:tcW w:w="6840" w:type="dxa"/>
            <w:gridSpan w:val="2"/>
          </w:tcPr>
          <w:p w:rsidR="00932503" w:rsidRDefault="00932503" w:rsidP="006E7B08">
            <w:pPr>
              <w:ind w:left="1"/>
            </w:pPr>
            <w:r>
              <w:rPr>
                <w:rFonts w:ascii="Times New Roman" w:eastAsia="Times New Roman" w:hAnsi="Times New Roman" w:cs="Times New Roman"/>
              </w:rPr>
              <w:t>Eğitim-Öğretim Hizmetleri</w:t>
            </w:r>
          </w:p>
        </w:tc>
      </w:tr>
      <w:tr w:rsidR="00932503" w:rsidTr="00E601F1">
        <w:tc>
          <w:tcPr>
            <w:tcW w:w="3402" w:type="dxa"/>
          </w:tcPr>
          <w:p w:rsidR="00932503" w:rsidRDefault="00932503" w:rsidP="006E7B08">
            <w:r>
              <w:rPr>
                <w:rFonts w:ascii="Times New Roman" w:eastAsia="Times New Roman" w:hAnsi="Times New Roman" w:cs="Times New Roman"/>
                <w:b/>
              </w:rPr>
              <w:t>KODU</w:t>
            </w:r>
          </w:p>
        </w:tc>
        <w:tc>
          <w:tcPr>
            <w:tcW w:w="6840" w:type="dxa"/>
            <w:gridSpan w:val="2"/>
          </w:tcPr>
          <w:p w:rsidR="00932503" w:rsidRDefault="00932503" w:rsidP="006E7B08">
            <w:pPr>
              <w:ind w:left="1"/>
              <w:rPr>
                <w:rFonts w:ascii="Times New Roman" w:eastAsia="Times New Roman" w:hAnsi="Times New Roman" w:cs="Times New Roman"/>
              </w:rPr>
            </w:pPr>
          </w:p>
        </w:tc>
      </w:tr>
      <w:tr w:rsidR="00932503" w:rsidTr="00E601F1">
        <w:tc>
          <w:tcPr>
            <w:tcW w:w="3402" w:type="dxa"/>
          </w:tcPr>
          <w:p w:rsidR="00932503" w:rsidRDefault="00932503" w:rsidP="006E7B08">
            <w:r>
              <w:rPr>
                <w:rFonts w:ascii="Times New Roman" w:eastAsia="Times New Roman" w:hAnsi="Times New Roman" w:cs="Times New Roman"/>
                <w:b/>
              </w:rPr>
              <w:t>ÜST YÖNETİCİSİ</w:t>
            </w:r>
          </w:p>
        </w:tc>
        <w:tc>
          <w:tcPr>
            <w:tcW w:w="6840" w:type="dxa"/>
            <w:gridSpan w:val="2"/>
          </w:tcPr>
          <w:p w:rsidR="00932503" w:rsidRDefault="00932503" w:rsidP="006E7B08">
            <w:pPr>
              <w:ind w:left="1"/>
            </w:pPr>
            <w:r>
              <w:rPr>
                <w:rFonts w:ascii="Times New Roman" w:eastAsia="Times New Roman" w:hAnsi="Times New Roman" w:cs="Times New Roman"/>
              </w:rPr>
              <w:t>Rektör</w:t>
            </w:r>
          </w:p>
        </w:tc>
      </w:tr>
      <w:tr w:rsidR="00932503" w:rsidTr="00E601F1">
        <w:tc>
          <w:tcPr>
            <w:tcW w:w="3402" w:type="dxa"/>
          </w:tcPr>
          <w:p w:rsidR="00932503" w:rsidRDefault="00932503" w:rsidP="006E7B08">
            <w:r>
              <w:rPr>
                <w:rFonts w:ascii="Times New Roman" w:eastAsia="Times New Roman" w:hAnsi="Times New Roman" w:cs="Times New Roman"/>
                <w:b/>
              </w:rPr>
              <w:t xml:space="preserve">BAĞLI BULUNDUĞU </w:t>
            </w:r>
          </w:p>
          <w:p w:rsidR="00932503" w:rsidRDefault="00932503" w:rsidP="006E7B08">
            <w:r>
              <w:rPr>
                <w:rFonts w:ascii="Times New Roman" w:eastAsia="Times New Roman" w:hAnsi="Times New Roman" w:cs="Times New Roman"/>
                <w:b/>
              </w:rPr>
              <w:t>YÖNETİCİ / YÖNETİCİLER</w:t>
            </w:r>
          </w:p>
        </w:tc>
        <w:tc>
          <w:tcPr>
            <w:tcW w:w="6840" w:type="dxa"/>
            <w:gridSpan w:val="2"/>
            <w:vAlign w:val="center"/>
          </w:tcPr>
          <w:p w:rsidR="00932503" w:rsidRDefault="00932503" w:rsidP="006E7B08">
            <w:pPr>
              <w:ind w:left="1"/>
            </w:pPr>
            <w:r>
              <w:rPr>
                <w:rFonts w:ascii="Times New Roman" w:eastAsia="Times New Roman" w:hAnsi="Times New Roman" w:cs="Times New Roman"/>
              </w:rPr>
              <w:t>Müdür, Bölüm Başbakanı</w:t>
            </w:r>
          </w:p>
        </w:tc>
      </w:tr>
      <w:tr w:rsidR="00932503" w:rsidTr="00E601F1">
        <w:tc>
          <w:tcPr>
            <w:tcW w:w="3402" w:type="dxa"/>
          </w:tcPr>
          <w:p w:rsidR="00932503" w:rsidRDefault="00932503" w:rsidP="006E7B08">
            <w:r>
              <w:rPr>
                <w:rFonts w:ascii="Times New Roman" w:eastAsia="Times New Roman" w:hAnsi="Times New Roman" w:cs="Times New Roman"/>
                <w:b/>
              </w:rPr>
              <w:t>ASTLARI</w:t>
            </w:r>
          </w:p>
        </w:tc>
        <w:tc>
          <w:tcPr>
            <w:tcW w:w="6840" w:type="dxa"/>
            <w:gridSpan w:val="2"/>
          </w:tcPr>
          <w:p w:rsidR="00932503" w:rsidRDefault="00932503" w:rsidP="006E7B08">
            <w:pPr>
              <w:ind w:left="1"/>
            </w:pPr>
            <w:r>
              <w:rPr>
                <w:rFonts w:ascii="Times New Roman" w:eastAsia="Times New Roman" w:hAnsi="Times New Roman" w:cs="Times New Roman"/>
              </w:rPr>
              <w:t>Bölüm Akademik ve İdari Personeli</w:t>
            </w:r>
          </w:p>
        </w:tc>
      </w:tr>
      <w:tr w:rsidR="00932503" w:rsidTr="00E601F1">
        <w:tc>
          <w:tcPr>
            <w:tcW w:w="10242" w:type="dxa"/>
            <w:gridSpan w:val="3"/>
          </w:tcPr>
          <w:p w:rsidR="00932503" w:rsidRDefault="00932503" w:rsidP="006E7B08">
            <w:pPr>
              <w:ind w:left="1"/>
              <w:rPr>
                <w:rFonts w:ascii="Times New Roman" w:eastAsia="Times New Roman" w:hAnsi="Times New Roman" w:cs="Times New Roman"/>
              </w:rPr>
            </w:pPr>
            <w:r>
              <w:rPr>
                <w:rFonts w:ascii="Times New Roman" w:eastAsia="Times New Roman" w:hAnsi="Times New Roman" w:cs="Times New Roman"/>
                <w:b/>
              </w:rPr>
              <w:t>A.GÖREV / İŞLERE İLİŞKİN BİLGİLER</w:t>
            </w:r>
          </w:p>
        </w:tc>
      </w:tr>
      <w:tr w:rsidR="00932503" w:rsidTr="00E601F1">
        <w:tc>
          <w:tcPr>
            <w:tcW w:w="10242" w:type="dxa"/>
            <w:gridSpan w:val="3"/>
          </w:tcPr>
          <w:p w:rsidR="00932503" w:rsidRDefault="00932503" w:rsidP="00E601F1">
            <w:pPr>
              <w:pStyle w:val="ListeParagraf"/>
              <w:numPr>
                <w:ilvl w:val="0"/>
                <w:numId w:val="4"/>
              </w:numPr>
              <w:tabs>
                <w:tab w:val="center" w:pos="452"/>
                <w:tab w:val="center" w:pos="2180"/>
              </w:tabs>
            </w:pPr>
            <w:r w:rsidRPr="00E601F1">
              <w:rPr>
                <w:rFonts w:ascii="Times New Roman" w:eastAsia="Times New Roman" w:hAnsi="Times New Roman" w:cs="Times New Roman"/>
                <w:b/>
              </w:rPr>
              <w:t>GÖREV / İŞİN KISA TANIMI</w:t>
            </w:r>
          </w:p>
          <w:p w:rsidR="00932503" w:rsidRPr="00E06477" w:rsidRDefault="00932503" w:rsidP="00E601F1">
            <w:pPr>
              <w:pStyle w:val="ListeParagraf"/>
              <w:rPr>
                <w:rFonts w:ascii="Times New Roman" w:eastAsia="Times New Roman" w:hAnsi="Times New Roman" w:cs="Times New Roman"/>
                <w:b/>
              </w:rPr>
            </w:pPr>
            <w:r w:rsidRPr="00E06477">
              <w:rPr>
                <w:rFonts w:ascii="Times New Roman" w:eastAsia="Times New Roman" w:hAnsi="Times New Roman" w:cs="Times New Roman"/>
              </w:rPr>
              <w:t>Öğretim Görevlisi herhangi bir dersi ile ilgili özel bilgi ve uzmanlık isteyen konuların eğitim-öğretimini ve uygulamasını yapmak/yaptırmak</w:t>
            </w:r>
            <w:r w:rsidRPr="00E06477">
              <w:rPr>
                <w:rFonts w:ascii="Times New Roman" w:eastAsia="Times New Roman" w:hAnsi="Times New Roman" w:cs="Times New Roman"/>
                <w:i/>
                <w:sz w:val="24"/>
              </w:rPr>
              <w:t>.</w:t>
            </w:r>
          </w:p>
        </w:tc>
      </w:tr>
      <w:tr w:rsidR="00932503" w:rsidTr="00E601F1">
        <w:tc>
          <w:tcPr>
            <w:tcW w:w="10242" w:type="dxa"/>
            <w:gridSpan w:val="3"/>
          </w:tcPr>
          <w:p w:rsidR="00932503" w:rsidRPr="000120F6" w:rsidRDefault="00932503" w:rsidP="00E601F1">
            <w:pPr>
              <w:pStyle w:val="ListeParagraf"/>
              <w:numPr>
                <w:ilvl w:val="0"/>
                <w:numId w:val="4"/>
              </w:numPr>
              <w:spacing w:after="20"/>
            </w:pPr>
            <w:r w:rsidRPr="00E601F1">
              <w:rPr>
                <w:rFonts w:ascii="Times New Roman" w:eastAsia="Times New Roman" w:hAnsi="Times New Roman" w:cs="Times New Roman"/>
                <w:b/>
              </w:rPr>
              <w:t>GÖREV/İŞ YETKİ VE SORUMLULUKLAR</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2547 sayılı Yükseköğretim Kanunu’nda ve akademik teşkilat yönetmeliğinde belirtilen görevleri yapmak.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Dicle Üniversitesi üst yönetimi tarafından belirlenen amaç ve ilkelere uygun olarak; Yüksekokulun vizyonu, misyonu doğrultusunda eğitim-öğretimi gerçekleştirmek için gerekli tüm faaliyetlerinin düzenli, etkin ve verimli bir şekilde yürütülmesi amacıyla çalışmalar yapmak.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Bilimsel araştırmalar yapmak ve yayınlamak.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Mevcut potansiyelinin tümünü kullanarak Yüksekokulun ve bulunduğu bölümün amaç ve hedeflerine ulaşmaya çalışmak.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Yüksekokul kalite sistemi bünyesinde kendi sorumluluğunda belirtilen faaliyetleri yerine getirmek.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YÖKSİS’ teki kişisel bilgilerini sürekli güncel tutmak.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Üyesi olduğu kurul ve komisyonlar kapsamındaki görevlerini yerine getirmek.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Görev süresi uzatmaya ilişkin iş ve işlemlerini şahsi olarak takip etmek.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Sorumlusu olduğu laboratuvarların iyi kullanılmasını sağlamak.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Yabancı dil ve akademik bilgi seviyesi ile entelektüel donanımını sürekli geliştirmek.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Ders dışında da üniversiteye hitap eden etkinlikler düzenlemek ve düzenlenen faaliyetlere katkı sağlamak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Sosyal sorumluluk projeleri yapmak, topluma önder ve öğrencilerine yararlı olma çabası içinde olmak.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Üniversite-Kent-Sanayi işbirliğini sağlayacak projeler üretmek, bu doğrultuda kenti ve bölgeyi geliştirecek projelerde yer almak, lisansüstü tez konularını mümkünse bu doğrultuda vermeye çalışmak.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Üniversite ve Yüksekokulun düzenlediği kongre, konferans, söyleşi, panel gibi bilimsel etkinliklere katılmak.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Ulusal ve uluslararası kongrelere katılmak, yenilikleri izlemek ve öğrendiklerini aktarmak.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Müdürlük, Bölüm Başkanlığı ile işbirliği ve uyum içinde çalışmak.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Yüksekokul ve ilgili olduğu bölümün amacı doğrultusunda araştırma ve incelemeye yardımcı olmak.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Öğrenci danışmanlığı ve kayıt işlerindeki görevleri yapmak.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Sınav gözcülüğü yapmak.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Yüksekokul dergisinin çıkarılması vb. işlerde ilgili öğretim üyelerine yardımcı olmak.</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lastRenderedPageBreak/>
              <w:t>Bölüm içi eğitim-öğretim faaliyetlerinde; derslerle ilgili uygulama, laboratuvar, klinik ve saha uygulamaları vb. çalışmalarda, ödev, proje vb. değerlendirmelerde, araştırma ve deneylerde, öğrenci danışmanlığı ve kayıt işlerinde öğretim üyelerine yardımcı olmaktır.</w:t>
            </w:r>
          </w:p>
          <w:p w:rsidR="00932503" w:rsidRPr="000120F6" w:rsidRDefault="00932503" w:rsidP="006E7B08">
            <w:pPr>
              <w:numPr>
                <w:ilvl w:val="0"/>
                <w:numId w:val="1"/>
              </w:numPr>
              <w:spacing w:after="37" w:line="244" w:lineRule="auto"/>
              <w:ind w:hanging="360"/>
              <w:jc w:val="both"/>
            </w:pPr>
            <w:r w:rsidRPr="000120F6">
              <w:rPr>
                <w:rFonts w:ascii="Times New Roman" w:eastAsia="Times New Roman" w:hAnsi="Times New Roman" w:cs="Times New Roman"/>
              </w:rPr>
              <w:t>Öğrencilere gerektiğinde rehberlik etmek ve danışmanlık yapmak.</w:t>
            </w:r>
          </w:p>
          <w:p w:rsidR="00932503" w:rsidRPr="000120F6" w:rsidRDefault="00932503" w:rsidP="006E7B08">
            <w:pPr>
              <w:numPr>
                <w:ilvl w:val="0"/>
                <w:numId w:val="1"/>
              </w:numPr>
              <w:spacing w:after="43" w:line="241" w:lineRule="auto"/>
              <w:ind w:hanging="360"/>
            </w:pPr>
            <w:r w:rsidRPr="000120F6">
              <w:rPr>
                <w:rFonts w:ascii="Times New Roman" w:eastAsia="Times New Roman" w:hAnsi="Times New Roman" w:cs="Times New Roman"/>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932503" w:rsidRPr="000120F6" w:rsidRDefault="00932503" w:rsidP="00932503">
            <w:pPr>
              <w:numPr>
                <w:ilvl w:val="0"/>
                <w:numId w:val="1"/>
              </w:numPr>
              <w:ind w:hanging="360"/>
            </w:pPr>
            <w:r w:rsidRPr="000120F6">
              <w:rPr>
                <w:rFonts w:ascii="Times New Roman" w:eastAsia="Times New Roman" w:hAnsi="Times New Roman" w:cs="Times New Roman"/>
              </w:rPr>
              <w:t xml:space="preserve">Müdürün ve Bölüm Başkanının vereceği diğer görevleri yapmak. </w:t>
            </w:r>
          </w:p>
          <w:p w:rsidR="00932503" w:rsidRPr="000120F6" w:rsidRDefault="00932503" w:rsidP="00932503">
            <w:pPr>
              <w:numPr>
                <w:ilvl w:val="0"/>
                <w:numId w:val="1"/>
              </w:numPr>
              <w:ind w:hanging="360"/>
            </w:pPr>
            <w:r w:rsidRPr="000120F6">
              <w:rPr>
                <w:rFonts w:ascii="Times New Roman" w:eastAsia="Times New Roman" w:hAnsi="Times New Roman" w:cs="Times New Roman"/>
              </w:rPr>
              <w:t xml:space="preserve">Müdürün görev alanı ile ilgili verdiği diğer işleri yapmak. </w:t>
            </w:r>
          </w:p>
          <w:p w:rsidR="00932503" w:rsidRPr="000120F6" w:rsidRDefault="00932503" w:rsidP="00932503">
            <w:pPr>
              <w:numPr>
                <w:ilvl w:val="0"/>
                <w:numId w:val="1"/>
              </w:numPr>
              <w:ind w:hanging="360"/>
            </w:pPr>
            <w:r w:rsidRPr="000120F6">
              <w:rPr>
                <w:rFonts w:ascii="Times New Roman" w:eastAsia="Times New Roman" w:hAnsi="Times New Roman" w:cs="Times New Roman"/>
              </w:rPr>
              <w:t>Yükseköğretim Kanunu ve Yönetmeliklerinde belirtilen diğer görevleri yapmak.</w:t>
            </w:r>
          </w:p>
          <w:p w:rsidR="00932503" w:rsidRPr="000120F6" w:rsidRDefault="00932503" w:rsidP="00932503">
            <w:pPr>
              <w:numPr>
                <w:ilvl w:val="0"/>
                <w:numId w:val="1"/>
              </w:numPr>
              <w:ind w:hanging="360"/>
            </w:pPr>
            <w:r w:rsidRPr="000120F6">
              <w:rPr>
                <w:rFonts w:ascii="Times New Roman" w:eastAsia="Times New Roman" w:hAnsi="Times New Roman" w:cs="Times New Roman"/>
              </w:rPr>
              <w:t>Öğretim Görevlisi yaptığı iş ve işlemlerden dolayı Bölüm Başkanı ve Müdüre karşı sorumludur</w:t>
            </w:r>
          </w:p>
        </w:tc>
      </w:tr>
      <w:tr w:rsidR="00932503" w:rsidTr="00E601F1">
        <w:tc>
          <w:tcPr>
            <w:tcW w:w="10242" w:type="dxa"/>
            <w:gridSpan w:val="3"/>
          </w:tcPr>
          <w:p w:rsidR="00932503" w:rsidRPr="00E601F1" w:rsidRDefault="00932503" w:rsidP="00E601F1">
            <w:pPr>
              <w:pStyle w:val="ListeParagraf"/>
              <w:numPr>
                <w:ilvl w:val="0"/>
                <w:numId w:val="4"/>
              </w:numPr>
              <w:spacing w:after="20"/>
              <w:rPr>
                <w:rFonts w:ascii="Times New Roman" w:eastAsia="Times New Roman" w:hAnsi="Times New Roman" w:cs="Times New Roman"/>
                <w:b/>
              </w:rPr>
            </w:pPr>
            <w:r w:rsidRPr="00E601F1">
              <w:rPr>
                <w:rFonts w:ascii="Times New Roman" w:eastAsia="Times New Roman" w:hAnsi="Times New Roman" w:cs="Times New Roman"/>
                <w:b/>
              </w:rPr>
              <w:lastRenderedPageBreak/>
              <w:t>ÇALIŞMA KOŞULLARI</w:t>
            </w:r>
          </w:p>
        </w:tc>
      </w:tr>
      <w:tr w:rsidR="00932503" w:rsidTr="00E601F1">
        <w:tc>
          <w:tcPr>
            <w:tcW w:w="3435" w:type="dxa"/>
            <w:gridSpan w:val="2"/>
            <w:tcBorders>
              <w:right w:val="double" w:sz="4" w:space="0" w:color="auto"/>
            </w:tcBorders>
          </w:tcPr>
          <w:p w:rsidR="00932503" w:rsidRDefault="00932503" w:rsidP="006E7B08">
            <w:pPr>
              <w:tabs>
                <w:tab w:val="center" w:pos="812"/>
                <w:tab w:val="center" w:pos="1840"/>
              </w:tabs>
            </w:pPr>
            <w:r>
              <w:tab/>
            </w:r>
            <w:r>
              <w:rPr>
                <w:rFonts w:ascii="Times New Roman" w:eastAsia="Times New Roman" w:hAnsi="Times New Roman" w:cs="Times New Roman"/>
                <w:b/>
              </w:rPr>
              <w:t>a)Çalışma Ortamı</w:t>
            </w:r>
          </w:p>
        </w:tc>
        <w:tc>
          <w:tcPr>
            <w:tcW w:w="6807" w:type="dxa"/>
            <w:tcBorders>
              <w:left w:val="double" w:sz="4" w:space="0" w:color="auto"/>
            </w:tcBorders>
          </w:tcPr>
          <w:p w:rsidR="00932503" w:rsidRDefault="00932503" w:rsidP="006E7B08">
            <w:r>
              <w:rPr>
                <w:rFonts w:ascii="Times New Roman" w:eastAsia="Times New Roman" w:hAnsi="Times New Roman" w:cs="Times New Roman"/>
              </w:rPr>
              <w:t>Kapalı alan.</w:t>
            </w:r>
          </w:p>
        </w:tc>
      </w:tr>
      <w:tr w:rsidR="00932503" w:rsidTr="00E601F1">
        <w:tc>
          <w:tcPr>
            <w:tcW w:w="3435" w:type="dxa"/>
            <w:gridSpan w:val="2"/>
            <w:tcBorders>
              <w:right w:val="double" w:sz="4" w:space="0" w:color="auto"/>
            </w:tcBorders>
          </w:tcPr>
          <w:p w:rsidR="00932503" w:rsidRDefault="00932503" w:rsidP="006E7B08">
            <w:r>
              <w:rPr>
                <w:rFonts w:ascii="Times New Roman" w:eastAsia="Times New Roman" w:hAnsi="Times New Roman" w:cs="Times New Roman"/>
                <w:b/>
              </w:rPr>
              <w:t>b) İş Riski</w:t>
            </w:r>
          </w:p>
        </w:tc>
        <w:tc>
          <w:tcPr>
            <w:tcW w:w="6807" w:type="dxa"/>
            <w:tcBorders>
              <w:left w:val="double" w:sz="4" w:space="0" w:color="auto"/>
            </w:tcBorders>
          </w:tcPr>
          <w:p w:rsidR="00932503" w:rsidRDefault="00932503" w:rsidP="006E7B08">
            <w:r>
              <w:rPr>
                <w:rFonts w:ascii="Times New Roman" w:eastAsia="Times New Roman" w:hAnsi="Times New Roman" w:cs="Times New Roman"/>
              </w:rPr>
              <w:t>Var (Mali, Hukuki, Vicdani)</w:t>
            </w:r>
          </w:p>
        </w:tc>
      </w:tr>
      <w:tr w:rsidR="00932503" w:rsidTr="00E601F1">
        <w:tc>
          <w:tcPr>
            <w:tcW w:w="10242" w:type="dxa"/>
            <w:gridSpan w:val="3"/>
          </w:tcPr>
          <w:p w:rsidR="00932503" w:rsidRPr="00E601F1" w:rsidRDefault="00932503" w:rsidP="00E601F1">
            <w:pPr>
              <w:pStyle w:val="ListeParagraf"/>
              <w:numPr>
                <w:ilvl w:val="0"/>
                <w:numId w:val="4"/>
              </w:numPr>
              <w:rPr>
                <w:rFonts w:ascii="Times New Roman" w:eastAsia="Times New Roman" w:hAnsi="Times New Roman" w:cs="Times New Roman"/>
              </w:rPr>
            </w:pPr>
            <w:r w:rsidRPr="00E601F1">
              <w:rPr>
                <w:rFonts w:ascii="Times New Roman" w:eastAsia="Times New Roman" w:hAnsi="Times New Roman" w:cs="Times New Roman"/>
                <w:b/>
              </w:rPr>
              <w:t>GÖREV/İŞİN GEREKTİRDİĞİ AĞIRLIKLI ÇABA</w:t>
            </w:r>
          </w:p>
        </w:tc>
      </w:tr>
      <w:tr w:rsidR="00932503" w:rsidTr="00E601F1">
        <w:tc>
          <w:tcPr>
            <w:tcW w:w="10242" w:type="dxa"/>
            <w:gridSpan w:val="3"/>
          </w:tcPr>
          <w:p w:rsidR="00932503" w:rsidRDefault="00932503" w:rsidP="00E601F1">
            <w:pPr>
              <w:ind w:left="708"/>
              <w:rPr>
                <w:rFonts w:ascii="Times New Roman" w:eastAsia="Times New Roman" w:hAnsi="Times New Roman" w:cs="Times New Roman"/>
              </w:rPr>
            </w:pPr>
            <w:r>
              <w:rPr>
                <w:rFonts w:ascii="Times New Roman" w:eastAsia="Times New Roman" w:hAnsi="Times New Roman" w:cs="Times New Roman"/>
              </w:rPr>
              <w:t>[  ] Fiziksel Çaba                   [  ] Zihinsel Çaba                [ X ] Her İkiside</w:t>
            </w:r>
          </w:p>
        </w:tc>
      </w:tr>
      <w:tr w:rsidR="00932503" w:rsidTr="00E601F1">
        <w:tc>
          <w:tcPr>
            <w:tcW w:w="10242" w:type="dxa"/>
            <w:gridSpan w:val="3"/>
          </w:tcPr>
          <w:p w:rsidR="00932503" w:rsidRDefault="00932503" w:rsidP="006E7B08">
            <w:r>
              <w:rPr>
                <w:rFonts w:ascii="Times New Roman" w:eastAsia="Times New Roman" w:hAnsi="Times New Roman" w:cs="Times New Roman"/>
                <w:b/>
              </w:rPr>
              <w:t>B. ATANACAKLARDA ARANACAK NİTELİKLER</w:t>
            </w:r>
          </w:p>
        </w:tc>
      </w:tr>
      <w:tr w:rsidR="00932503" w:rsidTr="00E601F1">
        <w:tc>
          <w:tcPr>
            <w:tcW w:w="10242" w:type="dxa"/>
            <w:gridSpan w:val="3"/>
          </w:tcPr>
          <w:p w:rsidR="00E601F1" w:rsidRPr="00E601F1" w:rsidRDefault="00932503" w:rsidP="00E601F1">
            <w:pPr>
              <w:pStyle w:val="ListeParagraf"/>
              <w:numPr>
                <w:ilvl w:val="0"/>
                <w:numId w:val="6"/>
              </w:numPr>
              <w:tabs>
                <w:tab w:val="center" w:pos="452"/>
                <w:tab w:val="center" w:pos="2266"/>
              </w:tabs>
              <w:rPr>
                <w:rFonts w:ascii="Times New Roman" w:eastAsia="Times New Roman" w:hAnsi="Times New Roman" w:cs="Times New Roman"/>
                <w:b/>
              </w:rPr>
            </w:pPr>
            <w:r w:rsidRPr="00E601F1">
              <w:rPr>
                <w:rFonts w:ascii="Times New Roman" w:eastAsia="Times New Roman" w:hAnsi="Times New Roman" w:cs="Times New Roman"/>
                <w:b/>
              </w:rPr>
              <w:t>GEREKLİ ÖĞRENİM DÜZEYİ</w:t>
            </w:r>
          </w:p>
          <w:p w:rsidR="00932503" w:rsidRPr="00681288" w:rsidRDefault="00932503" w:rsidP="00E601F1">
            <w:pPr>
              <w:pStyle w:val="ListeParagraf"/>
              <w:tabs>
                <w:tab w:val="center" w:pos="452"/>
                <w:tab w:val="center" w:pos="2266"/>
              </w:tabs>
              <w:ind w:left="705"/>
            </w:pPr>
            <w:r w:rsidRPr="00E601F1">
              <w:rPr>
                <w:rFonts w:ascii="Times New Roman" w:eastAsia="Times New Roman" w:hAnsi="Times New Roman" w:cs="Times New Roman"/>
                <w:sz w:val="24"/>
              </w:rPr>
              <w:t>2547 sayılı Yükseköğretim Kanunu’nda ve akademik teşkilat yönetmeliğinde belirtilen görevleri yapmak.</w:t>
            </w:r>
          </w:p>
        </w:tc>
      </w:tr>
      <w:tr w:rsidR="00932503" w:rsidTr="00E601F1">
        <w:tc>
          <w:tcPr>
            <w:tcW w:w="10242" w:type="dxa"/>
            <w:gridSpan w:val="3"/>
          </w:tcPr>
          <w:p w:rsidR="00932503" w:rsidRDefault="00932503" w:rsidP="006E7B08">
            <w:pPr>
              <w:tabs>
                <w:tab w:val="center" w:pos="452"/>
                <w:tab w:val="center" w:pos="3974"/>
              </w:tabs>
            </w:pPr>
            <w:r>
              <w:tab/>
            </w:r>
            <w:r>
              <w:rPr>
                <w:rFonts w:ascii="Times New Roman" w:eastAsia="Times New Roman" w:hAnsi="Times New Roman" w:cs="Times New Roman"/>
                <w:b/>
              </w:rPr>
              <w:t>2)</w:t>
            </w:r>
            <w:r>
              <w:rPr>
                <w:rFonts w:ascii="Times New Roman" w:eastAsia="Times New Roman" w:hAnsi="Times New Roman" w:cs="Times New Roman"/>
                <w:b/>
              </w:rPr>
              <w:tab/>
              <w:t>GEREKLİ MESLEKİ EĞİTİM, SERTİFİKA, DİĞER EĞİTİMLER</w:t>
            </w:r>
          </w:p>
          <w:p w:rsidR="00932503" w:rsidRPr="00CD3EBE" w:rsidRDefault="00932503" w:rsidP="00E601F1">
            <w:pPr>
              <w:pStyle w:val="ListeParagraf"/>
              <w:rPr>
                <w:rFonts w:ascii="Times New Roman" w:eastAsia="Times New Roman" w:hAnsi="Times New Roman" w:cs="Times New Roman"/>
              </w:rPr>
            </w:pPr>
            <w:r>
              <w:rPr>
                <w:rFonts w:ascii="Times New Roman" w:eastAsia="Times New Roman" w:hAnsi="Times New Roman" w:cs="Times New Roman"/>
              </w:rPr>
              <w:t>YÖK’ün Belirlediği alım kitreleri ile zorunludur</w:t>
            </w:r>
          </w:p>
        </w:tc>
      </w:tr>
      <w:tr w:rsidR="00932503" w:rsidTr="00E601F1">
        <w:tc>
          <w:tcPr>
            <w:tcW w:w="10242" w:type="dxa"/>
            <w:gridSpan w:val="3"/>
          </w:tcPr>
          <w:p w:rsidR="00932503" w:rsidRDefault="00932503" w:rsidP="006E7B08">
            <w:pPr>
              <w:tabs>
                <w:tab w:val="center" w:pos="452"/>
                <w:tab w:val="center" w:pos="2632"/>
              </w:tabs>
              <w:ind w:left="360"/>
            </w:pPr>
            <w:r>
              <w:rPr>
                <w:rFonts w:ascii="Times New Roman" w:eastAsia="Times New Roman" w:hAnsi="Times New Roman" w:cs="Times New Roman"/>
                <w:b/>
              </w:rPr>
              <w:t>3)</w:t>
            </w:r>
            <w:r w:rsidRPr="00B831C0">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B831C0">
              <w:rPr>
                <w:rFonts w:ascii="Times New Roman" w:eastAsia="Times New Roman" w:hAnsi="Times New Roman" w:cs="Times New Roman"/>
                <w:b/>
              </w:rPr>
              <w:t xml:space="preserve">GEREKLİ YABANCI DİL VE DÜZEYİ    </w:t>
            </w:r>
          </w:p>
          <w:p w:rsidR="00932503" w:rsidRPr="0045700A" w:rsidRDefault="00932503" w:rsidP="00E601F1">
            <w:pPr>
              <w:pStyle w:val="ListeParagraf"/>
            </w:pPr>
            <w:r>
              <w:rPr>
                <w:rFonts w:ascii="Times New Roman" w:eastAsia="Times New Roman" w:hAnsi="Times New Roman" w:cs="Times New Roman"/>
              </w:rPr>
              <w:t>YÖK’ün Belirlediği alım kitreleri ile zorunludur</w:t>
            </w:r>
          </w:p>
        </w:tc>
      </w:tr>
      <w:tr w:rsidR="00932503" w:rsidTr="00E601F1">
        <w:tc>
          <w:tcPr>
            <w:tcW w:w="10242" w:type="dxa"/>
            <w:gridSpan w:val="3"/>
          </w:tcPr>
          <w:p w:rsidR="00932503" w:rsidRDefault="00932503" w:rsidP="006E7B08">
            <w:pPr>
              <w:tabs>
                <w:tab w:val="center" w:pos="452"/>
                <w:tab w:val="center" w:pos="2137"/>
              </w:tabs>
            </w:pPr>
            <w:r>
              <w:rPr>
                <w:rFonts w:ascii="Times New Roman" w:eastAsia="Times New Roman" w:hAnsi="Times New Roman" w:cs="Times New Roman"/>
                <w:b/>
              </w:rPr>
              <w:t xml:space="preserve">      4)</w:t>
            </w:r>
            <w:r>
              <w:rPr>
                <w:rFonts w:ascii="Times New Roman" w:eastAsia="Times New Roman" w:hAnsi="Times New Roman" w:cs="Times New Roman"/>
                <w:b/>
              </w:rPr>
              <w:tab/>
              <w:t xml:space="preserve"> GEREKLİ HİZMET SÜRESİ    </w:t>
            </w:r>
          </w:p>
          <w:p w:rsidR="00932503" w:rsidRPr="00F30755" w:rsidRDefault="00932503" w:rsidP="00E601F1">
            <w:pPr>
              <w:pStyle w:val="ListeParagraf"/>
              <w:tabs>
                <w:tab w:val="center" w:pos="452"/>
                <w:tab w:val="center" w:pos="2632"/>
              </w:tabs>
              <w:rPr>
                <w:rFonts w:ascii="Times New Roman" w:eastAsia="Times New Roman" w:hAnsi="Times New Roman" w:cs="Times New Roman"/>
                <w:b/>
              </w:rPr>
            </w:pPr>
            <w:r>
              <w:rPr>
                <w:rFonts w:ascii="Times New Roman" w:eastAsia="Times New Roman" w:hAnsi="Times New Roman" w:cs="Times New Roman"/>
              </w:rPr>
              <w:t>YÖK’ün Belirlediği alım kitreleri ile zorunludur</w:t>
            </w:r>
          </w:p>
        </w:tc>
      </w:tr>
      <w:tr w:rsidR="00932503" w:rsidTr="00E601F1">
        <w:tc>
          <w:tcPr>
            <w:tcW w:w="10242" w:type="dxa"/>
            <w:gridSpan w:val="3"/>
          </w:tcPr>
          <w:p w:rsidR="00932503" w:rsidRDefault="00932503" w:rsidP="006E7B08">
            <w:pPr>
              <w:tabs>
                <w:tab w:val="center" w:pos="452"/>
                <w:tab w:val="center" w:pos="1749"/>
              </w:tabs>
              <w:spacing w:after="26"/>
            </w:pPr>
            <w:r>
              <w:rPr>
                <w:rFonts w:ascii="Times New Roman" w:eastAsia="Times New Roman" w:hAnsi="Times New Roman" w:cs="Times New Roman"/>
                <w:b/>
              </w:rPr>
              <w:t xml:space="preserve">      5)</w:t>
            </w:r>
            <w:r>
              <w:rPr>
                <w:rFonts w:ascii="Times New Roman" w:eastAsia="Times New Roman" w:hAnsi="Times New Roman" w:cs="Times New Roman"/>
                <w:b/>
              </w:rPr>
              <w:tab/>
              <w:t>ÖZEL NİTELİKLER</w:t>
            </w:r>
          </w:p>
          <w:p w:rsidR="00932503" w:rsidRDefault="00932503" w:rsidP="00932503">
            <w:pPr>
              <w:numPr>
                <w:ilvl w:val="0"/>
                <w:numId w:val="3"/>
              </w:numPr>
              <w:ind w:hanging="360"/>
            </w:pPr>
            <w:r>
              <w:rPr>
                <w:rFonts w:ascii="Times New Roman" w:eastAsia="Times New Roman" w:hAnsi="Times New Roman" w:cs="Times New Roman"/>
              </w:rPr>
              <w:t xml:space="preserve">Pozitif bakış açısına sahip. </w:t>
            </w:r>
          </w:p>
          <w:p w:rsidR="00932503" w:rsidRDefault="00932503" w:rsidP="00932503">
            <w:pPr>
              <w:numPr>
                <w:ilvl w:val="0"/>
                <w:numId w:val="3"/>
              </w:numPr>
              <w:ind w:hanging="360"/>
            </w:pPr>
            <w:r>
              <w:rPr>
                <w:rFonts w:ascii="Times New Roman" w:eastAsia="Times New Roman" w:hAnsi="Times New Roman" w:cs="Times New Roman"/>
              </w:rPr>
              <w:t xml:space="preserve">Yöneticilik ve liderlik vasıflarına sahip. </w:t>
            </w:r>
          </w:p>
          <w:p w:rsidR="00932503" w:rsidRDefault="00932503" w:rsidP="00932503">
            <w:pPr>
              <w:numPr>
                <w:ilvl w:val="0"/>
                <w:numId w:val="3"/>
              </w:numPr>
              <w:ind w:hanging="360"/>
            </w:pPr>
            <w:r>
              <w:rPr>
                <w:rFonts w:ascii="Times New Roman" w:eastAsia="Times New Roman" w:hAnsi="Times New Roman" w:cs="Times New Roman"/>
              </w:rPr>
              <w:t xml:space="preserve">Temsil kabiliyeti. </w:t>
            </w:r>
          </w:p>
          <w:p w:rsidR="00932503" w:rsidRDefault="00932503" w:rsidP="00932503">
            <w:pPr>
              <w:numPr>
                <w:ilvl w:val="0"/>
                <w:numId w:val="3"/>
              </w:numPr>
              <w:ind w:hanging="360"/>
            </w:pPr>
            <w:r>
              <w:rPr>
                <w:rFonts w:ascii="Times New Roman" w:eastAsia="Times New Roman" w:hAnsi="Times New Roman" w:cs="Times New Roman"/>
              </w:rPr>
              <w:t xml:space="preserve">Müzakere edebilme. </w:t>
            </w:r>
          </w:p>
          <w:p w:rsidR="00932503" w:rsidRDefault="00932503" w:rsidP="00932503">
            <w:pPr>
              <w:numPr>
                <w:ilvl w:val="0"/>
                <w:numId w:val="3"/>
              </w:numPr>
              <w:ind w:hanging="360"/>
            </w:pPr>
            <w:r>
              <w:rPr>
                <w:rFonts w:ascii="Times New Roman" w:eastAsia="Times New Roman" w:hAnsi="Times New Roman" w:cs="Times New Roman"/>
              </w:rPr>
              <w:t xml:space="preserve">Muhakeme yapabilme. </w:t>
            </w:r>
          </w:p>
          <w:p w:rsidR="00932503" w:rsidRDefault="00932503" w:rsidP="00932503">
            <w:pPr>
              <w:numPr>
                <w:ilvl w:val="0"/>
                <w:numId w:val="3"/>
              </w:numPr>
              <w:ind w:hanging="360"/>
            </w:pPr>
            <w:r>
              <w:rPr>
                <w:rFonts w:ascii="Times New Roman" w:eastAsia="Times New Roman" w:hAnsi="Times New Roman" w:cs="Times New Roman"/>
              </w:rPr>
              <w:t xml:space="preserve">İletişimi iyi ve güler yüzlü. </w:t>
            </w:r>
          </w:p>
          <w:p w:rsidR="00932503" w:rsidRDefault="00932503" w:rsidP="00932503">
            <w:pPr>
              <w:numPr>
                <w:ilvl w:val="0"/>
                <w:numId w:val="3"/>
              </w:numPr>
              <w:ind w:hanging="360"/>
            </w:pPr>
            <w:r>
              <w:rPr>
                <w:rFonts w:ascii="Times New Roman" w:eastAsia="Times New Roman" w:hAnsi="Times New Roman" w:cs="Times New Roman"/>
              </w:rPr>
              <w:t xml:space="preserve">Dikkatli. </w:t>
            </w:r>
          </w:p>
          <w:p w:rsidR="00932503" w:rsidRDefault="00932503" w:rsidP="00932503">
            <w:pPr>
              <w:numPr>
                <w:ilvl w:val="0"/>
                <w:numId w:val="3"/>
              </w:numPr>
              <w:ind w:hanging="360"/>
            </w:pPr>
            <w:r>
              <w:rPr>
                <w:rFonts w:ascii="Times New Roman" w:eastAsia="Times New Roman" w:hAnsi="Times New Roman" w:cs="Times New Roman"/>
              </w:rPr>
              <w:t>Düzgün konuşma yeteneğine sahip. Değişim ve gelişime açık olma.</w:t>
            </w:r>
          </w:p>
          <w:p w:rsidR="00932503" w:rsidRDefault="00932503" w:rsidP="00932503">
            <w:pPr>
              <w:numPr>
                <w:ilvl w:val="0"/>
                <w:numId w:val="3"/>
              </w:numPr>
              <w:ind w:hanging="360"/>
            </w:pPr>
            <w:r>
              <w:rPr>
                <w:rFonts w:ascii="Times New Roman" w:eastAsia="Times New Roman" w:hAnsi="Times New Roman" w:cs="Times New Roman"/>
              </w:rPr>
              <w:t xml:space="preserve">Düzenli ve disiplinli çalışma. </w:t>
            </w:r>
          </w:p>
          <w:p w:rsidR="00932503" w:rsidRDefault="00932503" w:rsidP="00932503">
            <w:pPr>
              <w:numPr>
                <w:ilvl w:val="0"/>
                <w:numId w:val="3"/>
              </w:numPr>
              <w:ind w:hanging="360"/>
            </w:pPr>
            <w:r>
              <w:rPr>
                <w:rFonts w:ascii="Times New Roman" w:eastAsia="Times New Roman" w:hAnsi="Times New Roman" w:cs="Times New Roman"/>
              </w:rPr>
              <w:t xml:space="preserve">Ekip çalışmasına uyumlu ve katılımcı. </w:t>
            </w:r>
          </w:p>
          <w:p w:rsidR="00932503" w:rsidRDefault="00932503" w:rsidP="00932503">
            <w:pPr>
              <w:numPr>
                <w:ilvl w:val="0"/>
                <w:numId w:val="3"/>
              </w:numPr>
              <w:ind w:hanging="360"/>
            </w:pPr>
            <w:r>
              <w:rPr>
                <w:rFonts w:ascii="Times New Roman" w:eastAsia="Times New Roman" w:hAnsi="Times New Roman" w:cs="Times New Roman"/>
              </w:rPr>
              <w:t>Güçlü hafıza.</w:t>
            </w:r>
          </w:p>
          <w:p w:rsidR="00932503" w:rsidRDefault="00932503" w:rsidP="00932503">
            <w:pPr>
              <w:numPr>
                <w:ilvl w:val="0"/>
                <w:numId w:val="3"/>
              </w:numPr>
              <w:ind w:hanging="360"/>
            </w:pPr>
            <w:r>
              <w:rPr>
                <w:rFonts w:ascii="Times New Roman" w:eastAsia="Times New Roman" w:hAnsi="Times New Roman" w:cs="Times New Roman"/>
              </w:rPr>
              <w:t xml:space="preserve">Hızlı düşünme ve karar verebilme. </w:t>
            </w:r>
          </w:p>
          <w:p w:rsidR="00932503" w:rsidRDefault="00932503" w:rsidP="00932503">
            <w:pPr>
              <w:numPr>
                <w:ilvl w:val="0"/>
                <w:numId w:val="3"/>
              </w:numPr>
              <w:ind w:hanging="360"/>
            </w:pPr>
            <w:r>
              <w:rPr>
                <w:rFonts w:ascii="Times New Roman" w:eastAsia="Times New Roman" w:hAnsi="Times New Roman" w:cs="Times New Roman"/>
              </w:rPr>
              <w:t xml:space="preserve">İkna kabiliyeti. </w:t>
            </w:r>
          </w:p>
          <w:p w:rsidR="00932503" w:rsidRDefault="00932503" w:rsidP="00932503">
            <w:pPr>
              <w:numPr>
                <w:ilvl w:val="0"/>
                <w:numId w:val="3"/>
              </w:numPr>
              <w:ind w:hanging="360"/>
            </w:pPr>
            <w:r>
              <w:rPr>
                <w:rFonts w:ascii="Times New Roman" w:eastAsia="Times New Roman" w:hAnsi="Times New Roman" w:cs="Times New Roman"/>
              </w:rPr>
              <w:t xml:space="preserve">Sabırlı olma.      </w:t>
            </w:r>
          </w:p>
          <w:p w:rsidR="00932503" w:rsidRDefault="00932503" w:rsidP="00932503">
            <w:pPr>
              <w:numPr>
                <w:ilvl w:val="0"/>
                <w:numId w:val="3"/>
              </w:numPr>
              <w:ind w:hanging="360"/>
            </w:pPr>
            <w:r>
              <w:rPr>
                <w:rFonts w:ascii="Times New Roman" w:eastAsia="Times New Roman" w:hAnsi="Times New Roman" w:cs="Times New Roman"/>
              </w:rPr>
              <w:t xml:space="preserve">Sorun çözebilme. </w:t>
            </w:r>
          </w:p>
          <w:p w:rsidR="00932503" w:rsidRDefault="00932503" w:rsidP="00932503">
            <w:pPr>
              <w:numPr>
                <w:ilvl w:val="0"/>
                <w:numId w:val="3"/>
              </w:numPr>
              <w:ind w:hanging="360"/>
            </w:pPr>
            <w:r>
              <w:rPr>
                <w:rFonts w:ascii="Times New Roman" w:eastAsia="Times New Roman" w:hAnsi="Times New Roman" w:cs="Times New Roman"/>
              </w:rPr>
              <w:t xml:space="preserve">Sonuç odaklı olma. </w:t>
            </w:r>
          </w:p>
          <w:p w:rsidR="00932503" w:rsidRDefault="00932503" w:rsidP="00932503">
            <w:pPr>
              <w:numPr>
                <w:ilvl w:val="0"/>
                <w:numId w:val="3"/>
              </w:numPr>
              <w:ind w:hanging="360"/>
            </w:pPr>
            <w:r>
              <w:rPr>
                <w:rFonts w:ascii="Times New Roman" w:eastAsia="Times New Roman" w:hAnsi="Times New Roman" w:cs="Times New Roman"/>
              </w:rPr>
              <w:t>Sorumluluk alabilme.</w:t>
            </w:r>
          </w:p>
          <w:p w:rsidR="00932503" w:rsidRDefault="00932503" w:rsidP="00932503">
            <w:pPr>
              <w:numPr>
                <w:ilvl w:val="0"/>
                <w:numId w:val="3"/>
              </w:numPr>
              <w:ind w:hanging="360"/>
            </w:pPr>
            <w:r>
              <w:rPr>
                <w:rFonts w:ascii="Times New Roman" w:eastAsia="Times New Roman" w:hAnsi="Times New Roman" w:cs="Times New Roman"/>
              </w:rPr>
              <w:t xml:space="preserve">Stres yönetimi. </w:t>
            </w:r>
          </w:p>
          <w:p w:rsidR="00932503" w:rsidRDefault="00932503" w:rsidP="00932503">
            <w:pPr>
              <w:numPr>
                <w:ilvl w:val="0"/>
                <w:numId w:val="3"/>
              </w:numPr>
              <w:ind w:hanging="360"/>
            </w:pPr>
            <w:r>
              <w:rPr>
                <w:rFonts w:ascii="Times New Roman" w:eastAsia="Times New Roman" w:hAnsi="Times New Roman" w:cs="Times New Roman"/>
              </w:rPr>
              <w:t xml:space="preserve">Yoğun tempoda çalışabilme. </w:t>
            </w:r>
          </w:p>
          <w:p w:rsidR="00932503" w:rsidRDefault="00932503" w:rsidP="00932503">
            <w:pPr>
              <w:numPr>
                <w:ilvl w:val="0"/>
                <w:numId w:val="3"/>
              </w:numPr>
              <w:ind w:hanging="360"/>
            </w:pPr>
            <w:r>
              <w:rPr>
                <w:rFonts w:ascii="Times New Roman" w:eastAsia="Times New Roman" w:hAnsi="Times New Roman" w:cs="Times New Roman"/>
              </w:rPr>
              <w:t xml:space="preserve">Etkili zaman yönetimi. </w:t>
            </w:r>
          </w:p>
          <w:p w:rsidR="00932503" w:rsidRDefault="00932503" w:rsidP="00932503">
            <w:pPr>
              <w:numPr>
                <w:ilvl w:val="0"/>
                <w:numId w:val="3"/>
              </w:numPr>
              <w:ind w:hanging="360"/>
            </w:pPr>
            <w:r>
              <w:rPr>
                <w:rFonts w:ascii="Times New Roman" w:eastAsia="Times New Roman" w:hAnsi="Times New Roman" w:cs="Times New Roman"/>
              </w:rPr>
              <w:t xml:space="preserve">Koordinasyon. </w:t>
            </w:r>
          </w:p>
          <w:p w:rsidR="00932503" w:rsidRDefault="00932503" w:rsidP="00932503">
            <w:pPr>
              <w:numPr>
                <w:ilvl w:val="0"/>
                <w:numId w:val="3"/>
              </w:numPr>
              <w:ind w:hanging="360"/>
            </w:pPr>
            <w:r>
              <w:rPr>
                <w:rFonts w:ascii="Times New Roman" w:eastAsia="Times New Roman" w:hAnsi="Times New Roman" w:cs="Times New Roman"/>
              </w:rPr>
              <w:lastRenderedPageBreak/>
              <w:t xml:space="preserve">Planlama ve organizasyon yapabilme. </w:t>
            </w:r>
          </w:p>
          <w:p w:rsidR="00932503" w:rsidRDefault="00932503" w:rsidP="00932503">
            <w:pPr>
              <w:numPr>
                <w:ilvl w:val="0"/>
                <w:numId w:val="3"/>
              </w:numPr>
              <w:ind w:hanging="360"/>
            </w:pPr>
            <w:r>
              <w:rPr>
                <w:rFonts w:ascii="Times New Roman" w:eastAsia="Times New Roman" w:hAnsi="Times New Roman" w:cs="Times New Roman"/>
              </w:rPr>
              <w:t xml:space="preserve">Proje geliştirebilme ve uygulayabilme. </w:t>
            </w:r>
          </w:p>
          <w:p w:rsidR="00932503" w:rsidRPr="00CD3EBE" w:rsidRDefault="00932503" w:rsidP="00932503">
            <w:pPr>
              <w:numPr>
                <w:ilvl w:val="0"/>
                <w:numId w:val="3"/>
              </w:numPr>
              <w:ind w:hanging="360"/>
            </w:pPr>
            <w:r>
              <w:rPr>
                <w:rFonts w:ascii="Times New Roman" w:eastAsia="Times New Roman" w:hAnsi="Times New Roman" w:cs="Times New Roman"/>
              </w:rPr>
              <w:t>Proje liderliği vasfı.</w:t>
            </w:r>
          </w:p>
        </w:tc>
      </w:tr>
      <w:tr w:rsidR="00932503" w:rsidTr="00E601F1">
        <w:tc>
          <w:tcPr>
            <w:tcW w:w="10242" w:type="dxa"/>
            <w:gridSpan w:val="3"/>
          </w:tcPr>
          <w:p w:rsidR="00932503" w:rsidRDefault="00932503" w:rsidP="00E601F1">
            <w:pPr>
              <w:spacing w:after="253" w:line="238" w:lineRule="auto"/>
              <w:jc w:val="center"/>
              <w:rPr>
                <w:rFonts w:ascii="Times New Roman" w:eastAsia="Times New Roman" w:hAnsi="Times New Roman" w:cs="Times New Roman"/>
                <w:b/>
                <w:i/>
              </w:rPr>
            </w:pPr>
            <w:r>
              <w:rPr>
                <w:rFonts w:ascii="Times New Roman" w:eastAsia="Times New Roman" w:hAnsi="Times New Roman" w:cs="Times New Roman"/>
                <w:b/>
                <w:i/>
              </w:rPr>
              <w:lastRenderedPageBreak/>
              <w:t>Bu dokümanda açıklanan görev tanımımı okudum. Görevimi burada belirtilen kapsamda yerine getirmeyi kabul ve taahhüt ediyorum.</w:t>
            </w:r>
          </w:p>
          <w:p w:rsidR="00E601F1" w:rsidRPr="002C3B56" w:rsidRDefault="00E601F1" w:rsidP="00E601F1">
            <w:pPr>
              <w:spacing w:after="253" w:line="238" w:lineRule="auto"/>
              <w:ind w:left="458"/>
              <w:rPr>
                <w:rFonts w:ascii="Times New Roman" w:eastAsia="Times New Roman" w:hAnsi="Times New Roman" w:cs="Times New Roman"/>
                <w:b/>
                <w:i/>
              </w:rPr>
            </w:pPr>
            <w:r>
              <w:rPr>
                <w:rFonts w:ascii="Times New Roman" w:hAnsi="Times New Roman" w:cs="Times New Roman"/>
              </w:rPr>
              <w:tab/>
            </w:r>
            <w:r w:rsidRPr="002C3B56">
              <w:rPr>
                <w:rFonts w:ascii="Times New Roman" w:hAnsi="Times New Roman" w:cs="Times New Roman"/>
              </w:rPr>
              <w:t xml:space="preserve">Adı ve Soyadı  </w:t>
            </w:r>
            <w:r>
              <w:rPr>
                <w:rFonts w:ascii="Times New Roman" w:hAnsi="Times New Roman" w:cs="Times New Roman"/>
              </w:rPr>
              <w:t xml:space="preserve"> </w:t>
            </w:r>
            <w:r w:rsidRPr="002C3B56">
              <w:rPr>
                <w:rFonts w:ascii="Times New Roman" w:hAnsi="Times New Roman" w:cs="Times New Roman"/>
              </w:rPr>
              <w:t>:</w:t>
            </w:r>
          </w:p>
          <w:p w:rsidR="00E601F1" w:rsidRPr="00B54A09" w:rsidRDefault="00E601F1" w:rsidP="00E601F1">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E601F1" w:rsidRDefault="00E601F1" w:rsidP="00E601F1">
            <w:pPr>
              <w:rPr>
                <w:rFonts w:ascii="Times New Roman" w:hAnsi="Times New Roman" w:cs="Times New Roman"/>
              </w:rPr>
            </w:pPr>
            <w:r>
              <w:rPr>
                <w:rFonts w:ascii="Times New Roman" w:hAnsi="Times New Roman" w:cs="Times New Roman"/>
              </w:rPr>
              <w:tab/>
            </w:r>
          </w:p>
          <w:p w:rsidR="00932503" w:rsidRDefault="00E601F1" w:rsidP="00E601F1">
            <w:pPr>
              <w:pStyle w:val="AralkYok"/>
              <w:rPr>
                <w:rFonts w:ascii="Times New Roman" w:eastAsia="Times New Roman" w:hAnsi="Times New Roman" w:cs="Times New Roman"/>
              </w:rPr>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p>
        </w:tc>
      </w:tr>
      <w:tr w:rsidR="00932503" w:rsidTr="00E601F1">
        <w:tc>
          <w:tcPr>
            <w:tcW w:w="10242" w:type="dxa"/>
            <w:gridSpan w:val="3"/>
          </w:tcPr>
          <w:p w:rsidR="00932503" w:rsidRDefault="00E601F1" w:rsidP="006E7B08">
            <w:pPr>
              <w:jc w:val="center"/>
              <w:rPr>
                <w:rFonts w:ascii="Times New Roman" w:eastAsia="Times New Roman" w:hAnsi="Times New Roman" w:cs="Times New Roman"/>
                <w:b/>
              </w:rPr>
            </w:pPr>
            <w:r>
              <w:rPr>
                <w:rFonts w:ascii="Times New Roman" w:eastAsia="Times New Roman" w:hAnsi="Times New Roman" w:cs="Times New Roman"/>
                <w:b/>
              </w:rPr>
              <w:t xml:space="preserve">   </w:t>
            </w:r>
            <w:r w:rsidR="00932503">
              <w:rPr>
                <w:rFonts w:ascii="Times New Roman" w:eastAsia="Times New Roman" w:hAnsi="Times New Roman" w:cs="Times New Roman"/>
                <w:b/>
              </w:rPr>
              <w:t xml:space="preserve">           ONAYLAYAN</w:t>
            </w:r>
          </w:p>
          <w:p w:rsidR="00E601F1" w:rsidRDefault="00E601F1" w:rsidP="00E601F1">
            <w:pPr>
              <w:ind w:left="767"/>
              <w:jc w:val="center"/>
            </w:pPr>
            <w:r>
              <w:rPr>
                <w:rFonts w:ascii="Times New Roman" w:eastAsia="Times New Roman" w:hAnsi="Times New Roman" w:cs="Times New Roman"/>
                <w:b/>
              </w:rPr>
              <w:t>(Müdür)</w:t>
            </w:r>
          </w:p>
          <w:p w:rsidR="00E601F1" w:rsidRPr="00E601F1" w:rsidRDefault="00E601F1" w:rsidP="00E601F1">
            <w:r>
              <w:rPr>
                <w:rFonts w:ascii="Times New Roman" w:hAnsi="Times New Roman" w:cs="Times New Roman"/>
              </w:rPr>
              <w:tab/>
            </w:r>
            <w:r w:rsidRPr="002C3B56">
              <w:rPr>
                <w:rFonts w:ascii="Times New Roman" w:hAnsi="Times New Roman" w:cs="Times New Roman"/>
              </w:rPr>
              <w:t xml:space="preserve">Adı ve Soyadı  </w:t>
            </w:r>
            <w:r>
              <w:rPr>
                <w:rFonts w:ascii="Times New Roman" w:hAnsi="Times New Roman" w:cs="Times New Roman"/>
              </w:rPr>
              <w:t xml:space="preserve"> </w:t>
            </w:r>
            <w:r w:rsidRPr="002C3B56">
              <w:rPr>
                <w:rFonts w:ascii="Times New Roman" w:hAnsi="Times New Roman" w:cs="Times New Roman"/>
              </w:rPr>
              <w:t>:</w:t>
            </w:r>
          </w:p>
          <w:p w:rsidR="00E601F1" w:rsidRDefault="00E601F1" w:rsidP="00E601F1">
            <w:pPr>
              <w:pStyle w:val="ListeParagraf"/>
              <w:rPr>
                <w:rFonts w:ascii="Times New Roman" w:hAnsi="Times New Roman" w:cs="Times New Roman"/>
              </w:rPr>
            </w:pPr>
          </w:p>
          <w:p w:rsidR="00E601F1" w:rsidRPr="00B54A09" w:rsidRDefault="00E601F1" w:rsidP="00E601F1">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E601F1" w:rsidRDefault="00E601F1" w:rsidP="00E601F1">
            <w:pPr>
              <w:rPr>
                <w:rFonts w:ascii="Times New Roman" w:hAnsi="Times New Roman" w:cs="Times New Roman"/>
              </w:rPr>
            </w:pPr>
            <w:r>
              <w:rPr>
                <w:rFonts w:ascii="Times New Roman" w:hAnsi="Times New Roman" w:cs="Times New Roman"/>
              </w:rPr>
              <w:tab/>
            </w:r>
          </w:p>
          <w:p w:rsidR="00932503" w:rsidRDefault="00E601F1" w:rsidP="00E601F1">
            <w:pPr>
              <w:rPr>
                <w:rFonts w:ascii="Times New Roman" w:eastAsia="Times New Roman" w:hAnsi="Times New Roman" w:cs="Times New Roman"/>
              </w:rPr>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r>
              <w:rPr>
                <w:rFonts w:ascii="Times New Roman" w:eastAsia="Times New Roman" w:hAnsi="Times New Roman" w:cs="Times New Roman"/>
                <w:b/>
              </w:rPr>
              <w:t xml:space="preserve">           </w:t>
            </w:r>
            <w:r w:rsidR="00932503">
              <w:rPr>
                <w:rFonts w:ascii="Times New Roman" w:eastAsia="Times New Roman" w:hAnsi="Times New Roman" w:cs="Times New Roman"/>
              </w:rPr>
              <w:t xml:space="preserve">                                  </w:t>
            </w:r>
          </w:p>
        </w:tc>
      </w:tr>
    </w:tbl>
    <w:p w:rsidR="00932503" w:rsidRDefault="00932503"/>
    <w:sectPr w:rsidR="00932503" w:rsidSect="00F11C5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53" w:rsidRDefault="00BD1753" w:rsidP="00E601F1">
      <w:pPr>
        <w:spacing w:after="0" w:line="240" w:lineRule="auto"/>
      </w:pPr>
      <w:r>
        <w:separator/>
      </w:r>
    </w:p>
  </w:endnote>
  <w:endnote w:type="continuationSeparator" w:id="0">
    <w:p w:rsidR="00BD1753" w:rsidRDefault="00BD1753" w:rsidP="00E6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69" w:rsidRDefault="0086506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C5E" w:rsidRDefault="00512A58" w:rsidP="00F11C5E">
    <w:pPr>
      <w:pStyle w:val="AltBilgi"/>
      <w:ind w:hanging="426"/>
      <w:rPr>
        <w:rStyle w:val="SayfaNumaras"/>
      </w:rPr>
    </w:pPr>
    <w:r>
      <w:rPr>
        <w:rFonts w:ascii="Times New Roman" w:hAnsi="Times New Roman" w:cs="Times New Roman"/>
      </w:rPr>
      <w:t>KGK-FRM-002/02</w:t>
    </w:r>
    <w:bookmarkStart w:id="0" w:name="_GoBack"/>
    <w:bookmarkEnd w:id="0"/>
    <w:r w:rsidR="00F11C5E">
      <w:rPr>
        <w:rFonts w:ascii="Times New Roman" w:hAnsi="Times New Roman" w:cs="Times New Roman"/>
      </w:rPr>
      <w:t xml:space="preserve">                                                             </w:t>
    </w:r>
    <w:r w:rsidR="00F11C5E">
      <w:t xml:space="preserve">                                                                </w:t>
    </w:r>
    <w:r w:rsidR="00F11C5E" w:rsidRPr="000C30AB">
      <w:rPr>
        <w:rFonts w:ascii="Times New Roman" w:hAnsi="Times New Roman" w:cs="Times New Roman"/>
      </w:rPr>
      <w:t xml:space="preserve">Sayfa No: </w:t>
    </w:r>
    <w:r w:rsidR="00F11C5E" w:rsidRPr="000C30AB">
      <w:rPr>
        <w:rStyle w:val="SayfaNumaras"/>
        <w:rFonts w:ascii="Times New Roman" w:hAnsi="Times New Roman" w:cs="Times New Roman"/>
      </w:rPr>
      <w:fldChar w:fldCharType="begin"/>
    </w:r>
    <w:r w:rsidR="00F11C5E" w:rsidRPr="000C30AB">
      <w:rPr>
        <w:rStyle w:val="SayfaNumaras"/>
        <w:rFonts w:ascii="Times New Roman" w:hAnsi="Times New Roman" w:cs="Times New Roman"/>
      </w:rPr>
      <w:instrText xml:space="preserve"> PAGE </w:instrText>
    </w:r>
    <w:r w:rsidR="00F11C5E" w:rsidRPr="000C30AB">
      <w:rPr>
        <w:rStyle w:val="SayfaNumaras"/>
        <w:rFonts w:ascii="Times New Roman" w:hAnsi="Times New Roman" w:cs="Times New Roman"/>
      </w:rPr>
      <w:fldChar w:fldCharType="separate"/>
    </w:r>
    <w:r>
      <w:rPr>
        <w:rStyle w:val="SayfaNumaras"/>
        <w:rFonts w:ascii="Times New Roman" w:hAnsi="Times New Roman" w:cs="Times New Roman"/>
      </w:rPr>
      <w:t>1</w:t>
    </w:r>
    <w:r w:rsidR="00F11C5E" w:rsidRPr="000C30AB">
      <w:rPr>
        <w:rStyle w:val="SayfaNumaras"/>
        <w:rFonts w:ascii="Times New Roman" w:hAnsi="Times New Roman" w:cs="Times New Roman"/>
      </w:rPr>
      <w:fldChar w:fldCharType="end"/>
    </w:r>
    <w:r w:rsidR="00F11C5E" w:rsidRPr="000C30AB">
      <w:rPr>
        <w:rStyle w:val="SayfaNumaras"/>
        <w:rFonts w:ascii="Times New Roman" w:hAnsi="Times New Roman" w:cs="Times New Roman"/>
      </w:rPr>
      <w:t>/</w:t>
    </w:r>
    <w:r w:rsidR="00F11C5E" w:rsidRPr="000C30AB">
      <w:rPr>
        <w:rStyle w:val="SayfaNumaras"/>
        <w:rFonts w:ascii="Times New Roman" w:hAnsi="Times New Roman" w:cs="Times New Roman"/>
      </w:rPr>
      <w:fldChar w:fldCharType="begin"/>
    </w:r>
    <w:r w:rsidR="00F11C5E" w:rsidRPr="000C30AB">
      <w:rPr>
        <w:rStyle w:val="SayfaNumaras"/>
        <w:rFonts w:ascii="Times New Roman" w:hAnsi="Times New Roman" w:cs="Times New Roman"/>
      </w:rPr>
      <w:instrText xml:space="preserve"> NUMPAGES </w:instrText>
    </w:r>
    <w:r w:rsidR="00F11C5E" w:rsidRPr="000C30AB">
      <w:rPr>
        <w:rStyle w:val="SayfaNumaras"/>
        <w:rFonts w:ascii="Times New Roman" w:hAnsi="Times New Roman" w:cs="Times New Roman"/>
      </w:rPr>
      <w:fldChar w:fldCharType="separate"/>
    </w:r>
    <w:r>
      <w:rPr>
        <w:rStyle w:val="SayfaNumaras"/>
        <w:rFonts w:ascii="Times New Roman" w:hAnsi="Times New Roman" w:cs="Times New Roman"/>
      </w:rPr>
      <w:t>3</w:t>
    </w:r>
    <w:r w:rsidR="00F11C5E" w:rsidRPr="000C30AB">
      <w:rPr>
        <w:rStyle w:val="SayfaNumaras"/>
        <w:rFonts w:ascii="Times New Roman" w:hAnsi="Times New Roman" w:cs="Times New Roman"/>
      </w:rPr>
      <w:fldChar w:fldCharType="end"/>
    </w:r>
  </w:p>
  <w:p w:rsidR="00F11C5E" w:rsidRPr="00F11C5E" w:rsidRDefault="00F11C5E" w:rsidP="00F11C5E">
    <w:pPr>
      <w:pStyle w:val="AltBilgi"/>
      <w:jc w:val="center"/>
      <w:rPr>
        <w:rFonts w:ascii="Times New Roman" w:eastAsia="Calibri" w:hAnsi="Times New Roman" w:cs="Times New Roman"/>
        <w:color w:val="FF0000"/>
        <w:sz w:val="18"/>
        <w:szCs w:val="18"/>
        <w:lang w:val="x-none"/>
      </w:rPr>
    </w:pPr>
    <w:r>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69" w:rsidRDefault="008650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53" w:rsidRDefault="00BD1753" w:rsidP="00E601F1">
      <w:pPr>
        <w:spacing w:after="0" w:line="240" w:lineRule="auto"/>
      </w:pPr>
      <w:r>
        <w:separator/>
      </w:r>
    </w:p>
  </w:footnote>
  <w:footnote w:type="continuationSeparator" w:id="0">
    <w:p w:rsidR="00BD1753" w:rsidRDefault="00BD1753" w:rsidP="00E6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69" w:rsidRDefault="0086506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52" w:tblpY="459"/>
      <w:tblOverlap w:val="never"/>
      <w:tblW w:w="10201" w:type="dxa"/>
      <w:tblInd w:w="0" w:type="dxa"/>
      <w:tblCellMar>
        <w:top w:w="49" w:type="dxa"/>
        <w:left w:w="70" w:type="dxa"/>
        <w:right w:w="32" w:type="dxa"/>
      </w:tblCellMar>
      <w:tblLook w:val="04A0" w:firstRow="1" w:lastRow="0" w:firstColumn="1" w:lastColumn="0" w:noHBand="0" w:noVBand="1"/>
    </w:tblPr>
    <w:tblGrid>
      <w:gridCol w:w="1482"/>
      <w:gridCol w:w="5481"/>
      <w:gridCol w:w="1590"/>
      <w:gridCol w:w="1648"/>
    </w:tblGrid>
    <w:tr w:rsidR="00E601F1" w:rsidTr="000D7936">
      <w:trPr>
        <w:trHeight w:val="310"/>
      </w:trPr>
      <w:tc>
        <w:tcPr>
          <w:tcW w:w="1317" w:type="dxa"/>
          <w:vMerge w:val="restart"/>
          <w:tcBorders>
            <w:top w:val="single" w:sz="4" w:space="0" w:color="000000"/>
            <w:left w:val="single" w:sz="4" w:space="0" w:color="000000"/>
            <w:bottom w:val="single" w:sz="4" w:space="0" w:color="000000"/>
            <w:right w:val="single" w:sz="4" w:space="0" w:color="000000"/>
          </w:tcBorders>
        </w:tcPr>
        <w:p w:rsidR="00E601F1" w:rsidRDefault="00512A58" w:rsidP="00E601F1">
          <w:r>
            <w:drawing>
              <wp:inline distT="0" distB="0" distL="0" distR="0" wp14:anchorId="1997C677" wp14:editId="6EA574E8">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5583" w:type="dxa"/>
          <w:vMerge w:val="restart"/>
          <w:tcBorders>
            <w:top w:val="single" w:sz="4" w:space="0" w:color="000000"/>
            <w:left w:val="single" w:sz="4" w:space="0" w:color="000000"/>
            <w:bottom w:val="single" w:sz="4" w:space="0" w:color="000000"/>
            <w:right w:val="single" w:sz="4" w:space="0" w:color="000000"/>
          </w:tcBorders>
        </w:tcPr>
        <w:p w:rsidR="00E601F1" w:rsidRDefault="00E601F1" w:rsidP="00E601F1">
          <w:pPr>
            <w:ind w:right="39"/>
            <w:jc w:val="center"/>
          </w:pPr>
          <w:r>
            <w:rPr>
              <w:rFonts w:ascii="Times New Roman" w:eastAsia="Times New Roman" w:hAnsi="Times New Roman" w:cs="Times New Roman"/>
              <w:b/>
              <w:sz w:val="28"/>
            </w:rPr>
            <w:t>DİCLE ÜNİVERSİTESİ</w:t>
          </w:r>
        </w:p>
        <w:p w:rsidR="00E601F1" w:rsidRDefault="00E601F1" w:rsidP="00E601F1">
          <w:pPr>
            <w:ind w:left="81"/>
            <w:jc w:val="center"/>
          </w:pPr>
          <w:r>
            <w:rPr>
              <w:rFonts w:ascii="Times New Roman" w:eastAsia="Times New Roman" w:hAnsi="Times New Roman" w:cs="Times New Roman"/>
              <w:b/>
              <w:sz w:val="28"/>
            </w:rPr>
            <w:t>DİYARBAKIR SOSYAL BİLİMLER MYO</w:t>
          </w:r>
        </w:p>
        <w:p w:rsidR="00E601F1" w:rsidRPr="00E601F1" w:rsidRDefault="00E601F1" w:rsidP="00E601F1">
          <w:pPr>
            <w:ind w:left="1601" w:hanging="634"/>
            <w:rPr>
              <w:rFonts w:ascii="Times New Roman" w:eastAsia="Times New Roman" w:hAnsi="Times New Roman" w:cs="Times New Roman"/>
              <w:b/>
              <w:sz w:val="24"/>
              <w:szCs w:val="24"/>
            </w:rPr>
          </w:pPr>
          <w:r w:rsidRPr="00E601F1">
            <w:rPr>
              <w:rFonts w:ascii="Times New Roman" w:eastAsia="Times New Roman" w:hAnsi="Times New Roman" w:cs="Times New Roman"/>
              <w:b/>
              <w:sz w:val="24"/>
              <w:szCs w:val="24"/>
            </w:rPr>
            <w:t xml:space="preserve">        ÖĞRETİM GÖREVLİLERİ</w:t>
          </w:r>
        </w:p>
        <w:p w:rsidR="00E601F1" w:rsidRPr="0051193C" w:rsidRDefault="00E601F1" w:rsidP="00E601F1">
          <w:pPr>
            <w:rPr>
              <w:rFonts w:ascii="Times New Roman" w:eastAsia="Times New Roman" w:hAnsi="Times New Roman" w:cs="Times New Roman"/>
              <w:sz w:val="24"/>
              <w:szCs w:val="24"/>
            </w:rPr>
          </w:pPr>
          <w:r w:rsidRPr="00E601F1">
            <w:rPr>
              <w:rFonts w:ascii="Times New Roman" w:eastAsia="Times New Roman" w:hAnsi="Times New Roman" w:cs="Times New Roman"/>
              <w:b/>
              <w:sz w:val="24"/>
              <w:szCs w:val="24"/>
            </w:rPr>
            <w:t xml:space="preserve">        GÖREV/İŞ YETKİ VE SORUMLULUKLAR</w:t>
          </w:r>
        </w:p>
      </w:tc>
      <w:tc>
        <w:tcPr>
          <w:tcW w:w="1628" w:type="dxa"/>
          <w:tcBorders>
            <w:top w:val="single" w:sz="4" w:space="0" w:color="000000"/>
            <w:left w:val="single" w:sz="4" w:space="0" w:color="000000"/>
            <w:bottom w:val="single" w:sz="4" w:space="0" w:color="000000"/>
            <w:right w:val="single" w:sz="4" w:space="0" w:color="000000"/>
          </w:tcBorders>
        </w:tcPr>
        <w:p w:rsidR="00E601F1" w:rsidRDefault="00E601F1" w:rsidP="00E601F1">
          <w:r>
            <w:rPr>
              <w:rFonts w:ascii="Times New Roman" w:eastAsia="Times New Roman" w:hAnsi="Times New Roman" w:cs="Times New Roman"/>
              <w:sz w:val="18"/>
            </w:rPr>
            <w:t>Doküman Kodu</w:t>
          </w:r>
        </w:p>
      </w:tc>
      <w:tc>
        <w:tcPr>
          <w:tcW w:w="1673" w:type="dxa"/>
          <w:tcBorders>
            <w:top w:val="single" w:sz="4" w:space="0" w:color="000000"/>
            <w:left w:val="single" w:sz="4" w:space="0" w:color="000000"/>
            <w:bottom w:val="single" w:sz="4" w:space="0" w:color="000000"/>
            <w:right w:val="single" w:sz="4" w:space="0" w:color="000000"/>
          </w:tcBorders>
        </w:tcPr>
        <w:p w:rsidR="00E601F1" w:rsidRDefault="00E601F1" w:rsidP="00E601F1">
          <w:r>
            <w:rPr>
              <w:rFonts w:ascii="Times New Roman" w:eastAsia="Times New Roman" w:hAnsi="Times New Roman" w:cs="Times New Roman"/>
              <w:b/>
              <w:sz w:val="18"/>
            </w:rPr>
            <w:t>SBM-GRV-010</w:t>
          </w:r>
        </w:p>
      </w:tc>
    </w:tr>
    <w:tr w:rsidR="00E601F1" w:rsidTr="000D7936">
      <w:trPr>
        <w:trHeight w:val="310"/>
      </w:trPr>
      <w:tc>
        <w:tcPr>
          <w:tcW w:w="0" w:type="auto"/>
          <w:vMerge/>
          <w:tcBorders>
            <w:top w:val="nil"/>
            <w:left w:val="single" w:sz="4" w:space="0" w:color="000000"/>
            <w:bottom w:val="nil"/>
            <w:right w:val="single" w:sz="4" w:space="0" w:color="000000"/>
          </w:tcBorders>
        </w:tcPr>
        <w:p w:rsidR="00E601F1" w:rsidRDefault="00E601F1" w:rsidP="00E601F1"/>
      </w:tc>
      <w:tc>
        <w:tcPr>
          <w:tcW w:w="0" w:type="auto"/>
          <w:vMerge/>
          <w:tcBorders>
            <w:top w:val="nil"/>
            <w:left w:val="single" w:sz="4" w:space="0" w:color="000000"/>
            <w:bottom w:val="nil"/>
            <w:right w:val="single" w:sz="4" w:space="0" w:color="000000"/>
          </w:tcBorders>
        </w:tcPr>
        <w:p w:rsidR="00E601F1" w:rsidRDefault="00E601F1" w:rsidP="00E601F1"/>
      </w:tc>
      <w:tc>
        <w:tcPr>
          <w:tcW w:w="1628" w:type="dxa"/>
          <w:tcBorders>
            <w:top w:val="single" w:sz="4" w:space="0" w:color="000000"/>
            <w:left w:val="single" w:sz="4" w:space="0" w:color="000000"/>
            <w:bottom w:val="single" w:sz="4" w:space="0" w:color="000000"/>
            <w:right w:val="single" w:sz="4" w:space="0" w:color="000000"/>
          </w:tcBorders>
        </w:tcPr>
        <w:p w:rsidR="00E601F1" w:rsidRDefault="00E601F1" w:rsidP="00E601F1">
          <w:r>
            <w:rPr>
              <w:rFonts w:ascii="Times New Roman" w:eastAsia="Times New Roman" w:hAnsi="Times New Roman" w:cs="Times New Roman"/>
              <w:sz w:val="18"/>
            </w:rPr>
            <w:t>Yürürlük Tarihi</w:t>
          </w:r>
        </w:p>
      </w:tc>
      <w:tc>
        <w:tcPr>
          <w:tcW w:w="1673" w:type="dxa"/>
          <w:tcBorders>
            <w:top w:val="single" w:sz="4" w:space="0" w:color="000000"/>
            <w:left w:val="single" w:sz="4" w:space="0" w:color="000000"/>
            <w:bottom w:val="single" w:sz="4" w:space="0" w:color="000000"/>
            <w:right w:val="single" w:sz="4" w:space="0" w:color="000000"/>
          </w:tcBorders>
        </w:tcPr>
        <w:p w:rsidR="00E601F1" w:rsidRDefault="00E601F1" w:rsidP="00E601F1">
          <w:r>
            <w:rPr>
              <w:rFonts w:ascii="Times New Roman" w:eastAsia="Times New Roman" w:hAnsi="Times New Roman" w:cs="Times New Roman"/>
              <w:b/>
              <w:sz w:val="18"/>
            </w:rPr>
            <w:t>12.11.2018</w:t>
          </w:r>
        </w:p>
      </w:tc>
    </w:tr>
    <w:tr w:rsidR="00E601F1" w:rsidTr="000D7936">
      <w:trPr>
        <w:trHeight w:val="310"/>
      </w:trPr>
      <w:tc>
        <w:tcPr>
          <w:tcW w:w="0" w:type="auto"/>
          <w:vMerge/>
          <w:tcBorders>
            <w:top w:val="nil"/>
            <w:left w:val="single" w:sz="4" w:space="0" w:color="000000"/>
            <w:bottom w:val="nil"/>
            <w:right w:val="single" w:sz="4" w:space="0" w:color="000000"/>
          </w:tcBorders>
        </w:tcPr>
        <w:p w:rsidR="00E601F1" w:rsidRDefault="00E601F1" w:rsidP="00E601F1"/>
      </w:tc>
      <w:tc>
        <w:tcPr>
          <w:tcW w:w="0" w:type="auto"/>
          <w:vMerge/>
          <w:tcBorders>
            <w:top w:val="nil"/>
            <w:left w:val="single" w:sz="4" w:space="0" w:color="000000"/>
            <w:bottom w:val="nil"/>
            <w:right w:val="single" w:sz="4" w:space="0" w:color="000000"/>
          </w:tcBorders>
        </w:tcPr>
        <w:p w:rsidR="00E601F1" w:rsidRDefault="00E601F1" w:rsidP="00E601F1"/>
      </w:tc>
      <w:tc>
        <w:tcPr>
          <w:tcW w:w="1628" w:type="dxa"/>
          <w:tcBorders>
            <w:top w:val="single" w:sz="4" w:space="0" w:color="000000"/>
            <w:left w:val="single" w:sz="4" w:space="0" w:color="000000"/>
            <w:bottom w:val="single" w:sz="4" w:space="0" w:color="000000"/>
            <w:right w:val="single" w:sz="4" w:space="0" w:color="000000"/>
          </w:tcBorders>
        </w:tcPr>
        <w:p w:rsidR="00E601F1" w:rsidRDefault="00E601F1" w:rsidP="00E601F1">
          <w:r>
            <w:rPr>
              <w:rFonts w:ascii="Times New Roman" w:eastAsia="Times New Roman" w:hAnsi="Times New Roman" w:cs="Times New Roman"/>
              <w:sz w:val="18"/>
            </w:rPr>
            <w:t>Revizyon Tarihi/No</w:t>
          </w:r>
        </w:p>
      </w:tc>
      <w:tc>
        <w:tcPr>
          <w:tcW w:w="1673" w:type="dxa"/>
          <w:tcBorders>
            <w:top w:val="single" w:sz="4" w:space="0" w:color="000000"/>
            <w:left w:val="single" w:sz="4" w:space="0" w:color="000000"/>
            <w:bottom w:val="single" w:sz="4" w:space="0" w:color="000000"/>
            <w:right w:val="single" w:sz="4" w:space="0" w:color="000000"/>
          </w:tcBorders>
        </w:tcPr>
        <w:p w:rsidR="00E601F1" w:rsidRDefault="00512A58" w:rsidP="00E601F1">
          <w:r>
            <w:rPr>
              <w:rFonts w:ascii="Times New Roman" w:hAnsi="Times New Roman" w:cs="Times New Roman"/>
              <w:b/>
              <w:bCs/>
              <w:sz w:val="18"/>
              <w:szCs w:val="18"/>
            </w:rPr>
            <w:t>01.12.2021/02</w:t>
          </w:r>
        </w:p>
      </w:tc>
    </w:tr>
    <w:tr w:rsidR="00E601F1" w:rsidTr="000D7936">
      <w:trPr>
        <w:trHeight w:val="368"/>
      </w:trPr>
      <w:tc>
        <w:tcPr>
          <w:tcW w:w="0" w:type="auto"/>
          <w:vMerge/>
          <w:tcBorders>
            <w:top w:val="nil"/>
            <w:left w:val="single" w:sz="4" w:space="0" w:color="000000"/>
            <w:bottom w:val="single" w:sz="4" w:space="0" w:color="000000"/>
            <w:right w:val="single" w:sz="4" w:space="0" w:color="000000"/>
          </w:tcBorders>
        </w:tcPr>
        <w:p w:rsidR="00E601F1" w:rsidRDefault="00E601F1" w:rsidP="00E601F1"/>
      </w:tc>
      <w:tc>
        <w:tcPr>
          <w:tcW w:w="0" w:type="auto"/>
          <w:vMerge/>
          <w:tcBorders>
            <w:top w:val="nil"/>
            <w:left w:val="single" w:sz="4" w:space="0" w:color="000000"/>
            <w:bottom w:val="single" w:sz="4" w:space="0" w:color="000000"/>
            <w:right w:val="single" w:sz="4" w:space="0" w:color="000000"/>
          </w:tcBorders>
        </w:tcPr>
        <w:p w:rsidR="00E601F1" w:rsidRDefault="00E601F1" w:rsidP="00E601F1"/>
      </w:tc>
      <w:tc>
        <w:tcPr>
          <w:tcW w:w="1628" w:type="dxa"/>
          <w:tcBorders>
            <w:top w:val="single" w:sz="4" w:space="0" w:color="000000"/>
            <w:left w:val="single" w:sz="4" w:space="0" w:color="000000"/>
            <w:bottom w:val="single" w:sz="4" w:space="0" w:color="000000"/>
            <w:right w:val="single" w:sz="4" w:space="0" w:color="000000"/>
          </w:tcBorders>
        </w:tcPr>
        <w:p w:rsidR="00E601F1" w:rsidRDefault="00E601F1" w:rsidP="00E601F1">
          <w:r>
            <w:rPr>
              <w:rFonts w:ascii="Times New Roman" w:eastAsia="Times New Roman" w:hAnsi="Times New Roman" w:cs="Times New Roman"/>
              <w:sz w:val="18"/>
            </w:rPr>
            <w:t>Baskı No</w:t>
          </w:r>
        </w:p>
      </w:tc>
      <w:tc>
        <w:tcPr>
          <w:tcW w:w="1673" w:type="dxa"/>
          <w:tcBorders>
            <w:top w:val="single" w:sz="4" w:space="0" w:color="000000"/>
            <w:left w:val="single" w:sz="4" w:space="0" w:color="000000"/>
            <w:bottom w:val="single" w:sz="4" w:space="0" w:color="000000"/>
            <w:right w:val="single" w:sz="4" w:space="0" w:color="000000"/>
          </w:tcBorders>
        </w:tcPr>
        <w:p w:rsidR="00E601F1" w:rsidRDefault="00E601F1" w:rsidP="00E601F1">
          <w:r>
            <w:rPr>
              <w:rFonts w:ascii="Times New Roman" w:eastAsia="Times New Roman" w:hAnsi="Times New Roman" w:cs="Times New Roman"/>
              <w:b/>
              <w:sz w:val="18"/>
            </w:rPr>
            <w:t>0</w:t>
          </w:r>
        </w:p>
      </w:tc>
    </w:tr>
  </w:tbl>
  <w:p w:rsidR="00E601F1" w:rsidRDefault="00E601F1" w:rsidP="00E601F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69" w:rsidRDefault="0086506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35D"/>
    <w:multiLevelType w:val="hybridMultilevel"/>
    <w:tmpl w:val="1B6079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90441B"/>
    <w:multiLevelType w:val="hybridMultilevel"/>
    <w:tmpl w:val="2A1A8E72"/>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CCE17F4">
      <w:start w:val="1"/>
      <w:numFmt w:val="bullet"/>
      <w:lvlText w:val="o"/>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6C50A">
      <w:start w:val="1"/>
      <w:numFmt w:val="bullet"/>
      <w:lvlText w:val="▪"/>
      <w:lvlJc w:val="left"/>
      <w:pPr>
        <w:ind w:left="2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6AC06">
      <w:start w:val="1"/>
      <w:numFmt w:val="bullet"/>
      <w:lvlText w:val="•"/>
      <w:lvlJc w:val="left"/>
      <w:pPr>
        <w:ind w:left="3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02166">
      <w:start w:val="1"/>
      <w:numFmt w:val="bullet"/>
      <w:lvlText w:val="o"/>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6246C">
      <w:start w:val="1"/>
      <w:numFmt w:val="bullet"/>
      <w:lvlText w:val="▪"/>
      <w:lvlJc w:val="left"/>
      <w:pPr>
        <w:ind w:left="4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30D3FC">
      <w:start w:val="1"/>
      <w:numFmt w:val="bullet"/>
      <w:lvlText w:val="•"/>
      <w:lvlJc w:val="left"/>
      <w:pPr>
        <w:ind w:left="5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0C656">
      <w:start w:val="1"/>
      <w:numFmt w:val="bullet"/>
      <w:lvlText w:val="o"/>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893CA">
      <w:start w:val="1"/>
      <w:numFmt w:val="bullet"/>
      <w:lvlText w:val="▪"/>
      <w:lvlJc w:val="left"/>
      <w:pPr>
        <w:ind w:left="6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CF1BDC"/>
    <w:multiLevelType w:val="hybridMultilevel"/>
    <w:tmpl w:val="8CE6C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5652D4"/>
    <w:multiLevelType w:val="hybridMultilevel"/>
    <w:tmpl w:val="A0E605B0"/>
    <w:lvl w:ilvl="0" w:tplc="30E296B8">
      <w:start w:val="1"/>
      <w:numFmt w:val="decimal"/>
      <w:lvlText w:val="%1)"/>
      <w:lvlJc w:val="left"/>
      <w:pPr>
        <w:ind w:left="705" w:hanging="375"/>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4" w15:restartNumberingAfterBreak="0">
    <w:nsid w:val="4C687F8E"/>
    <w:multiLevelType w:val="hybridMultilevel"/>
    <w:tmpl w:val="D52A4C7C"/>
    <w:lvl w:ilvl="0" w:tplc="6B8669AE">
      <w:start w:val="1"/>
      <w:numFmt w:val="decimal"/>
      <w:lvlText w:val="%1)"/>
      <w:lvlJc w:val="left"/>
      <w:pPr>
        <w:ind w:left="720" w:hanging="360"/>
      </w:pPr>
      <w:rPr>
        <w:rFonts w:ascii="Times New Roman" w:eastAsia="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D6261A"/>
    <w:multiLevelType w:val="hybridMultilevel"/>
    <w:tmpl w:val="E55E017A"/>
    <w:lvl w:ilvl="0" w:tplc="041F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4D49CC6">
      <w:start w:val="1"/>
      <w:numFmt w:val="bullet"/>
      <w:lvlText w:val="o"/>
      <w:lvlJc w:val="left"/>
      <w:pPr>
        <w:ind w:left="1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52589C">
      <w:start w:val="1"/>
      <w:numFmt w:val="bullet"/>
      <w:lvlText w:val="▪"/>
      <w:lvlJc w:val="left"/>
      <w:pPr>
        <w:ind w:left="2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62D2D2">
      <w:start w:val="1"/>
      <w:numFmt w:val="bullet"/>
      <w:lvlText w:val="•"/>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E44F4">
      <w:start w:val="1"/>
      <w:numFmt w:val="bullet"/>
      <w:lvlText w:val="o"/>
      <w:lvlJc w:val="left"/>
      <w:pPr>
        <w:ind w:left="4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C9B38">
      <w:start w:val="1"/>
      <w:numFmt w:val="bullet"/>
      <w:lvlText w:val="▪"/>
      <w:lvlJc w:val="left"/>
      <w:pPr>
        <w:ind w:left="4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1CA2">
      <w:start w:val="1"/>
      <w:numFmt w:val="bullet"/>
      <w:lvlText w:val="•"/>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03C4">
      <w:start w:val="1"/>
      <w:numFmt w:val="bullet"/>
      <w:lvlText w:val="o"/>
      <w:lvlJc w:val="left"/>
      <w:pPr>
        <w:ind w:left="6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8BDE8">
      <w:start w:val="1"/>
      <w:numFmt w:val="bullet"/>
      <w:lvlText w:val="▪"/>
      <w:lvlJc w:val="left"/>
      <w:pPr>
        <w:ind w:left="6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FA"/>
    <w:rsid w:val="00083520"/>
    <w:rsid w:val="004A5DFA"/>
    <w:rsid w:val="00512A58"/>
    <w:rsid w:val="00865069"/>
    <w:rsid w:val="00932503"/>
    <w:rsid w:val="009B4808"/>
    <w:rsid w:val="00BD1753"/>
    <w:rsid w:val="00E601F1"/>
    <w:rsid w:val="00F11C5E"/>
    <w:rsid w:val="00FB21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02139"/>
  <w15:chartTrackingRefBased/>
  <w15:docId w15:val="{9D010233-CD2B-46FD-BA3E-49B2E71B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32503"/>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uiPriority w:val="1"/>
    <w:qFormat/>
    <w:rsid w:val="00932503"/>
    <w:pPr>
      <w:spacing w:after="0" w:line="240" w:lineRule="auto"/>
    </w:pPr>
    <w:rPr>
      <w:rFonts w:ascii="Calibri" w:eastAsia="Calibri" w:hAnsi="Calibri" w:cs="Calibri"/>
      <w:color w:val="000000"/>
      <w:lang w:eastAsia="tr-TR"/>
    </w:rPr>
  </w:style>
  <w:style w:type="table" w:styleId="TabloKlavuzu">
    <w:name w:val="Table Grid"/>
    <w:basedOn w:val="NormalTablo"/>
    <w:uiPriority w:val="39"/>
    <w:rsid w:val="0093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32503"/>
    <w:pPr>
      <w:ind w:left="720"/>
      <w:contextualSpacing/>
    </w:pPr>
    <w:rPr>
      <w:rFonts w:ascii="Calibri" w:eastAsia="Calibri" w:hAnsi="Calibri" w:cs="Calibri"/>
      <w:noProof w:val="0"/>
      <w:color w:val="000000"/>
      <w:lang w:eastAsia="tr-TR"/>
    </w:rPr>
  </w:style>
  <w:style w:type="paragraph" w:styleId="stBilgi">
    <w:name w:val="header"/>
    <w:basedOn w:val="Normal"/>
    <w:link w:val="stBilgiChar"/>
    <w:uiPriority w:val="99"/>
    <w:unhideWhenUsed/>
    <w:rsid w:val="00E601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1F1"/>
    <w:rPr>
      <w:noProof/>
    </w:rPr>
  </w:style>
  <w:style w:type="paragraph" w:styleId="AltBilgi">
    <w:name w:val="footer"/>
    <w:basedOn w:val="Normal"/>
    <w:link w:val="AltBilgiChar"/>
    <w:uiPriority w:val="99"/>
    <w:unhideWhenUsed/>
    <w:rsid w:val="00E601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1F1"/>
    <w:rPr>
      <w:noProof/>
    </w:rPr>
  </w:style>
  <w:style w:type="character" w:styleId="SayfaNumaras">
    <w:name w:val="page number"/>
    <w:basedOn w:val="VarsaylanParagrafYazTipi"/>
    <w:semiHidden/>
    <w:unhideWhenUsed/>
    <w:rsid w:val="00F1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788</Words>
  <Characters>4498</Characters>
  <Application>Microsoft Office Word</Application>
  <DocSecurity>0</DocSecurity>
  <Lines>37</Lines>
  <Paragraphs>10</Paragraphs>
  <ScaleCrop>false</ScaleCrop>
  <Company>-==-</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yeni</cp:lastModifiedBy>
  <cp:revision>7</cp:revision>
  <dcterms:created xsi:type="dcterms:W3CDTF">2018-12-03T07:26:00Z</dcterms:created>
  <dcterms:modified xsi:type="dcterms:W3CDTF">2022-04-01T07:26:00Z</dcterms:modified>
</cp:coreProperties>
</file>