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86" w:type="dxa"/>
        <w:tblInd w:w="-714" w:type="dxa"/>
        <w:tblLook w:val="04A0" w:firstRow="1" w:lastRow="0" w:firstColumn="1" w:lastColumn="0" w:noHBand="0" w:noVBand="1"/>
      </w:tblPr>
      <w:tblGrid>
        <w:gridCol w:w="3402"/>
        <w:gridCol w:w="33"/>
        <w:gridCol w:w="6751"/>
      </w:tblGrid>
      <w:tr w:rsidR="005F677A" w:rsidTr="00B37BC2">
        <w:trPr>
          <w:trHeight w:val="383"/>
        </w:trPr>
        <w:tc>
          <w:tcPr>
            <w:tcW w:w="10186" w:type="dxa"/>
            <w:gridSpan w:val="3"/>
            <w:shd w:val="clear" w:color="auto" w:fill="D9D9D9" w:themeFill="background1" w:themeFillShade="D9"/>
            <w:vAlign w:val="center"/>
          </w:tcPr>
          <w:p w:rsidR="005F677A" w:rsidRDefault="005F677A" w:rsidP="00B37BC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GÖREV / İŞ TANIMI FORMU</w:t>
            </w:r>
          </w:p>
        </w:tc>
      </w:tr>
      <w:tr w:rsidR="005F677A" w:rsidTr="00B37BC2">
        <w:tc>
          <w:tcPr>
            <w:tcW w:w="3402" w:type="dxa"/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84" w:type="dxa"/>
            <w:gridSpan w:val="2"/>
          </w:tcPr>
          <w:p w:rsidR="005F677A" w:rsidRDefault="005F677A" w:rsidP="006E7B0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Diyarbakır Sosyal Bilimler Meslek Yüksekokulu / Bölüm Sekreteri  </w:t>
            </w:r>
          </w:p>
        </w:tc>
      </w:tr>
      <w:tr w:rsidR="005F677A" w:rsidTr="00B37BC2">
        <w:tc>
          <w:tcPr>
            <w:tcW w:w="3402" w:type="dxa"/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>STATÜSÜ</w:t>
            </w:r>
          </w:p>
        </w:tc>
        <w:tc>
          <w:tcPr>
            <w:tcW w:w="6784" w:type="dxa"/>
            <w:gridSpan w:val="2"/>
          </w:tcPr>
          <w:p w:rsidR="005F677A" w:rsidRDefault="005F677A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[</w:t>
            </w:r>
            <w:r w:rsidR="00B37BC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 ]Memur         [  ]Sözleşmeli Personel</w:t>
            </w:r>
          </w:p>
        </w:tc>
      </w:tr>
      <w:tr w:rsidR="005F677A" w:rsidTr="00B37BC2">
        <w:tc>
          <w:tcPr>
            <w:tcW w:w="3402" w:type="dxa"/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>UNVANI</w:t>
            </w:r>
          </w:p>
        </w:tc>
        <w:tc>
          <w:tcPr>
            <w:tcW w:w="6784" w:type="dxa"/>
            <w:gridSpan w:val="2"/>
          </w:tcPr>
          <w:p w:rsidR="005F677A" w:rsidRDefault="005F677A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Memur, Bilgisayar İşletmeni veya Sekreter</w:t>
            </w:r>
          </w:p>
        </w:tc>
      </w:tr>
      <w:tr w:rsidR="005F677A" w:rsidTr="00B37BC2">
        <w:tc>
          <w:tcPr>
            <w:tcW w:w="3402" w:type="dxa"/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>GÖREVİ</w:t>
            </w:r>
          </w:p>
        </w:tc>
        <w:tc>
          <w:tcPr>
            <w:tcW w:w="6784" w:type="dxa"/>
            <w:gridSpan w:val="2"/>
          </w:tcPr>
          <w:p w:rsidR="005F677A" w:rsidRDefault="005F677A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Bölüm Sekreteri</w:t>
            </w:r>
          </w:p>
        </w:tc>
      </w:tr>
      <w:tr w:rsidR="005F677A" w:rsidTr="00B37BC2">
        <w:tc>
          <w:tcPr>
            <w:tcW w:w="3402" w:type="dxa"/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>SINIFI</w:t>
            </w:r>
          </w:p>
        </w:tc>
        <w:tc>
          <w:tcPr>
            <w:tcW w:w="6784" w:type="dxa"/>
            <w:gridSpan w:val="2"/>
          </w:tcPr>
          <w:p w:rsidR="005F677A" w:rsidRDefault="005F677A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Genel İdare Hizmetleri</w:t>
            </w:r>
          </w:p>
        </w:tc>
      </w:tr>
      <w:tr w:rsidR="005F677A" w:rsidTr="00B37BC2">
        <w:tc>
          <w:tcPr>
            <w:tcW w:w="3402" w:type="dxa"/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6784" w:type="dxa"/>
            <w:gridSpan w:val="2"/>
          </w:tcPr>
          <w:p w:rsidR="005F677A" w:rsidRDefault="005F677A" w:rsidP="006E7B08"/>
        </w:tc>
      </w:tr>
      <w:tr w:rsidR="005F677A" w:rsidTr="00B37BC2">
        <w:tc>
          <w:tcPr>
            <w:tcW w:w="3402" w:type="dxa"/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>ÜST YÖNETİCİSİ</w:t>
            </w:r>
          </w:p>
        </w:tc>
        <w:tc>
          <w:tcPr>
            <w:tcW w:w="6784" w:type="dxa"/>
            <w:gridSpan w:val="2"/>
          </w:tcPr>
          <w:p w:rsidR="005F677A" w:rsidRDefault="005F677A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Rektör</w:t>
            </w:r>
          </w:p>
        </w:tc>
      </w:tr>
      <w:tr w:rsidR="005F677A" w:rsidTr="00B37BC2">
        <w:tc>
          <w:tcPr>
            <w:tcW w:w="3402" w:type="dxa"/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 xml:space="preserve">BAĞLI BULUNDUĞU </w:t>
            </w:r>
          </w:p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>YÖNETİCİ / YÖNETİCİLER</w:t>
            </w:r>
          </w:p>
        </w:tc>
        <w:tc>
          <w:tcPr>
            <w:tcW w:w="6784" w:type="dxa"/>
            <w:gridSpan w:val="2"/>
            <w:vAlign w:val="center"/>
          </w:tcPr>
          <w:p w:rsidR="005F677A" w:rsidRDefault="005F677A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Yüksekokul Sekreteri / Müdür</w:t>
            </w:r>
          </w:p>
        </w:tc>
      </w:tr>
      <w:tr w:rsidR="005F677A" w:rsidTr="00B37BC2">
        <w:tc>
          <w:tcPr>
            <w:tcW w:w="3402" w:type="dxa"/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>ASTLARI</w:t>
            </w:r>
          </w:p>
        </w:tc>
        <w:tc>
          <w:tcPr>
            <w:tcW w:w="6784" w:type="dxa"/>
            <w:gridSpan w:val="2"/>
          </w:tcPr>
          <w:p w:rsidR="005F677A" w:rsidRDefault="005F677A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Yok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5F677A" w:rsidRDefault="005F677A" w:rsidP="006E7B08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A.GÖREV / İŞLERE İLİŞKİN BİLGİLER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B37BC2" w:rsidRPr="00B37BC2" w:rsidRDefault="005F677A" w:rsidP="00B37BC2">
            <w:pPr>
              <w:pStyle w:val="ListeParagraf"/>
              <w:numPr>
                <w:ilvl w:val="0"/>
                <w:numId w:val="5"/>
              </w:numPr>
              <w:tabs>
                <w:tab w:val="center" w:pos="452"/>
                <w:tab w:val="center" w:pos="2180"/>
              </w:tabs>
            </w:pPr>
            <w:r w:rsidRPr="00B37BC2">
              <w:rPr>
                <w:rFonts w:ascii="Times New Roman" w:eastAsia="Times New Roman" w:hAnsi="Times New Roman" w:cs="Times New Roman"/>
                <w:b/>
              </w:rPr>
              <w:t>GÖREV / İŞİN KISA TANIMI</w:t>
            </w:r>
          </w:p>
          <w:p w:rsidR="005F677A" w:rsidRPr="00B37BC2" w:rsidRDefault="005F677A" w:rsidP="00B37BC2">
            <w:pPr>
              <w:pStyle w:val="ListeParagraf"/>
              <w:tabs>
                <w:tab w:val="center" w:pos="452"/>
                <w:tab w:val="center" w:pos="2180"/>
              </w:tabs>
            </w:pPr>
            <w:r w:rsidRPr="00B37BC2">
              <w:rPr>
                <w:rFonts w:ascii="Times New Roman" w:eastAsia="Times New Roman" w:hAnsi="Times New Roman" w:cs="Times New Roman"/>
              </w:rPr>
              <w:t>Sorumlu olduğu bölüm/bölümlerin sekreterlik hizmetlerinin düzenli, etkili, verimli bir biçimde yerine getirilmesi.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B37BC2" w:rsidRDefault="00B37BC2" w:rsidP="00B37BC2">
            <w:pPr>
              <w:spacing w:after="20"/>
              <w:rPr>
                <w:rFonts w:ascii="Times New Roman" w:eastAsia="Times New Roman" w:hAnsi="Times New Roman" w:cs="Times New Roman"/>
                <w:b/>
              </w:rPr>
            </w:pPr>
          </w:p>
          <w:p w:rsidR="005F677A" w:rsidRDefault="005F677A" w:rsidP="00B37BC2">
            <w:pPr>
              <w:pStyle w:val="ListeParagraf"/>
              <w:numPr>
                <w:ilvl w:val="0"/>
                <w:numId w:val="5"/>
              </w:numPr>
              <w:spacing w:after="20"/>
            </w:pPr>
            <w:r w:rsidRPr="00B37BC2">
              <w:rPr>
                <w:rFonts w:ascii="Times New Roman" w:eastAsia="Times New Roman" w:hAnsi="Times New Roman" w:cs="Times New Roman"/>
                <w:b/>
              </w:rPr>
              <w:t>GÖREV/İŞ YETKİ VE SORUMLULUKLAR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Sorumlu olduğu bölümün sekreterlik hizmetlerini (not alma, randevu ayarlama vb.) yapmak.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 Sekreterliği ile ilgili yürürlükteki mevzuata ve Doküman Yönetim Sistemine uygun yazışmaları hazırlayarak imza ve onaya sunmak.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Bölümlerde okutulan derslerin öğretim elemanlarına dağıtılması ile ilgili Bölüm Başkanlarına yardımcı olmak ve gerekli yazışmaları yapmak.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Ders programları ve sınav programlarının yapılmasında Bölüm Başkanlarına yardımcı olmak.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Öğretim elemanlarının mazeretleri nedeniyle yapamadığı dersleri için telafi programının hazırlanmasına yardımcı olmak ve gerekli yazışmaları yapmak.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Her eğitim-öğretim yılı başında Bölüm Başkanları tarafından belirlenen öğrenci danışmanlarını Müdürlüğe bildirmek.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 Kurulu Kararlarını yazmak.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Öğrencilerin muafiyet talepleri ile ilgili dilekçelerini incelenmek üzere komisyonlara sunarak intibak kararlarının alınmasını sağlamak ve gerekli yazışmaları yapmak.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Bölümlere bağlı akademik personelin görev sürelerinin uzatılması ile ilgili yazışmaları yapmak.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YÖK, Senato, Üniversite Yönetim Kurulu, Yüksekokul Kurulu ve Yüksekokul Yönetim Kurulu vb. </w:t>
            </w:r>
            <w:r w:rsidRPr="00B37BC2">
              <w:rPr>
                <w:rFonts w:ascii="Times New Roman" w:eastAsia="Times New Roman" w:hAnsi="Times New Roman" w:cs="Times New Roman"/>
              </w:rPr>
              <w:t xml:space="preserve">kararları takip etmek, uygulamasını yapmak.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Öğrenci affı ile ilgili işlemleri ve yazışmaları yapmak.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Gerektiğinde bölüm işlemleri için kurum içindeki diğer birimlerle işbirliği yapmak.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Sorumlu olduğu bölümler ile ilgili evrakları arşivlemek.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Bölüm Sekreterliğince yapılamayan işler ve nedenleri konusunda, Yüksekokul Sekreterine bilgi vermek.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Öğrencilerin eğitim-öğretim ile ilgili sorularını nazik bir şekilde cevaplamak veya ilgili birime yönlendirmek. </w:t>
            </w:r>
          </w:p>
          <w:p w:rsidR="005F677A" w:rsidRPr="00325135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  <w:rPr>
                <w:color w:val="auto"/>
              </w:rPr>
            </w:pPr>
            <w:r w:rsidRPr="00325135">
              <w:rPr>
                <w:rFonts w:ascii="Times New Roman" w:eastAsia="Times New Roman" w:hAnsi="Times New Roman" w:cs="Times New Roman"/>
                <w:color w:val="auto"/>
              </w:rPr>
              <w:t>Çalışma ortamına giren tüm kişilerin ortamdan memnun ayrılmasını sağlamak, belgeleri “desimal sisteme” uygun olarak düzenlemek.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Güncel iş takibini yapmak.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 faaliyetlerini ilgilendiren mevzuatı sürekli takip etmek.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Sistem üzerinden gelen yazıları, alınan talimat doğrultusunda, bölüm öğretim elemanlarına</w:t>
            </w:r>
            <w:r w:rsidR="00B37BC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duyurmak.</w:t>
            </w:r>
          </w:p>
          <w:p w:rsidR="005F677A" w:rsidRDefault="005F677A" w:rsidP="006E7B08">
            <w:pPr>
              <w:numPr>
                <w:ilvl w:val="0"/>
                <w:numId w:val="1"/>
              </w:numPr>
              <w:spacing w:after="37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Öğrenciler ile ilgili gelen yazıları bölüm başkanına, danışmanlara ve dersin öğretim elemanlarına duyurmak, görüş istenen yazılara görüş yazısı yazmak.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Bölüme getirilen imza dosyalarını inceleyip, eksiklikler varsa giderilmesini sağlamak, imzadan sonra ilgili birimlere göndermek. İş akışındaki günlük acil yazılara ilişkin Bölüm Başkanını bilgilendirmek.</w:t>
            </w:r>
          </w:p>
          <w:p w:rsidR="005F677A" w:rsidRPr="00014398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 w:rsidRPr="00014398">
              <w:rPr>
                <w:rFonts w:ascii="Times New Roman" w:eastAsia="Times New Roman" w:hAnsi="Times New Roman" w:cs="Times New Roman"/>
              </w:rPr>
              <w:t>Bölüm Kurullarının gündemini hazırlamak, ilgililere duyurmak ve alınan kararları Bölüm Kurulu üyelerine imzalatarak ilgili birimlere göndermek.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Bölümle ilgili yapılacak toplantıları personele duyurmak.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Öğretim elemanlarının yurt içi ve yurt dışı bilimsel toplantılara katılması, inceleme, araştırma ve uygulama yapmak üzere görevlendirmesine ilişkin yazışmaları yapmak.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Öğretim üyeleri tarafından hazırlanan ek ders ve sınav puantajlarını zamanında muhasebe birimine göndermek.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Bölümün kırtasiye,  demirbaş eşya vb. ihtiyaçlarının zamanında istenip temin edilmesini sağlamak.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Ek ders ödemeleri ile ilgili, öğretim elemanlarının vermesi gereken puantajları takip etmek, vermeyenlere hatırlatmak, gelen puantajları Müdürlüğe iletmek.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Kurum dışından gelen iç ve dış postaları (kargo, tebligat vb.) ilgili kişilere ulaştırmak.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Görev süresi bitecek olan öğretim elemanlarının, görev sürelerinin uzatılması için gerekli belgeleri Müdürlüğe iletmek.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Bahar ve güz döneminde açılacak olan seçmeli derslerle ilgili yazışmaları yapmak.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Öğrenci sınav notu itirazlarının kabul edilmesini ve öğretim elemanlarına sunulmasını sağlamak.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Erasmus, Farabi vb. öğrencilerinin ders alma, ekle-sil ve not durumları ile ilgili Bölüm Kurul Kararlarını yazmak ve Müdürlüğe göndermek.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40" w:line="241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Öğrencilerle ilgili (not düzeltme, not bildirim, ekle-sil vb.) evrakların danışman tarafından onaylandıktan sonra Bölüm Başkanlığına ileterek üst yazı ile Müdürlük makamına bildirilmesini sağlamak.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Bölüme ait resmi belge ve bilgileri ilgisiz kişilere vermemek, Bölümde gizliliğe önem vermek, işlemlerin doğru, hızlı ve güvenilir bir şekilde sonuçlanması ilkesinden ayrılmamak.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Öğretim Üyesi görevlendirilmesi, danışman görevlendirilmesi ve sınav programlarına ait formları düzenlemek.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İhtiyaç halinde Yüksekokulun diğer birimlerine yardımcı olmak.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Görevleriyle ilgili evrak, taşınır ve taşınmaz malları korumak, saklamak. 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İş hacmi yoğun olan birimlere, amirin saptayacağı esaslara göre yardımcı olmak.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Kendisine verilen görevleri zamanında, eksiksiz, işgücü, zaman ve malzeme tasarrufu sağlayacak şekilde yerine getirmek. 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spacing w:after="40" w:line="241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Kendi sorumluluğunda olan büro makine teçhizat ve taşınırların her türlü hasara karşı korunması için gerekli tedbirleri almak. Sorumluluğundaki mevcut araç, gereç ve her türlü malzemenin yerinde ve ekonomik kullanılmasını sağlamak.  </w:t>
            </w:r>
          </w:p>
          <w:p w:rsidR="005F677A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Yüksekokul Sekreterinin ve Müdürün görev alanı ile ilgili verdiği diğer işleri yapmak.</w:t>
            </w:r>
          </w:p>
          <w:p w:rsidR="005F677A" w:rsidRPr="003B4DFC" w:rsidRDefault="005F677A" w:rsidP="00B37BC2">
            <w:pPr>
              <w:numPr>
                <w:ilvl w:val="0"/>
                <w:numId w:val="1"/>
              </w:numPr>
              <w:ind w:hanging="360"/>
              <w:jc w:val="both"/>
            </w:pPr>
            <w:r w:rsidRPr="00014398">
              <w:rPr>
                <w:rFonts w:ascii="Times New Roman" w:eastAsia="Times New Roman" w:hAnsi="Times New Roman" w:cs="Times New Roman"/>
              </w:rPr>
              <w:t>Bölüm Sekreteri, yaptığı iş/işlemlerden dolayı Yüksekokul Sekreterine ve Müdüre karşı sorumludur</w:t>
            </w:r>
            <w:r w:rsidR="00B37BC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F677A" w:rsidTr="00B37BC2">
        <w:tc>
          <w:tcPr>
            <w:tcW w:w="10186" w:type="dxa"/>
            <w:gridSpan w:val="3"/>
            <w:tcBorders>
              <w:bottom w:val="single" w:sz="4" w:space="0" w:color="auto"/>
            </w:tcBorders>
          </w:tcPr>
          <w:p w:rsidR="005F677A" w:rsidRPr="00B37BC2" w:rsidRDefault="005F677A" w:rsidP="00B37BC2">
            <w:pPr>
              <w:pStyle w:val="ListeParagraf"/>
              <w:numPr>
                <w:ilvl w:val="0"/>
                <w:numId w:val="5"/>
              </w:numPr>
              <w:spacing w:after="20"/>
              <w:rPr>
                <w:rFonts w:ascii="Times New Roman" w:eastAsia="Times New Roman" w:hAnsi="Times New Roman" w:cs="Times New Roman"/>
                <w:b/>
              </w:rPr>
            </w:pPr>
            <w:r w:rsidRPr="00B37BC2">
              <w:rPr>
                <w:rFonts w:ascii="Times New Roman" w:eastAsia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5F677A" w:rsidTr="00B37BC2">
        <w:tc>
          <w:tcPr>
            <w:tcW w:w="3435" w:type="dxa"/>
            <w:gridSpan w:val="2"/>
            <w:tcBorders>
              <w:right w:val="single" w:sz="4" w:space="0" w:color="auto"/>
            </w:tcBorders>
          </w:tcPr>
          <w:p w:rsidR="005F677A" w:rsidRDefault="005F677A" w:rsidP="006E7B08">
            <w:pPr>
              <w:tabs>
                <w:tab w:val="center" w:pos="812"/>
                <w:tab w:val="center" w:pos="18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a)Çalışma Ortamı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</w:rPr>
              <w:t>Kapalı alan.</w:t>
            </w:r>
          </w:p>
        </w:tc>
      </w:tr>
      <w:tr w:rsidR="005F677A" w:rsidTr="00B37BC2">
        <w:tc>
          <w:tcPr>
            <w:tcW w:w="3435" w:type="dxa"/>
            <w:gridSpan w:val="2"/>
            <w:tcBorders>
              <w:right w:val="single" w:sz="4" w:space="0" w:color="auto"/>
            </w:tcBorders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>b) İş Riski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</w:rPr>
              <w:t>Var (Mali, Hukuki, Vicdani)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5F677A" w:rsidRPr="00B37BC2" w:rsidRDefault="005F677A" w:rsidP="00B37BC2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B37BC2">
              <w:rPr>
                <w:rFonts w:ascii="Times New Roman" w:eastAsia="Times New Roman" w:hAnsi="Times New Roman" w:cs="Times New Roman"/>
                <w:b/>
              </w:rPr>
              <w:t>GÖREV/İŞİN GEREKTİRDİĞİ AĞIRLIKLI ÇABA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5F677A" w:rsidRDefault="005F677A" w:rsidP="00B37BC2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] Fiziksel Çaba                   [  ] Zihinsel Çaba                [ X ] Her İkisi</w:t>
            </w:r>
            <w:r w:rsidR="00B37BC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5F677A" w:rsidRDefault="005F677A" w:rsidP="006E7B08">
            <w:r>
              <w:rPr>
                <w:rFonts w:ascii="Times New Roman" w:eastAsia="Times New Roman" w:hAnsi="Times New Roman" w:cs="Times New Roman"/>
                <w:b/>
              </w:rPr>
              <w:t>B. ATANACAKLARDA ARANACAK NİTELİKLER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5F677A" w:rsidRDefault="005F677A" w:rsidP="00B37BC2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2266"/>
              </w:tabs>
            </w:pPr>
            <w:r w:rsidRPr="00B37BC2">
              <w:rPr>
                <w:rFonts w:ascii="Times New Roman" w:eastAsia="Times New Roman" w:hAnsi="Times New Roman" w:cs="Times New Roman"/>
                <w:b/>
              </w:rPr>
              <w:t>GEREKLİ ÖĞRENİM DÜZEYİ</w:t>
            </w:r>
          </w:p>
          <w:p w:rsidR="005F677A" w:rsidRDefault="005F677A" w:rsidP="00B37BC2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 az ön lisans mezunu olmak (Büro Yönetimi ve Asistanlığı, İşletme, İktisat, Maliye, İstatistik, Hukuk, Kamu Yönetimi, Tarih, Coğrafya, Türk Dili ve Edebiyatı vb.)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B37BC2" w:rsidRPr="00B37BC2" w:rsidRDefault="005F677A" w:rsidP="00B37BC2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3974"/>
              </w:tabs>
            </w:pPr>
            <w:r w:rsidRPr="00B37BC2">
              <w:rPr>
                <w:rFonts w:ascii="Times New Roman" w:eastAsia="Times New Roman" w:hAnsi="Times New Roman" w:cs="Times New Roman"/>
                <w:b/>
              </w:rPr>
              <w:t>GEREKLİ MESLEKİ EĞİTİM, SERTİFİKA, DİĞER EĞİTİMLER</w:t>
            </w:r>
          </w:p>
          <w:p w:rsidR="005F677A" w:rsidRPr="00B37BC2" w:rsidRDefault="005F677A" w:rsidP="00B37BC2">
            <w:pPr>
              <w:pStyle w:val="ListeParagraf"/>
              <w:tabs>
                <w:tab w:val="center" w:pos="452"/>
                <w:tab w:val="center" w:pos="3974"/>
              </w:tabs>
            </w:pPr>
            <w:r w:rsidRPr="00B37BC2">
              <w:rPr>
                <w:rFonts w:ascii="Times New Roman" w:eastAsia="Times New Roman" w:hAnsi="Times New Roman" w:cs="Times New Roman"/>
              </w:rPr>
              <w:t>Alanı ile ilgili eğitim almış olmak veya “Bilgisayar İşletmeni Sertifikası” na sahip olmak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5F677A" w:rsidRDefault="005F677A" w:rsidP="00B37BC2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2632"/>
              </w:tabs>
            </w:pPr>
            <w:r w:rsidRPr="00B37B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GEREKLİ YABANCI DİL VE DÜZEYİ    </w:t>
            </w:r>
          </w:p>
          <w:p w:rsidR="005F677A" w:rsidRPr="0045700A" w:rsidRDefault="005F677A" w:rsidP="00B37BC2">
            <w:pPr>
              <w:pStyle w:val="ListeParagraf"/>
            </w:pPr>
            <w:r w:rsidRPr="00CD3EBE">
              <w:rPr>
                <w:rFonts w:ascii="Times New Roman" w:eastAsia="Times New Roman" w:hAnsi="Times New Roman" w:cs="Times New Roman"/>
              </w:rPr>
              <w:t>Gerekmiyor.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B37BC2" w:rsidRPr="00B37BC2" w:rsidRDefault="00B37BC2" w:rsidP="00B37BC2">
            <w:pPr>
              <w:pStyle w:val="ListeParagraf"/>
              <w:numPr>
                <w:ilvl w:val="0"/>
                <w:numId w:val="6"/>
              </w:numPr>
              <w:tabs>
                <w:tab w:val="center" w:pos="452"/>
                <w:tab w:val="center" w:pos="2137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5F677A" w:rsidRPr="00B37BC2" w:rsidRDefault="005F677A" w:rsidP="00B37BC2">
            <w:pPr>
              <w:pStyle w:val="ListeParagraf"/>
              <w:tabs>
                <w:tab w:val="center" w:pos="452"/>
                <w:tab w:val="center" w:pos="2137"/>
              </w:tabs>
            </w:pPr>
            <w:r w:rsidRPr="00B37BC2">
              <w:rPr>
                <w:rFonts w:ascii="Times New Roman" w:eastAsia="Times New Roman" w:hAnsi="Times New Roman" w:cs="Times New Roman"/>
              </w:rPr>
              <w:t>Görevde yükselme sureti ile atanacaklar için, Yükseköğretim Üs</w:t>
            </w:r>
            <w:r w:rsidR="00B37BC2">
              <w:rPr>
                <w:rFonts w:ascii="Times New Roman" w:eastAsia="Times New Roman" w:hAnsi="Times New Roman" w:cs="Times New Roman"/>
              </w:rPr>
              <w:t xml:space="preserve">t Kuruluşları ile Yükseköğretim </w:t>
            </w:r>
            <w:r>
              <w:rPr>
                <w:rFonts w:ascii="Times New Roman" w:eastAsia="Times New Roman" w:hAnsi="Times New Roman" w:cs="Times New Roman"/>
              </w:rPr>
              <w:t>Kurumları Personel Görevde Yükselme Yönetmeliği hükümleri geçerlidir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5F677A" w:rsidRDefault="005F677A" w:rsidP="006E7B08">
            <w:pPr>
              <w:tabs>
                <w:tab w:val="center" w:pos="452"/>
                <w:tab w:val="center" w:pos="1749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5)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ÖZEL NİTELİKLER</w:t>
            </w:r>
          </w:p>
          <w:p w:rsidR="005F677A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Düzenli, disiplinli ve dikkatli. </w:t>
            </w:r>
          </w:p>
          <w:p w:rsidR="005F677A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Yürütülen işlere ilişkin mevzuat hakkında bilgili. </w:t>
            </w:r>
          </w:p>
          <w:p w:rsidR="005F677A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İyi derecede bilgisayar kullanabilen. </w:t>
            </w:r>
          </w:p>
          <w:p w:rsidR="005F677A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Değişim ve gelişime açık. </w:t>
            </w:r>
          </w:p>
          <w:p w:rsidR="005F677A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Ekip çalışmasına uyumlu ve katılımcı. </w:t>
            </w:r>
          </w:p>
          <w:p w:rsidR="005F677A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Etkin yazılı ve sözlü iletişim.  </w:t>
            </w:r>
          </w:p>
          <w:p w:rsidR="005F677A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Güçlü hafıza. </w:t>
            </w:r>
          </w:p>
          <w:p w:rsidR="005F677A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Hızlı düşünme ve karar verebilme. </w:t>
            </w:r>
          </w:p>
          <w:p w:rsidR="005F677A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Sabırlı olma.             </w:t>
            </w:r>
          </w:p>
          <w:p w:rsidR="005F677A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>Sorun çözebilme.</w:t>
            </w:r>
          </w:p>
          <w:p w:rsidR="005F677A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Sonuç odaklı olma. </w:t>
            </w:r>
          </w:p>
          <w:p w:rsidR="005F677A" w:rsidRPr="00860DF5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Sorumluluk alabilme. </w:t>
            </w:r>
          </w:p>
          <w:p w:rsidR="005F677A" w:rsidRPr="00860DF5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 xml:space="preserve">Yoğun tempoda çalışabilme </w:t>
            </w:r>
          </w:p>
          <w:p w:rsidR="005F677A" w:rsidRPr="00CD3EBE" w:rsidRDefault="005F677A" w:rsidP="00B37BC2">
            <w:pPr>
              <w:numPr>
                <w:ilvl w:val="0"/>
                <w:numId w:val="3"/>
              </w:numPr>
              <w:ind w:hanging="261"/>
            </w:pPr>
            <w:r>
              <w:rPr>
                <w:rFonts w:ascii="Times New Roman" w:eastAsia="Times New Roman" w:hAnsi="Times New Roman" w:cs="Times New Roman"/>
              </w:rPr>
              <w:t>Etkili zaman yönetimi.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5F677A" w:rsidRDefault="005F677A" w:rsidP="00B37BC2">
            <w:pPr>
              <w:spacing w:after="253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Bu dokümanda açıklanan görev tanımımı okudum. Görevimi burada belirtilen kapsamda yerine getirmeyi kabul ve taahhüt ediyorum.</w:t>
            </w:r>
          </w:p>
          <w:p w:rsidR="00B37BC2" w:rsidRPr="002C3B56" w:rsidRDefault="00B37BC2" w:rsidP="00B37BC2">
            <w:pPr>
              <w:spacing w:after="253" w:line="238" w:lineRule="auto"/>
              <w:ind w:left="458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C3B56">
              <w:rPr>
                <w:rFonts w:ascii="Times New Roman" w:hAnsi="Times New Roman" w:cs="Times New Roman"/>
              </w:rPr>
              <w:t xml:space="preserve">Adı ve 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B56">
              <w:rPr>
                <w:rFonts w:ascii="Times New Roman" w:hAnsi="Times New Roman" w:cs="Times New Roman"/>
              </w:rPr>
              <w:t>:</w:t>
            </w:r>
          </w:p>
          <w:p w:rsidR="00B37BC2" w:rsidRPr="00B54A09" w:rsidRDefault="00B37BC2" w:rsidP="00B37BC2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B37BC2" w:rsidRDefault="00B37BC2" w:rsidP="00B37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F677A" w:rsidRDefault="00B37BC2" w:rsidP="00B37BC2">
            <w:pPr>
              <w:spacing w:after="253" w:line="23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="005F677A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</w:t>
            </w:r>
            <w:r w:rsidR="005F677A">
              <w:rPr>
                <w:rFonts w:ascii="Times New Roman" w:eastAsia="Times New Roman" w:hAnsi="Times New Roman" w:cs="Times New Roman"/>
              </w:rPr>
              <w:t xml:space="preserve">   </w:t>
            </w:r>
            <w:r w:rsidR="005F677A"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</w:p>
        </w:tc>
      </w:tr>
      <w:tr w:rsidR="005F677A" w:rsidTr="00B37BC2">
        <w:tc>
          <w:tcPr>
            <w:tcW w:w="10186" w:type="dxa"/>
            <w:gridSpan w:val="3"/>
          </w:tcPr>
          <w:p w:rsidR="005F677A" w:rsidRDefault="005F677A" w:rsidP="00B37B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5F677A" w:rsidRDefault="00B37BC2" w:rsidP="00B37BC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(Müdür)</w:t>
            </w:r>
          </w:p>
          <w:p w:rsidR="005F677A" w:rsidRDefault="005F677A" w:rsidP="006E7B08">
            <w:pPr>
              <w:ind w:left="1021"/>
            </w:pPr>
          </w:p>
          <w:p w:rsidR="00B37BC2" w:rsidRPr="002C3B56" w:rsidRDefault="00B37BC2" w:rsidP="00B37BC2">
            <w:pPr>
              <w:spacing w:after="253" w:line="238" w:lineRule="auto"/>
              <w:ind w:left="458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C3B56">
              <w:rPr>
                <w:rFonts w:ascii="Times New Roman" w:hAnsi="Times New Roman" w:cs="Times New Roman"/>
              </w:rPr>
              <w:t xml:space="preserve">Adı ve 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B56">
              <w:rPr>
                <w:rFonts w:ascii="Times New Roman" w:hAnsi="Times New Roman" w:cs="Times New Roman"/>
              </w:rPr>
              <w:t>:</w:t>
            </w:r>
          </w:p>
          <w:p w:rsidR="00B37BC2" w:rsidRPr="00B54A09" w:rsidRDefault="00B37BC2" w:rsidP="00B37BC2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B37BC2" w:rsidRDefault="00B37BC2" w:rsidP="00B37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F677A" w:rsidRDefault="00B37BC2" w:rsidP="00B37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</w:p>
        </w:tc>
      </w:tr>
    </w:tbl>
    <w:p w:rsidR="005F677A" w:rsidRDefault="005F677A" w:rsidP="005F677A">
      <w:pPr>
        <w:tabs>
          <w:tab w:val="left" w:pos="1485"/>
        </w:tabs>
      </w:pPr>
    </w:p>
    <w:p w:rsidR="005F677A" w:rsidRDefault="005F677A"/>
    <w:sectPr w:rsidR="005F6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E9" w:rsidRDefault="006446E9" w:rsidP="00B37BC2">
      <w:pPr>
        <w:spacing w:after="0" w:line="240" w:lineRule="auto"/>
      </w:pPr>
      <w:r>
        <w:separator/>
      </w:r>
    </w:p>
  </w:endnote>
  <w:endnote w:type="continuationSeparator" w:id="0">
    <w:p w:rsidR="006446E9" w:rsidRDefault="006446E9" w:rsidP="00B3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A9" w:rsidRDefault="00827F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39" w:rsidRDefault="00F06830" w:rsidP="00781539">
    <w:pPr>
      <w:pStyle w:val="AltBilgi"/>
      <w:ind w:hanging="426"/>
      <w:rPr>
        <w:rStyle w:val="SayfaNumaras"/>
        <w:rFonts w:asciiTheme="minorHAnsi" w:eastAsiaTheme="minorHAnsi" w:hAnsiTheme="minorHAnsi" w:cstheme="minorBidi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781539">
      <w:rPr>
        <w:rFonts w:ascii="Times New Roman" w:hAnsi="Times New Roman" w:cs="Times New Roman"/>
      </w:rPr>
      <w:t xml:space="preserve">                                                             </w:t>
    </w:r>
    <w:r w:rsidR="00781539">
      <w:t xml:space="preserve">                                                                </w:t>
    </w:r>
    <w:r w:rsidR="00781539" w:rsidRPr="000C30AB">
      <w:rPr>
        <w:rFonts w:ascii="Times New Roman" w:hAnsi="Times New Roman" w:cs="Times New Roman"/>
      </w:rPr>
      <w:t xml:space="preserve">Sayfa No: </w:t>
    </w:r>
    <w:r w:rsidR="00781539" w:rsidRPr="000C30AB">
      <w:rPr>
        <w:rStyle w:val="SayfaNumaras"/>
        <w:rFonts w:ascii="Times New Roman" w:hAnsi="Times New Roman" w:cs="Times New Roman"/>
      </w:rPr>
      <w:fldChar w:fldCharType="begin"/>
    </w:r>
    <w:r w:rsidR="00781539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81539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781539" w:rsidRPr="000C30AB">
      <w:rPr>
        <w:rStyle w:val="SayfaNumaras"/>
        <w:rFonts w:ascii="Times New Roman" w:hAnsi="Times New Roman" w:cs="Times New Roman"/>
      </w:rPr>
      <w:fldChar w:fldCharType="end"/>
    </w:r>
    <w:r w:rsidR="00781539" w:rsidRPr="000C30AB">
      <w:rPr>
        <w:rStyle w:val="SayfaNumaras"/>
        <w:rFonts w:ascii="Times New Roman" w:hAnsi="Times New Roman" w:cs="Times New Roman"/>
      </w:rPr>
      <w:t>/</w:t>
    </w:r>
    <w:r w:rsidR="00781539" w:rsidRPr="000C30AB">
      <w:rPr>
        <w:rStyle w:val="SayfaNumaras"/>
        <w:rFonts w:ascii="Times New Roman" w:hAnsi="Times New Roman" w:cs="Times New Roman"/>
      </w:rPr>
      <w:fldChar w:fldCharType="begin"/>
    </w:r>
    <w:r w:rsidR="00781539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81539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781539" w:rsidRPr="000C30AB">
      <w:rPr>
        <w:rStyle w:val="SayfaNumaras"/>
        <w:rFonts w:ascii="Times New Roman" w:hAnsi="Times New Roman" w:cs="Times New Roman"/>
      </w:rPr>
      <w:fldChar w:fldCharType="end"/>
    </w:r>
  </w:p>
  <w:p w:rsidR="00781539" w:rsidRPr="00781539" w:rsidRDefault="00781539" w:rsidP="00781539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A9" w:rsidRDefault="00827F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E9" w:rsidRDefault="006446E9" w:rsidP="00B37BC2">
      <w:pPr>
        <w:spacing w:after="0" w:line="240" w:lineRule="auto"/>
      </w:pPr>
      <w:r>
        <w:separator/>
      </w:r>
    </w:p>
  </w:footnote>
  <w:footnote w:type="continuationSeparator" w:id="0">
    <w:p w:rsidR="006446E9" w:rsidRDefault="006446E9" w:rsidP="00B3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A9" w:rsidRDefault="00827F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52" w:tblpY="459"/>
      <w:tblOverlap w:val="never"/>
      <w:tblW w:w="10116" w:type="dxa"/>
      <w:tblInd w:w="0" w:type="dxa"/>
      <w:tblCellMar>
        <w:top w:w="49" w:type="dxa"/>
        <w:left w:w="70" w:type="dxa"/>
        <w:right w:w="32" w:type="dxa"/>
      </w:tblCellMar>
      <w:tblLook w:val="04A0" w:firstRow="1" w:lastRow="0" w:firstColumn="1" w:lastColumn="0" w:noHBand="0" w:noVBand="1"/>
    </w:tblPr>
    <w:tblGrid>
      <w:gridCol w:w="1482"/>
      <w:gridCol w:w="5463"/>
      <w:gridCol w:w="1599"/>
      <w:gridCol w:w="1572"/>
    </w:tblGrid>
    <w:tr w:rsidR="00B37BC2" w:rsidTr="00B37BC2">
      <w:trPr>
        <w:trHeight w:val="310"/>
      </w:trPr>
      <w:tc>
        <w:tcPr>
          <w:tcW w:w="13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F06830" w:rsidP="00B37BC2">
          <w:r>
            <w:rPr>
              <w:noProof/>
            </w:rPr>
            <w:drawing>
              <wp:inline distT="0" distB="0" distL="0" distR="0" wp14:anchorId="248A8785" wp14:editId="717DC331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B37BC2" w:rsidP="00B37BC2">
          <w:pPr>
            <w:ind w:right="39"/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>DİCLE ÜNİVERSİTESİ</w:t>
          </w:r>
        </w:p>
        <w:p w:rsidR="00B37BC2" w:rsidRDefault="00B37BC2" w:rsidP="00B37BC2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>DİYARBAKIR SOSYAL BİLİMLER MYO</w:t>
          </w:r>
        </w:p>
        <w:p w:rsidR="00B37BC2" w:rsidRDefault="00B37BC2" w:rsidP="00B37BC2">
          <w:pPr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BÖLÜM SEKRETERLİĞİ </w:t>
          </w:r>
        </w:p>
        <w:p w:rsidR="00B37BC2" w:rsidRPr="00B37BC2" w:rsidRDefault="00B37BC2" w:rsidP="00B37BC2">
          <w:pPr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</w:rPr>
            <w:t>GÖREV TANIMI</w:t>
          </w:r>
        </w:p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B37BC2" w:rsidP="00B37BC2">
          <w:r>
            <w:rPr>
              <w:rFonts w:ascii="Times New Roman" w:eastAsia="Times New Roman" w:hAnsi="Times New Roman" w:cs="Times New Roman"/>
              <w:sz w:val="18"/>
            </w:rPr>
            <w:t>Doküman Kodu</w:t>
          </w:r>
        </w:p>
      </w:tc>
      <w:tc>
        <w:tcPr>
          <w:tcW w:w="15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B37BC2" w:rsidP="00B37BC2">
          <w:r>
            <w:rPr>
              <w:rFonts w:ascii="Times New Roman" w:eastAsia="Times New Roman" w:hAnsi="Times New Roman" w:cs="Times New Roman"/>
              <w:b/>
              <w:sz w:val="18"/>
            </w:rPr>
            <w:t>SBM-GRV-012</w:t>
          </w:r>
        </w:p>
      </w:tc>
    </w:tr>
    <w:tr w:rsidR="00B37BC2" w:rsidTr="00B37BC2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B37BC2" w:rsidRDefault="00B37BC2" w:rsidP="00B37BC2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B37BC2" w:rsidRDefault="00B37BC2" w:rsidP="00B37BC2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B37BC2" w:rsidP="00B37BC2">
          <w:r>
            <w:rPr>
              <w:rFonts w:ascii="Times New Roman" w:eastAsia="Times New Roman" w:hAnsi="Times New Roman" w:cs="Times New Roman"/>
              <w:sz w:val="18"/>
            </w:rPr>
            <w:t>Yürürlük Tarihi</w:t>
          </w:r>
        </w:p>
      </w:tc>
      <w:tc>
        <w:tcPr>
          <w:tcW w:w="15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B37BC2" w:rsidP="00B37BC2">
          <w:r>
            <w:rPr>
              <w:rFonts w:ascii="Times New Roman" w:eastAsia="Times New Roman" w:hAnsi="Times New Roman" w:cs="Times New Roman"/>
              <w:b/>
              <w:sz w:val="18"/>
            </w:rPr>
            <w:t>12.11.2018</w:t>
          </w:r>
        </w:p>
      </w:tc>
    </w:tr>
    <w:tr w:rsidR="00B37BC2" w:rsidTr="00B37BC2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B37BC2" w:rsidRDefault="00B37BC2" w:rsidP="00B37BC2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B37BC2" w:rsidRDefault="00B37BC2" w:rsidP="00B37BC2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B37BC2" w:rsidP="00B37BC2">
          <w:r>
            <w:rPr>
              <w:rFonts w:ascii="Times New Roman" w:eastAsia="Times New Roman" w:hAnsi="Times New Roman" w:cs="Times New Roman"/>
              <w:sz w:val="18"/>
            </w:rPr>
            <w:t>Revizyon Tarihi/No</w:t>
          </w:r>
        </w:p>
      </w:tc>
      <w:tc>
        <w:tcPr>
          <w:tcW w:w="15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F06830" w:rsidP="00B37BC2"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B37BC2" w:rsidTr="00B37BC2">
      <w:trPr>
        <w:trHeight w:val="36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B37BC2" w:rsidP="00B37BC2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B37BC2" w:rsidP="00B37BC2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B37BC2" w:rsidP="00B37BC2">
          <w:r>
            <w:rPr>
              <w:rFonts w:ascii="Times New Roman" w:eastAsia="Times New Roman" w:hAnsi="Times New Roman" w:cs="Times New Roman"/>
              <w:sz w:val="18"/>
            </w:rPr>
            <w:t>Baskı No</w:t>
          </w:r>
        </w:p>
      </w:tc>
      <w:tc>
        <w:tcPr>
          <w:tcW w:w="15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7BC2" w:rsidRDefault="00B37BC2" w:rsidP="00B37BC2">
          <w:r>
            <w:rPr>
              <w:rFonts w:ascii="Times New Roman" w:eastAsia="Times New Roman" w:hAnsi="Times New Roman" w:cs="Times New Roman"/>
              <w:b/>
              <w:sz w:val="18"/>
            </w:rPr>
            <w:t>0</w:t>
          </w:r>
        </w:p>
      </w:tc>
    </w:tr>
  </w:tbl>
  <w:p w:rsidR="00B37BC2" w:rsidRDefault="00B37B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A9" w:rsidRDefault="00827F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41B"/>
    <w:multiLevelType w:val="hybridMultilevel"/>
    <w:tmpl w:val="3BB2AEA4"/>
    <w:lvl w:ilvl="0" w:tplc="041F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E17F4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6C50A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6AC06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E02166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6246C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0D3FC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0C656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93CA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D0646"/>
    <w:multiLevelType w:val="hybridMultilevel"/>
    <w:tmpl w:val="BEC2B346"/>
    <w:lvl w:ilvl="0" w:tplc="4F90C8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F1BDC"/>
    <w:multiLevelType w:val="hybridMultilevel"/>
    <w:tmpl w:val="8CE6C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6261A"/>
    <w:multiLevelType w:val="hybridMultilevel"/>
    <w:tmpl w:val="74EAD8B0"/>
    <w:lvl w:ilvl="0" w:tplc="041F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49CC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2589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2D2D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E44F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C9B3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81CA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03C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8BDE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62612"/>
    <w:multiLevelType w:val="hybridMultilevel"/>
    <w:tmpl w:val="66CC41A2"/>
    <w:lvl w:ilvl="0" w:tplc="13805D44">
      <w:start w:val="3"/>
      <w:numFmt w:val="decimal"/>
      <w:lvlText w:val="%1)"/>
      <w:lvlJc w:val="left"/>
      <w:pPr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7783B20"/>
    <w:multiLevelType w:val="hybridMultilevel"/>
    <w:tmpl w:val="438CACE0"/>
    <w:lvl w:ilvl="0" w:tplc="064CE3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7D"/>
    <w:rsid w:val="00083520"/>
    <w:rsid w:val="001E3F7D"/>
    <w:rsid w:val="005F677A"/>
    <w:rsid w:val="006446E9"/>
    <w:rsid w:val="00781539"/>
    <w:rsid w:val="00827FA9"/>
    <w:rsid w:val="00A47B64"/>
    <w:rsid w:val="00B37BC2"/>
    <w:rsid w:val="00F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084261"/>
  <w15:chartTrackingRefBased/>
  <w15:docId w15:val="{0DE0D68E-3F65-4B1D-A4F0-7CEA8FBD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7A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5F677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F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6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BC2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BC2"/>
    <w:rPr>
      <w:rFonts w:ascii="Calibri" w:eastAsia="Calibri" w:hAnsi="Calibri" w:cs="Calibri"/>
      <w:color w:val="000000"/>
      <w:lang w:eastAsia="tr-TR"/>
    </w:rPr>
  </w:style>
  <w:style w:type="character" w:styleId="SayfaNumaras">
    <w:name w:val="page number"/>
    <w:basedOn w:val="VarsaylanParagrafYazTipi"/>
    <w:semiHidden/>
    <w:unhideWhenUsed/>
    <w:rsid w:val="0078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1071</Words>
  <Characters>6110</Characters>
  <Application>Microsoft Office Word</Application>
  <DocSecurity>0</DocSecurity>
  <Lines>50</Lines>
  <Paragraphs>14</Paragraphs>
  <ScaleCrop>false</ScaleCrop>
  <Company>-==-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yeni</cp:lastModifiedBy>
  <cp:revision>6</cp:revision>
  <dcterms:created xsi:type="dcterms:W3CDTF">2018-12-03T07:15:00Z</dcterms:created>
  <dcterms:modified xsi:type="dcterms:W3CDTF">2022-04-01T07:27:00Z</dcterms:modified>
</cp:coreProperties>
</file>