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EA" w:rsidRDefault="004D353F">
      <w:r>
        <w:rPr>
          <w:rFonts w:ascii="Calibri" w:hAnsi="Calibri"/>
          <w:b/>
          <w:bCs/>
          <w:color w:val="9E223D"/>
          <w:shd w:val="clear" w:color="auto" w:fill="FFFFFF"/>
        </w:rPr>
        <w:t>DİCLE ÜNİVERSİTESİ TIP FAKÜLTESİ</w:t>
      </w:r>
      <w:r w:rsidR="004F76DE">
        <w:rPr>
          <w:rFonts w:ascii="Calibri" w:hAnsi="Calibri"/>
          <w:b/>
          <w:bCs/>
          <w:color w:val="9E223D"/>
          <w:shd w:val="clear" w:color="auto" w:fill="FFFFFF"/>
        </w:rPr>
        <w:t xml:space="preserve"> </w:t>
      </w:r>
      <w:r w:rsidR="0099198E">
        <w:rPr>
          <w:rFonts w:ascii="Calibri" w:hAnsi="Calibri"/>
          <w:b/>
          <w:bCs/>
          <w:color w:val="9E223D"/>
          <w:shd w:val="clear" w:color="auto" w:fill="FFFFFF"/>
        </w:rPr>
        <w:t>GİRİŞİMSEL OLMAYAN KLİNİK ARAŞTIRMALAR ETİK KURUL ÜYELERİ</w:t>
      </w:r>
    </w:p>
    <w:tbl>
      <w:tblPr>
        <w:tblStyle w:val="OrtaGlgeleme1-Vurgu5"/>
        <w:tblW w:w="0" w:type="auto"/>
        <w:tblLook w:val="0400"/>
      </w:tblPr>
      <w:tblGrid>
        <w:gridCol w:w="6490"/>
        <w:gridCol w:w="2500"/>
      </w:tblGrid>
      <w:tr w:rsidR="008A3B24" w:rsidRPr="007505A6" w:rsidTr="004D353F">
        <w:trPr>
          <w:cnfStyle w:val="000000100000"/>
          <w:trHeight w:val="501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Doç. Dr. Mehmet Fatih AKKOÇ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Başkan</w:t>
            </w:r>
          </w:p>
        </w:tc>
      </w:tr>
      <w:tr w:rsidR="008A3B24" w:rsidRPr="007505A6" w:rsidTr="004D353F">
        <w:trPr>
          <w:cnfStyle w:val="000000010000"/>
          <w:trHeight w:val="578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Doç. Dr. Fikret SALIK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100000"/>
          <w:trHeight w:val="473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Doç. Dr. Mehmet TÜRE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010000"/>
          <w:trHeight w:val="553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Doç. Dr. Seyfettin ERDEM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100000"/>
          <w:trHeight w:val="518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Doç. Dr. Muhammed Akif DENİZ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010000"/>
          <w:trHeight w:val="584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Doç. Dr. Ulaş ALABALIK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100000"/>
          <w:trHeight w:val="415"/>
        </w:trPr>
        <w:tc>
          <w:tcPr>
            <w:tcW w:w="6490" w:type="dxa"/>
          </w:tcPr>
          <w:p w:rsidR="008A3B24" w:rsidRPr="00C97B82" w:rsidRDefault="008A3B24" w:rsidP="00E35B5F">
            <w:r w:rsidRPr="00C97B82">
              <w:t xml:space="preserve">Doç. Dr. </w:t>
            </w:r>
            <w:proofErr w:type="spellStart"/>
            <w:r w:rsidRPr="00C97B82">
              <w:t>Aysun</w:t>
            </w:r>
            <w:proofErr w:type="spellEnd"/>
            <w:r w:rsidRPr="00C97B82">
              <w:t xml:space="preserve"> EKİNCİ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010000"/>
          <w:trHeight w:val="577"/>
        </w:trPr>
        <w:tc>
          <w:tcPr>
            <w:tcW w:w="6490" w:type="dxa"/>
          </w:tcPr>
          <w:p w:rsidR="008A3B24" w:rsidRPr="00C97B82" w:rsidRDefault="008A3B24" w:rsidP="00E35B5F">
            <w:r w:rsidRPr="00C97B82">
              <w:t xml:space="preserve">Dr. Öğretim Üyesi </w:t>
            </w:r>
            <w:proofErr w:type="spellStart"/>
            <w:r w:rsidRPr="00C97B82">
              <w:t>Diclehan</w:t>
            </w:r>
            <w:proofErr w:type="spellEnd"/>
            <w:r w:rsidRPr="00C97B82">
              <w:t xml:space="preserve"> ORAL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100000"/>
          <w:trHeight w:val="629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Dr. Öğretim Üyesi İsmail YILDIZ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010000"/>
          <w:trHeight w:val="617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Dr. Öğretim Üyesi Abdullah ŞEN</w:t>
            </w:r>
            <w:r>
              <w:t xml:space="preserve"> </w:t>
            </w:r>
            <w:r w:rsidRPr="008A3B24">
              <w:rPr>
                <w:color w:val="FF0000"/>
              </w:rPr>
              <w:t>(Başkan Yardımcısı)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100000"/>
          <w:trHeight w:val="488"/>
        </w:trPr>
        <w:tc>
          <w:tcPr>
            <w:tcW w:w="6490" w:type="dxa"/>
          </w:tcPr>
          <w:p w:rsidR="008A3B24" w:rsidRPr="00C97B82" w:rsidRDefault="008A3B24" w:rsidP="00E35B5F">
            <w:r w:rsidRPr="00C97B82">
              <w:t>Dr. Öğretim Üyesi Zeynep ERDOĞMUŞ ÖZGEN</w:t>
            </w:r>
            <w:r>
              <w:t xml:space="preserve"> </w:t>
            </w:r>
            <w:r w:rsidRPr="008A3B24">
              <w:rPr>
                <w:color w:val="FF0000"/>
              </w:rPr>
              <w:t>(Raportör)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  <w:tr w:rsidR="008A3B24" w:rsidRPr="007505A6" w:rsidTr="004D353F">
        <w:trPr>
          <w:cnfStyle w:val="000000010000"/>
          <w:trHeight w:val="488"/>
        </w:trPr>
        <w:tc>
          <w:tcPr>
            <w:tcW w:w="6490" w:type="dxa"/>
          </w:tcPr>
          <w:p w:rsidR="008A3B24" w:rsidRDefault="008A3B24" w:rsidP="00E35B5F">
            <w:r w:rsidRPr="00C97B82">
              <w:t xml:space="preserve">Av. </w:t>
            </w:r>
            <w:proofErr w:type="spellStart"/>
            <w:r w:rsidRPr="00C97B82">
              <w:t>Şahhanım</w:t>
            </w:r>
            <w:proofErr w:type="spellEnd"/>
            <w:r w:rsidRPr="00C97B82">
              <w:t xml:space="preserve"> KAPLAN</w:t>
            </w:r>
          </w:p>
        </w:tc>
        <w:tc>
          <w:tcPr>
            <w:tcW w:w="2500" w:type="dxa"/>
          </w:tcPr>
          <w:p w:rsidR="008A3B24" w:rsidRPr="007505A6" w:rsidRDefault="008A3B24" w:rsidP="00D36DDE">
            <w:pPr>
              <w:jc w:val="center"/>
              <w:rPr>
                <w:sz w:val="24"/>
                <w:szCs w:val="24"/>
              </w:rPr>
            </w:pPr>
            <w:r w:rsidRPr="007505A6">
              <w:rPr>
                <w:sz w:val="24"/>
                <w:szCs w:val="24"/>
              </w:rPr>
              <w:t>Üye</w:t>
            </w:r>
          </w:p>
        </w:tc>
      </w:tr>
    </w:tbl>
    <w:p w:rsidR="007505A6" w:rsidRPr="007505A6" w:rsidRDefault="007505A6"/>
    <w:sectPr w:rsidR="007505A6" w:rsidRPr="007505A6" w:rsidSect="004D35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6117"/>
    <w:rsid w:val="00241F5F"/>
    <w:rsid w:val="00266117"/>
    <w:rsid w:val="004D353F"/>
    <w:rsid w:val="004E5712"/>
    <w:rsid w:val="004F76DE"/>
    <w:rsid w:val="005050EA"/>
    <w:rsid w:val="006430A1"/>
    <w:rsid w:val="007505A6"/>
    <w:rsid w:val="008A3B24"/>
    <w:rsid w:val="0099198E"/>
    <w:rsid w:val="00D36DDE"/>
    <w:rsid w:val="00E2413E"/>
    <w:rsid w:val="00F5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2661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2661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2661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2661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26611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2661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Glgeleme1-Vurgu6">
    <w:name w:val="Medium Shading 1 Accent 6"/>
    <w:basedOn w:val="NormalTablo"/>
    <w:uiPriority w:val="63"/>
    <w:rsid w:val="002661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2661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nkliKlavuz-Vurgu6">
    <w:name w:val="Colorful Grid Accent 6"/>
    <w:basedOn w:val="NormalTablo"/>
    <w:uiPriority w:val="73"/>
    <w:rsid w:val="002661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oKlavuzu">
    <w:name w:val="Table Grid"/>
    <w:basedOn w:val="NormalTablo"/>
    <w:uiPriority w:val="59"/>
    <w:rsid w:val="00750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5">
    <w:name w:val="Medium Grid 1 Accent 5"/>
    <w:basedOn w:val="NormalTablo"/>
    <w:uiPriority w:val="67"/>
    <w:rsid w:val="0099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Liste2-Vurgu5">
    <w:name w:val="Medium List 2 Accent 5"/>
    <w:basedOn w:val="NormalTablo"/>
    <w:uiPriority w:val="66"/>
    <w:rsid w:val="009919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99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8A3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 Kurul</dc:creator>
  <cp:keywords/>
  <dc:description/>
  <cp:lastModifiedBy>Etik Kurul</cp:lastModifiedBy>
  <cp:revision>8</cp:revision>
  <dcterms:created xsi:type="dcterms:W3CDTF">2019-01-11T06:35:00Z</dcterms:created>
  <dcterms:modified xsi:type="dcterms:W3CDTF">2024-11-28T08:12:00Z</dcterms:modified>
</cp:coreProperties>
</file>