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20D18" w14:textId="77777777" w:rsidR="000D0C5D" w:rsidRDefault="000D0C5D" w:rsidP="000D0C5D">
      <w:pPr>
        <w:spacing w:after="80" w:line="276" w:lineRule="auto"/>
        <w:jc w:val="center"/>
        <w:rPr>
          <w:rFonts w:asciiTheme="majorBidi" w:eastAsia="MS Mincho" w:hAnsiTheme="majorBidi" w:cstheme="majorBidi"/>
          <w:b/>
          <w:color w:val="1B365D"/>
          <w:sz w:val="32"/>
          <w:lang w:val="en-US"/>
        </w:rPr>
      </w:pPr>
      <w:bookmarkStart w:id="0" w:name="_Toc136603728"/>
    </w:p>
    <w:p w14:paraId="345FC6E5" w14:textId="06C59E2E" w:rsidR="000D0C5D" w:rsidRPr="000D0C5D" w:rsidRDefault="000D0C5D" w:rsidP="000D0C5D">
      <w:pPr>
        <w:spacing w:after="80" w:line="276" w:lineRule="auto"/>
        <w:jc w:val="center"/>
        <w:rPr>
          <w:rFonts w:asciiTheme="majorBidi" w:eastAsia="MS Mincho" w:hAnsiTheme="majorBidi" w:cstheme="majorBidi"/>
          <w:color w:val="333333"/>
          <w:sz w:val="22"/>
          <w:lang w:val="en-US"/>
        </w:rPr>
      </w:pPr>
      <w:proofErr w:type="spellStart"/>
      <w:r w:rsidRPr="000D0C5D">
        <w:rPr>
          <w:rFonts w:asciiTheme="majorBidi" w:eastAsia="MS Mincho" w:hAnsiTheme="majorBidi" w:cstheme="majorBidi"/>
          <w:b/>
          <w:color w:val="1B365D"/>
          <w:sz w:val="32"/>
          <w:lang w:val="en-US"/>
        </w:rPr>
        <w:t>Değişen</w:t>
      </w:r>
      <w:proofErr w:type="spellEnd"/>
      <w:r w:rsidRPr="000D0C5D">
        <w:rPr>
          <w:rFonts w:asciiTheme="majorBidi" w:eastAsia="MS Mincho" w:hAnsiTheme="majorBidi" w:cstheme="majorBidi"/>
          <w:b/>
          <w:color w:val="1B365D"/>
          <w:sz w:val="32"/>
          <w:lang w:val="en-US"/>
        </w:rPr>
        <w:t xml:space="preserve"> </w:t>
      </w:r>
      <w:proofErr w:type="spellStart"/>
      <w:r w:rsidRPr="000D0C5D">
        <w:rPr>
          <w:rFonts w:asciiTheme="majorBidi" w:eastAsia="MS Mincho" w:hAnsiTheme="majorBidi" w:cstheme="majorBidi"/>
          <w:b/>
          <w:color w:val="1B365D"/>
          <w:sz w:val="32"/>
          <w:lang w:val="en-US"/>
        </w:rPr>
        <w:t>Dünyada</w:t>
      </w:r>
      <w:proofErr w:type="spellEnd"/>
      <w:r w:rsidRPr="000D0C5D">
        <w:rPr>
          <w:rFonts w:asciiTheme="majorBidi" w:eastAsia="MS Mincho" w:hAnsiTheme="majorBidi" w:cstheme="majorBidi"/>
          <w:b/>
          <w:color w:val="1B365D"/>
          <w:sz w:val="32"/>
          <w:lang w:val="en-US"/>
        </w:rPr>
        <w:t xml:space="preserve"> Aile: </w:t>
      </w:r>
      <w:proofErr w:type="spellStart"/>
      <w:r w:rsidRPr="000D0C5D">
        <w:rPr>
          <w:rFonts w:asciiTheme="majorBidi" w:eastAsia="MS Mincho" w:hAnsiTheme="majorBidi" w:cstheme="majorBidi"/>
          <w:b/>
          <w:color w:val="1B365D"/>
          <w:sz w:val="32"/>
          <w:lang w:val="en-US"/>
        </w:rPr>
        <w:t>Sorunlar</w:t>
      </w:r>
      <w:proofErr w:type="spellEnd"/>
      <w:r w:rsidRPr="000D0C5D">
        <w:rPr>
          <w:rFonts w:asciiTheme="majorBidi" w:eastAsia="MS Mincho" w:hAnsiTheme="majorBidi" w:cstheme="majorBidi"/>
          <w:b/>
          <w:color w:val="1B365D"/>
          <w:sz w:val="32"/>
          <w:lang w:val="en-US"/>
        </w:rPr>
        <w:t xml:space="preserve">, </w:t>
      </w:r>
      <w:proofErr w:type="spellStart"/>
      <w:r w:rsidRPr="000D0C5D">
        <w:rPr>
          <w:rFonts w:asciiTheme="majorBidi" w:eastAsia="MS Mincho" w:hAnsiTheme="majorBidi" w:cstheme="majorBidi"/>
          <w:b/>
          <w:color w:val="1B365D"/>
          <w:sz w:val="32"/>
          <w:lang w:val="en-US"/>
        </w:rPr>
        <w:t>Sorumluluklar</w:t>
      </w:r>
      <w:proofErr w:type="spellEnd"/>
      <w:r w:rsidRPr="000D0C5D">
        <w:rPr>
          <w:rFonts w:asciiTheme="majorBidi" w:eastAsia="MS Mincho" w:hAnsiTheme="majorBidi" w:cstheme="majorBidi"/>
          <w:b/>
          <w:color w:val="1B365D"/>
          <w:sz w:val="32"/>
          <w:lang w:val="en-US"/>
        </w:rPr>
        <w:t xml:space="preserve"> </w:t>
      </w:r>
      <w:proofErr w:type="spellStart"/>
      <w:r w:rsidRPr="000D0C5D">
        <w:rPr>
          <w:rFonts w:asciiTheme="majorBidi" w:eastAsia="MS Mincho" w:hAnsiTheme="majorBidi" w:cstheme="majorBidi"/>
          <w:b/>
          <w:color w:val="1B365D"/>
          <w:sz w:val="32"/>
          <w:lang w:val="en-US"/>
        </w:rPr>
        <w:t>ve</w:t>
      </w:r>
      <w:proofErr w:type="spellEnd"/>
      <w:r w:rsidRPr="000D0C5D">
        <w:rPr>
          <w:rFonts w:asciiTheme="majorBidi" w:eastAsia="MS Mincho" w:hAnsiTheme="majorBidi" w:cstheme="majorBidi"/>
          <w:b/>
          <w:color w:val="1B365D"/>
          <w:sz w:val="32"/>
          <w:lang w:val="en-US"/>
        </w:rPr>
        <w:t xml:space="preserve"> </w:t>
      </w:r>
      <w:proofErr w:type="spellStart"/>
      <w:r w:rsidRPr="000D0C5D">
        <w:rPr>
          <w:rFonts w:asciiTheme="majorBidi" w:eastAsia="MS Mincho" w:hAnsiTheme="majorBidi" w:cstheme="majorBidi"/>
          <w:b/>
          <w:color w:val="1B365D"/>
          <w:sz w:val="32"/>
          <w:lang w:val="en-US"/>
        </w:rPr>
        <w:t>Stratejiler</w:t>
      </w:r>
      <w:proofErr w:type="spellEnd"/>
    </w:p>
    <w:p w14:paraId="595E03D3" w14:textId="77777777" w:rsidR="000D0C5D" w:rsidRPr="000D0C5D" w:rsidRDefault="000D0C5D" w:rsidP="000D0C5D">
      <w:pPr>
        <w:pStyle w:val="stBilgi"/>
        <w:jc w:val="center"/>
        <w:rPr>
          <w:rFonts w:asciiTheme="majorBidi" w:hAnsiTheme="majorBidi" w:cstheme="majorBidi"/>
        </w:rPr>
      </w:pPr>
      <w:proofErr w:type="spellStart"/>
      <w:r w:rsidRPr="000D0C5D">
        <w:rPr>
          <w:rFonts w:asciiTheme="majorBidi" w:eastAsia="MS Mincho" w:hAnsiTheme="majorBidi" w:cstheme="majorBidi"/>
          <w:b/>
          <w:color w:val="5C6B73"/>
          <w:sz w:val="26"/>
          <w:lang w:val="en-US"/>
        </w:rPr>
        <w:t>Uluslararası</w:t>
      </w:r>
      <w:proofErr w:type="spellEnd"/>
      <w:r w:rsidRPr="000D0C5D">
        <w:rPr>
          <w:rFonts w:asciiTheme="majorBidi" w:eastAsia="MS Mincho" w:hAnsiTheme="majorBidi" w:cstheme="majorBidi"/>
          <w:b/>
          <w:color w:val="5C6B73"/>
          <w:sz w:val="26"/>
          <w:lang w:val="en-US"/>
        </w:rPr>
        <w:t xml:space="preserve"> </w:t>
      </w:r>
      <w:proofErr w:type="spellStart"/>
      <w:r w:rsidRPr="000D0C5D">
        <w:rPr>
          <w:rFonts w:asciiTheme="majorBidi" w:eastAsia="MS Mincho" w:hAnsiTheme="majorBidi" w:cstheme="majorBidi"/>
          <w:b/>
          <w:color w:val="5C6B73"/>
          <w:sz w:val="26"/>
          <w:lang w:val="en-US"/>
        </w:rPr>
        <w:t>Sempozyumu</w:t>
      </w:r>
      <w:proofErr w:type="spellEnd"/>
    </w:p>
    <w:p w14:paraId="33A629CB" w14:textId="77777777" w:rsidR="000D0C5D" w:rsidRDefault="000D0C5D" w:rsidP="00C139CE">
      <w:pPr>
        <w:pStyle w:val="Balk1"/>
        <w:numPr>
          <w:ilvl w:val="0"/>
          <w:numId w:val="0"/>
        </w:numPr>
        <w:ind w:left="992"/>
        <w:jc w:val="center"/>
      </w:pPr>
    </w:p>
    <w:p w14:paraId="37CBC30B" w14:textId="77777777" w:rsidR="000D0C5D" w:rsidRDefault="000D0C5D" w:rsidP="00C139CE">
      <w:pPr>
        <w:pStyle w:val="Balk1"/>
        <w:numPr>
          <w:ilvl w:val="0"/>
          <w:numId w:val="0"/>
        </w:numPr>
        <w:ind w:left="992"/>
        <w:jc w:val="center"/>
      </w:pPr>
    </w:p>
    <w:p w14:paraId="4FCE31F8" w14:textId="3F64A8E2" w:rsidR="000D0C5D" w:rsidRDefault="000D0C5D" w:rsidP="00C139CE">
      <w:pPr>
        <w:pStyle w:val="Balk1"/>
        <w:numPr>
          <w:ilvl w:val="0"/>
          <w:numId w:val="0"/>
        </w:numPr>
        <w:ind w:left="992"/>
        <w:jc w:val="center"/>
      </w:pPr>
      <w:r w:rsidRPr="007A5D4E">
        <w:rPr>
          <w:noProof/>
          <w:lang w:eastAsia="tr-TR"/>
        </w:rPr>
        <mc:AlternateContent>
          <mc:Choice Requires="wps">
            <w:drawing>
              <wp:anchor distT="0" distB="0" distL="114300" distR="114300" simplePos="0" relativeHeight="251660800" behindDoc="0" locked="0" layoutInCell="1" allowOverlap="1" wp14:anchorId="50CE4392" wp14:editId="20817652">
                <wp:simplePos x="0" y="0"/>
                <wp:positionH relativeFrom="column">
                  <wp:posOffset>195580</wp:posOffset>
                </wp:positionH>
                <wp:positionV relativeFrom="paragraph">
                  <wp:posOffset>253365</wp:posOffset>
                </wp:positionV>
                <wp:extent cx="5727065" cy="0"/>
                <wp:effectExtent l="0" t="0" r="28575" b="28575"/>
                <wp:wrapNone/>
                <wp:docPr id="1" name="Düz Bağlayıcı 1"/>
                <wp:cNvGraphicFramePr/>
                <a:graphic xmlns:a="http://schemas.openxmlformats.org/drawingml/2006/main">
                  <a:graphicData uri="http://schemas.microsoft.com/office/word/2010/wordprocessingShape">
                    <wps:wsp>
                      <wps:cNvCnPr/>
                      <wps:spPr>
                        <a:xfrm>
                          <a:off x="0" y="0"/>
                          <a:ext cx="5727065" cy="0"/>
                        </a:xfrm>
                        <a:prstGeom prst="line">
                          <a:avLst/>
                        </a:prstGeom>
                        <a:ln w="12700">
                          <a:solidFill>
                            <a:srgbClr val="133F5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87A60D" id="Düz Bağlayıcı 1"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pt,19.95pt" to="466.3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" strokecolor="#133f51" strokeweight="1pt"/>
            </w:pict>
          </mc:Fallback>
        </mc:AlternateContent>
      </w:r>
    </w:p>
    <w:p w14:paraId="41C55BA6" w14:textId="533BFCF8" w:rsidR="0030272C" w:rsidRDefault="00222EBB" w:rsidP="000D0C5D">
      <w:pPr>
        <w:pStyle w:val="Balk1"/>
        <w:numPr>
          <w:ilvl w:val="0"/>
          <w:numId w:val="0"/>
        </w:numPr>
        <w:jc w:val="center"/>
      </w:pPr>
      <w:r w:rsidRPr="007A5D4E">
        <w:t xml:space="preserve">ÇALIŞMANIN TÜRKÇE BAŞLIĞI – SAYFAYA ORTALI, TÜMÜ BÜYÜK </w:t>
      </w:r>
      <w:r w:rsidR="0030272C">
        <w:t xml:space="preserve">HARFLERLE VE BOLD </w:t>
      </w:r>
      <w:proofErr w:type="spellStart"/>
      <w:r w:rsidR="0030272C">
        <w:t>YAZILMALIDIR</w:t>
      </w:r>
      <w:r w:rsidR="0030272C">
        <w:rPr>
          <w:caps w:val="0"/>
          <w:vertAlign w:val="superscript"/>
        </w:rPr>
        <w:t>i</w:t>
      </w:r>
      <w:proofErr w:type="spellEnd"/>
      <w:r w:rsidR="0030272C">
        <w:t xml:space="preserve"> (</w:t>
      </w:r>
      <w:r w:rsidR="0030272C">
        <w:rPr>
          <w:caps w:val="0"/>
        </w:rPr>
        <w:t>En Çok 12 Kelime) (12 Punto)</w:t>
      </w:r>
      <w:bookmarkEnd w:id="0"/>
    </w:p>
    <w:p w14:paraId="4B59B9B5" w14:textId="77777777" w:rsidR="0030272C" w:rsidRPr="00796197" w:rsidRDefault="0030272C" w:rsidP="000D0C5D">
      <w:pPr>
        <w:spacing w:line="276" w:lineRule="auto"/>
        <w:jc w:val="center"/>
        <w:rPr>
          <w:rFonts w:eastAsiaTheme="majorEastAsia" w:cstheme="majorBidi"/>
          <w:bCs/>
          <w:caps/>
          <w:sz w:val="20"/>
          <w:szCs w:val="20"/>
        </w:rPr>
      </w:pPr>
      <w:r w:rsidRPr="00796197">
        <w:rPr>
          <w:sz w:val="20"/>
          <w:szCs w:val="20"/>
        </w:rPr>
        <w:t>TITLE OF THE STUDY IN ENGLISH-SHOULD BE WRITTEN IN BOLD, ALL CAPITAL LETTERS, MIDDLE TO PAGE (MAX 12 WORDS) (10 Punto)</w:t>
      </w:r>
    </w:p>
    <w:p w14:paraId="4C363CC1" w14:textId="7AE33430" w:rsidR="0030272C" w:rsidRPr="00A47658" w:rsidRDefault="0030272C" w:rsidP="000D0C5D">
      <w:pPr>
        <w:spacing w:before="120"/>
        <w:jc w:val="right"/>
        <w:rPr>
          <w:rFonts w:cs="Times New Roman"/>
          <w:sz w:val="20"/>
          <w:szCs w:val="20"/>
        </w:rPr>
      </w:pPr>
      <w:r w:rsidRPr="00A47658">
        <w:rPr>
          <w:rFonts w:cs="Times New Roman"/>
          <w:sz w:val="20"/>
          <w:szCs w:val="20"/>
        </w:rPr>
        <w:t>Yazar Adı Soyadı*, Adı Soyadı**, Adı Soyadı*** (Normal, 1</w:t>
      </w:r>
      <w:r w:rsidR="00A250DA" w:rsidRPr="00A47658">
        <w:rPr>
          <w:rFonts w:cs="Times New Roman"/>
          <w:sz w:val="20"/>
          <w:szCs w:val="20"/>
        </w:rPr>
        <w:t>0</w:t>
      </w:r>
      <w:r w:rsidRPr="00A47658">
        <w:rPr>
          <w:rFonts w:cs="Times New Roman"/>
          <w:sz w:val="20"/>
          <w:szCs w:val="20"/>
        </w:rPr>
        <w:t xml:space="preserve"> Punto)</w:t>
      </w:r>
    </w:p>
    <w:p w14:paraId="57C59672" w14:textId="77777777" w:rsidR="0030272C" w:rsidRPr="00D450C7" w:rsidRDefault="0030272C" w:rsidP="000D0C5D">
      <w:pPr>
        <w:spacing w:before="120"/>
        <w:jc w:val="left"/>
        <w:rPr>
          <w:rFonts w:cs="Times New Roman"/>
          <w:b/>
          <w:sz w:val="20"/>
          <w:szCs w:val="20"/>
        </w:rPr>
      </w:pPr>
      <w:r w:rsidRPr="00D450C7">
        <w:rPr>
          <w:rFonts w:cs="Times New Roman"/>
          <w:b/>
          <w:sz w:val="20"/>
          <w:szCs w:val="20"/>
        </w:rPr>
        <w:t xml:space="preserve">Öz </w:t>
      </w:r>
      <w:r w:rsidRPr="00D450C7">
        <w:rPr>
          <w:rFonts w:cs="Times New Roman"/>
          <w:sz w:val="20"/>
          <w:szCs w:val="20"/>
        </w:rPr>
        <w:t>(10 punto)</w:t>
      </w:r>
    </w:p>
    <w:p w14:paraId="5229878D" w14:textId="31131B7F" w:rsidR="0030272C" w:rsidRPr="00D450C7" w:rsidRDefault="0030272C" w:rsidP="000D0C5D">
      <w:pPr>
        <w:pStyle w:val="AralkYok"/>
        <w:spacing w:line="276" w:lineRule="auto"/>
        <w:rPr>
          <w:szCs w:val="20"/>
        </w:rPr>
      </w:pPr>
      <w:r w:rsidRPr="00D450C7">
        <w:rPr>
          <w:szCs w:val="20"/>
        </w:rPr>
        <w:t>Öz, başlığın altında, sağa yaslı, koyu, eğik, (</w:t>
      </w:r>
      <w:r w:rsidRPr="00D450C7">
        <w:rPr>
          <w:b/>
          <w:bCs/>
          <w:iCs/>
          <w:szCs w:val="20"/>
        </w:rPr>
        <w:t>Öz</w:t>
      </w:r>
      <w:r w:rsidRPr="00D450C7">
        <w:rPr>
          <w:szCs w:val="20"/>
        </w:rPr>
        <w:t xml:space="preserve">) başlığı altında, içeriği en uygun biçimde ifade eden, en az 100, en fazla 200 kelimeden oluşan, 10 punto ile, tek satır aralıklı ve Türkçe yazılmış özettir. Öz, alıntı, şekil ve çizelge numaraları içermemelidir. Türkçe Öz’ün altında </w:t>
      </w:r>
      <w:r w:rsidRPr="00D450C7">
        <w:rPr>
          <w:b/>
          <w:szCs w:val="20"/>
        </w:rPr>
        <w:t xml:space="preserve">Anahtar Kelimeler </w:t>
      </w:r>
      <w:r w:rsidRPr="00D450C7">
        <w:rPr>
          <w:szCs w:val="20"/>
        </w:rPr>
        <w:t xml:space="preserve">en az </w:t>
      </w:r>
      <w:r w:rsidR="00D90077">
        <w:rPr>
          <w:szCs w:val="20"/>
        </w:rPr>
        <w:t>üç</w:t>
      </w:r>
      <w:r w:rsidRPr="00D450C7">
        <w:rPr>
          <w:szCs w:val="20"/>
        </w:rPr>
        <w:t xml:space="preserve"> en fazla beş anahtar kelime olacak şekilde yazılmalıdır. Anahtar kelimelerin altında çalışma ile ilgili </w:t>
      </w:r>
      <w:r w:rsidR="00D90077">
        <w:rPr>
          <w:szCs w:val="20"/>
        </w:rPr>
        <w:t xml:space="preserve">varsa </w:t>
      </w:r>
      <w:r w:rsidRPr="00D450C7">
        <w:rPr>
          <w:szCs w:val="20"/>
        </w:rPr>
        <w:t>jel kodlar yer almalıdır.</w:t>
      </w:r>
    </w:p>
    <w:p w14:paraId="1E421AE5" w14:textId="77777777" w:rsidR="0030272C" w:rsidRPr="00D450C7" w:rsidRDefault="0030272C" w:rsidP="000D0C5D">
      <w:pPr>
        <w:tabs>
          <w:tab w:val="left" w:pos="708"/>
          <w:tab w:val="left" w:pos="1416"/>
          <w:tab w:val="left" w:pos="2124"/>
          <w:tab w:val="left" w:pos="2832"/>
          <w:tab w:val="left" w:pos="3540"/>
        </w:tabs>
        <w:rPr>
          <w:rFonts w:cs="Times New Roman"/>
          <w:sz w:val="20"/>
          <w:szCs w:val="20"/>
        </w:rPr>
      </w:pPr>
      <w:r w:rsidRPr="00D450C7">
        <w:rPr>
          <w:rFonts w:cs="Times New Roman"/>
          <w:b/>
          <w:sz w:val="20"/>
          <w:szCs w:val="20"/>
        </w:rPr>
        <w:t>Anahtar Kelime</w:t>
      </w:r>
      <w:r w:rsidRPr="00D450C7">
        <w:rPr>
          <w:rFonts w:cs="Times New Roman"/>
          <w:sz w:val="20"/>
          <w:szCs w:val="20"/>
        </w:rPr>
        <w:t>: Kelime 1, Kelime 2, Kelime 3, Kelime 4, kelime 5.</w:t>
      </w:r>
    </w:p>
    <w:p w14:paraId="690E8188" w14:textId="77777777" w:rsidR="0030272C" w:rsidRPr="00D450C7" w:rsidRDefault="0030272C" w:rsidP="000D0C5D">
      <w:pPr>
        <w:spacing w:after="200" w:line="276" w:lineRule="auto"/>
        <w:jc w:val="left"/>
        <w:rPr>
          <w:rFonts w:cs="Times New Roman"/>
          <w:b/>
          <w:sz w:val="20"/>
          <w:szCs w:val="20"/>
        </w:rPr>
      </w:pPr>
      <w:r w:rsidRPr="00D450C7">
        <w:rPr>
          <w:b/>
        </w:rPr>
        <w:tab/>
        <w:t xml:space="preserve">     </w:t>
      </w:r>
      <w:proofErr w:type="spellStart"/>
      <w:r w:rsidRPr="00D450C7">
        <w:rPr>
          <w:rFonts w:cs="Times New Roman"/>
          <w:b/>
          <w:sz w:val="20"/>
          <w:szCs w:val="20"/>
        </w:rPr>
        <w:t>Abstract</w:t>
      </w:r>
      <w:proofErr w:type="spellEnd"/>
      <w:r w:rsidRPr="00D450C7">
        <w:rPr>
          <w:rFonts w:cs="Times New Roman"/>
          <w:b/>
          <w:sz w:val="20"/>
          <w:szCs w:val="20"/>
        </w:rPr>
        <w:t xml:space="preserve"> </w:t>
      </w:r>
      <w:r w:rsidRPr="00D450C7">
        <w:rPr>
          <w:rFonts w:cs="Times New Roman"/>
          <w:sz w:val="20"/>
          <w:szCs w:val="20"/>
        </w:rPr>
        <w:t>(10 punto)</w:t>
      </w:r>
    </w:p>
    <w:p w14:paraId="6C8C1D0A" w14:textId="73007C6D" w:rsidR="0030272C" w:rsidRPr="00D450C7" w:rsidRDefault="0030272C" w:rsidP="000D0C5D">
      <w:pPr>
        <w:pStyle w:val="AralkYok"/>
        <w:spacing w:line="240" w:lineRule="auto"/>
        <w:rPr>
          <w:szCs w:val="20"/>
        </w:rPr>
      </w:pPr>
      <w:r w:rsidRPr="00D450C7">
        <w:rPr>
          <w:szCs w:val="20"/>
        </w:rPr>
        <w:t>İngilizce Öz, Türkçe Öz’ün ve Anahtar Kelimelerin bir satır altında, koyu  yazılmış (</w:t>
      </w:r>
      <w:proofErr w:type="spellStart"/>
      <w:r w:rsidRPr="00D450C7">
        <w:rPr>
          <w:b/>
          <w:bCs/>
          <w:iCs/>
          <w:szCs w:val="20"/>
        </w:rPr>
        <w:t>Abstract</w:t>
      </w:r>
      <w:proofErr w:type="spellEnd"/>
      <w:r w:rsidRPr="00D450C7">
        <w:rPr>
          <w:szCs w:val="20"/>
        </w:rPr>
        <w:t xml:space="preserve">) başlığı altında, 10 punto ile, tek satır aralıklı normal şekilde yazılır.   </w:t>
      </w:r>
      <w:proofErr w:type="spellStart"/>
      <w:r w:rsidRPr="00D450C7">
        <w:rPr>
          <w:szCs w:val="20"/>
        </w:rPr>
        <w:t>Abstract’ın</w:t>
      </w:r>
      <w:proofErr w:type="spellEnd"/>
      <w:r w:rsidRPr="00D450C7">
        <w:rPr>
          <w:szCs w:val="20"/>
        </w:rPr>
        <w:t xml:space="preserve"> altında </w:t>
      </w:r>
      <w:r w:rsidR="00D90077">
        <w:rPr>
          <w:szCs w:val="20"/>
        </w:rPr>
        <w:t xml:space="preserve">en az üç en çok beş tane </w:t>
      </w:r>
      <w:proofErr w:type="spellStart"/>
      <w:r w:rsidRPr="00D450C7">
        <w:rPr>
          <w:szCs w:val="20"/>
        </w:rPr>
        <w:t>Keywords</w:t>
      </w:r>
      <w:proofErr w:type="spellEnd"/>
      <w:r w:rsidRPr="00D450C7">
        <w:rPr>
          <w:szCs w:val="20"/>
        </w:rPr>
        <w:t xml:space="preserve"> yer almalıdır. Anahtar kelimelerin altında çalışma ile ilgili</w:t>
      </w:r>
      <w:r w:rsidR="00D90077">
        <w:rPr>
          <w:szCs w:val="20"/>
        </w:rPr>
        <w:t xml:space="preserve"> varsa</w:t>
      </w:r>
      <w:r w:rsidRPr="00D450C7">
        <w:rPr>
          <w:szCs w:val="20"/>
        </w:rPr>
        <w:t xml:space="preserve"> jel kodlar yer almalıdır.</w:t>
      </w:r>
    </w:p>
    <w:p w14:paraId="5642F248" w14:textId="77777777" w:rsidR="0030272C" w:rsidRPr="00D450C7" w:rsidRDefault="0030272C" w:rsidP="000D0C5D">
      <w:pPr>
        <w:pStyle w:val="AralkYok"/>
        <w:rPr>
          <w:szCs w:val="20"/>
        </w:rPr>
      </w:pPr>
      <w:proofErr w:type="spellStart"/>
      <w:r w:rsidRPr="00D450C7">
        <w:rPr>
          <w:b/>
          <w:szCs w:val="20"/>
        </w:rPr>
        <w:t>Keywords</w:t>
      </w:r>
      <w:proofErr w:type="spellEnd"/>
      <w:r w:rsidRPr="00D450C7">
        <w:rPr>
          <w:b/>
          <w:szCs w:val="20"/>
        </w:rPr>
        <w:t>:</w:t>
      </w:r>
      <w:r w:rsidRPr="00D450C7">
        <w:rPr>
          <w:szCs w:val="20"/>
        </w:rPr>
        <w:t xml:space="preserve"> </w:t>
      </w:r>
      <w:proofErr w:type="spellStart"/>
      <w:r w:rsidRPr="00D450C7">
        <w:rPr>
          <w:szCs w:val="20"/>
        </w:rPr>
        <w:t>keywords</w:t>
      </w:r>
      <w:proofErr w:type="spellEnd"/>
      <w:r w:rsidRPr="00D450C7">
        <w:rPr>
          <w:szCs w:val="20"/>
        </w:rPr>
        <w:t xml:space="preserve"> 1, </w:t>
      </w:r>
      <w:proofErr w:type="spellStart"/>
      <w:r w:rsidRPr="00D450C7">
        <w:rPr>
          <w:szCs w:val="20"/>
        </w:rPr>
        <w:t>keywords</w:t>
      </w:r>
      <w:proofErr w:type="spellEnd"/>
      <w:r w:rsidRPr="00D450C7">
        <w:rPr>
          <w:szCs w:val="20"/>
        </w:rPr>
        <w:t xml:space="preserve"> 2, </w:t>
      </w:r>
      <w:proofErr w:type="spellStart"/>
      <w:r w:rsidRPr="00D450C7">
        <w:rPr>
          <w:szCs w:val="20"/>
        </w:rPr>
        <w:t>keywords</w:t>
      </w:r>
      <w:proofErr w:type="spellEnd"/>
      <w:r w:rsidRPr="00D450C7">
        <w:rPr>
          <w:szCs w:val="20"/>
        </w:rPr>
        <w:t xml:space="preserve"> 3, </w:t>
      </w:r>
      <w:proofErr w:type="spellStart"/>
      <w:r w:rsidRPr="00D450C7">
        <w:rPr>
          <w:szCs w:val="20"/>
        </w:rPr>
        <w:t>keywords</w:t>
      </w:r>
      <w:proofErr w:type="spellEnd"/>
      <w:r w:rsidRPr="00D450C7">
        <w:rPr>
          <w:szCs w:val="20"/>
        </w:rPr>
        <w:t xml:space="preserve"> 4, </w:t>
      </w:r>
      <w:proofErr w:type="spellStart"/>
      <w:r w:rsidRPr="00D450C7">
        <w:rPr>
          <w:szCs w:val="20"/>
        </w:rPr>
        <w:t>keywords</w:t>
      </w:r>
      <w:proofErr w:type="spellEnd"/>
      <w:r w:rsidRPr="00D450C7">
        <w:rPr>
          <w:szCs w:val="20"/>
        </w:rPr>
        <w:t xml:space="preserve"> 5.</w:t>
      </w:r>
    </w:p>
    <w:p w14:paraId="471C5B45" w14:textId="37AEA38E" w:rsidR="00C6372D" w:rsidRPr="007A5D4E" w:rsidRDefault="00C6372D" w:rsidP="000D0C5D">
      <w:pPr>
        <w:pStyle w:val="Balk1"/>
        <w:numPr>
          <w:ilvl w:val="0"/>
          <w:numId w:val="0"/>
        </w:numPr>
        <w:spacing w:before="120"/>
        <w:jc w:val="center"/>
        <w:rPr>
          <w:b w:val="0"/>
          <w:bCs w:val="0"/>
          <w:caps w:val="0"/>
        </w:rPr>
      </w:pPr>
      <w:r w:rsidRPr="007A5D4E">
        <w:br w:type="page"/>
      </w:r>
    </w:p>
    <w:p w14:paraId="6B890810" w14:textId="32943FA5" w:rsidR="00D43AFC" w:rsidRPr="007A5D4E" w:rsidRDefault="00C4799A" w:rsidP="00093EA3">
      <w:pPr>
        <w:pStyle w:val="Balk1"/>
        <w:numPr>
          <w:ilvl w:val="0"/>
          <w:numId w:val="0"/>
        </w:numPr>
        <w:rPr>
          <w:sz w:val="20"/>
          <w:szCs w:val="20"/>
        </w:rPr>
      </w:pPr>
      <w:bookmarkStart w:id="1" w:name="_Toc136603729"/>
      <w:r w:rsidRPr="007A5D4E">
        <w:rPr>
          <w:caps w:val="0"/>
        </w:rPr>
        <w:lastRenderedPageBreak/>
        <w:t>G</w:t>
      </w:r>
      <w:r w:rsidR="001430F1">
        <w:rPr>
          <w:caps w:val="0"/>
        </w:rPr>
        <w:t>İRİŞ</w:t>
      </w:r>
      <w:r w:rsidRPr="007A5D4E">
        <w:rPr>
          <w:caps w:val="0"/>
        </w:rPr>
        <w:t xml:space="preserve"> (</w:t>
      </w:r>
      <w:r w:rsidR="001430F1">
        <w:rPr>
          <w:caps w:val="0"/>
        </w:rPr>
        <w:t>BÜYÜK HARFLERLE</w:t>
      </w:r>
      <w:r w:rsidR="008A069B" w:rsidRPr="007A5D4E">
        <w:t>)</w:t>
      </w:r>
      <w:bookmarkEnd w:id="1"/>
    </w:p>
    <w:p w14:paraId="59707CFD" w14:textId="525C13DE" w:rsidR="00520523" w:rsidRPr="007A5D4E" w:rsidRDefault="00B053B7" w:rsidP="00B053B7">
      <w:pPr>
        <w:rPr>
          <w:rStyle w:val="Gl"/>
          <w:rFonts w:cs="Times New Roman"/>
          <w:b w:val="0"/>
          <w:bCs w:val="0"/>
          <w:szCs w:val="24"/>
        </w:rPr>
      </w:pPr>
      <w:r w:rsidRPr="007A5D4E">
        <w:rPr>
          <w:rStyle w:val="Gl"/>
          <w:rFonts w:cs="Times New Roman"/>
          <w:b w:val="0"/>
          <w:bCs w:val="0"/>
          <w:szCs w:val="24"/>
        </w:rPr>
        <w:t>Ana metin,</w:t>
      </w:r>
      <w:r w:rsidR="001430F1">
        <w:rPr>
          <w:rStyle w:val="Gl"/>
          <w:rFonts w:cs="Times New Roman"/>
          <w:b w:val="0"/>
          <w:bCs w:val="0"/>
          <w:szCs w:val="24"/>
        </w:rPr>
        <w:t xml:space="preserve"> Times New Roman,</w:t>
      </w:r>
      <w:r w:rsidRPr="007A5D4E">
        <w:rPr>
          <w:rStyle w:val="Gl"/>
          <w:rFonts w:cs="Times New Roman"/>
          <w:b w:val="0"/>
          <w:bCs w:val="0"/>
          <w:szCs w:val="24"/>
        </w:rPr>
        <w:t xml:space="preserve"> 12 punto ve 1.5 satır aralığı ile, iki yana yaslanmış şekilde yazılmalıdır. Paragrafların başında, sağdan boşluk bırakılmamalıdır. Paragraflar arası boşluk, Önce (0 </w:t>
      </w:r>
      <w:proofErr w:type="spellStart"/>
      <w:r w:rsidRPr="007A5D4E">
        <w:rPr>
          <w:rStyle w:val="Gl"/>
          <w:rFonts w:cs="Times New Roman"/>
          <w:b w:val="0"/>
          <w:bCs w:val="0"/>
          <w:szCs w:val="24"/>
        </w:rPr>
        <w:t>nk</w:t>
      </w:r>
      <w:proofErr w:type="spellEnd"/>
      <w:r w:rsidRPr="007A5D4E">
        <w:rPr>
          <w:rStyle w:val="Gl"/>
          <w:rFonts w:cs="Times New Roman"/>
          <w:b w:val="0"/>
          <w:bCs w:val="0"/>
          <w:szCs w:val="24"/>
        </w:rPr>
        <w:t xml:space="preserve">) Sonra (6 </w:t>
      </w:r>
      <w:proofErr w:type="spellStart"/>
      <w:r w:rsidRPr="007A5D4E">
        <w:rPr>
          <w:rStyle w:val="Gl"/>
          <w:rFonts w:cs="Times New Roman"/>
          <w:b w:val="0"/>
          <w:bCs w:val="0"/>
          <w:szCs w:val="24"/>
        </w:rPr>
        <w:t>nk</w:t>
      </w:r>
      <w:proofErr w:type="spellEnd"/>
      <w:r w:rsidRPr="007A5D4E">
        <w:rPr>
          <w:rStyle w:val="Gl"/>
          <w:rFonts w:cs="Times New Roman"/>
          <w:b w:val="0"/>
          <w:bCs w:val="0"/>
          <w:szCs w:val="24"/>
        </w:rPr>
        <w:t xml:space="preserve">) olarak </w:t>
      </w:r>
      <w:r w:rsidRPr="000D4520">
        <w:rPr>
          <w:rStyle w:val="Gl"/>
          <w:rFonts w:cs="Times New Roman"/>
          <w:b w:val="0"/>
          <w:bCs w:val="0"/>
          <w:szCs w:val="24"/>
        </w:rPr>
        <w:t xml:space="preserve">belirlenmelidir. </w:t>
      </w:r>
      <w:r w:rsidR="00606B96" w:rsidRPr="000D4520">
        <w:rPr>
          <w:rStyle w:val="Gl"/>
          <w:rFonts w:cs="Times New Roman"/>
          <w:b w:val="0"/>
          <w:bCs w:val="0"/>
          <w:szCs w:val="24"/>
        </w:rPr>
        <w:t>(Tüm metin</w:t>
      </w:r>
      <w:r w:rsidR="005E5EA8" w:rsidRPr="000D4520">
        <w:rPr>
          <w:rStyle w:val="Gl"/>
          <w:rFonts w:cs="Times New Roman"/>
          <w:b w:val="0"/>
          <w:bCs w:val="0"/>
          <w:szCs w:val="24"/>
        </w:rPr>
        <w:t xml:space="preserve"> kısmında</w:t>
      </w:r>
      <w:r w:rsidR="00606B96" w:rsidRPr="000D4520">
        <w:rPr>
          <w:rStyle w:val="Gl"/>
          <w:rFonts w:cs="Times New Roman"/>
          <w:b w:val="0"/>
          <w:bCs w:val="0"/>
          <w:szCs w:val="24"/>
        </w:rPr>
        <w:t xml:space="preserve"> bu şekilde uygulanır)</w:t>
      </w:r>
      <w:r w:rsidR="00C63913" w:rsidRPr="000D4520">
        <w:rPr>
          <w:rStyle w:val="Gl"/>
          <w:rFonts w:cs="Times New Roman"/>
          <w:b w:val="0"/>
          <w:bCs w:val="0"/>
          <w:szCs w:val="24"/>
        </w:rPr>
        <w:t xml:space="preserve">. </w:t>
      </w:r>
      <w:r w:rsidR="00C63913" w:rsidRPr="000D4520">
        <w:rPr>
          <w:rFonts w:cs="Times New Roman"/>
          <w:color w:val="000000"/>
          <w:szCs w:val="24"/>
          <w:shd w:val="clear" w:color="auto" w:fill="FFFFFF"/>
        </w:rPr>
        <w:t>Metin içinde vurgulanma istenen kısımlar, tırnak içinde gösterilir. Kaynakça hariç, tam metnin hiçbir yerinde italik gösterim kullanılmaz.</w:t>
      </w:r>
    </w:p>
    <w:p w14:paraId="2806D7D9" w14:textId="792027B2" w:rsidR="00825C22" w:rsidRPr="003B397C" w:rsidRDefault="00C4799A" w:rsidP="008C4B3D">
      <w:pPr>
        <w:pStyle w:val="Balk1"/>
        <w:ind w:left="567" w:hanging="567"/>
      </w:pPr>
      <w:bookmarkStart w:id="2" w:name="_Toc136603730"/>
      <w:r w:rsidRPr="003B397C">
        <w:rPr>
          <w:rStyle w:val="Gl"/>
          <w:rFonts w:cs="Times New Roman"/>
          <w:b/>
          <w:bCs/>
          <w:caps w:val="0"/>
          <w:szCs w:val="24"/>
        </w:rPr>
        <w:t xml:space="preserve">Bölüm </w:t>
      </w:r>
      <w:r w:rsidRPr="003B397C">
        <w:rPr>
          <w:rStyle w:val="Gl"/>
          <w:b/>
          <w:bCs/>
          <w:caps w:val="0"/>
        </w:rPr>
        <w:t>Başlığı</w:t>
      </w:r>
      <w:r w:rsidRPr="003B397C">
        <w:rPr>
          <w:rStyle w:val="Gl"/>
          <w:rFonts w:cs="Times New Roman"/>
          <w:b/>
          <w:bCs/>
          <w:caps w:val="0"/>
          <w:szCs w:val="24"/>
        </w:rPr>
        <w:t xml:space="preserve"> veya Ana Başlık </w:t>
      </w:r>
      <w:r w:rsidRPr="003B397C">
        <w:rPr>
          <w:caps w:val="0"/>
        </w:rPr>
        <w:t>(İlk Harfler Büyük)</w:t>
      </w:r>
      <w:bookmarkEnd w:id="2"/>
    </w:p>
    <w:p w14:paraId="60AA8210" w14:textId="7F0B3063" w:rsidR="002512DD" w:rsidRPr="003B397C" w:rsidRDefault="008A069B" w:rsidP="008C4B3D">
      <w:pPr>
        <w:pStyle w:val="Balk2"/>
        <w:numPr>
          <w:ilvl w:val="1"/>
          <w:numId w:val="22"/>
        </w:numPr>
        <w:ind w:left="567" w:hanging="578"/>
      </w:pPr>
      <w:bookmarkStart w:id="3" w:name="_Toc136603731"/>
      <w:r w:rsidRPr="003B397C">
        <w:t xml:space="preserve">Alt </w:t>
      </w:r>
      <w:r w:rsidR="00C4799A" w:rsidRPr="003B397C">
        <w:t>b</w:t>
      </w:r>
      <w:r w:rsidRPr="003B397C">
        <w:t>aşlık (</w:t>
      </w:r>
      <w:r w:rsidR="00C4799A" w:rsidRPr="003B397C">
        <w:rPr>
          <w:rStyle w:val="Gl"/>
          <w:b/>
          <w:bCs/>
        </w:rPr>
        <w:t>Cümle düzeni, ilk harf büyük, geri kalanlar küçük harf</w:t>
      </w:r>
      <w:r w:rsidRPr="003B397C">
        <w:t>)</w:t>
      </w:r>
      <w:bookmarkEnd w:id="3"/>
    </w:p>
    <w:p w14:paraId="20FADDD7" w14:textId="3BBC77D9" w:rsidR="008A069B" w:rsidRPr="003B397C" w:rsidRDefault="008A069B" w:rsidP="008C4B3D">
      <w:pPr>
        <w:pStyle w:val="Balk3"/>
        <w:numPr>
          <w:ilvl w:val="2"/>
          <w:numId w:val="22"/>
        </w:numPr>
        <w:ind w:left="567" w:hanging="567"/>
        <w:rPr>
          <w:rStyle w:val="Gl"/>
          <w:b/>
          <w:bCs/>
          <w:i w:val="0"/>
        </w:rPr>
      </w:pPr>
      <w:bookmarkStart w:id="4" w:name="_Toc136603732"/>
      <w:r w:rsidRPr="003B397C">
        <w:rPr>
          <w:rStyle w:val="Gl"/>
          <w:b/>
          <w:bCs/>
          <w:i w:val="0"/>
        </w:rPr>
        <w:t xml:space="preserve">İkinci </w:t>
      </w:r>
      <w:r w:rsidR="00273C93" w:rsidRPr="003B397C">
        <w:rPr>
          <w:rStyle w:val="Gl"/>
          <w:b/>
          <w:bCs/>
          <w:i w:val="0"/>
        </w:rPr>
        <w:t>d</w:t>
      </w:r>
      <w:r w:rsidRPr="003B397C">
        <w:rPr>
          <w:rStyle w:val="Gl"/>
          <w:b/>
          <w:bCs/>
          <w:i w:val="0"/>
        </w:rPr>
        <w:t xml:space="preserve">üzey </w:t>
      </w:r>
      <w:r w:rsidR="00273C93" w:rsidRPr="003B397C">
        <w:rPr>
          <w:rStyle w:val="Gl"/>
          <w:b/>
          <w:bCs/>
          <w:i w:val="0"/>
        </w:rPr>
        <w:t>a</w:t>
      </w:r>
      <w:r w:rsidRPr="003B397C">
        <w:rPr>
          <w:rStyle w:val="Gl"/>
          <w:b/>
          <w:bCs/>
          <w:i w:val="0"/>
        </w:rPr>
        <w:t xml:space="preserve">lt </w:t>
      </w:r>
      <w:r w:rsidR="00273C93" w:rsidRPr="003B397C">
        <w:rPr>
          <w:rStyle w:val="Gl"/>
          <w:b/>
          <w:bCs/>
          <w:i w:val="0"/>
        </w:rPr>
        <w:t>b</w:t>
      </w:r>
      <w:r w:rsidRPr="003B397C">
        <w:rPr>
          <w:rStyle w:val="Gl"/>
          <w:b/>
          <w:bCs/>
          <w:i w:val="0"/>
        </w:rPr>
        <w:t>aşlık (</w:t>
      </w:r>
      <w:r w:rsidR="00273C93" w:rsidRPr="003B397C">
        <w:rPr>
          <w:rStyle w:val="Gl"/>
          <w:b/>
          <w:bCs/>
          <w:i w:val="0"/>
        </w:rPr>
        <w:t>Cümle düzeni, ilk harf büyük, geri kalanlar küçük harf</w:t>
      </w:r>
      <w:r w:rsidRPr="003B397C">
        <w:rPr>
          <w:rStyle w:val="Gl"/>
          <w:b/>
          <w:bCs/>
          <w:i w:val="0"/>
        </w:rPr>
        <w:t>)</w:t>
      </w:r>
      <w:bookmarkEnd w:id="4"/>
    </w:p>
    <w:p w14:paraId="4696E9E6" w14:textId="123B6766" w:rsidR="00273C93" w:rsidRPr="003B397C" w:rsidRDefault="00EB7C8C" w:rsidP="00EB7C8C">
      <w:pPr>
        <w:pStyle w:val="T1"/>
        <w:rPr>
          <w:rStyle w:val="Gl"/>
          <w:i w:val="0"/>
        </w:rPr>
      </w:pPr>
      <w:r w:rsidRPr="003B397C">
        <w:rPr>
          <w:rStyle w:val="Gl"/>
          <w:bCs w:val="0"/>
          <w:i w:val="0"/>
        </w:rPr>
        <w:t xml:space="preserve">1.1.1.1. </w:t>
      </w:r>
      <w:r w:rsidRPr="003B397C">
        <w:rPr>
          <w:rStyle w:val="Gl"/>
          <w:bCs w:val="0"/>
          <w:i w:val="0"/>
        </w:rPr>
        <w:fldChar w:fldCharType="begin"/>
      </w:r>
      <w:r w:rsidRPr="003B397C">
        <w:rPr>
          <w:rStyle w:val="Gl"/>
          <w:bCs w:val="0"/>
          <w:i w:val="0"/>
        </w:rPr>
        <w:instrText xml:space="preserve"> TOC \o "1-4" \h \z \u </w:instrText>
      </w:r>
      <w:r w:rsidRPr="003B397C">
        <w:rPr>
          <w:rStyle w:val="Gl"/>
          <w:bCs w:val="0"/>
          <w:i w:val="0"/>
        </w:rPr>
        <w:fldChar w:fldCharType="end"/>
      </w:r>
      <w:bookmarkStart w:id="5" w:name="_Toc136603733"/>
      <w:r w:rsidRPr="003B397C">
        <w:rPr>
          <w:rStyle w:val="Gl"/>
          <w:i w:val="0"/>
        </w:rPr>
        <w:t>Üçüncü</w:t>
      </w:r>
      <w:r w:rsidR="00273C93" w:rsidRPr="003B397C">
        <w:rPr>
          <w:rStyle w:val="Gl"/>
          <w:i w:val="0"/>
        </w:rPr>
        <w:t xml:space="preserve"> düzey alt başlık (Cümle düzeni, ilk harf büyük, geri kalanlar küçük harf)</w:t>
      </w:r>
      <w:bookmarkEnd w:id="5"/>
    </w:p>
    <w:p w14:paraId="0BFA73D2" w14:textId="77777777" w:rsidR="00EB7C8C" w:rsidRPr="003B397C" w:rsidRDefault="00EB7C8C" w:rsidP="00EB7C8C"/>
    <w:p w14:paraId="3AB1F4DE" w14:textId="693BCFD2" w:rsidR="00EB7C8C" w:rsidRPr="003B397C" w:rsidRDefault="00EB7C8C" w:rsidP="00EB7C8C">
      <w:pPr>
        <w:pStyle w:val="Balk1"/>
        <w:ind w:left="567" w:hanging="567"/>
        <w:rPr>
          <w:caps w:val="0"/>
        </w:rPr>
      </w:pPr>
      <w:r w:rsidRPr="003B397C">
        <w:rPr>
          <w:rStyle w:val="Gl"/>
          <w:rFonts w:cs="Times New Roman"/>
          <w:b/>
          <w:bCs/>
          <w:caps w:val="0"/>
          <w:szCs w:val="24"/>
        </w:rPr>
        <w:t xml:space="preserve">Bölüm </w:t>
      </w:r>
      <w:r w:rsidRPr="003B397C">
        <w:rPr>
          <w:rStyle w:val="Gl"/>
          <w:b/>
          <w:bCs/>
          <w:caps w:val="0"/>
        </w:rPr>
        <w:t>Başlığı</w:t>
      </w:r>
      <w:r w:rsidRPr="003B397C">
        <w:rPr>
          <w:rStyle w:val="Gl"/>
          <w:rFonts w:cs="Times New Roman"/>
          <w:b/>
          <w:bCs/>
          <w:caps w:val="0"/>
          <w:szCs w:val="24"/>
        </w:rPr>
        <w:t xml:space="preserve"> </w:t>
      </w:r>
      <w:r w:rsidRPr="003B397C">
        <w:rPr>
          <w:caps w:val="0"/>
        </w:rPr>
        <w:t>(İlk Harfler Büyük)</w:t>
      </w:r>
    </w:p>
    <w:p w14:paraId="4CDCF293" w14:textId="77777777" w:rsidR="00EB7C8C" w:rsidRPr="003B397C" w:rsidRDefault="00EB7C8C" w:rsidP="00EB7C8C">
      <w:pPr>
        <w:pStyle w:val="Balk2"/>
        <w:numPr>
          <w:ilvl w:val="1"/>
          <w:numId w:val="22"/>
        </w:numPr>
        <w:ind w:left="567" w:hanging="578"/>
      </w:pPr>
      <w:r w:rsidRPr="003B397C">
        <w:t>Alt başlık (</w:t>
      </w:r>
      <w:r w:rsidRPr="003B397C">
        <w:rPr>
          <w:rStyle w:val="Gl"/>
          <w:b/>
          <w:bCs/>
        </w:rPr>
        <w:t>Cümle düzeni, ilk harf büyük, geri kalanlar küçük harf</w:t>
      </w:r>
      <w:r w:rsidRPr="003B397C">
        <w:t>)</w:t>
      </w:r>
    </w:p>
    <w:p w14:paraId="5352CEE9" w14:textId="77777777" w:rsidR="00EB7C8C" w:rsidRPr="003B397C" w:rsidRDefault="00EB7C8C" w:rsidP="00EB7C8C">
      <w:pPr>
        <w:pStyle w:val="Balk3"/>
        <w:numPr>
          <w:ilvl w:val="2"/>
          <w:numId w:val="22"/>
        </w:numPr>
        <w:ind w:left="567" w:hanging="567"/>
        <w:rPr>
          <w:rStyle w:val="Gl"/>
          <w:b/>
          <w:bCs/>
          <w:i w:val="0"/>
        </w:rPr>
      </w:pPr>
      <w:r w:rsidRPr="003B397C">
        <w:rPr>
          <w:rStyle w:val="Gl"/>
          <w:b/>
          <w:bCs/>
          <w:i w:val="0"/>
        </w:rPr>
        <w:t>İkinci düzey alt başlık (Cümle düzeni, ilk harf büyük, geri kalanlar küçük harf)</w:t>
      </w:r>
    </w:p>
    <w:p w14:paraId="2AD8B4DC" w14:textId="54637A0A" w:rsidR="00EB7C8C" w:rsidRPr="003B397C" w:rsidRDefault="00EB7C8C" w:rsidP="00EB7C8C">
      <w:pPr>
        <w:pStyle w:val="T1"/>
        <w:rPr>
          <w:rStyle w:val="Gl"/>
          <w:i w:val="0"/>
        </w:rPr>
      </w:pPr>
      <w:r w:rsidRPr="003B397C">
        <w:rPr>
          <w:rStyle w:val="Gl"/>
          <w:bCs w:val="0"/>
          <w:i w:val="0"/>
        </w:rPr>
        <w:t xml:space="preserve">2.1.1.1. </w:t>
      </w:r>
      <w:r w:rsidRPr="003B397C">
        <w:rPr>
          <w:rStyle w:val="Gl"/>
          <w:bCs w:val="0"/>
          <w:i w:val="0"/>
        </w:rPr>
        <w:fldChar w:fldCharType="begin"/>
      </w:r>
      <w:r w:rsidRPr="003B397C">
        <w:rPr>
          <w:rStyle w:val="Gl"/>
          <w:bCs w:val="0"/>
          <w:i w:val="0"/>
        </w:rPr>
        <w:instrText xml:space="preserve"> TOC \o "1-4" \h \z \u </w:instrText>
      </w:r>
      <w:r w:rsidRPr="003B397C">
        <w:rPr>
          <w:rStyle w:val="Gl"/>
          <w:bCs w:val="0"/>
          <w:i w:val="0"/>
        </w:rPr>
        <w:fldChar w:fldCharType="end"/>
      </w:r>
      <w:r w:rsidRPr="003B397C">
        <w:rPr>
          <w:rStyle w:val="Gl"/>
          <w:i w:val="0"/>
        </w:rPr>
        <w:t>Üçüncü düzey alt başlık (Cümle düzeni, ilk harf büyük, geri kalanlar küçük harf)</w:t>
      </w:r>
    </w:p>
    <w:p w14:paraId="074DAA47" w14:textId="77777777" w:rsidR="00EB7C8C" w:rsidRPr="003B397C" w:rsidRDefault="00EB7C8C" w:rsidP="00EB7C8C"/>
    <w:p w14:paraId="277314BA" w14:textId="4E58BDDB" w:rsidR="00EB7C8C" w:rsidRPr="003B397C" w:rsidRDefault="00EB7C8C" w:rsidP="00EB7C8C">
      <w:pPr>
        <w:pStyle w:val="Balk1"/>
        <w:ind w:left="567" w:hanging="567"/>
        <w:rPr>
          <w:caps w:val="0"/>
        </w:rPr>
      </w:pPr>
      <w:r w:rsidRPr="003B397C">
        <w:rPr>
          <w:rStyle w:val="Gl"/>
          <w:rFonts w:cs="Times New Roman"/>
          <w:b/>
          <w:bCs/>
          <w:caps w:val="0"/>
          <w:szCs w:val="24"/>
        </w:rPr>
        <w:t xml:space="preserve">Bölüm </w:t>
      </w:r>
      <w:r w:rsidRPr="003B397C">
        <w:rPr>
          <w:rStyle w:val="Gl"/>
          <w:b/>
          <w:bCs/>
          <w:caps w:val="0"/>
        </w:rPr>
        <w:t>Başlığı</w:t>
      </w:r>
      <w:r w:rsidRPr="003B397C">
        <w:rPr>
          <w:rStyle w:val="Gl"/>
          <w:rFonts w:cs="Times New Roman"/>
          <w:b/>
          <w:bCs/>
          <w:caps w:val="0"/>
          <w:szCs w:val="24"/>
        </w:rPr>
        <w:t xml:space="preserve"> </w:t>
      </w:r>
      <w:r w:rsidRPr="003B397C">
        <w:rPr>
          <w:caps w:val="0"/>
        </w:rPr>
        <w:t>(İlk Harfler Büyük)</w:t>
      </w:r>
    </w:p>
    <w:p w14:paraId="4FABD7CC" w14:textId="77777777" w:rsidR="00EB7C8C" w:rsidRPr="003B397C" w:rsidRDefault="00EB7C8C" w:rsidP="00EB7C8C">
      <w:pPr>
        <w:pStyle w:val="Balk2"/>
        <w:numPr>
          <w:ilvl w:val="1"/>
          <w:numId w:val="22"/>
        </w:numPr>
        <w:ind w:left="567" w:hanging="578"/>
      </w:pPr>
      <w:r w:rsidRPr="003B397C">
        <w:t>Alt başlık (</w:t>
      </w:r>
      <w:r w:rsidRPr="003B397C">
        <w:rPr>
          <w:rStyle w:val="Gl"/>
          <w:b/>
          <w:bCs/>
        </w:rPr>
        <w:t>Cümle düzeni, ilk harf büyük, geri kalanlar küçük harf</w:t>
      </w:r>
      <w:r w:rsidRPr="003B397C">
        <w:t>)</w:t>
      </w:r>
    </w:p>
    <w:p w14:paraId="0E82A00D" w14:textId="77777777" w:rsidR="00EB7C8C" w:rsidRPr="003B397C" w:rsidRDefault="00EB7C8C" w:rsidP="00EB7C8C">
      <w:pPr>
        <w:pStyle w:val="Balk3"/>
        <w:numPr>
          <w:ilvl w:val="2"/>
          <w:numId w:val="22"/>
        </w:numPr>
        <w:ind w:left="567" w:hanging="567"/>
        <w:rPr>
          <w:rStyle w:val="Gl"/>
          <w:b/>
          <w:bCs/>
          <w:i w:val="0"/>
        </w:rPr>
      </w:pPr>
      <w:r w:rsidRPr="003B397C">
        <w:rPr>
          <w:rStyle w:val="Gl"/>
          <w:b/>
          <w:bCs/>
          <w:i w:val="0"/>
        </w:rPr>
        <w:t>İkinci düzey alt başlık (Cümle düzeni, ilk harf büyük, geri kalanlar küçük harf)</w:t>
      </w:r>
    </w:p>
    <w:p w14:paraId="4442DEA0" w14:textId="77777777" w:rsidR="00EB7C8C" w:rsidRPr="003B397C" w:rsidRDefault="00EB7C8C" w:rsidP="00EB7C8C">
      <w:pPr>
        <w:pStyle w:val="T1"/>
        <w:rPr>
          <w:rStyle w:val="Gl"/>
          <w:b w:val="0"/>
          <w:bCs w:val="0"/>
          <w:i w:val="0"/>
        </w:rPr>
      </w:pPr>
      <w:r w:rsidRPr="003B397C">
        <w:rPr>
          <w:rStyle w:val="Gl"/>
          <w:bCs w:val="0"/>
          <w:i w:val="0"/>
        </w:rPr>
        <w:t xml:space="preserve">2.1.1.1. </w:t>
      </w:r>
      <w:r w:rsidRPr="003B397C">
        <w:rPr>
          <w:rStyle w:val="Gl"/>
          <w:bCs w:val="0"/>
          <w:i w:val="0"/>
        </w:rPr>
        <w:fldChar w:fldCharType="begin"/>
      </w:r>
      <w:r w:rsidRPr="003B397C">
        <w:rPr>
          <w:rStyle w:val="Gl"/>
          <w:bCs w:val="0"/>
          <w:i w:val="0"/>
        </w:rPr>
        <w:instrText xml:space="preserve"> TOC \o "1-4" \h \z \u </w:instrText>
      </w:r>
      <w:r w:rsidRPr="003B397C">
        <w:rPr>
          <w:rStyle w:val="Gl"/>
          <w:bCs w:val="0"/>
          <w:i w:val="0"/>
        </w:rPr>
        <w:fldChar w:fldCharType="end"/>
      </w:r>
      <w:r w:rsidRPr="003B397C">
        <w:rPr>
          <w:rStyle w:val="Gl"/>
          <w:i w:val="0"/>
        </w:rPr>
        <w:t>Üçüncü düzey alt başlık (Cümle düzeni, ilk harf büyük, geri kalanlar küçük harf)</w:t>
      </w:r>
    </w:p>
    <w:p w14:paraId="3D786AF4" w14:textId="77777777" w:rsidR="00EB7C8C" w:rsidRPr="00EB7C8C" w:rsidRDefault="00EB7C8C" w:rsidP="00EB7C8C"/>
    <w:p w14:paraId="0A165C25" w14:textId="77777777" w:rsidR="00825C22" w:rsidRPr="007A5D4E" w:rsidRDefault="00825C22" w:rsidP="00825C22">
      <w:pPr>
        <w:spacing w:after="150" w:line="240" w:lineRule="auto"/>
        <w:jc w:val="center"/>
        <w:rPr>
          <w:rFonts w:eastAsia="Times New Roman" w:cs="Times New Roman"/>
          <w:szCs w:val="24"/>
          <w:lang w:eastAsia="tr-TR"/>
        </w:rPr>
      </w:pPr>
      <w:r w:rsidRPr="007A5D4E">
        <w:rPr>
          <w:rFonts w:eastAsia="Times New Roman" w:cs="Times New Roman"/>
          <w:b/>
          <w:bCs/>
          <w:szCs w:val="24"/>
          <w:lang w:eastAsia="tr-TR"/>
        </w:rPr>
        <w:t>Tablolar ve Şekiller</w:t>
      </w:r>
    </w:p>
    <w:p w14:paraId="16D9A1B4" w14:textId="65CFCE51" w:rsidR="00825C22" w:rsidRPr="007A5D4E" w:rsidRDefault="00825C22" w:rsidP="00825C22">
      <w:pPr>
        <w:rPr>
          <w:szCs w:val="24"/>
          <w:lang w:eastAsia="tr-TR"/>
        </w:rPr>
      </w:pPr>
      <w:r w:rsidRPr="007A5D4E">
        <w:rPr>
          <w:lang w:eastAsia="tr-TR"/>
        </w:rPr>
        <w:t xml:space="preserve">Tablolar, metinde </w:t>
      </w:r>
      <w:r w:rsidR="00C52E20" w:rsidRPr="007A5D4E">
        <w:rPr>
          <w:lang w:eastAsia="tr-TR"/>
        </w:rPr>
        <w:t>ortalı</w:t>
      </w:r>
      <w:r w:rsidRPr="007A5D4E">
        <w:rPr>
          <w:lang w:eastAsia="tr-TR"/>
        </w:rPr>
        <w:t xml:space="preserve"> ve içeriği 10 punto ile yazılmış şekilde verilmelidir. </w:t>
      </w:r>
    </w:p>
    <w:p w14:paraId="361D3AF3" w14:textId="6CE6F0AF" w:rsidR="00825C22" w:rsidRPr="007A5D4E" w:rsidRDefault="00825C22" w:rsidP="00825C22">
      <w:pPr>
        <w:rPr>
          <w:szCs w:val="24"/>
          <w:lang w:eastAsia="tr-TR"/>
        </w:rPr>
      </w:pPr>
      <w:r w:rsidRPr="007A5D4E">
        <w:rPr>
          <w:lang w:eastAsia="tr-TR"/>
        </w:rPr>
        <w:t>Tablolar, başlıklarından önce (</w:t>
      </w:r>
      <w:r w:rsidRPr="007A5D4E">
        <w:rPr>
          <w:b/>
          <w:bCs/>
          <w:lang w:eastAsia="tr-TR"/>
        </w:rPr>
        <w:t>Tablo 1.</w:t>
      </w:r>
      <w:r w:rsidRPr="007A5D4E">
        <w:rPr>
          <w:lang w:eastAsia="tr-TR"/>
        </w:rPr>
        <w:t xml:space="preserve">) </w:t>
      </w:r>
      <w:r w:rsidR="00C52E20" w:rsidRPr="007A5D4E">
        <w:rPr>
          <w:lang w:eastAsia="tr-TR"/>
        </w:rPr>
        <w:t>şeklinde, koyu, 12</w:t>
      </w:r>
      <w:r w:rsidRPr="007A5D4E">
        <w:rPr>
          <w:lang w:eastAsia="tr-TR"/>
        </w:rPr>
        <w:t xml:space="preserve"> punto ile numaralandırılır. Tablola</w:t>
      </w:r>
      <w:r w:rsidR="00C52E20" w:rsidRPr="007A5D4E">
        <w:rPr>
          <w:lang w:eastAsia="tr-TR"/>
        </w:rPr>
        <w:t>rın numaraları ve başlıkları, 12</w:t>
      </w:r>
      <w:r w:rsidRPr="007A5D4E">
        <w:rPr>
          <w:lang w:eastAsia="tr-TR"/>
        </w:rPr>
        <w:t xml:space="preserve"> punto ile, normal ve düz, </w:t>
      </w:r>
      <w:r w:rsidR="001430F1">
        <w:rPr>
          <w:lang w:eastAsia="tr-TR"/>
        </w:rPr>
        <w:t xml:space="preserve">İlk kelimenin </w:t>
      </w:r>
      <w:r w:rsidRPr="007A5D4E">
        <w:rPr>
          <w:lang w:eastAsia="tr-TR"/>
        </w:rPr>
        <w:t xml:space="preserve">ilk harfi büyük </w:t>
      </w:r>
      <w:r w:rsidR="001430F1">
        <w:rPr>
          <w:lang w:eastAsia="tr-TR"/>
        </w:rPr>
        <w:lastRenderedPageBreak/>
        <w:t>geri kalanı cümle düzeninde</w:t>
      </w:r>
      <w:r w:rsidRPr="007A5D4E">
        <w:rPr>
          <w:lang w:eastAsia="tr-TR"/>
        </w:rPr>
        <w:t xml:space="preserve"> yazılmalıdır. Tablolar, alıntı ise, tablonun hemen altında, 10 punto ile ve (Kaynak: ) başlığının sağında, kaynakları gösterilmelidir.</w:t>
      </w:r>
    </w:p>
    <w:p w14:paraId="1A6B5DD6" w14:textId="77777777" w:rsidR="00825C22" w:rsidRPr="007A5D4E" w:rsidRDefault="00825C22" w:rsidP="00825C22">
      <w:pPr>
        <w:rPr>
          <w:szCs w:val="24"/>
          <w:lang w:eastAsia="tr-TR"/>
        </w:rPr>
      </w:pPr>
      <w:r w:rsidRPr="007A5D4E">
        <w:rPr>
          <w:lang w:eastAsia="tr-TR"/>
        </w:rPr>
        <w:t xml:space="preserve">Tabloların sol kenarı, yazı kenarı ile bütünleşik olmalıdır. </w:t>
      </w:r>
    </w:p>
    <w:p w14:paraId="23FBA140" w14:textId="77777777" w:rsidR="00825C22" w:rsidRPr="007A5D4E" w:rsidRDefault="00825C22" w:rsidP="00825C22">
      <w:pPr>
        <w:rPr>
          <w:szCs w:val="24"/>
          <w:u w:val="single"/>
          <w:lang w:eastAsia="tr-TR"/>
        </w:rPr>
      </w:pPr>
      <w:r w:rsidRPr="007A5D4E">
        <w:rPr>
          <w:u w:val="single"/>
          <w:lang w:eastAsia="tr-TR"/>
        </w:rPr>
        <w:t>Tablo başlığı örneği:</w:t>
      </w:r>
    </w:p>
    <w:p w14:paraId="0765EB2C" w14:textId="32B8AB41" w:rsidR="00825C22" w:rsidRPr="007A5D4E" w:rsidRDefault="00825C22" w:rsidP="00C52E20">
      <w:pPr>
        <w:jc w:val="center"/>
        <w:rPr>
          <w:szCs w:val="24"/>
          <w:lang w:eastAsia="tr-TR"/>
        </w:rPr>
      </w:pPr>
      <w:r w:rsidRPr="007A5D4E">
        <w:rPr>
          <w:b/>
          <w:bCs/>
          <w:lang w:eastAsia="tr-TR"/>
        </w:rPr>
        <w:t xml:space="preserve">Tablo 1. </w:t>
      </w:r>
      <w:r w:rsidRPr="007A5D4E">
        <w:rPr>
          <w:lang w:eastAsia="tr-TR"/>
        </w:rPr>
        <w:t xml:space="preserve">İhracatın </w:t>
      </w:r>
      <w:r w:rsidR="001430F1">
        <w:rPr>
          <w:lang w:eastAsia="tr-TR"/>
        </w:rPr>
        <w:t>ü</w:t>
      </w:r>
      <w:r w:rsidRPr="007A5D4E">
        <w:rPr>
          <w:lang w:eastAsia="tr-TR"/>
        </w:rPr>
        <w:t xml:space="preserve">lkelere </w:t>
      </w:r>
      <w:r w:rsidR="001430F1">
        <w:rPr>
          <w:lang w:eastAsia="tr-TR"/>
        </w:rPr>
        <w:t>g</w:t>
      </w:r>
      <w:r w:rsidRPr="007A5D4E">
        <w:rPr>
          <w:lang w:eastAsia="tr-TR"/>
        </w:rPr>
        <w:t xml:space="preserve">öre </w:t>
      </w:r>
      <w:r w:rsidR="001430F1">
        <w:rPr>
          <w:lang w:eastAsia="tr-TR"/>
        </w:rPr>
        <w:t>d</w:t>
      </w:r>
      <w:r w:rsidRPr="007A5D4E">
        <w:rPr>
          <w:lang w:eastAsia="tr-TR"/>
        </w:rPr>
        <w:t>ağılımı (Eylül-Aralık, milyon $)</w:t>
      </w:r>
    </w:p>
    <w:p w14:paraId="6D81A24A" w14:textId="7F172B63" w:rsidR="00825C22" w:rsidRPr="007A5D4E" w:rsidRDefault="00825C22" w:rsidP="00825C22">
      <w:pPr>
        <w:rPr>
          <w:szCs w:val="24"/>
          <w:lang w:eastAsia="tr-TR"/>
        </w:rPr>
      </w:pPr>
      <w:r w:rsidRPr="007A5D4E">
        <w:rPr>
          <w:lang w:eastAsia="tr-TR"/>
        </w:rPr>
        <w:t>Şekiller, tablolar gibi (</w:t>
      </w:r>
      <w:r w:rsidRPr="007A5D4E">
        <w:rPr>
          <w:b/>
          <w:bCs/>
          <w:lang w:eastAsia="tr-TR"/>
        </w:rPr>
        <w:t>Şekil 1.)</w:t>
      </w:r>
      <w:r w:rsidRPr="007A5D4E">
        <w:rPr>
          <w:lang w:eastAsia="tr-TR"/>
        </w:rPr>
        <w:t xml:space="preserve"> grafik ise (</w:t>
      </w:r>
      <w:r w:rsidRPr="007A5D4E">
        <w:rPr>
          <w:b/>
          <w:bCs/>
          <w:lang w:eastAsia="tr-TR"/>
        </w:rPr>
        <w:t>Grafik 1.</w:t>
      </w:r>
      <w:r w:rsidR="00C52E20" w:rsidRPr="007A5D4E">
        <w:rPr>
          <w:lang w:eastAsia="tr-TR"/>
        </w:rPr>
        <w:t>) şeklinde, koyu, 12</w:t>
      </w:r>
      <w:r w:rsidRPr="007A5D4E">
        <w:rPr>
          <w:lang w:eastAsia="tr-TR"/>
        </w:rPr>
        <w:t xml:space="preserve"> punto ile yazılmı</w:t>
      </w:r>
      <w:r w:rsidR="00C52E20" w:rsidRPr="007A5D4E">
        <w:rPr>
          <w:lang w:eastAsia="tr-TR"/>
        </w:rPr>
        <w:t>ş biçimde numaralandırılır ve 12</w:t>
      </w:r>
      <w:r w:rsidRPr="007A5D4E">
        <w:rPr>
          <w:lang w:eastAsia="tr-TR"/>
        </w:rPr>
        <w:t xml:space="preserve"> punto, koyu, düz, her kelimenin ilk harfi büyük olarak </w:t>
      </w:r>
      <w:proofErr w:type="spellStart"/>
      <w:r w:rsidRPr="007A5D4E">
        <w:rPr>
          <w:lang w:eastAsia="tr-TR"/>
        </w:rPr>
        <w:t>başlıklandırılır</w:t>
      </w:r>
      <w:proofErr w:type="spellEnd"/>
      <w:r w:rsidRPr="007A5D4E">
        <w:rPr>
          <w:lang w:eastAsia="tr-TR"/>
        </w:rPr>
        <w:t>.</w:t>
      </w:r>
    </w:p>
    <w:p w14:paraId="308C872E" w14:textId="1F7749DE" w:rsidR="00A77DA1" w:rsidRPr="007A5D4E" w:rsidRDefault="00244C12" w:rsidP="00825C22">
      <w:pPr>
        <w:pStyle w:val="Balk1"/>
        <w:numPr>
          <w:ilvl w:val="0"/>
          <w:numId w:val="0"/>
        </w:numPr>
        <w:rPr>
          <w:rFonts w:cs="Times New Roman"/>
          <w:szCs w:val="24"/>
        </w:rPr>
      </w:pPr>
      <w:bookmarkStart w:id="6" w:name="_Toc136603736"/>
      <w:r w:rsidRPr="007A5D4E">
        <w:rPr>
          <w:rFonts w:cs="Times New Roman"/>
          <w:szCs w:val="24"/>
        </w:rPr>
        <w:t>SONUÇ</w:t>
      </w:r>
      <w:r w:rsidR="008A4CF4" w:rsidRPr="007A5D4E">
        <w:rPr>
          <w:rFonts w:cs="Times New Roman"/>
          <w:szCs w:val="24"/>
        </w:rPr>
        <w:t xml:space="preserve"> </w:t>
      </w:r>
      <w:bookmarkStart w:id="7" w:name="_Toc136603737"/>
      <w:bookmarkEnd w:id="6"/>
      <w:r w:rsidR="00825C22" w:rsidRPr="007A5D4E">
        <w:t xml:space="preserve">(BÜYÜK </w:t>
      </w:r>
      <w:r w:rsidR="00273C93">
        <w:t>HARF</w:t>
      </w:r>
      <w:r w:rsidR="001430F1">
        <w:t>LERLE</w:t>
      </w:r>
      <w:r w:rsidR="00825C22" w:rsidRPr="007A5D4E">
        <w:t>)</w:t>
      </w:r>
      <w:bookmarkEnd w:id="7"/>
    </w:p>
    <w:p w14:paraId="47E0A1F4" w14:textId="77777777" w:rsidR="00825C22" w:rsidRPr="007A5D4E" w:rsidRDefault="00825C22" w:rsidP="00825C22">
      <w:pPr>
        <w:rPr>
          <w:rStyle w:val="Gl"/>
          <w:rFonts w:cs="Times New Roman"/>
          <w:b w:val="0"/>
          <w:bCs w:val="0"/>
          <w:szCs w:val="24"/>
        </w:rPr>
      </w:pPr>
      <w:r w:rsidRPr="007A5D4E">
        <w:rPr>
          <w:rStyle w:val="Gl"/>
          <w:rFonts w:cs="Times New Roman"/>
          <w:b w:val="0"/>
          <w:bCs w:val="0"/>
          <w:szCs w:val="24"/>
        </w:rPr>
        <w:t xml:space="preserve">Ana metin, 12 punto ve 1.5 satır aralığı ile, iki yana yaslanmış şekilde yazılmalıdır. Paragrafların başında, sağdan boşluk bırakılmamalıdır. Paragraflar arası boşluk, Önce (0 </w:t>
      </w:r>
      <w:proofErr w:type="spellStart"/>
      <w:r w:rsidRPr="007A5D4E">
        <w:rPr>
          <w:rStyle w:val="Gl"/>
          <w:rFonts w:cs="Times New Roman"/>
          <w:b w:val="0"/>
          <w:bCs w:val="0"/>
          <w:szCs w:val="24"/>
        </w:rPr>
        <w:t>nk</w:t>
      </w:r>
      <w:proofErr w:type="spellEnd"/>
      <w:r w:rsidRPr="007A5D4E">
        <w:rPr>
          <w:rStyle w:val="Gl"/>
          <w:rFonts w:cs="Times New Roman"/>
          <w:b w:val="0"/>
          <w:bCs w:val="0"/>
          <w:szCs w:val="24"/>
        </w:rPr>
        <w:t xml:space="preserve">) Sonra (6 </w:t>
      </w:r>
      <w:proofErr w:type="spellStart"/>
      <w:r w:rsidRPr="007A5D4E">
        <w:rPr>
          <w:rStyle w:val="Gl"/>
          <w:rFonts w:cs="Times New Roman"/>
          <w:b w:val="0"/>
          <w:bCs w:val="0"/>
          <w:szCs w:val="24"/>
        </w:rPr>
        <w:t>nk</w:t>
      </w:r>
      <w:proofErr w:type="spellEnd"/>
      <w:r w:rsidRPr="007A5D4E">
        <w:rPr>
          <w:rStyle w:val="Gl"/>
          <w:rFonts w:cs="Times New Roman"/>
          <w:b w:val="0"/>
          <w:bCs w:val="0"/>
          <w:szCs w:val="24"/>
        </w:rPr>
        <w:t xml:space="preserve">) olarak belirlenmelidir. </w:t>
      </w:r>
    </w:p>
    <w:p w14:paraId="6F322CCD" w14:textId="77777777" w:rsidR="00606B96" w:rsidRDefault="00606B96" w:rsidP="00C52E20">
      <w:pPr>
        <w:rPr>
          <w:rStyle w:val="Gl"/>
          <w:rFonts w:cs="Times New Roman"/>
          <w:b w:val="0"/>
          <w:bCs w:val="0"/>
          <w:szCs w:val="24"/>
        </w:rPr>
      </w:pPr>
    </w:p>
    <w:p w14:paraId="006D230E" w14:textId="3B07A846" w:rsidR="00CD45D9" w:rsidRPr="00606B96" w:rsidRDefault="00CD45D9" w:rsidP="00C52E20">
      <w:pPr>
        <w:rPr>
          <w:rStyle w:val="Gl"/>
          <w:rFonts w:cs="Times New Roman"/>
          <w:bCs w:val="0"/>
          <w:szCs w:val="24"/>
        </w:rPr>
      </w:pPr>
      <w:r w:rsidRPr="00606B96">
        <w:rPr>
          <w:rStyle w:val="Gl"/>
          <w:rFonts w:cs="Times New Roman"/>
          <w:bCs w:val="0"/>
          <w:szCs w:val="24"/>
        </w:rPr>
        <w:t xml:space="preserve">Dicle Üniversitesi </w:t>
      </w:r>
      <w:r w:rsidR="003A3CD8" w:rsidRPr="00606B96">
        <w:rPr>
          <w:rStyle w:val="Gl"/>
          <w:rFonts w:cs="Times New Roman"/>
          <w:bCs w:val="0"/>
          <w:szCs w:val="24"/>
        </w:rPr>
        <w:t>SBE</w:t>
      </w:r>
      <w:r w:rsidRPr="00606B96">
        <w:rPr>
          <w:rStyle w:val="Gl"/>
          <w:rFonts w:cs="Times New Roman"/>
          <w:bCs w:val="0"/>
          <w:szCs w:val="24"/>
        </w:rPr>
        <w:t xml:space="preserve"> Dergisi, APA7’yi kullanmaktadır. </w:t>
      </w:r>
      <w:r w:rsidR="00885E01" w:rsidRPr="00606B96">
        <w:rPr>
          <w:rStyle w:val="Gl"/>
          <w:rFonts w:cs="Times New Roman"/>
          <w:bCs w:val="0"/>
          <w:szCs w:val="24"/>
        </w:rPr>
        <w:t>Metin içi</w:t>
      </w:r>
      <w:r w:rsidR="00606B96">
        <w:rPr>
          <w:rStyle w:val="Gl"/>
          <w:rFonts w:cs="Times New Roman"/>
          <w:bCs w:val="0"/>
          <w:szCs w:val="24"/>
        </w:rPr>
        <w:t xml:space="preserve"> atıf gösterme</w:t>
      </w:r>
      <w:r w:rsidR="00885E01" w:rsidRPr="00606B96">
        <w:rPr>
          <w:rStyle w:val="Gl"/>
          <w:rFonts w:cs="Times New Roman"/>
          <w:bCs w:val="0"/>
          <w:szCs w:val="24"/>
        </w:rPr>
        <w:t xml:space="preserve"> ve metin sonu kaynakça örnekleri aşağıda yer almaktadır.</w:t>
      </w:r>
    </w:p>
    <w:p w14:paraId="1B9A1F1E" w14:textId="31792EAE" w:rsidR="002F3F30" w:rsidRPr="007A5D4E" w:rsidRDefault="002F3F30" w:rsidP="00C52E20">
      <w:pPr>
        <w:rPr>
          <w:rStyle w:val="Gl"/>
          <w:rFonts w:cs="Times New Roman"/>
          <w:bCs w:val="0"/>
          <w:szCs w:val="24"/>
          <w:u w:val="single"/>
        </w:rPr>
      </w:pPr>
      <w:r w:rsidRPr="007A5D4E">
        <w:rPr>
          <w:rStyle w:val="Gl"/>
          <w:rFonts w:cs="Times New Roman"/>
          <w:bCs w:val="0"/>
          <w:szCs w:val="24"/>
          <w:u w:val="single"/>
        </w:rPr>
        <w:t xml:space="preserve">Metin içi </w:t>
      </w:r>
      <w:r w:rsidR="00606B96">
        <w:rPr>
          <w:rStyle w:val="Gl"/>
          <w:rFonts w:cs="Times New Roman"/>
          <w:bCs w:val="0"/>
          <w:szCs w:val="24"/>
          <w:u w:val="single"/>
        </w:rPr>
        <w:t xml:space="preserve">atıf </w:t>
      </w:r>
      <w:r w:rsidRPr="007A5D4E">
        <w:rPr>
          <w:rStyle w:val="Gl"/>
          <w:rFonts w:cs="Times New Roman"/>
          <w:bCs w:val="0"/>
          <w:szCs w:val="24"/>
          <w:u w:val="single"/>
        </w:rPr>
        <w:t>gösterimi</w:t>
      </w:r>
    </w:p>
    <w:p w14:paraId="4A65185C" w14:textId="15C5A94B" w:rsidR="00885E01" w:rsidRPr="007A5D4E" w:rsidRDefault="00885E01" w:rsidP="00885E01">
      <w:pPr>
        <w:pStyle w:val="ListeParagraf"/>
        <w:numPr>
          <w:ilvl w:val="0"/>
          <w:numId w:val="23"/>
        </w:numPr>
        <w:rPr>
          <w:rStyle w:val="Gl"/>
          <w:rFonts w:cs="Times New Roman"/>
          <w:b w:val="0"/>
          <w:bCs w:val="0"/>
          <w:szCs w:val="24"/>
        </w:rPr>
      </w:pPr>
      <w:r w:rsidRPr="007A5D4E">
        <w:rPr>
          <w:rStyle w:val="Gl"/>
          <w:rFonts w:cs="Times New Roman"/>
          <w:b w:val="0"/>
          <w:bCs w:val="0"/>
          <w:szCs w:val="24"/>
        </w:rPr>
        <w:t>Metin içinde 1 kişi için atıf verilirken (</w:t>
      </w:r>
      <w:proofErr w:type="spellStart"/>
      <w:r w:rsidRPr="007A5D4E">
        <w:rPr>
          <w:rStyle w:val="Gl"/>
          <w:rFonts w:cs="Times New Roman"/>
          <w:b w:val="0"/>
          <w:bCs w:val="0"/>
          <w:szCs w:val="24"/>
        </w:rPr>
        <w:t>Solow</w:t>
      </w:r>
      <w:proofErr w:type="spellEnd"/>
      <w:r w:rsidRPr="007A5D4E">
        <w:rPr>
          <w:rStyle w:val="Gl"/>
          <w:rFonts w:cs="Times New Roman"/>
          <w:b w:val="0"/>
          <w:bCs w:val="0"/>
          <w:szCs w:val="24"/>
        </w:rPr>
        <w:t>, 1956</w:t>
      </w:r>
      <w:r w:rsidR="002F3F30" w:rsidRPr="007A5D4E">
        <w:rPr>
          <w:rStyle w:val="Gl"/>
          <w:rFonts w:cs="Times New Roman"/>
          <w:b w:val="0"/>
          <w:bCs w:val="0"/>
          <w:szCs w:val="24"/>
        </w:rPr>
        <w:t>, s. 15</w:t>
      </w:r>
      <w:r w:rsidRPr="007A5D4E">
        <w:rPr>
          <w:rStyle w:val="Gl"/>
          <w:rFonts w:cs="Times New Roman"/>
          <w:b w:val="0"/>
          <w:bCs w:val="0"/>
          <w:szCs w:val="24"/>
        </w:rPr>
        <w:t>) şeklinde verilmelidir.</w:t>
      </w:r>
    </w:p>
    <w:p w14:paraId="3AF13BFF" w14:textId="09EAA04D" w:rsidR="00885E01" w:rsidRPr="007A5D4E" w:rsidRDefault="00885E01" w:rsidP="00885E01">
      <w:pPr>
        <w:pStyle w:val="ListeParagraf"/>
        <w:numPr>
          <w:ilvl w:val="0"/>
          <w:numId w:val="23"/>
        </w:numPr>
        <w:rPr>
          <w:rStyle w:val="Gl"/>
          <w:rFonts w:cs="Times New Roman"/>
          <w:b w:val="0"/>
          <w:bCs w:val="0"/>
          <w:szCs w:val="24"/>
        </w:rPr>
      </w:pPr>
      <w:r w:rsidRPr="007A5D4E">
        <w:rPr>
          <w:rStyle w:val="Gl"/>
          <w:rFonts w:cs="Times New Roman"/>
          <w:b w:val="0"/>
          <w:bCs w:val="0"/>
          <w:szCs w:val="24"/>
        </w:rPr>
        <w:t>Metin içinde 2 kişi için atıf verilirken (</w:t>
      </w:r>
      <w:proofErr w:type="spellStart"/>
      <w:r w:rsidRPr="007A5D4E">
        <w:rPr>
          <w:rStyle w:val="Gl"/>
          <w:rFonts w:cs="Times New Roman"/>
          <w:b w:val="0"/>
          <w:bCs w:val="0"/>
          <w:szCs w:val="24"/>
        </w:rPr>
        <w:t>Snowdon</w:t>
      </w:r>
      <w:proofErr w:type="spellEnd"/>
      <w:r w:rsidRPr="007A5D4E">
        <w:rPr>
          <w:rStyle w:val="Gl"/>
          <w:rFonts w:cs="Times New Roman"/>
          <w:b w:val="0"/>
          <w:bCs w:val="0"/>
          <w:szCs w:val="24"/>
        </w:rPr>
        <w:t xml:space="preserve"> &amp; </w:t>
      </w:r>
      <w:proofErr w:type="spellStart"/>
      <w:r w:rsidRPr="007A5D4E">
        <w:rPr>
          <w:rStyle w:val="Gl"/>
          <w:rFonts w:cs="Times New Roman"/>
          <w:b w:val="0"/>
          <w:bCs w:val="0"/>
          <w:szCs w:val="24"/>
        </w:rPr>
        <w:t>Vane</w:t>
      </w:r>
      <w:proofErr w:type="spellEnd"/>
      <w:r w:rsidRPr="007A5D4E">
        <w:rPr>
          <w:rStyle w:val="Gl"/>
          <w:rFonts w:cs="Times New Roman"/>
          <w:b w:val="0"/>
          <w:bCs w:val="0"/>
          <w:szCs w:val="24"/>
        </w:rPr>
        <w:t>, 2005</w:t>
      </w:r>
      <w:r w:rsidR="002F3F30" w:rsidRPr="007A5D4E">
        <w:rPr>
          <w:rStyle w:val="Gl"/>
          <w:rFonts w:cs="Times New Roman"/>
          <w:b w:val="0"/>
          <w:bCs w:val="0"/>
          <w:szCs w:val="24"/>
        </w:rPr>
        <w:t>, s. 170</w:t>
      </w:r>
      <w:r w:rsidRPr="007A5D4E">
        <w:rPr>
          <w:rStyle w:val="Gl"/>
          <w:rFonts w:cs="Times New Roman"/>
          <w:b w:val="0"/>
          <w:bCs w:val="0"/>
          <w:szCs w:val="24"/>
        </w:rPr>
        <w:t xml:space="preserve">) şeklinde verilmelidir. &amp; işareti </w:t>
      </w:r>
      <w:proofErr w:type="spellStart"/>
      <w:r w:rsidRPr="007A5D4E">
        <w:rPr>
          <w:rStyle w:val="Gl"/>
          <w:rFonts w:cs="Times New Roman"/>
          <w:b w:val="0"/>
          <w:bCs w:val="0"/>
          <w:szCs w:val="24"/>
        </w:rPr>
        <w:t>and</w:t>
      </w:r>
      <w:proofErr w:type="spellEnd"/>
      <w:r w:rsidRPr="007A5D4E">
        <w:rPr>
          <w:rStyle w:val="Gl"/>
          <w:rFonts w:cs="Times New Roman"/>
          <w:b w:val="0"/>
          <w:bCs w:val="0"/>
          <w:szCs w:val="24"/>
        </w:rPr>
        <w:t xml:space="preserve"> veya ve kelimeleri yerine kullanılmalıdır.</w:t>
      </w:r>
    </w:p>
    <w:p w14:paraId="07276996" w14:textId="63E3CA62" w:rsidR="00885E01" w:rsidRPr="007A5D4E" w:rsidRDefault="00885E01" w:rsidP="00885E01">
      <w:pPr>
        <w:pStyle w:val="ListeParagraf"/>
        <w:numPr>
          <w:ilvl w:val="0"/>
          <w:numId w:val="23"/>
        </w:numPr>
        <w:rPr>
          <w:rStyle w:val="Gl"/>
          <w:rFonts w:cs="Times New Roman"/>
          <w:b w:val="0"/>
          <w:bCs w:val="0"/>
          <w:szCs w:val="24"/>
        </w:rPr>
      </w:pPr>
      <w:r w:rsidRPr="007A5D4E">
        <w:rPr>
          <w:rStyle w:val="Gl"/>
          <w:rFonts w:cs="Times New Roman"/>
          <w:b w:val="0"/>
          <w:bCs w:val="0"/>
          <w:szCs w:val="24"/>
        </w:rPr>
        <w:t>Metin içinde 3 ve daha fazla kişi için kaynakça göste</w:t>
      </w:r>
      <w:r w:rsidR="002F3F30" w:rsidRPr="007A5D4E">
        <w:rPr>
          <w:rStyle w:val="Gl"/>
          <w:rFonts w:cs="Times New Roman"/>
          <w:b w:val="0"/>
          <w:bCs w:val="0"/>
          <w:szCs w:val="24"/>
        </w:rPr>
        <w:t>rirken birinci isim vd.</w:t>
      </w:r>
      <w:r w:rsidRPr="007A5D4E">
        <w:rPr>
          <w:rStyle w:val="Gl"/>
          <w:rFonts w:cs="Times New Roman"/>
          <w:b w:val="0"/>
          <w:bCs w:val="0"/>
          <w:szCs w:val="24"/>
        </w:rPr>
        <w:t xml:space="preserve"> biçiminde yazılmaktadır. (Aktay v</w:t>
      </w:r>
      <w:r w:rsidR="002F3F30" w:rsidRPr="007A5D4E">
        <w:rPr>
          <w:rStyle w:val="Gl"/>
          <w:rFonts w:cs="Times New Roman"/>
          <w:b w:val="0"/>
          <w:bCs w:val="0"/>
          <w:szCs w:val="24"/>
        </w:rPr>
        <w:t>d.</w:t>
      </w:r>
      <w:r w:rsidRPr="007A5D4E">
        <w:rPr>
          <w:rStyle w:val="Gl"/>
          <w:rFonts w:cs="Times New Roman"/>
          <w:b w:val="0"/>
          <w:bCs w:val="0"/>
          <w:szCs w:val="24"/>
        </w:rPr>
        <w:t>, 2017</w:t>
      </w:r>
      <w:r w:rsidR="002F3F30" w:rsidRPr="007A5D4E">
        <w:rPr>
          <w:rStyle w:val="Gl"/>
          <w:rFonts w:cs="Times New Roman"/>
          <w:b w:val="0"/>
          <w:bCs w:val="0"/>
          <w:szCs w:val="24"/>
        </w:rPr>
        <w:t>, s. 4</w:t>
      </w:r>
      <w:r w:rsidRPr="007A5D4E">
        <w:rPr>
          <w:rStyle w:val="Gl"/>
          <w:rFonts w:cs="Times New Roman"/>
          <w:b w:val="0"/>
          <w:bCs w:val="0"/>
          <w:szCs w:val="24"/>
        </w:rPr>
        <w:t>)</w:t>
      </w:r>
      <w:r w:rsidR="002F3F30" w:rsidRPr="007A5D4E">
        <w:rPr>
          <w:rStyle w:val="Gl"/>
          <w:rFonts w:cs="Times New Roman"/>
          <w:b w:val="0"/>
          <w:bCs w:val="0"/>
          <w:szCs w:val="24"/>
        </w:rPr>
        <w:t>.</w:t>
      </w:r>
    </w:p>
    <w:p w14:paraId="530DE0BE" w14:textId="0D875606" w:rsidR="002F3F30" w:rsidRPr="007A5D4E" w:rsidRDefault="002F3F30" w:rsidP="00885E01">
      <w:pPr>
        <w:pStyle w:val="ListeParagraf"/>
        <w:numPr>
          <w:ilvl w:val="0"/>
          <w:numId w:val="23"/>
        </w:numPr>
        <w:rPr>
          <w:rFonts w:cs="Times New Roman"/>
          <w:szCs w:val="24"/>
        </w:rPr>
      </w:pPr>
      <w:r w:rsidRPr="007A5D4E">
        <w:t>Yazar olarak bir grup/tüzel kişi (dernekler, şirketler, devlet kurumları ve diğer çalışma grupları gibi) ifade ediliyorsa bu gruba ilişkin ad bilgisi metin içindeki göndermede oldukça açık ve anlaşılır biçimde verilmelidir. Grup adı bazı durumlarda kısaltılabilir. Eğer grup adı uzunsa, kısaltma herkesçe anlaşılır oluyorsa veya o ada yönelik zaten bilinen bir kısaltma var ise ilk kullanımda hem açık hali hem kısaltma hali kullanılıp, sonraki kullanımlarda ise sadece kısaltma kullanılabilir. Eğer grup adı kısa ise veya kısaltması herkesçe anlaşılır olmuyorsa tüm göndermelerde adın açık hali yazılır.</w:t>
      </w:r>
    </w:p>
    <w:p w14:paraId="1BFBD437" w14:textId="38FB8BB0" w:rsidR="002F3F30" w:rsidRPr="007A5D4E" w:rsidRDefault="002F3F30" w:rsidP="002F3F30">
      <w:pPr>
        <w:pStyle w:val="ListeParagraf"/>
        <w:numPr>
          <w:ilvl w:val="0"/>
          <w:numId w:val="23"/>
        </w:numPr>
        <w:rPr>
          <w:rStyle w:val="Gl"/>
          <w:rFonts w:cs="Times New Roman"/>
          <w:b w:val="0"/>
          <w:bCs w:val="0"/>
          <w:szCs w:val="24"/>
        </w:rPr>
      </w:pPr>
      <w:r w:rsidRPr="007A5D4E">
        <w:rPr>
          <w:rStyle w:val="Gl"/>
          <w:rFonts w:cs="Times New Roman"/>
          <w:b w:val="0"/>
          <w:bCs w:val="0"/>
          <w:szCs w:val="24"/>
        </w:rPr>
        <w:t>Aynı parantez içerisinde birden fazla gönderme yapılması durumunda sıralama ilk yazarın soyadına göre alfabetik olmalı</w:t>
      </w:r>
      <w:r w:rsidR="00B34ED6">
        <w:rPr>
          <w:rStyle w:val="Gl"/>
          <w:rFonts w:cs="Times New Roman"/>
          <w:b w:val="0"/>
          <w:bCs w:val="0"/>
          <w:szCs w:val="24"/>
        </w:rPr>
        <w:t xml:space="preserve"> </w:t>
      </w:r>
      <w:r w:rsidRPr="007A5D4E">
        <w:rPr>
          <w:rStyle w:val="Gl"/>
          <w:rFonts w:cs="Times New Roman"/>
          <w:b w:val="0"/>
          <w:bCs w:val="0"/>
          <w:szCs w:val="24"/>
        </w:rPr>
        <w:t>ve noktalı virgül ile ayrılmalıdır.</w:t>
      </w:r>
    </w:p>
    <w:p w14:paraId="4D86642A" w14:textId="0F89566B" w:rsidR="002F3F30" w:rsidRPr="009807CE" w:rsidRDefault="002F3F30" w:rsidP="00606B96">
      <w:pPr>
        <w:pStyle w:val="ListeParagraf"/>
        <w:numPr>
          <w:ilvl w:val="0"/>
          <w:numId w:val="23"/>
        </w:numPr>
        <w:rPr>
          <w:rStyle w:val="Gl"/>
          <w:b w:val="0"/>
          <w:bCs w:val="0"/>
        </w:rPr>
      </w:pPr>
      <w:r w:rsidRPr="00606B96">
        <w:rPr>
          <w:rStyle w:val="Gl"/>
          <w:rFonts w:cs="Times New Roman"/>
          <w:b w:val="0"/>
          <w:bCs w:val="0"/>
          <w:szCs w:val="24"/>
        </w:rPr>
        <w:lastRenderedPageBreak/>
        <w:t>Aynı yazara ait farklı çalışmalar aynı parantezde verilecekse, geçmişten güncele</w:t>
      </w:r>
      <w:r w:rsidR="00606B96">
        <w:rPr>
          <w:rStyle w:val="Gl"/>
          <w:rFonts w:cs="Times New Roman"/>
          <w:b w:val="0"/>
          <w:bCs w:val="0"/>
          <w:szCs w:val="24"/>
        </w:rPr>
        <w:t xml:space="preserve"> doğru</w:t>
      </w:r>
      <w:r w:rsidRPr="00606B96">
        <w:rPr>
          <w:rStyle w:val="Gl"/>
          <w:rFonts w:cs="Times New Roman"/>
          <w:b w:val="0"/>
          <w:bCs w:val="0"/>
          <w:szCs w:val="24"/>
        </w:rPr>
        <w:t xml:space="preserve"> yıl sırası takip edilir ve yazarın soyadı </w:t>
      </w:r>
      <w:proofErr w:type="spellStart"/>
      <w:r w:rsidR="00235265">
        <w:rPr>
          <w:rStyle w:val="Gl"/>
          <w:rFonts w:cs="Times New Roman"/>
          <w:b w:val="0"/>
          <w:bCs w:val="0"/>
          <w:szCs w:val="24"/>
        </w:rPr>
        <w:t>atıfın</w:t>
      </w:r>
      <w:proofErr w:type="spellEnd"/>
      <w:r w:rsidRPr="00606B96">
        <w:rPr>
          <w:rStyle w:val="Gl"/>
          <w:rFonts w:cs="Times New Roman"/>
          <w:b w:val="0"/>
          <w:bCs w:val="0"/>
          <w:szCs w:val="24"/>
        </w:rPr>
        <w:t xml:space="preserve"> başına bir kez yazılır.</w:t>
      </w:r>
    </w:p>
    <w:p w14:paraId="3905598F" w14:textId="68592B30" w:rsidR="009807CE" w:rsidRDefault="009807CE" w:rsidP="00606B96">
      <w:pPr>
        <w:pStyle w:val="ListeParagraf"/>
        <w:numPr>
          <w:ilvl w:val="0"/>
          <w:numId w:val="23"/>
        </w:numPr>
        <w:rPr>
          <w:rStyle w:val="Gl"/>
          <w:b w:val="0"/>
          <w:bCs w:val="0"/>
        </w:rPr>
      </w:pPr>
      <w:r>
        <w:rPr>
          <w:rStyle w:val="Gl"/>
          <w:b w:val="0"/>
          <w:bCs w:val="0"/>
        </w:rPr>
        <w:t>Elektronik kaynaklar</w:t>
      </w:r>
      <w:r w:rsidR="00577FD8">
        <w:rPr>
          <w:rStyle w:val="Gl"/>
          <w:b w:val="0"/>
          <w:bCs w:val="0"/>
        </w:rPr>
        <w:t xml:space="preserve"> ve süreli yayınlar</w:t>
      </w:r>
      <w:r>
        <w:rPr>
          <w:rStyle w:val="Gl"/>
          <w:b w:val="0"/>
          <w:bCs w:val="0"/>
        </w:rPr>
        <w:t xml:space="preserve">da yazar belli ise </w:t>
      </w:r>
      <w:r w:rsidR="008B790B">
        <w:rPr>
          <w:rStyle w:val="Gl"/>
          <w:b w:val="0"/>
          <w:bCs w:val="0"/>
        </w:rPr>
        <w:t>(Yazar</w:t>
      </w:r>
      <w:r w:rsidR="00DA497E">
        <w:rPr>
          <w:rStyle w:val="Gl"/>
          <w:b w:val="0"/>
          <w:bCs w:val="0"/>
        </w:rPr>
        <w:t xml:space="preserve"> soyadı</w:t>
      </w:r>
      <w:r w:rsidR="008B790B">
        <w:rPr>
          <w:rStyle w:val="Gl"/>
          <w:b w:val="0"/>
          <w:bCs w:val="0"/>
        </w:rPr>
        <w:t>, sene), yazar belli değilse (“Makale başlığı”, sene)</w:t>
      </w:r>
      <w:r w:rsidR="00DA497E">
        <w:rPr>
          <w:rStyle w:val="Gl"/>
          <w:b w:val="0"/>
          <w:bCs w:val="0"/>
        </w:rPr>
        <w:t xml:space="preserve">. </w:t>
      </w:r>
    </w:p>
    <w:p w14:paraId="3FDACAA5" w14:textId="762DBF62" w:rsidR="00577FD8" w:rsidRDefault="00577FD8" w:rsidP="00606B96">
      <w:pPr>
        <w:pStyle w:val="ListeParagraf"/>
        <w:numPr>
          <w:ilvl w:val="0"/>
          <w:numId w:val="23"/>
        </w:numPr>
        <w:rPr>
          <w:rStyle w:val="Gl"/>
          <w:b w:val="0"/>
          <w:bCs w:val="0"/>
        </w:rPr>
      </w:pPr>
      <w:r>
        <w:rPr>
          <w:rStyle w:val="Gl"/>
          <w:b w:val="0"/>
          <w:bCs w:val="0"/>
        </w:rPr>
        <w:t xml:space="preserve">Arşiv belgelerinde, belge tür ne olursa olsun (mektup, mikrofilm, arşiv belgeleri, mülakat </w:t>
      </w:r>
      <w:proofErr w:type="spellStart"/>
      <w:r>
        <w:rPr>
          <w:rStyle w:val="Gl"/>
          <w:b w:val="0"/>
          <w:bCs w:val="0"/>
        </w:rPr>
        <w:t>vs</w:t>
      </w:r>
      <w:proofErr w:type="spellEnd"/>
      <w:r>
        <w:rPr>
          <w:rStyle w:val="Gl"/>
          <w:b w:val="0"/>
          <w:bCs w:val="0"/>
        </w:rPr>
        <w:t>), düzenli bir kayıt varsa normal atıf verilir, yani yazar ve sene belli ise (Yazar, sene). Eğer belgenin düzenli bir kaydı yoksa; yazar, tarih gibi bilgiler kesin değilse, metin içinde atıf şöyle gösterilir:</w:t>
      </w:r>
      <w:r w:rsidR="00B048D2">
        <w:rPr>
          <w:rStyle w:val="Gl"/>
          <w:b w:val="0"/>
          <w:bCs w:val="0"/>
        </w:rPr>
        <w:t xml:space="preserve"> ([Tayin ve atamalarla ilgili genelge], t.t. 1912-1925). Örnekte köşeli parantez içinde verilen bilgi, makalenin yazarına aittir, belgeye ilişkin yazar veya başlık bilgisi olmadığı için, yazar okuru bilgilendirir ve bu bilginin kendisine ait olduğunu köşeli parantez ile belirti. Belgenin tarihi yoksa fakat sizin güçlü bir tahmininiz veya bilginiz var ise onu tahmini tarihler t.t. kısaltmasıyla gösterebilirsiniz. Düzenli kayıt tutulan arşiv belgeleri için de bu durum geçerlidir.</w:t>
      </w:r>
    </w:p>
    <w:p w14:paraId="52379893" w14:textId="38E4ECBC" w:rsidR="001C0BE2" w:rsidRDefault="001C0BE2" w:rsidP="001C0BE2">
      <w:pPr>
        <w:ind w:left="360"/>
        <w:rPr>
          <w:rStyle w:val="Gl"/>
          <w:b w:val="0"/>
          <w:bCs w:val="0"/>
        </w:rPr>
      </w:pPr>
    </w:p>
    <w:p w14:paraId="415ACBCD" w14:textId="7E2A75D4" w:rsidR="001C0BE2" w:rsidRDefault="001C0BE2" w:rsidP="001C0BE2">
      <w:pPr>
        <w:ind w:left="360"/>
        <w:rPr>
          <w:rStyle w:val="Gl"/>
          <w:b w:val="0"/>
          <w:bCs w:val="0"/>
        </w:rPr>
      </w:pPr>
      <w:r>
        <w:rPr>
          <w:rStyle w:val="Gl"/>
          <w:bCs w:val="0"/>
        </w:rPr>
        <w:t>Metin içi doğrudan alıntı</w:t>
      </w:r>
      <w:r w:rsidR="002744F0">
        <w:rPr>
          <w:rStyle w:val="Gl"/>
          <w:bCs w:val="0"/>
        </w:rPr>
        <w:t xml:space="preserve"> (Örnek gösterimler için makale şablonumuza bakınız)</w:t>
      </w:r>
    </w:p>
    <w:p w14:paraId="00892CF4" w14:textId="77777777" w:rsidR="00735271" w:rsidRDefault="001C0BE2" w:rsidP="001C0BE2">
      <w:pPr>
        <w:rPr>
          <w:rStyle w:val="Gl"/>
          <w:b w:val="0"/>
          <w:bCs w:val="0"/>
        </w:rPr>
      </w:pPr>
      <w:r>
        <w:rPr>
          <w:rStyle w:val="Gl"/>
          <w:b w:val="0"/>
          <w:bCs w:val="0"/>
        </w:rPr>
        <w:t>Kırk kelimeye kadar olan doğrudan alıntılar</w:t>
      </w:r>
      <w:r w:rsidR="00735271">
        <w:rPr>
          <w:rStyle w:val="Gl"/>
          <w:b w:val="0"/>
          <w:bCs w:val="0"/>
        </w:rPr>
        <w:t>:</w:t>
      </w:r>
      <w:r w:rsidR="00945A1C">
        <w:rPr>
          <w:rStyle w:val="Gl"/>
          <w:b w:val="0"/>
          <w:bCs w:val="0"/>
        </w:rPr>
        <w:t xml:space="preserve"> </w:t>
      </w:r>
    </w:p>
    <w:p w14:paraId="25BF16E8" w14:textId="4E67514A" w:rsidR="001C0BE2" w:rsidRDefault="00735271" w:rsidP="001C0BE2">
      <w:pPr>
        <w:rPr>
          <w:rStyle w:val="Gl"/>
          <w:b w:val="0"/>
          <w:bCs w:val="0"/>
        </w:rPr>
      </w:pPr>
      <w:r>
        <w:rPr>
          <w:rStyle w:val="Gl"/>
          <w:b w:val="0"/>
          <w:bCs w:val="0"/>
        </w:rPr>
        <w:t>T</w:t>
      </w:r>
      <w:r w:rsidR="00B00A61">
        <w:rPr>
          <w:rStyle w:val="Gl"/>
          <w:b w:val="0"/>
          <w:bCs w:val="0"/>
        </w:rPr>
        <w:t xml:space="preserve">ırnak işareti ile, normal metin içinde ve sonunda sayfa numarası dahil kaynak gösterilir, nokta işareti tırnaktan sonra değil, cümlenin sonuna, parantezden sonra konur. </w:t>
      </w:r>
      <w:r>
        <w:rPr>
          <w:rStyle w:val="Gl"/>
          <w:b w:val="0"/>
          <w:bCs w:val="0"/>
        </w:rPr>
        <w:t xml:space="preserve">Doğrudan alıntılarda sayfa numarası vermek zorunludur. </w:t>
      </w:r>
      <w:r w:rsidR="00B00A61">
        <w:rPr>
          <w:rStyle w:val="Gl"/>
          <w:b w:val="0"/>
          <w:bCs w:val="0"/>
        </w:rPr>
        <w:t xml:space="preserve">Örnek, </w:t>
      </w:r>
      <w:r w:rsidR="00B00A61" w:rsidRPr="00735271">
        <w:rPr>
          <w:rStyle w:val="Gl"/>
          <w:b w:val="0"/>
          <w:bCs w:val="0"/>
        </w:rPr>
        <w:t>“</w:t>
      </w:r>
      <w:proofErr w:type="spellStart"/>
      <w:r w:rsidR="00B00A61" w:rsidRPr="00735271">
        <w:rPr>
          <w:rStyle w:val="Gl"/>
          <w:b w:val="0"/>
          <w:bCs w:val="0"/>
        </w:rPr>
        <w:t>Apa</w:t>
      </w:r>
      <w:proofErr w:type="spellEnd"/>
      <w:r w:rsidR="00B00A61" w:rsidRPr="00735271">
        <w:rPr>
          <w:rStyle w:val="Gl"/>
          <w:b w:val="0"/>
          <w:bCs w:val="0"/>
        </w:rPr>
        <w:t xml:space="preserve"> 7’ye göre kırk kelimeden az olan doğrudan alıntılar, tırnak içinde ve normal metinde gösterilir” (</w:t>
      </w:r>
      <w:proofErr w:type="spellStart"/>
      <w:r w:rsidR="00B00A61" w:rsidRPr="00735271">
        <w:rPr>
          <w:rStyle w:val="Gl"/>
          <w:b w:val="0"/>
          <w:bCs w:val="0"/>
        </w:rPr>
        <w:t>Apa</w:t>
      </w:r>
      <w:proofErr w:type="spellEnd"/>
      <w:r w:rsidR="00B00A61" w:rsidRPr="00735271">
        <w:rPr>
          <w:rStyle w:val="Gl"/>
          <w:b w:val="0"/>
          <w:bCs w:val="0"/>
        </w:rPr>
        <w:t xml:space="preserve"> 7th, s.285).</w:t>
      </w:r>
      <w:r w:rsidR="00350EB0">
        <w:rPr>
          <w:rStyle w:val="Gl"/>
          <w:b w:val="0"/>
          <w:bCs w:val="0"/>
        </w:rPr>
        <w:t xml:space="preserve"> </w:t>
      </w:r>
    </w:p>
    <w:p w14:paraId="2D0E5978" w14:textId="3BBAA6EC" w:rsidR="00735271" w:rsidRDefault="00735271" w:rsidP="001C0BE2">
      <w:pPr>
        <w:rPr>
          <w:rStyle w:val="Gl"/>
          <w:b w:val="0"/>
          <w:bCs w:val="0"/>
        </w:rPr>
      </w:pPr>
      <w:r>
        <w:rPr>
          <w:rStyle w:val="Gl"/>
          <w:b w:val="0"/>
          <w:bCs w:val="0"/>
        </w:rPr>
        <w:t>Kırk ve daha fazla kelimeden oluşan doğrudan alıntılar:</w:t>
      </w:r>
    </w:p>
    <w:p w14:paraId="23C56273" w14:textId="5BF0EA65" w:rsidR="00B00A61" w:rsidRPr="00735271" w:rsidRDefault="00350EB0" w:rsidP="00735271">
      <w:pPr>
        <w:spacing w:line="240" w:lineRule="auto"/>
        <w:ind w:left="709" w:right="284"/>
        <w:rPr>
          <w:rStyle w:val="Gl"/>
          <w:b w:val="0"/>
          <w:bCs w:val="0"/>
          <w:sz w:val="22"/>
        </w:rPr>
      </w:pPr>
      <w:r w:rsidRPr="00735271">
        <w:rPr>
          <w:rStyle w:val="Gl"/>
          <w:b w:val="0"/>
          <w:bCs w:val="0"/>
          <w:sz w:val="22"/>
        </w:rPr>
        <w:t>Kırk ve daha fazla kelimeden oluşan doğrudan alıntılar, ayrı bir paragraf başı yapılarak, tüm alıntı soldan 1 cm içeriden başlayacak şekilde, sağdan da 0.5 cm içerde olacak şekilde ve normal metin büyüklüğünden 1 punto küçük, tek satı aralıkla gösterilirler. (</w:t>
      </w:r>
      <w:proofErr w:type="spellStart"/>
      <w:r w:rsidRPr="00735271">
        <w:rPr>
          <w:rStyle w:val="Gl"/>
          <w:b w:val="0"/>
          <w:bCs w:val="0"/>
          <w:sz w:val="22"/>
        </w:rPr>
        <w:t>Apa</w:t>
      </w:r>
      <w:proofErr w:type="spellEnd"/>
      <w:r w:rsidRPr="00735271">
        <w:rPr>
          <w:rStyle w:val="Gl"/>
          <w:b w:val="0"/>
          <w:bCs w:val="0"/>
          <w:sz w:val="22"/>
        </w:rPr>
        <w:t xml:space="preserve"> 7th, s.286). Hem alıntının sonuna, hem de kaynak gösterildikten sonra en sona nokta konur.</w:t>
      </w:r>
    </w:p>
    <w:p w14:paraId="445D0221" w14:textId="77777777" w:rsidR="00350EB0" w:rsidRPr="001C0BE2" w:rsidRDefault="00350EB0" w:rsidP="001C0BE2">
      <w:pPr>
        <w:rPr>
          <w:rStyle w:val="Gl"/>
          <w:b w:val="0"/>
          <w:bCs w:val="0"/>
        </w:rPr>
      </w:pPr>
    </w:p>
    <w:p w14:paraId="2C1E5AFE" w14:textId="77777777" w:rsidR="00606B96" w:rsidRDefault="00606B96">
      <w:pPr>
        <w:spacing w:after="200" w:line="276" w:lineRule="auto"/>
        <w:jc w:val="left"/>
      </w:pPr>
      <w:bookmarkStart w:id="8" w:name="_Toc136603738"/>
      <w:r>
        <w:br w:type="page"/>
      </w:r>
    </w:p>
    <w:p w14:paraId="6C687DA8" w14:textId="1CD608F2" w:rsidR="00606B96" w:rsidRPr="005E5EA8" w:rsidRDefault="00606B96" w:rsidP="00885E01">
      <w:pPr>
        <w:rPr>
          <w:b/>
        </w:rPr>
      </w:pPr>
      <w:r w:rsidRPr="005E5EA8">
        <w:rPr>
          <w:b/>
        </w:rPr>
        <w:lastRenderedPageBreak/>
        <w:t>KAYNAKÇA (</w:t>
      </w:r>
      <w:r w:rsidR="005E5EA8" w:rsidRPr="005E5EA8">
        <w:rPr>
          <w:b/>
        </w:rPr>
        <w:t>YENİ BİR SAYFADAN BAŞLAR</w:t>
      </w:r>
      <w:r w:rsidRPr="005E5EA8">
        <w:rPr>
          <w:b/>
        </w:rPr>
        <w:t>, TÜMÜ BÜYÜK HARF)</w:t>
      </w:r>
      <w:bookmarkEnd w:id="8"/>
    </w:p>
    <w:p w14:paraId="5CD64A06" w14:textId="4B6B3F4E" w:rsidR="002F3F30" w:rsidRPr="007A5D4E" w:rsidRDefault="002F3F30" w:rsidP="00885E01">
      <w:pPr>
        <w:rPr>
          <w:b/>
          <w:u w:val="single"/>
        </w:rPr>
      </w:pPr>
      <w:r w:rsidRPr="007A5D4E">
        <w:rPr>
          <w:b/>
          <w:u w:val="single"/>
        </w:rPr>
        <w:t>Kaynakça Gösterimi</w:t>
      </w:r>
    </w:p>
    <w:p w14:paraId="5F8F702A" w14:textId="59EF082B" w:rsidR="000D4123" w:rsidRPr="007A5D4E" w:rsidRDefault="000D4123" w:rsidP="00885E01">
      <w:r w:rsidRPr="007A5D4E">
        <w:t xml:space="preserve">Makalede yararlanılan kaynaklar yeni bir sayfada ve </w:t>
      </w:r>
      <w:r w:rsidR="00151E9F">
        <w:rPr>
          <w:b/>
        </w:rPr>
        <w:t>KAYNAKÇA</w:t>
      </w:r>
      <w:r w:rsidRPr="007A5D4E">
        <w:t xml:space="preserve"> başlığı altında verilir. Kaynakça 12 punto ve 1.15 satır aralığı ile, iki yana yaslanmış şekilde yazılmalıdır. Aşağıdaki </w:t>
      </w:r>
      <w:r w:rsidR="00B34ED6">
        <w:t xml:space="preserve">örneklerde gösterildiği </w:t>
      </w:r>
      <w:r w:rsidRPr="007A5D4E">
        <w:t>gibi ikinci ve sonraki satırları 1.25 cm içerden olmalıdır. Paragraflar</w:t>
      </w:r>
      <w:r w:rsidR="00B34ED6">
        <w:t xml:space="preserve"> </w:t>
      </w:r>
      <w:r w:rsidRPr="007A5D4E">
        <w:t>/</w:t>
      </w:r>
      <w:r w:rsidR="00B34ED6">
        <w:t xml:space="preserve"> </w:t>
      </w:r>
      <w:r w:rsidRPr="007A5D4E">
        <w:t xml:space="preserve">kaynakçalar arası boşluk, Önce (0 </w:t>
      </w:r>
      <w:proofErr w:type="spellStart"/>
      <w:r w:rsidRPr="007A5D4E">
        <w:t>nk</w:t>
      </w:r>
      <w:proofErr w:type="spellEnd"/>
      <w:r w:rsidRPr="007A5D4E">
        <w:t xml:space="preserve">) Sonra (6 </w:t>
      </w:r>
      <w:proofErr w:type="spellStart"/>
      <w:r w:rsidRPr="007A5D4E">
        <w:t>nk</w:t>
      </w:r>
      <w:proofErr w:type="spellEnd"/>
      <w:r w:rsidRPr="007A5D4E">
        <w:t xml:space="preserve">) olarak belirlenmelidir. Metin içerisinde </w:t>
      </w:r>
      <w:r w:rsidR="00151E9F">
        <w:t>atıf</w:t>
      </w:r>
      <w:r w:rsidRPr="007A5D4E">
        <w:t xml:space="preserve"> yapılan her kaynak kaynakçada yer almalı, kaynakçada yer alan her kaynağa da metin içerisinde mutlaka </w:t>
      </w:r>
      <w:r w:rsidR="00151E9F">
        <w:t>atıf</w:t>
      </w:r>
      <w:r w:rsidRPr="007A5D4E">
        <w:t xml:space="preserve"> yapılmış olmalıdır. </w:t>
      </w:r>
      <w:r w:rsidR="00151E9F">
        <w:t>Atıflardaki</w:t>
      </w:r>
      <w:r w:rsidRPr="007A5D4E">
        <w:t xml:space="preserve"> yazar adı ve tarih bilgisi kaynakçadaki yazar adı ve tarih bilgisi ile birebir aynı olmalıdır. Kaynakçada numaralandırma veya madde işaretleri kullanılmaz. Yazar sayısının yirmi ve daha az olduğu durumlarda tüm yazar adlarına künyede yer verilir.</w:t>
      </w:r>
    </w:p>
    <w:p w14:paraId="14E6C421" w14:textId="283C0D42" w:rsidR="00885E01" w:rsidRPr="007A5D4E" w:rsidRDefault="00885E01" w:rsidP="00885E01">
      <w:pPr>
        <w:rPr>
          <w:b/>
        </w:rPr>
      </w:pPr>
      <w:r w:rsidRPr="007A5D4E">
        <w:rPr>
          <w:b/>
        </w:rPr>
        <w:t>Kitap</w:t>
      </w:r>
    </w:p>
    <w:p w14:paraId="35864929" w14:textId="67E7168D" w:rsidR="00885E01" w:rsidRPr="007A5D4E" w:rsidRDefault="00885E01" w:rsidP="00885E01">
      <w:r w:rsidRPr="007A5D4E">
        <w:t>Kitap ismi italik ve küçük harflerle verilmelidir. Kitap isminin başında ve sonunda nokta olmalı ardından yayınevi düz ve büyük harfle başlayacak şekilde verilmelidir.</w:t>
      </w:r>
      <w:r w:rsidR="000D4123" w:rsidRPr="007A5D4E">
        <w:t xml:space="preserve"> Yayıncının bulunduğu şehir ve</w:t>
      </w:r>
      <w:r w:rsidR="00C53BFC">
        <w:t>ya</w:t>
      </w:r>
      <w:r w:rsidR="000D4123" w:rsidRPr="007A5D4E">
        <w:t xml:space="preserve"> ülke bilgisi verilmemelidir.</w:t>
      </w:r>
      <w:r w:rsidRPr="007A5D4E">
        <w:t xml:space="preserve"> </w:t>
      </w:r>
    </w:p>
    <w:p w14:paraId="1C5ADF98" w14:textId="29D20F9D" w:rsidR="00E501C5" w:rsidRPr="007A5D4E" w:rsidRDefault="00E501C5" w:rsidP="002F3F30">
      <w:pPr>
        <w:spacing w:before="120" w:line="276" w:lineRule="auto"/>
        <w:jc w:val="left"/>
        <w:rPr>
          <w:rFonts w:eastAsia="Times New Roman" w:cs="Times New Roman"/>
          <w:szCs w:val="24"/>
          <w:lang w:eastAsia="tr-TR"/>
        </w:rPr>
      </w:pPr>
      <w:proofErr w:type="spellStart"/>
      <w:r w:rsidRPr="007A5D4E">
        <w:rPr>
          <w:rFonts w:eastAsia="Times New Roman" w:cs="Times New Roman"/>
          <w:szCs w:val="24"/>
          <w:lang w:eastAsia="tr-TR"/>
        </w:rPr>
        <w:t>Mankiw</w:t>
      </w:r>
      <w:proofErr w:type="spellEnd"/>
      <w:r w:rsidRPr="007A5D4E">
        <w:rPr>
          <w:rFonts w:eastAsia="Times New Roman" w:cs="Times New Roman"/>
          <w:szCs w:val="24"/>
          <w:lang w:eastAsia="tr-TR"/>
        </w:rPr>
        <w:t xml:space="preserve">, N. G. (2014). </w:t>
      </w:r>
      <w:proofErr w:type="spellStart"/>
      <w:r w:rsidRPr="007A5D4E">
        <w:rPr>
          <w:rFonts w:eastAsia="Times New Roman" w:cs="Times New Roman"/>
          <w:i/>
          <w:iCs/>
          <w:szCs w:val="24"/>
          <w:lang w:eastAsia="tr-TR"/>
        </w:rPr>
        <w:t>Principles</w:t>
      </w:r>
      <w:proofErr w:type="spellEnd"/>
      <w:r w:rsidRPr="007A5D4E">
        <w:rPr>
          <w:rFonts w:eastAsia="Times New Roman" w:cs="Times New Roman"/>
          <w:i/>
          <w:iCs/>
          <w:szCs w:val="24"/>
          <w:lang w:eastAsia="tr-TR"/>
        </w:rPr>
        <w:t xml:space="preserve"> of </w:t>
      </w:r>
      <w:proofErr w:type="spellStart"/>
      <w:r w:rsidRPr="007A5D4E">
        <w:rPr>
          <w:rFonts w:eastAsia="Times New Roman" w:cs="Times New Roman"/>
          <w:i/>
          <w:iCs/>
          <w:szCs w:val="24"/>
          <w:lang w:eastAsia="tr-TR"/>
        </w:rPr>
        <w:t>economics</w:t>
      </w:r>
      <w:proofErr w:type="spellEnd"/>
      <w:r w:rsidRPr="007A5D4E">
        <w:rPr>
          <w:rFonts w:eastAsia="Times New Roman" w:cs="Times New Roman"/>
          <w:szCs w:val="24"/>
          <w:lang w:eastAsia="tr-TR"/>
        </w:rPr>
        <w:t xml:space="preserve">. </w:t>
      </w:r>
      <w:proofErr w:type="spellStart"/>
      <w:r w:rsidRPr="007A5D4E">
        <w:rPr>
          <w:rFonts w:eastAsia="Times New Roman" w:cs="Times New Roman"/>
          <w:szCs w:val="24"/>
          <w:lang w:eastAsia="tr-TR"/>
        </w:rPr>
        <w:t>Cengage</w:t>
      </w:r>
      <w:proofErr w:type="spellEnd"/>
      <w:r w:rsidRPr="007A5D4E">
        <w:rPr>
          <w:rFonts w:eastAsia="Times New Roman" w:cs="Times New Roman"/>
          <w:szCs w:val="24"/>
          <w:lang w:eastAsia="tr-TR"/>
        </w:rPr>
        <w:t xml:space="preserve"> Learning.</w:t>
      </w:r>
    </w:p>
    <w:p w14:paraId="209D7D61" w14:textId="2350E03A" w:rsidR="00B16D2E" w:rsidRPr="007A5D4E" w:rsidRDefault="002F3F30" w:rsidP="002F3F30">
      <w:pPr>
        <w:spacing w:before="120" w:line="276" w:lineRule="auto"/>
        <w:ind w:left="709" w:hanging="709"/>
        <w:rPr>
          <w:rFonts w:cs="Times New Roman"/>
          <w:szCs w:val="24"/>
        </w:rPr>
      </w:pPr>
      <w:proofErr w:type="spellStart"/>
      <w:r w:rsidRPr="007A5D4E">
        <w:rPr>
          <w:rFonts w:cs="Times New Roman"/>
          <w:szCs w:val="24"/>
        </w:rPr>
        <w:t>Snowdon</w:t>
      </w:r>
      <w:proofErr w:type="spellEnd"/>
      <w:r w:rsidRPr="007A5D4E">
        <w:rPr>
          <w:rFonts w:cs="Times New Roman"/>
          <w:szCs w:val="24"/>
        </w:rPr>
        <w:t xml:space="preserve">, B., &amp; </w:t>
      </w:r>
      <w:proofErr w:type="spellStart"/>
      <w:r w:rsidRPr="007A5D4E">
        <w:rPr>
          <w:rFonts w:cs="Times New Roman"/>
          <w:szCs w:val="24"/>
        </w:rPr>
        <w:t>Vane</w:t>
      </w:r>
      <w:proofErr w:type="spellEnd"/>
      <w:r w:rsidRPr="007A5D4E">
        <w:rPr>
          <w:rFonts w:cs="Times New Roman"/>
          <w:szCs w:val="24"/>
        </w:rPr>
        <w:t xml:space="preserve">, H. R. (2005). </w:t>
      </w:r>
      <w:r w:rsidRPr="007A5D4E">
        <w:rPr>
          <w:rFonts w:cs="Times New Roman"/>
          <w:i/>
          <w:szCs w:val="24"/>
        </w:rPr>
        <w:t xml:space="preserve">Modern </w:t>
      </w:r>
      <w:proofErr w:type="spellStart"/>
      <w:r w:rsidRPr="007A5D4E">
        <w:rPr>
          <w:rFonts w:cs="Times New Roman"/>
          <w:i/>
          <w:szCs w:val="24"/>
        </w:rPr>
        <w:t>macroeconomics</w:t>
      </w:r>
      <w:proofErr w:type="spellEnd"/>
      <w:r w:rsidRPr="007A5D4E">
        <w:rPr>
          <w:rFonts w:cs="Times New Roman"/>
          <w:i/>
          <w:szCs w:val="24"/>
        </w:rPr>
        <w:t xml:space="preserve">: </w:t>
      </w:r>
      <w:proofErr w:type="spellStart"/>
      <w:r w:rsidRPr="007A5D4E">
        <w:rPr>
          <w:rFonts w:cs="Times New Roman"/>
          <w:i/>
          <w:szCs w:val="24"/>
        </w:rPr>
        <w:t>its</w:t>
      </w:r>
      <w:proofErr w:type="spellEnd"/>
      <w:r w:rsidRPr="007A5D4E">
        <w:rPr>
          <w:rFonts w:cs="Times New Roman"/>
          <w:i/>
          <w:szCs w:val="24"/>
        </w:rPr>
        <w:t xml:space="preserve"> </w:t>
      </w:r>
      <w:proofErr w:type="spellStart"/>
      <w:r w:rsidRPr="007A5D4E">
        <w:rPr>
          <w:rFonts w:cs="Times New Roman"/>
          <w:i/>
          <w:szCs w:val="24"/>
        </w:rPr>
        <w:t>origins</w:t>
      </w:r>
      <w:proofErr w:type="spellEnd"/>
      <w:r w:rsidRPr="007A5D4E">
        <w:rPr>
          <w:rFonts w:cs="Times New Roman"/>
          <w:i/>
          <w:szCs w:val="24"/>
        </w:rPr>
        <w:t xml:space="preserve">, </w:t>
      </w:r>
      <w:proofErr w:type="spellStart"/>
      <w:r w:rsidRPr="007A5D4E">
        <w:rPr>
          <w:rFonts w:cs="Times New Roman"/>
          <w:i/>
          <w:szCs w:val="24"/>
        </w:rPr>
        <w:t>development</w:t>
      </w:r>
      <w:proofErr w:type="spellEnd"/>
      <w:r w:rsidRPr="007A5D4E">
        <w:rPr>
          <w:rFonts w:cs="Times New Roman"/>
          <w:i/>
          <w:szCs w:val="24"/>
        </w:rPr>
        <w:t xml:space="preserve"> </w:t>
      </w:r>
      <w:proofErr w:type="spellStart"/>
      <w:r w:rsidRPr="007A5D4E">
        <w:rPr>
          <w:rFonts w:cs="Times New Roman"/>
          <w:i/>
          <w:szCs w:val="24"/>
        </w:rPr>
        <w:t>and</w:t>
      </w:r>
      <w:proofErr w:type="spellEnd"/>
      <w:r w:rsidRPr="007A5D4E">
        <w:rPr>
          <w:rFonts w:cs="Times New Roman"/>
          <w:i/>
          <w:szCs w:val="24"/>
        </w:rPr>
        <w:t xml:space="preserve"> </w:t>
      </w:r>
      <w:proofErr w:type="spellStart"/>
      <w:r w:rsidRPr="007A5D4E">
        <w:rPr>
          <w:rFonts w:cs="Times New Roman"/>
          <w:i/>
          <w:szCs w:val="24"/>
        </w:rPr>
        <w:t>current</w:t>
      </w:r>
      <w:proofErr w:type="spellEnd"/>
      <w:r w:rsidRPr="007A5D4E">
        <w:rPr>
          <w:rFonts w:cs="Times New Roman"/>
          <w:i/>
          <w:szCs w:val="24"/>
        </w:rPr>
        <w:t xml:space="preserve"> </w:t>
      </w:r>
      <w:proofErr w:type="spellStart"/>
      <w:r w:rsidRPr="007A5D4E">
        <w:rPr>
          <w:rFonts w:cs="Times New Roman"/>
          <w:i/>
          <w:szCs w:val="24"/>
        </w:rPr>
        <w:t>state</w:t>
      </w:r>
      <w:proofErr w:type="spellEnd"/>
      <w:r w:rsidRPr="007A5D4E">
        <w:rPr>
          <w:rFonts w:cs="Times New Roman"/>
          <w:szCs w:val="24"/>
        </w:rPr>
        <w:t xml:space="preserve">. Edward </w:t>
      </w:r>
      <w:proofErr w:type="spellStart"/>
      <w:r w:rsidRPr="007A5D4E">
        <w:rPr>
          <w:rFonts w:cs="Times New Roman"/>
          <w:szCs w:val="24"/>
        </w:rPr>
        <w:t>Elgar</w:t>
      </w:r>
      <w:proofErr w:type="spellEnd"/>
      <w:r w:rsidRPr="007A5D4E">
        <w:rPr>
          <w:rFonts w:cs="Times New Roman"/>
          <w:szCs w:val="24"/>
        </w:rPr>
        <w:t xml:space="preserve"> Publishing.</w:t>
      </w:r>
    </w:p>
    <w:p w14:paraId="50D4DE47" w14:textId="77777777" w:rsidR="002F3F30" w:rsidRPr="007A5D4E" w:rsidRDefault="002F3F30" w:rsidP="002F3F30">
      <w:pPr>
        <w:spacing w:before="120" w:line="276" w:lineRule="auto"/>
        <w:ind w:left="709" w:hanging="709"/>
        <w:rPr>
          <w:rFonts w:cs="Times New Roman"/>
          <w:b/>
          <w:szCs w:val="24"/>
        </w:rPr>
      </w:pPr>
      <w:r w:rsidRPr="007A5D4E">
        <w:rPr>
          <w:rFonts w:cs="Times New Roman"/>
          <w:b/>
          <w:szCs w:val="24"/>
        </w:rPr>
        <w:t>Makale</w:t>
      </w:r>
    </w:p>
    <w:p w14:paraId="70B6E849" w14:textId="4E54A544" w:rsidR="002F3F30" w:rsidRPr="007A5D4E" w:rsidRDefault="002F3F30" w:rsidP="002F3F30">
      <w:pPr>
        <w:spacing w:before="120" w:line="276" w:lineRule="auto"/>
        <w:ind w:left="709" w:hanging="709"/>
        <w:rPr>
          <w:rFonts w:cs="Times New Roman"/>
          <w:szCs w:val="24"/>
        </w:rPr>
      </w:pPr>
      <w:r w:rsidRPr="007A5D4E">
        <w:rPr>
          <w:rFonts w:cs="Times New Roman"/>
          <w:szCs w:val="24"/>
        </w:rPr>
        <w:t xml:space="preserve">Makalelerde makale ismi küçük harflerle düz ancak dergi ismi büyük harfle başlayacak ve italik şekilde yazılmalıdır. Dergi cilt sayısı italik ancak sayı </w:t>
      </w:r>
      <w:proofErr w:type="spellStart"/>
      <w:r w:rsidRPr="007A5D4E">
        <w:rPr>
          <w:rFonts w:cs="Times New Roman"/>
          <w:szCs w:val="24"/>
        </w:rPr>
        <w:t>no</w:t>
      </w:r>
      <w:proofErr w:type="spellEnd"/>
      <w:r w:rsidRPr="007A5D4E">
        <w:rPr>
          <w:rFonts w:cs="Times New Roman"/>
          <w:szCs w:val="24"/>
        </w:rPr>
        <w:t xml:space="preserve"> parantez içinde düz olmalıdır.</w:t>
      </w:r>
      <w:r w:rsidR="000D4123" w:rsidRPr="007A5D4E">
        <w:rPr>
          <w:rFonts w:cs="Times New Roman"/>
          <w:szCs w:val="24"/>
        </w:rPr>
        <w:t xml:space="preserve"> Sonuna eğer varsa </w:t>
      </w:r>
      <w:proofErr w:type="spellStart"/>
      <w:r w:rsidR="000D4123" w:rsidRPr="007A5D4E">
        <w:rPr>
          <w:rFonts w:cs="Times New Roman"/>
          <w:szCs w:val="24"/>
        </w:rPr>
        <w:t>doi</w:t>
      </w:r>
      <w:proofErr w:type="spellEnd"/>
      <w:r w:rsidR="000D4123" w:rsidRPr="007A5D4E">
        <w:rPr>
          <w:rFonts w:cs="Times New Roman"/>
          <w:szCs w:val="24"/>
        </w:rPr>
        <w:t xml:space="preserve"> bağlantısı eklenmelidir. </w:t>
      </w:r>
    </w:p>
    <w:p w14:paraId="7099D5DE" w14:textId="66EFBE06" w:rsidR="000D4123" w:rsidRPr="007A5D4E" w:rsidRDefault="000D4123" w:rsidP="002F3F30">
      <w:pPr>
        <w:spacing w:before="120" w:line="276" w:lineRule="auto"/>
        <w:ind w:left="709" w:hanging="709"/>
        <w:rPr>
          <w:rFonts w:cs="Times New Roman"/>
          <w:szCs w:val="24"/>
        </w:rPr>
      </w:pPr>
      <w:proofErr w:type="spellStart"/>
      <w:r w:rsidRPr="007A5D4E">
        <w:rPr>
          <w:rFonts w:cs="Times New Roman"/>
          <w:szCs w:val="24"/>
        </w:rPr>
        <w:t>Baltagi</w:t>
      </w:r>
      <w:proofErr w:type="spellEnd"/>
      <w:r w:rsidRPr="007A5D4E">
        <w:rPr>
          <w:rFonts w:cs="Times New Roman"/>
          <w:szCs w:val="24"/>
        </w:rPr>
        <w:t xml:space="preserve">, B. H., </w:t>
      </w:r>
      <w:proofErr w:type="spellStart"/>
      <w:r w:rsidRPr="007A5D4E">
        <w:rPr>
          <w:rFonts w:cs="Times New Roman"/>
          <w:szCs w:val="24"/>
        </w:rPr>
        <w:t>Egger</w:t>
      </w:r>
      <w:proofErr w:type="spellEnd"/>
      <w:r w:rsidRPr="007A5D4E">
        <w:rPr>
          <w:rFonts w:cs="Times New Roman"/>
          <w:szCs w:val="24"/>
        </w:rPr>
        <w:t xml:space="preserve">, P., &amp; </w:t>
      </w:r>
      <w:proofErr w:type="spellStart"/>
      <w:r w:rsidRPr="007A5D4E">
        <w:rPr>
          <w:rFonts w:cs="Times New Roman"/>
          <w:szCs w:val="24"/>
        </w:rPr>
        <w:t>Pfaffermayr</w:t>
      </w:r>
      <w:proofErr w:type="spellEnd"/>
      <w:r w:rsidRPr="007A5D4E">
        <w:rPr>
          <w:rFonts w:cs="Times New Roman"/>
          <w:szCs w:val="24"/>
        </w:rPr>
        <w:t xml:space="preserve">, M. (2003). A </w:t>
      </w:r>
      <w:proofErr w:type="spellStart"/>
      <w:r w:rsidRPr="007A5D4E">
        <w:rPr>
          <w:rFonts w:cs="Times New Roman"/>
          <w:szCs w:val="24"/>
        </w:rPr>
        <w:t>generalized</w:t>
      </w:r>
      <w:proofErr w:type="spellEnd"/>
      <w:r w:rsidRPr="007A5D4E">
        <w:rPr>
          <w:rFonts w:cs="Times New Roman"/>
          <w:szCs w:val="24"/>
        </w:rPr>
        <w:t xml:space="preserve"> </w:t>
      </w:r>
      <w:proofErr w:type="spellStart"/>
      <w:r w:rsidRPr="007A5D4E">
        <w:rPr>
          <w:rFonts w:cs="Times New Roman"/>
          <w:szCs w:val="24"/>
        </w:rPr>
        <w:t>design</w:t>
      </w:r>
      <w:proofErr w:type="spellEnd"/>
      <w:r w:rsidRPr="007A5D4E">
        <w:rPr>
          <w:rFonts w:cs="Times New Roman"/>
          <w:szCs w:val="24"/>
        </w:rPr>
        <w:t xml:space="preserve"> </w:t>
      </w:r>
      <w:proofErr w:type="spellStart"/>
      <w:r w:rsidRPr="007A5D4E">
        <w:rPr>
          <w:rFonts w:cs="Times New Roman"/>
          <w:szCs w:val="24"/>
        </w:rPr>
        <w:t>for</w:t>
      </w:r>
      <w:proofErr w:type="spellEnd"/>
      <w:r w:rsidRPr="007A5D4E">
        <w:rPr>
          <w:rFonts w:cs="Times New Roman"/>
          <w:szCs w:val="24"/>
        </w:rPr>
        <w:t xml:space="preserve"> bilateral </w:t>
      </w:r>
      <w:proofErr w:type="spellStart"/>
      <w:r w:rsidRPr="007A5D4E">
        <w:rPr>
          <w:rFonts w:cs="Times New Roman"/>
          <w:szCs w:val="24"/>
        </w:rPr>
        <w:t>trade</w:t>
      </w:r>
      <w:proofErr w:type="spellEnd"/>
      <w:r w:rsidRPr="007A5D4E">
        <w:rPr>
          <w:rFonts w:cs="Times New Roman"/>
          <w:szCs w:val="24"/>
        </w:rPr>
        <w:t xml:space="preserve"> </w:t>
      </w:r>
      <w:proofErr w:type="spellStart"/>
      <w:r w:rsidRPr="007A5D4E">
        <w:rPr>
          <w:rFonts w:cs="Times New Roman"/>
          <w:szCs w:val="24"/>
        </w:rPr>
        <w:t>flow</w:t>
      </w:r>
      <w:proofErr w:type="spellEnd"/>
      <w:r w:rsidRPr="007A5D4E">
        <w:rPr>
          <w:rFonts w:cs="Times New Roman"/>
          <w:szCs w:val="24"/>
        </w:rPr>
        <w:t xml:space="preserve"> </w:t>
      </w:r>
      <w:proofErr w:type="spellStart"/>
      <w:r w:rsidRPr="007A5D4E">
        <w:rPr>
          <w:rFonts w:cs="Times New Roman"/>
          <w:szCs w:val="24"/>
        </w:rPr>
        <w:t>models</w:t>
      </w:r>
      <w:proofErr w:type="spellEnd"/>
      <w:r w:rsidRPr="007A5D4E">
        <w:rPr>
          <w:rFonts w:cs="Times New Roman"/>
          <w:szCs w:val="24"/>
        </w:rPr>
        <w:t xml:space="preserve">. </w:t>
      </w:r>
      <w:proofErr w:type="spellStart"/>
      <w:r w:rsidRPr="007A5D4E">
        <w:rPr>
          <w:rFonts w:cs="Times New Roman"/>
          <w:i/>
          <w:szCs w:val="24"/>
        </w:rPr>
        <w:t>Economics</w:t>
      </w:r>
      <w:proofErr w:type="spellEnd"/>
      <w:r w:rsidRPr="007A5D4E">
        <w:rPr>
          <w:rFonts w:cs="Times New Roman"/>
          <w:i/>
          <w:szCs w:val="24"/>
        </w:rPr>
        <w:t xml:space="preserve"> </w:t>
      </w:r>
      <w:proofErr w:type="spellStart"/>
      <w:r w:rsidRPr="007A5D4E">
        <w:rPr>
          <w:rFonts w:cs="Times New Roman"/>
          <w:i/>
          <w:szCs w:val="24"/>
        </w:rPr>
        <w:t>letters</w:t>
      </w:r>
      <w:proofErr w:type="spellEnd"/>
      <w:r w:rsidRPr="007A5D4E">
        <w:rPr>
          <w:rFonts w:cs="Times New Roman"/>
          <w:i/>
          <w:szCs w:val="24"/>
        </w:rPr>
        <w:t>,</w:t>
      </w:r>
      <w:r w:rsidRPr="007A5D4E">
        <w:rPr>
          <w:rFonts w:cs="Times New Roman"/>
          <w:szCs w:val="24"/>
        </w:rPr>
        <w:t xml:space="preserve"> </w:t>
      </w:r>
      <w:r w:rsidRPr="007A5D4E">
        <w:rPr>
          <w:rFonts w:cs="Times New Roman"/>
          <w:i/>
          <w:szCs w:val="24"/>
        </w:rPr>
        <w:t>80</w:t>
      </w:r>
      <w:r w:rsidRPr="007A5D4E">
        <w:rPr>
          <w:rFonts w:cs="Times New Roman"/>
          <w:szCs w:val="24"/>
        </w:rPr>
        <w:t>(3), 391-397. https://doi.org/10.1016/S0165-1765(03)00115-0</w:t>
      </w:r>
    </w:p>
    <w:p w14:paraId="3C4D444A" w14:textId="77777777" w:rsidR="00B10044" w:rsidRPr="00A41E68" w:rsidRDefault="00B10044" w:rsidP="000D4123">
      <w:pPr>
        <w:spacing w:before="120" w:line="276" w:lineRule="auto"/>
        <w:ind w:left="709" w:hanging="709"/>
        <w:rPr>
          <w:rFonts w:asciiTheme="majorBidi" w:hAnsiTheme="majorBidi" w:cstheme="majorBidi"/>
          <w:color w:val="000000"/>
          <w:szCs w:val="24"/>
          <w:shd w:val="clear" w:color="auto" w:fill="FFFFFF"/>
        </w:rPr>
      </w:pPr>
      <w:proofErr w:type="spellStart"/>
      <w:r w:rsidRPr="00A41E68">
        <w:rPr>
          <w:rFonts w:asciiTheme="majorBidi" w:hAnsiTheme="majorBidi" w:cstheme="majorBidi"/>
          <w:color w:val="000000"/>
          <w:szCs w:val="24"/>
          <w:shd w:val="clear" w:color="auto" w:fill="FFFFFF"/>
        </w:rPr>
        <w:t>Bahmani-Oskooee</w:t>
      </w:r>
      <w:proofErr w:type="spellEnd"/>
      <w:r w:rsidRPr="00A41E68">
        <w:rPr>
          <w:rFonts w:asciiTheme="majorBidi" w:hAnsiTheme="majorBidi" w:cstheme="majorBidi"/>
          <w:color w:val="000000"/>
          <w:szCs w:val="24"/>
          <w:shd w:val="clear" w:color="auto" w:fill="FFFFFF"/>
        </w:rPr>
        <w:t xml:space="preserve">, M. M., &amp; </w:t>
      </w:r>
      <w:proofErr w:type="spellStart"/>
      <w:r w:rsidRPr="00A41E68">
        <w:rPr>
          <w:rFonts w:asciiTheme="majorBidi" w:hAnsiTheme="majorBidi" w:cstheme="majorBidi"/>
          <w:color w:val="000000"/>
          <w:szCs w:val="24"/>
          <w:shd w:val="clear" w:color="auto" w:fill="FFFFFF"/>
        </w:rPr>
        <w:t>Goswami</w:t>
      </w:r>
      <w:proofErr w:type="spellEnd"/>
      <w:r w:rsidRPr="00A41E68">
        <w:rPr>
          <w:rFonts w:asciiTheme="majorBidi" w:hAnsiTheme="majorBidi" w:cstheme="majorBidi"/>
          <w:color w:val="000000"/>
          <w:szCs w:val="24"/>
          <w:shd w:val="clear" w:color="auto" w:fill="FFFFFF"/>
        </w:rPr>
        <w:t xml:space="preserve">, G. G. (2003). A </w:t>
      </w:r>
      <w:proofErr w:type="spellStart"/>
      <w:r w:rsidRPr="00A41E68">
        <w:rPr>
          <w:rFonts w:asciiTheme="majorBidi" w:hAnsiTheme="majorBidi" w:cstheme="majorBidi"/>
          <w:color w:val="000000"/>
          <w:szCs w:val="24"/>
          <w:shd w:val="clear" w:color="auto" w:fill="FFFFFF"/>
        </w:rPr>
        <w:t>disaggregated</w:t>
      </w:r>
      <w:proofErr w:type="spellEnd"/>
      <w:r w:rsidRPr="00A41E68">
        <w:rPr>
          <w:rFonts w:asciiTheme="majorBidi" w:hAnsiTheme="majorBidi" w:cstheme="majorBidi"/>
          <w:color w:val="000000"/>
          <w:szCs w:val="24"/>
          <w:shd w:val="clear" w:color="auto" w:fill="FFFFFF"/>
        </w:rPr>
        <w:t xml:space="preserve"> </w:t>
      </w:r>
      <w:proofErr w:type="spellStart"/>
      <w:r w:rsidRPr="00A41E68">
        <w:rPr>
          <w:rFonts w:asciiTheme="majorBidi" w:hAnsiTheme="majorBidi" w:cstheme="majorBidi"/>
          <w:color w:val="000000"/>
          <w:szCs w:val="24"/>
          <w:shd w:val="clear" w:color="auto" w:fill="FFFFFF"/>
        </w:rPr>
        <w:t>approach</w:t>
      </w:r>
      <w:proofErr w:type="spellEnd"/>
      <w:r w:rsidRPr="00A41E68">
        <w:rPr>
          <w:rFonts w:asciiTheme="majorBidi" w:hAnsiTheme="majorBidi" w:cstheme="majorBidi"/>
          <w:color w:val="000000"/>
          <w:szCs w:val="24"/>
          <w:shd w:val="clear" w:color="auto" w:fill="FFFFFF"/>
        </w:rPr>
        <w:t xml:space="preserve"> </w:t>
      </w:r>
      <w:proofErr w:type="spellStart"/>
      <w:r w:rsidRPr="00A41E68">
        <w:rPr>
          <w:rFonts w:asciiTheme="majorBidi" w:hAnsiTheme="majorBidi" w:cstheme="majorBidi"/>
          <w:color w:val="000000"/>
          <w:szCs w:val="24"/>
          <w:shd w:val="clear" w:color="auto" w:fill="FFFFFF"/>
        </w:rPr>
        <w:t>to</w:t>
      </w:r>
      <w:proofErr w:type="spellEnd"/>
      <w:r w:rsidRPr="00A41E68">
        <w:rPr>
          <w:rFonts w:asciiTheme="majorBidi" w:hAnsiTheme="majorBidi" w:cstheme="majorBidi"/>
          <w:color w:val="000000"/>
          <w:szCs w:val="24"/>
          <w:shd w:val="clear" w:color="auto" w:fill="FFFFFF"/>
        </w:rPr>
        <w:t xml:space="preserve"> test </w:t>
      </w:r>
      <w:proofErr w:type="spellStart"/>
      <w:r w:rsidRPr="00A41E68">
        <w:rPr>
          <w:rFonts w:asciiTheme="majorBidi" w:hAnsiTheme="majorBidi" w:cstheme="majorBidi"/>
          <w:color w:val="000000"/>
          <w:szCs w:val="24"/>
          <w:shd w:val="clear" w:color="auto" w:fill="FFFFFF"/>
        </w:rPr>
        <w:t>the</w:t>
      </w:r>
      <w:proofErr w:type="spellEnd"/>
      <w:r w:rsidRPr="00A41E68">
        <w:rPr>
          <w:rFonts w:asciiTheme="majorBidi" w:hAnsiTheme="majorBidi" w:cstheme="majorBidi"/>
          <w:color w:val="000000"/>
          <w:szCs w:val="24"/>
          <w:shd w:val="clear" w:color="auto" w:fill="FFFFFF"/>
        </w:rPr>
        <w:t xml:space="preserve"> j-</w:t>
      </w:r>
      <w:proofErr w:type="spellStart"/>
      <w:r w:rsidRPr="00A41E68">
        <w:rPr>
          <w:rFonts w:asciiTheme="majorBidi" w:hAnsiTheme="majorBidi" w:cstheme="majorBidi"/>
          <w:color w:val="000000"/>
          <w:szCs w:val="24"/>
          <w:shd w:val="clear" w:color="auto" w:fill="FFFFFF"/>
        </w:rPr>
        <w:t>curve</w:t>
      </w:r>
      <w:proofErr w:type="spellEnd"/>
      <w:r w:rsidRPr="00A41E68">
        <w:rPr>
          <w:rFonts w:asciiTheme="majorBidi" w:hAnsiTheme="majorBidi" w:cstheme="majorBidi"/>
          <w:color w:val="000000"/>
          <w:szCs w:val="24"/>
          <w:shd w:val="clear" w:color="auto" w:fill="FFFFFF"/>
        </w:rPr>
        <w:t xml:space="preserve"> </w:t>
      </w:r>
      <w:proofErr w:type="spellStart"/>
      <w:r w:rsidRPr="00A41E68">
        <w:rPr>
          <w:rFonts w:asciiTheme="majorBidi" w:hAnsiTheme="majorBidi" w:cstheme="majorBidi"/>
          <w:color w:val="000000"/>
          <w:szCs w:val="24"/>
          <w:shd w:val="clear" w:color="auto" w:fill="FFFFFF"/>
        </w:rPr>
        <w:t>phenomenon</w:t>
      </w:r>
      <w:proofErr w:type="spellEnd"/>
      <w:r w:rsidRPr="00A41E68">
        <w:rPr>
          <w:rFonts w:asciiTheme="majorBidi" w:hAnsiTheme="majorBidi" w:cstheme="majorBidi"/>
          <w:color w:val="000000"/>
          <w:szCs w:val="24"/>
          <w:shd w:val="clear" w:color="auto" w:fill="FFFFFF"/>
        </w:rPr>
        <w:t xml:space="preserve">: </w:t>
      </w:r>
      <w:proofErr w:type="spellStart"/>
      <w:r w:rsidRPr="00A41E68">
        <w:rPr>
          <w:rFonts w:asciiTheme="majorBidi" w:hAnsiTheme="majorBidi" w:cstheme="majorBidi"/>
          <w:color w:val="000000"/>
          <w:szCs w:val="24"/>
          <w:shd w:val="clear" w:color="auto" w:fill="FFFFFF"/>
        </w:rPr>
        <w:t>japan</w:t>
      </w:r>
      <w:proofErr w:type="spellEnd"/>
      <w:r w:rsidRPr="00A41E68">
        <w:rPr>
          <w:rFonts w:asciiTheme="majorBidi" w:hAnsiTheme="majorBidi" w:cstheme="majorBidi"/>
          <w:color w:val="000000"/>
          <w:szCs w:val="24"/>
          <w:shd w:val="clear" w:color="auto" w:fill="FFFFFF"/>
        </w:rPr>
        <w:t xml:space="preserve"> </w:t>
      </w:r>
      <w:proofErr w:type="spellStart"/>
      <w:r w:rsidRPr="00A41E68">
        <w:rPr>
          <w:rFonts w:asciiTheme="majorBidi" w:hAnsiTheme="majorBidi" w:cstheme="majorBidi"/>
          <w:color w:val="000000"/>
          <w:szCs w:val="24"/>
          <w:shd w:val="clear" w:color="auto" w:fill="FFFFFF"/>
        </w:rPr>
        <w:t>versus</w:t>
      </w:r>
      <w:proofErr w:type="spellEnd"/>
      <w:r w:rsidRPr="00A41E68">
        <w:rPr>
          <w:rFonts w:asciiTheme="majorBidi" w:hAnsiTheme="majorBidi" w:cstheme="majorBidi"/>
          <w:color w:val="000000"/>
          <w:szCs w:val="24"/>
          <w:shd w:val="clear" w:color="auto" w:fill="FFFFFF"/>
        </w:rPr>
        <w:t xml:space="preserve"> her </w:t>
      </w:r>
      <w:proofErr w:type="spellStart"/>
      <w:r w:rsidRPr="00A41E68">
        <w:rPr>
          <w:rFonts w:asciiTheme="majorBidi" w:hAnsiTheme="majorBidi" w:cstheme="majorBidi"/>
          <w:color w:val="000000"/>
          <w:szCs w:val="24"/>
          <w:shd w:val="clear" w:color="auto" w:fill="FFFFFF"/>
        </w:rPr>
        <w:t>major</w:t>
      </w:r>
      <w:proofErr w:type="spellEnd"/>
      <w:r w:rsidRPr="00A41E68">
        <w:rPr>
          <w:rFonts w:asciiTheme="majorBidi" w:hAnsiTheme="majorBidi" w:cstheme="majorBidi"/>
          <w:color w:val="000000"/>
          <w:szCs w:val="24"/>
          <w:shd w:val="clear" w:color="auto" w:fill="FFFFFF"/>
        </w:rPr>
        <w:t xml:space="preserve"> </w:t>
      </w:r>
      <w:proofErr w:type="spellStart"/>
      <w:r w:rsidRPr="00A41E68">
        <w:rPr>
          <w:rFonts w:asciiTheme="majorBidi" w:hAnsiTheme="majorBidi" w:cstheme="majorBidi"/>
          <w:color w:val="000000"/>
          <w:szCs w:val="24"/>
          <w:shd w:val="clear" w:color="auto" w:fill="FFFFFF"/>
        </w:rPr>
        <w:t>trading</w:t>
      </w:r>
      <w:proofErr w:type="spellEnd"/>
      <w:r w:rsidRPr="00A41E68">
        <w:rPr>
          <w:rFonts w:asciiTheme="majorBidi" w:hAnsiTheme="majorBidi" w:cstheme="majorBidi"/>
          <w:color w:val="000000"/>
          <w:szCs w:val="24"/>
          <w:shd w:val="clear" w:color="auto" w:fill="FFFFFF"/>
        </w:rPr>
        <w:t xml:space="preserve"> </w:t>
      </w:r>
      <w:proofErr w:type="spellStart"/>
      <w:r w:rsidRPr="00A41E68">
        <w:rPr>
          <w:rFonts w:asciiTheme="majorBidi" w:hAnsiTheme="majorBidi" w:cstheme="majorBidi"/>
          <w:color w:val="000000"/>
          <w:szCs w:val="24"/>
          <w:shd w:val="clear" w:color="auto" w:fill="FFFFFF"/>
        </w:rPr>
        <w:t>partners</w:t>
      </w:r>
      <w:proofErr w:type="spellEnd"/>
      <w:r w:rsidRPr="00A41E68">
        <w:rPr>
          <w:rFonts w:asciiTheme="majorBidi" w:hAnsiTheme="majorBidi" w:cstheme="majorBidi"/>
          <w:color w:val="000000"/>
          <w:szCs w:val="24"/>
          <w:shd w:val="clear" w:color="auto" w:fill="FFFFFF"/>
        </w:rPr>
        <w:t>. </w:t>
      </w:r>
      <w:proofErr w:type="spellStart"/>
      <w:r w:rsidRPr="00A41E68">
        <w:rPr>
          <w:rFonts w:asciiTheme="majorBidi" w:hAnsiTheme="majorBidi" w:cstheme="majorBidi"/>
          <w:i/>
          <w:iCs/>
          <w:color w:val="000000"/>
          <w:szCs w:val="24"/>
          <w:shd w:val="clear" w:color="auto" w:fill="FFFFFF"/>
        </w:rPr>
        <w:t>Journal</w:t>
      </w:r>
      <w:proofErr w:type="spellEnd"/>
      <w:r w:rsidRPr="00A41E68">
        <w:rPr>
          <w:rFonts w:asciiTheme="majorBidi" w:hAnsiTheme="majorBidi" w:cstheme="majorBidi"/>
          <w:i/>
          <w:iCs/>
          <w:color w:val="000000"/>
          <w:szCs w:val="24"/>
          <w:shd w:val="clear" w:color="auto" w:fill="FFFFFF"/>
        </w:rPr>
        <w:t xml:space="preserve"> of </w:t>
      </w:r>
      <w:proofErr w:type="spellStart"/>
      <w:r w:rsidRPr="00A41E68">
        <w:rPr>
          <w:rFonts w:asciiTheme="majorBidi" w:hAnsiTheme="majorBidi" w:cstheme="majorBidi"/>
          <w:i/>
          <w:iCs/>
          <w:color w:val="000000"/>
          <w:szCs w:val="24"/>
          <w:shd w:val="clear" w:color="auto" w:fill="FFFFFF"/>
        </w:rPr>
        <w:t>Economics</w:t>
      </w:r>
      <w:proofErr w:type="spellEnd"/>
      <w:r w:rsidRPr="00A41E68">
        <w:rPr>
          <w:rFonts w:asciiTheme="majorBidi" w:hAnsiTheme="majorBidi" w:cstheme="majorBidi"/>
          <w:i/>
          <w:iCs/>
          <w:color w:val="000000"/>
          <w:szCs w:val="24"/>
          <w:shd w:val="clear" w:color="auto" w:fill="FFFFFF"/>
        </w:rPr>
        <w:t xml:space="preserve"> </w:t>
      </w:r>
      <w:proofErr w:type="spellStart"/>
      <w:r w:rsidRPr="00A41E68">
        <w:rPr>
          <w:rFonts w:asciiTheme="majorBidi" w:hAnsiTheme="majorBidi" w:cstheme="majorBidi"/>
          <w:i/>
          <w:iCs/>
          <w:color w:val="000000"/>
          <w:szCs w:val="24"/>
          <w:shd w:val="clear" w:color="auto" w:fill="FFFFFF"/>
        </w:rPr>
        <w:t>and</w:t>
      </w:r>
      <w:proofErr w:type="spellEnd"/>
      <w:r w:rsidRPr="00A41E68">
        <w:rPr>
          <w:rFonts w:asciiTheme="majorBidi" w:hAnsiTheme="majorBidi" w:cstheme="majorBidi"/>
          <w:i/>
          <w:iCs/>
          <w:color w:val="000000"/>
          <w:szCs w:val="24"/>
          <w:shd w:val="clear" w:color="auto" w:fill="FFFFFF"/>
        </w:rPr>
        <w:t xml:space="preserve"> Finance</w:t>
      </w:r>
      <w:r w:rsidRPr="00A41E68">
        <w:rPr>
          <w:rFonts w:asciiTheme="majorBidi" w:hAnsiTheme="majorBidi" w:cstheme="majorBidi"/>
          <w:color w:val="000000"/>
          <w:szCs w:val="24"/>
          <w:shd w:val="clear" w:color="auto" w:fill="FFFFFF"/>
        </w:rPr>
        <w:t>, 27(1), 102-113.</w:t>
      </w:r>
    </w:p>
    <w:p w14:paraId="15C5EFA0" w14:textId="39F66353" w:rsidR="000D4123" w:rsidRPr="007A5D4E" w:rsidRDefault="000D4123" w:rsidP="000D4123">
      <w:pPr>
        <w:spacing w:before="120" w:line="276" w:lineRule="auto"/>
        <w:ind w:left="709" w:hanging="709"/>
        <w:rPr>
          <w:rFonts w:cs="Times New Roman"/>
          <w:b/>
          <w:szCs w:val="24"/>
        </w:rPr>
      </w:pPr>
      <w:r w:rsidRPr="007A5D4E">
        <w:rPr>
          <w:rFonts w:cs="Times New Roman"/>
          <w:b/>
          <w:szCs w:val="24"/>
        </w:rPr>
        <w:t>Çeviri Kitap</w:t>
      </w:r>
    </w:p>
    <w:p w14:paraId="785033F4" w14:textId="77777777" w:rsidR="000D4123" w:rsidRPr="007A5D4E" w:rsidRDefault="000D4123" w:rsidP="000D4123">
      <w:pPr>
        <w:spacing w:before="120" w:line="276" w:lineRule="auto"/>
        <w:rPr>
          <w:rFonts w:cs="Times New Roman"/>
          <w:szCs w:val="24"/>
        </w:rPr>
      </w:pPr>
      <w:r w:rsidRPr="007A5D4E">
        <w:rPr>
          <w:rFonts w:cs="Times New Roman"/>
          <w:szCs w:val="24"/>
        </w:rPr>
        <w:t xml:space="preserve">Yabancı bir dilden </w:t>
      </w:r>
      <w:proofErr w:type="spellStart"/>
      <w:r w:rsidRPr="007A5D4E">
        <w:rPr>
          <w:rFonts w:cs="Times New Roman"/>
          <w:szCs w:val="24"/>
        </w:rPr>
        <w:t>Türkçe'ye</w:t>
      </w:r>
      <w:proofErr w:type="spellEnd"/>
      <w:r w:rsidRPr="007A5D4E">
        <w:rPr>
          <w:rFonts w:cs="Times New Roman"/>
          <w:szCs w:val="24"/>
        </w:rPr>
        <w:t xml:space="preserve"> kazandırılmış eserlerin kaynakça bilgisi verilirken yazar kısmında eserin orijinal dildeki yazarı yer alır, çeviren bilgisi parantez içerisinde Çev. kısaltması ve sonrasında çevirenin adının ilk harfi ve soyadı ile birlikte verilir.</w:t>
      </w:r>
    </w:p>
    <w:p w14:paraId="6F577B40" w14:textId="1A34886C" w:rsidR="000D4123" w:rsidRPr="007A5D4E" w:rsidRDefault="000D4123" w:rsidP="000D4123">
      <w:pPr>
        <w:spacing w:before="120" w:line="276" w:lineRule="auto"/>
        <w:ind w:left="709" w:hanging="709"/>
        <w:rPr>
          <w:rFonts w:cs="Times New Roman"/>
          <w:szCs w:val="24"/>
        </w:rPr>
      </w:pPr>
      <w:proofErr w:type="spellStart"/>
      <w:r w:rsidRPr="007A5D4E">
        <w:rPr>
          <w:rFonts w:cs="Times New Roman"/>
          <w:szCs w:val="24"/>
        </w:rPr>
        <w:t>Gujarati</w:t>
      </w:r>
      <w:proofErr w:type="spellEnd"/>
      <w:r w:rsidRPr="007A5D4E">
        <w:rPr>
          <w:rFonts w:cs="Times New Roman"/>
          <w:szCs w:val="24"/>
        </w:rPr>
        <w:t xml:space="preserve">, D. N., &amp; Porter, D. C. (2018). </w:t>
      </w:r>
      <w:r w:rsidRPr="005E5EA8">
        <w:rPr>
          <w:rFonts w:cs="Times New Roman"/>
          <w:i/>
          <w:szCs w:val="24"/>
        </w:rPr>
        <w:t>Temel ekonometri</w:t>
      </w:r>
      <w:r w:rsidRPr="007A5D4E">
        <w:rPr>
          <w:rFonts w:cs="Times New Roman"/>
          <w:szCs w:val="24"/>
        </w:rPr>
        <w:t xml:space="preserve"> (Çev. Ü. </w:t>
      </w:r>
      <w:proofErr w:type="spellStart"/>
      <w:r w:rsidRPr="007A5D4E">
        <w:rPr>
          <w:rFonts w:cs="Times New Roman"/>
          <w:szCs w:val="24"/>
        </w:rPr>
        <w:t>Şenesen</w:t>
      </w:r>
      <w:proofErr w:type="spellEnd"/>
      <w:r w:rsidRPr="007A5D4E">
        <w:rPr>
          <w:rFonts w:cs="Times New Roman"/>
          <w:szCs w:val="24"/>
        </w:rPr>
        <w:t xml:space="preserve"> ve G. G. </w:t>
      </w:r>
      <w:proofErr w:type="spellStart"/>
      <w:r w:rsidRPr="007A5D4E">
        <w:rPr>
          <w:rFonts w:cs="Times New Roman"/>
          <w:szCs w:val="24"/>
        </w:rPr>
        <w:t>Şenesen</w:t>
      </w:r>
      <w:proofErr w:type="spellEnd"/>
      <w:r w:rsidRPr="007A5D4E">
        <w:rPr>
          <w:rFonts w:cs="Times New Roman"/>
          <w:szCs w:val="24"/>
        </w:rPr>
        <w:t>). Literatür Yayıncılık.</w:t>
      </w:r>
    </w:p>
    <w:p w14:paraId="741F1929" w14:textId="7E807CBF" w:rsidR="00102504" w:rsidRPr="007A5D4E" w:rsidRDefault="00102504" w:rsidP="00102504">
      <w:pPr>
        <w:spacing w:before="120" w:line="276" w:lineRule="auto"/>
        <w:ind w:left="709" w:hanging="709"/>
        <w:rPr>
          <w:rFonts w:cs="Times New Roman"/>
          <w:b/>
          <w:szCs w:val="24"/>
        </w:rPr>
      </w:pPr>
      <w:r w:rsidRPr="007A5D4E">
        <w:rPr>
          <w:rFonts w:cs="Times New Roman"/>
          <w:b/>
          <w:szCs w:val="24"/>
        </w:rPr>
        <w:lastRenderedPageBreak/>
        <w:t>Kitap Bölümü</w:t>
      </w:r>
    </w:p>
    <w:p w14:paraId="0F0CBDBB" w14:textId="111AD25F" w:rsidR="00102504" w:rsidRPr="007A5D4E" w:rsidRDefault="005E5EA8" w:rsidP="00102504">
      <w:pPr>
        <w:spacing w:before="120" w:line="276" w:lineRule="auto"/>
        <w:rPr>
          <w:rFonts w:cs="Times New Roman"/>
          <w:szCs w:val="24"/>
        </w:rPr>
      </w:pPr>
      <w:r>
        <w:rPr>
          <w:rFonts w:cs="Times New Roman"/>
          <w:szCs w:val="24"/>
        </w:rPr>
        <w:t>Kitap</w:t>
      </w:r>
      <w:r w:rsidR="00102504" w:rsidRPr="007A5D4E">
        <w:rPr>
          <w:rFonts w:cs="Times New Roman"/>
          <w:szCs w:val="24"/>
        </w:rPr>
        <w:t xml:space="preserve"> bölüme atıf yapılırken yazar kısmında editörlerin adları değil, ilgili bölümün yazar(</w:t>
      </w:r>
      <w:proofErr w:type="spellStart"/>
      <w:r w:rsidR="00102504" w:rsidRPr="007A5D4E">
        <w:rPr>
          <w:rFonts w:cs="Times New Roman"/>
          <w:szCs w:val="24"/>
        </w:rPr>
        <w:t>lar</w:t>
      </w:r>
      <w:proofErr w:type="spellEnd"/>
      <w:r w:rsidR="00102504" w:rsidRPr="007A5D4E">
        <w:rPr>
          <w:rFonts w:cs="Times New Roman"/>
          <w:szCs w:val="24"/>
        </w:rPr>
        <w:t>)</w:t>
      </w:r>
      <w:proofErr w:type="spellStart"/>
      <w:r w:rsidR="00102504" w:rsidRPr="007A5D4E">
        <w:rPr>
          <w:rFonts w:cs="Times New Roman"/>
          <w:szCs w:val="24"/>
        </w:rPr>
        <w:t>ının</w:t>
      </w:r>
      <w:proofErr w:type="spellEnd"/>
      <w:r w:rsidR="00102504" w:rsidRPr="007A5D4E">
        <w:rPr>
          <w:rFonts w:cs="Times New Roman"/>
          <w:szCs w:val="24"/>
        </w:rPr>
        <w:t xml:space="preserve"> adları yer alır.  Bölüm başlığından sonra "İçinde" kelimesinin devamına editör isim/isimlerinin ilk harfi ve soyadının tamamı verilir.</w:t>
      </w:r>
    </w:p>
    <w:p w14:paraId="4D9FDB25" w14:textId="091571C7" w:rsidR="00841E3B" w:rsidRDefault="00841E3B" w:rsidP="00102504">
      <w:pPr>
        <w:spacing w:before="120" w:line="276" w:lineRule="auto"/>
        <w:ind w:left="709" w:hanging="709"/>
        <w:rPr>
          <w:rFonts w:cs="Times New Roman"/>
          <w:szCs w:val="24"/>
        </w:rPr>
      </w:pPr>
      <w:proofErr w:type="spellStart"/>
      <w:r w:rsidRPr="007A5D4E">
        <w:rPr>
          <w:rFonts w:cs="Times New Roman"/>
          <w:szCs w:val="24"/>
        </w:rPr>
        <w:t>Meng</w:t>
      </w:r>
      <w:proofErr w:type="spellEnd"/>
      <w:r w:rsidRPr="007A5D4E">
        <w:rPr>
          <w:rFonts w:cs="Times New Roman"/>
          <w:szCs w:val="24"/>
        </w:rPr>
        <w:t xml:space="preserve">,  M.,  K.  </w:t>
      </w:r>
      <w:proofErr w:type="spellStart"/>
      <w:r w:rsidRPr="007A5D4E">
        <w:rPr>
          <w:rFonts w:cs="Times New Roman"/>
          <w:szCs w:val="24"/>
        </w:rPr>
        <w:t>Im</w:t>
      </w:r>
      <w:proofErr w:type="spellEnd"/>
      <w:r w:rsidRPr="007A5D4E">
        <w:rPr>
          <w:rFonts w:cs="Times New Roman"/>
          <w:szCs w:val="24"/>
        </w:rPr>
        <w:t xml:space="preserve">,  J.  Lee,  &amp;  M.  </w:t>
      </w:r>
      <w:proofErr w:type="spellStart"/>
      <w:r w:rsidRPr="007A5D4E">
        <w:rPr>
          <w:rFonts w:cs="Times New Roman"/>
          <w:szCs w:val="24"/>
        </w:rPr>
        <w:t>Tieslau</w:t>
      </w:r>
      <w:proofErr w:type="spellEnd"/>
      <w:r w:rsidRPr="007A5D4E">
        <w:rPr>
          <w:rFonts w:cs="Times New Roman"/>
          <w:szCs w:val="24"/>
        </w:rPr>
        <w:t xml:space="preserve">.  (2014).  </w:t>
      </w:r>
      <w:proofErr w:type="spellStart"/>
      <w:r w:rsidRPr="005E5EA8">
        <w:rPr>
          <w:rFonts w:cs="Times New Roman"/>
          <w:i/>
          <w:szCs w:val="24"/>
        </w:rPr>
        <w:t>More</w:t>
      </w:r>
      <w:proofErr w:type="spellEnd"/>
      <w:r w:rsidRPr="005E5EA8">
        <w:rPr>
          <w:rFonts w:cs="Times New Roman"/>
          <w:i/>
          <w:szCs w:val="24"/>
        </w:rPr>
        <w:t xml:space="preserve">  </w:t>
      </w:r>
      <w:proofErr w:type="spellStart"/>
      <w:r w:rsidRPr="005E5EA8">
        <w:rPr>
          <w:rFonts w:cs="Times New Roman"/>
          <w:i/>
          <w:szCs w:val="24"/>
        </w:rPr>
        <w:t>powerful</w:t>
      </w:r>
      <w:proofErr w:type="spellEnd"/>
      <w:r w:rsidRPr="005E5EA8">
        <w:rPr>
          <w:rFonts w:cs="Times New Roman"/>
          <w:i/>
          <w:szCs w:val="24"/>
        </w:rPr>
        <w:t xml:space="preserve">  </w:t>
      </w:r>
      <w:proofErr w:type="spellStart"/>
      <w:r w:rsidR="005E5EA8" w:rsidRPr="005E5EA8">
        <w:rPr>
          <w:rFonts w:cs="Times New Roman"/>
          <w:i/>
          <w:szCs w:val="24"/>
        </w:rPr>
        <w:t>lm</w:t>
      </w:r>
      <w:proofErr w:type="spellEnd"/>
      <w:r w:rsidRPr="005E5EA8">
        <w:rPr>
          <w:rFonts w:cs="Times New Roman"/>
          <w:i/>
          <w:szCs w:val="24"/>
        </w:rPr>
        <w:t xml:space="preserve">  </w:t>
      </w:r>
      <w:proofErr w:type="spellStart"/>
      <w:r w:rsidRPr="005E5EA8">
        <w:rPr>
          <w:rFonts w:cs="Times New Roman"/>
          <w:i/>
          <w:szCs w:val="24"/>
        </w:rPr>
        <w:t>unit</w:t>
      </w:r>
      <w:proofErr w:type="spellEnd"/>
      <w:r w:rsidRPr="005E5EA8">
        <w:rPr>
          <w:rFonts w:cs="Times New Roman"/>
          <w:i/>
          <w:szCs w:val="24"/>
        </w:rPr>
        <w:t xml:space="preserve">  </w:t>
      </w:r>
      <w:proofErr w:type="spellStart"/>
      <w:r w:rsidRPr="005E5EA8">
        <w:rPr>
          <w:rFonts w:cs="Times New Roman"/>
          <w:i/>
          <w:szCs w:val="24"/>
        </w:rPr>
        <w:t>root</w:t>
      </w:r>
      <w:proofErr w:type="spellEnd"/>
      <w:r w:rsidRPr="005E5EA8">
        <w:rPr>
          <w:rFonts w:cs="Times New Roman"/>
          <w:i/>
          <w:szCs w:val="24"/>
        </w:rPr>
        <w:t xml:space="preserve"> </w:t>
      </w:r>
      <w:proofErr w:type="spellStart"/>
      <w:r w:rsidRPr="005E5EA8">
        <w:rPr>
          <w:rFonts w:cs="Times New Roman"/>
          <w:i/>
          <w:szCs w:val="24"/>
        </w:rPr>
        <w:t>tests</w:t>
      </w:r>
      <w:proofErr w:type="spellEnd"/>
      <w:r w:rsidRPr="005E5EA8">
        <w:rPr>
          <w:rFonts w:cs="Times New Roman"/>
          <w:i/>
          <w:szCs w:val="24"/>
        </w:rPr>
        <w:t xml:space="preserve">  </w:t>
      </w:r>
      <w:proofErr w:type="spellStart"/>
      <w:r w:rsidRPr="005E5EA8">
        <w:rPr>
          <w:rFonts w:cs="Times New Roman"/>
          <w:i/>
          <w:szCs w:val="24"/>
        </w:rPr>
        <w:t>with</w:t>
      </w:r>
      <w:proofErr w:type="spellEnd"/>
      <w:r w:rsidRPr="005E5EA8">
        <w:rPr>
          <w:rFonts w:cs="Times New Roman"/>
          <w:i/>
          <w:szCs w:val="24"/>
        </w:rPr>
        <w:t xml:space="preserve">  </w:t>
      </w:r>
      <w:proofErr w:type="spellStart"/>
      <w:r w:rsidRPr="005E5EA8">
        <w:rPr>
          <w:rFonts w:cs="Times New Roman"/>
          <w:i/>
          <w:szCs w:val="24"/>
        </w:rPr>
        <w:t>non</w:t>
      </w:r>
      <w:proofErr w:type="spellEnd"/>
      <w:r w:rsidRPr="005E5EA8">
        <w:rPr>
          <w:rFonts w:cs="Times New Roman"/>
          <w:i/>
          <w:szCs w:val="24"/>
        </w:rPr>
        <w:t xml:space="preserve">-normal  </w:t>
      </w:r>
      <w:proofErr w:type="spellStart"/>
      <w:r w:rsidRPr="005E5EA8">
        <w:rPr>
          <w:rFonts w:cs="Times New Roman"/>
          <w:i/>
          <w:szCs w:val="24"/>
        </w:rPr>
        <w:t>errors</w:t>
      </w:r>
      <w:proofErr w:type="spellEnd"/>
      <w:r w:rsidRPr="005E5EA8">
        <w:rPr>
          <w:rFonts w:cs="Times New Roman"/>
          <w:i/>
          <w:szCs w:val="24"/>
        </w:rPr>
        <w:t xml:space="preserve">. </w:t>
      </w:r>
      <w:proofErr w:type="spellStart"/>
      <w:r w:rsidRPr="007A5D4E">
        <w:rPr>
          <w:rFonts w:cs="Times New Roman"/>
          <w:szCs w:val="24"/>
        </w:rPr>
        <w:t>In</w:t>
      </w:r>
      <w:proofErr w:type="spellEnd"/>
      <w:r w:rsidRPr="007A5D4E">
        <w:rPr>
          <w:rFonts w:cs="Times New Roman"/>
          <w:szCs w:val="24"/>
        </w:rPr>
        <w:t xml:space="preserve"> R.  </w:t>
      </w:r>
      <w:proofErr w:type="spellStart"/>
      <w:r w:rsidRPr="007A5D4E">
        <w:rPr>
          <w:rFonts w:cs="Times New Roman"/>
          <w:szCs w:val="24"/>
        </w:rPr>
        <w:t>Sickles</w:t>
      </w:r>
      <w:proofErr w:type="spellEnd"/>
      <w:r w:rsidRPr="007A5D4E">
        <w:rPr>
          <w:rFonts w:cs="Times New Roman"/>
          <w:szCs w:val="24"/>
        </w:rPr>
        <w:t xml:space="preserve">  </w:t>
      </w:r>
      <w:proofErr w:type="spellStart"/>
      <w:r w:rsidRPr="007A5D4E">
        <w:rPr>
          <w:rFonts w:cs="Times New Roman"/>
          <w:szCs w:val="24"/>
        </w:rPr>
        <w:t>and</w:t>
      </w:r>
      <w:proofErr w:type="spellEnd"/>
      <w:r w:rsidRPr="007A5D4E">
        <w:rPr>
          <w:rFonts w:cs="Times New Roman"/>
          <w:szCs w:val="24"/>
        </w:rPr>
        <w:t xml:space="preserve">  W.  </w:t>
      </w:r>
      <w:proofErr w:type="spellStart"/>
      <w:r w:rsidRPr="007A5D4E">
        <w:rPr>
          <w:rFonts w:cs="Times New Roman"/>
          <w:szCs w:val="24"/>
        </w:rPr>
        <w:t>Horrace</w:t>
      </w:r>
      <w:proofErr w:type="spellEnd"/>
      <w:r w:rsidRPr="007A5D4E">
        <w:rPr>
          <w:rFonts w:cs="Times New Roman"/>
          <w:szCs w:val="24"/>
        </w:rPr>
        <w:t xml:space="preserve"> (</w:t>
      </w:r>
      <w:proofErr w:type="spellStart"/>
      <w:r w:rsidRPr="007A5D4E">
        <w:rPr>
          <w:rFonts w:cs="Times New Roman"/>
          <w:szCs w:val="24"/>
        </w:rPr>
        <w:t>Eds</w:t>
      </w:r>
      <w:proofErr w:type="spellEnd"/>
      <w:r w:rsidRPr="007A5D4E">
        <w:rPr>
          <w:rFonts w:cs="Times New Roman"/>
          <w:szCs w:val="24"/>
        </w:rPr>
        <w:t xml:space="preserve">.). </w:t>
      </w:r>
      <w:proofErr w:type="spellStart"/>
      <w:r w:rsidRPr="007A5D4E">
        <w:rPr>
          <w:rFonts w:cs="Times New Roman"/>
          <w:szCs w:val="24"/>
        </w:rPr>
        <w:t>The</w:t>
      </w:r>
      <w:proofErr w:type="spellEnd"/>
      <w:r w:rsidRPr="007A5D4E">
        <w:rPr>
          <w:rFonts w:cs="Times New Roman"/>
          <w:szCs w:val="24"/>
        </w:rPr>
        <w:t xml:space="preserve">  </w:t>
      </w:r>
      <w:proofErr w:type="spellStart"/>
      <w:r w:rsidR="005E5EA8" w:rsidRPr="005E5EA8">
        <w:rPr>
          <w:rFonts w:cs="Times New Roman"/>
          <w:i/>
          <w:szCs w:val="24"/>
        </w:rPr>
        <w:t>festschrift</w:t>
      </w:r>
      <w:proofErr w:type="spellEnd"/>
      <w:r w:rsidR="005E5EA8" w:rsidRPr="005E5EA8">
        <w:rPr>
          <w:rFonts w:cs="Times New Roman"/>
          <w:i/>
          <w:szCs w:val="24"/>
        </w:rPr>
        <w:t xml:space="preserve">  in  </w:t>
      </w:r>
      <w:proofErr w:type="spellStart"/>
      <w:r w:rsidR="005E5EA8" w:rsidRPr="005E5EA8">
        <w:rPr>
          <w:rFonts w:cs="Times New Roman"/>
          <w:i/>
          <w:szCs w:val="24"/>
        </w:rPr>
        <w:t>honor</w:t>
      </w:r>
      <w:proofErr w:type="spellEnd"/>
      <w:r w:rsidR="005E5EA8" w:rsidRPr="005E5EA8">
        <w:rPr>
          <w:rFonts w:cs="Times New Roman"/>
          <w:i/>
          <w:szCs w:val="24"/>
        </w:rPr>
        <w:t xml:space="preserve">  of  </w:t>
      </w:r>
      <w:proofErr w:type="spellStart"/>
      <w:r w:rsidR="005E5EA8" w:rsidRPr="005E5EA8">
        <w:rPr>
          <w:rFonts w:cs="Times New Roman"/>
          <w:i/>
          <w:szCs w:val="24"/>
        </w:rPr>
        <w:t>peter</w:t>
      </w:r>
      <w:proofErr w:type="spellEnd"/>
      <w:r w:rsidR="005E5EA8" w:rsidRPr="005E5EA8">
        <w:rPr>
          <w:rFonts w:cs="Times New Roman"/>
          <w:i/>
          <w:szCs w:val="24"/>
        </w:rPr>
        <w:t xml:space="preserve">  </w:t>
      </w:r>
      <w:proofErr w:type="spellStart"/>
      <w:r w:rsidR="005E5EA8" w:rsidRPr="005E5EA8">
        <w:rPr>
          <w:rFonts w:cs="Times New Roman"/>
          <w:i/>
          <w:szCs w:val="24"/>
        </w:rPr>
        <w:t>schmidt</w:t>
      </w:r>
      <w:proofErr w:type="spellEnd"/>
      <w:r w:rsidRPr="007A5D4E">
        <w:rPr>
          <w:rFonts w:cs="Times New Roman"/>
          <w:szCs w:val="24"/>
        </w:rPr>
        <w:t xml:space="preserve"> (</w:t>
      </w:r>
      <w:proofErr w:type="spellStart"/>
      <w:r w:rsidRPr="007A5D4E">
        <w:rPr>
          <w:rFonts w:cs="Times New Roman"/>
          <w:szCs w:val="24"/>
        </w:rPr>
        <w:t>ss</w:t>
      </w:r>
      <w:proofErr w:type="spellEnd"/>
      <w:r w:rsidRPr="007A5D4E">
        <w:rPr>
          <w:rFonts w:cs="Times New Roman"/>
          <w:szCs w:val="24"/>
        </w:rPr>
        <w:t xml:space="preserve">.  343–357). </w:t>
      </w:r>
      <w:proofErr w:type="spellStart"/>
      <w:r w:rsidRPr="007A5D4E">
        <w:rPr>
          <w:rFonts w:cs="Times New Roman"/>
          <w:szCs w:val="24"/>
        </w:rPr>
        <w:t>Springer</w:t>
      </w:r>
      <w:proofErr w:type="spellEnd"/>
      <w:r w:rsidRPr="007A5D4E">
        <w:rPr>
          <w:rFonts w:cs="Times New Roman"/>
          <w:szCs w:val="24"/>
        </w:rPr>
        <w:t xml:space="preserve"> Publishing </w:t>
      </w:r>
      <w:proofErr w:type="spellStart"/>
      <w:r w:rsidRPr="007A5D4E">
        <w:rPr>
          <w:rFonts w:cs="Times New Roman"/>
          <w:szCs w:val="24"/>
        </w:rPr>
        <w:t>Co</w:t>
      </w:r>
      <w:proofErr w:type="spellEnd"/>
      <w:r w:rsidRPr="007A5D4E">
        <w:rPr>
          <w:rFonts w:cs="Times New Roman"/>
          <w:szCs w:val="24"/>
        </w:rPr>
        <w:t>.</w:t>
      </w:r>
    </w:p>
    <w:p w14:paraId="6A092905" w14:textId="64C0C012" w:rsidR="008B790B" w:rsidRPr="008B790B" w:rsidRDefault="008B790B" w:rsidP="00102504">
      <w:pPr>
        <w:spacing w:before="120" w:line="276" w:lineRule="auto"/>
        <w:ind w:left="709" w:hanging="709"/>
        <w:rPr>
          <w:rFonts w:cs="Times New Roman"/>
          <w:b/>
          <w:szCs w:val="24"/>
        </w:rPr>
      </w:pPr>
      <w:r w:rsidRPr="008B790B">
        <w:rPr>
          <w:rFonts w:cs="Times New Roman"/>
          <w:b/>
          <w:szCs w:val="24"/>
        </w:rPr>
        <w:t>Elektronik Kaynaklar</w:t>
      </w:r>
    </w:p>
    <w:p w14:paraId="68D5D032" w14:textId="1F1C7D42" w:rsidR="008B790B" w:rsidRDefault="008B790B" w:rsidP="008B790B">
      <w:pPr>
        <w:spacing w:before="120" w:line="276" w:lineRule="auto"/>
        <w:ind w:left="709" w:hanging="709"/>
        <w:rPr>
          <w:rFonts w:cs="Times New Roman"/>
          <w:szCs w:val="24"/>
        </w:rPr>
      </w:pPr>
      <w:r>
        <w:rPr>
          <w:rFonts w:cs="Times New Roman"/>
          <w:szCs w:val="24"/>
        </w:rPr>
        <w:t>Yazar varsa:</w:t>
      </w:r>
    </w:p>
    <w:p w14:paraId="22FE1895" w14:textId="5933B2B6" w:rsidR="008B790B" w:rsidRDefault="00DA497E" w:rsidP="008B790B">
      <w:pPr>
        <w:spacing w:before="120" w:line="276" w:lineRule="auto"/>
        <w:ind w:left="709" w:hanging="709"/>
        <w:rPr>
          <w:rFonts w:cs="Times New Roman"/>
          <w:szCs w:val="24"/>
        </w:rPr>
      </w:pPr>
      <w:proofErr w:type="spellStart"/>
      <w:r>
        <w:rPr>
          <w:rFonts w:cs="Times New Roman"/>
          <w:szCs w:val="24"/>
        </w:rPr>
        <w:t>Fisk</w:t>
      </w:r>
      <w:proofErr w:type="spellEnd"/>
      <w:r>
        <w:rPr>
          <w:rFonts w:cs="Times New Roman"/>
          <w:szCs w:val="24"/>
        </w:rPr>
        <w:t>, R. (2005</w:t>
      </w:r>
      <w:r w:rsidR="008D4588">
        <w:rPr>
          <w:rFonts w:cs="Times New Roman"/>
          <w:szCs w:val="24"/>
        </w:rPr>
        <w:t>, May 26</w:t>
      </w:r>
      <w:r>
        <w:rPr>
          <w:rFonts w:cs="Times New Roman"/>
          <w:szCs w:val="24"/>
        </w:rPr>
        <w:t xml:space="preserve">). </w:t>
      </w:r>
      <w:proofErr w:type="spellStart"/>
      <w:r>
        <w:rPr>
          <w:rFonts w:cs="Times New Roman"/>
          <w:szCs w:val="24"/>
        </w:rPr>
        <w:t>Protesters</w:t>
      </w:r>
      <w:proofErr w:type="spellEnd"/>
      <w:r>
        <w:rPr>
          <w:rFonts w:cs="Times New Roman"/>
          <w:szCs w:val="24"/>
        </w:rPr>
        <w:t xml:space="preserve"> </w:t>
      </w:r>
      <w:proofErr w:type="spellStart"/>
      <w:r>
        <w:rPr>
          <w:rFonts w:cs="Times New Roman"/>
          <w:szCs w:val="24"/>
        </w:rPr>
        <w:t>beaten</w:t>
      </w:r>
      <w:proofErr w:type="spellEnd"/>
      <w:r>
        <w:rPr>
          <w:rFonts w:cs="Times New Roman"/>
          <w:szCs w:val="24"/>
        </w:rPr>
        <w:t xml:space="preserve"> as </w:t>
      </w:r>
      <w:proofErr w:type="spellStart"/>
      <w:r>
        <w:rPr>
          <w:rFonts w:cs="Times New Roman"/>
          <w:szCs w:val="24"/>
        </w:rPr>
        <w:t>egypt</w:t>
      </w:r>
      <w:proofErr w:type="spellEnd"/>
      <w:r>
        <w:rPr>
          <w:rFonts w:cs="Times New Roman"/>
          <w:szCs w:val="24"/>
        </w:rPr>
        <w:t xml:space="preserve"> </w:t>
      </w:r>
      <w:proofErr w:type="spellStart"/>
      <w:r>
        <w:rPr>
          <w:rFonts w:cs="Times New Roman"/>
          <w:szCs w:val="24"/>
        </w:rPr>
        <w:t>votes</w:t>
      </w:r>
      <w:proofErr w:type="spellEnd"/>
      <w:r>
        <w:rPr>
          <w:rFonts w:cs="Times New Roman"/>
          <w:szCs w:val="24"/>
        </w:rPr>
        <w:t xml:space="preserve"> on </w:t>
      </w:r>
      <w:proofErr w:type="spellStart"/>
      <w:r>
        <w:rPr>
          <w:rFonts w:cs="Times New Roman"/>
          <w:szCs w:val="24"/>
        </w:rPr>
        <w:t>electoral</w:t>
      </w:r>
      <w:proofErr w:type="spellEnd"/>
      <w:r>
        <w:rPr>
          <w:rFonts w:cs="Times New Roman"/>
          <w:szCs w:val="24"/>
        </w:rPr>
        <w:t xml:space="preserve"> reform. </w:t>
      </w:r>
      <w:hyperlink r:id="rId8" w:history="1">
        <w:r w:rsidRPr="00DA497E">
          <w:rPr>
            <w:rStyle w:val="Kpr"/>
            <w:rFonts w:cs="Times New Roman"/>
            <w:color w:val="auto"/>
            <w:szCs w:val="24"/>
          </w:rPr>
          <w:t>https://www.independent.co.uk/voices/commentators/fisk/protesters-beaten-as-egypt-votes-on-electoral-reform-5384694.html</w:t>
        </w:r>
      </w:hyperlink>
      <w:r w:rsidRPr="00DA497E">
        <w:rPr>
          <w:rFonts w:cs="Times New Roman"/>
          <w:szCs w:val="24"/>
        </w:rPr>
        <w:t xml:space="preserve"> </w:t>
      </w:r>
      <w:r>
        <w:rPr>
          <w:rFonts w:cs="Times New Roman"/>
          <w:szCs w:val="24"/>
        </w:rPr>
        <w:t>(Erişim Tarihi)</w:t>
      </w:r>
    </w:p>
    <w:p w14:paraId="24B5BCBF" w14:textId="30DA1D25" w:rsidR="008B790B" w:rsidRDefault="008B790B" w:rsidP="008B790B">
      <w:pPr>
        <w:spacing w:before="120" w:line="276" w:lineRule="auto"/>
        <w:ind w:left="709" w:hanging="709"/>
        <w:rPr>
          <w:rFonts w:cs="Times New Roman"/>
          <w:szCs w:val="24"/>
        </w:rPr>
      </w:pPr>
      <w:r>
        <w:rPr>
          <w:rFonts w:cs="Times New Roman"/>
          <w:szCs w:val="24"/>
        </w:rPr>
        <w:t>Yazar yoksa:</w:t>
      </w:r>
    </w:p>
    <w:p w14:paraId="3A9CD0AF" w14:textId="5413FCA0" w:rsidR="008B790B" w:rsidRDefault="008B790B" w:rsidP="008B790B">
      <w:pPr>
        <w:spacing w:before="120" w:line="276" w:lineRule="auto"/>
        <w:ind w:left="709" w:hanging="709"/>
        <w:rPr>
          <w:rFonts w:cs="Times New Roman"/>
          <w:szCs w:val="24"/>
        </w:rPr>
      </w:pPr>
      <w:r>
        <w:rPr>
          <w:rFonts w:cs="Times New Roman"/>
          <w:szCs w:val="24"/>
        </w:rPr>
        <w:t>Türkiye-</w:t>
      </w:r>
      <w:proofErr w:type="spellStart"/>
      <w:r>
        <w:rPr>
          <w:rFonts w:cs="Times New Roman"/>
          <w:szCs w:val="24"/>
        </w:rPr>
        <w:t>European</w:t>
      </w:r>
      <w:proofErr w:type="spellEnd"/>
      <w:r>
        <w:rPr>
          <w:rFonts w:cs="Times New Roman"/>
          <w:szCs w:val="24"/>
        </w:rPr>
        <w:t xml:space="preserve"> </w:t>
      </w:r>
      <w:proofErr w:type="spellStart"/>
      <w:r>
        <w:rPr>
          <w:rFonts w:cs="Times New Roman"/>
          <w:szCs w:val="24"/>
        </w:rPr>
        <w:t>Union</w:t>
      </w:r>
      <w:proofErr w:type="spellEnd"/>
      <w:r w:rsidRPr="008B790B">
        <w:rPr>
          <w:rFonts w:cs="Times New Roman"/>
          <w:szCs w:val="24"/>
        </w:rPr>
        <w:t xml:space="preserve"> </w:t>
      </w:r>
      <w:proofErr w:type="spellStart"/>
      <w:r w:rsidRPr="008B790B">
        <w:rPr>
          <w:rFonts w:cs="Times New Roman"/>
          <w:szCs w:val="24"/>
        </w:rPr>
        <w:t>Relations</w:t>
      </w:r>
      <w:proofErr w:type="spellEnd"/>
      <w:r w:rsidRPr="008B790B">
        <w:rPr>
          <w:rFonts w:cs="Times New Roman"/>
          <w:szCs w:val="24"/>
        </w:rPr>
        <w:t xml:space="preserve"> (2022</w:t>
      </w:r>
      <w:r w:rsidR="008D4588">
        <w:rPr>
          <w:rFonts w:cs="Times New Roman"/>
          <w:szCs w:val="24"/>
        </w:rPr>
        <w:t xml:space="preserve">, </w:t>
      </w:r>
      <w:proofErr w:type="spellStart"/>
      <w:r w:rsidR="008D4588">
        <w:rPr>
          <w:rFonts w:cs="Times New Roman"/>
          <w:szCs w:val="24"/>
        </w:rPr>
        <w:t>Nov</w:t>
      </w:r>
      <w:proofErr w:type="spellEnd"/>
      <w:r w:rsidR="008D4588">
        <w:rPr>
          <w:rFonts w:cs="Times New Roman"/>
          <w:szCs w:val="24"/>
        </w:rPr>
        <w:t xml:space="preserve"> 15</w:t>
      </w:r>
      <w:r w:rsidRPr="008B790B">
        <w:rPr>
          <w:rFonts w:cs="Times New Roman"/>
          <w:szCs w:val="24"/>
        </w:rPr>
        <w:t xml:space="preserve">). </w:t>
      </w:r>
      <w:hyperlink r:id="rId9" w:history="1">
        <w:r w:rsidRPr="008B790B">
          <w:rPr>
            <w:rStyle w:val="Kpr"/>
            <w:rFonts w:cs="Times New Roman"/>
            <w:color w:val="auto"/>
            <w:szCs w:val="24"/>
          </w:rPr>
          <w:t>https://www.ab.gov.tr/turkey-eu-relations_4_en.html</w:t>
        </w:r>
      </w:hyperlink>
      <w:r w:rsidRPr="008B790B">
        <w:rPr>
          <w:rFonts w:cs="Times New Roman"/>
          <w:szCs w:val="24"/>
        </w:rPr>
        <w:t xml:space="preserve"> </w:t>
      </w:r>
      <w:r>
        <w:rPr>
          <w:rFonts w:cs="Times New Roman"/>
          <w:szCs w:val="24"/>
        </w:rPr>
        <w:t>(Erişim Tarihi)</w:t>
      </w:r>
    </w:p>
    <w:p w14:paraId="1DCF60DE" w14:textId="18522492" w:rsidR="00B048D2" w:rsidRDefault="00B048D2" w:rsidP="008B790B">
      <w:pPr>
        <w:spacing w:before="120" w:line="276" w:lineRule="auto"/>
        <w:ind w:left="709" w:hanging="709"/>
        <w:rPr>
          <w:rFonts w:cs="Times New Roman"/>
          <w:szCs w:val="24"/>
        </w:rPr>
      </w:pPr>
      <w:r>
        <w:rPr>
          <w:rFonts w:cs="Times New Roman"/>
          <w:b/>
          <w:szCs w:val="24"/>
        </w:rPr>
        <w:t>Arşiv Belgeleri</w:t>
      </w:r>
    </w:p>
    <w:p w14:paraId="2251C42A" w14:textId="6492B357" w:rsidR="00B048D2" w:rsidRPr="00B048D2" w:rsidRDefault="005A7CDA" w:rsidP="008B790B">
      <w:pPr>
        <w:spacing w:before="120" w:line="276" w:lineRule="auto"/>
        <w:ind w:left="709" w:hanging="709"/>
        <w:rPr>
          <w:rFonts w:cs="Times New Roman"/>
          <w:szCs w:val="24"/>
        </w:rPr>
      </w:pPr>
      <w:r>
        <w:rPr>
          <w:rFonts w:cs="Times New Roman"/>
          <w:szCs w:val="24"/>
        </w:rPr>
        <w:t xml:space="preserve">Kaynakçada arşiv belgesi gösterilirken belgenin üzerindeki tüm tanıtıcı bilgilere yer verilir. Öncelikle arşiv kısaltması ve ilk gösterimde arşivin resmi tam ismi, ardından varsa yazar veya başlık ve tam tarih bilgisi, varsa belge numarası, cilt, gömlek </w:t>
      </w:r>
      <w:proofErr w:type="spellStart"/>
      <w:r>
        <w:rPr>
          <w:rFonts w:cs="Times New Roman"/>
          <w:szCs w:val="24"/>
        </w:rPr>
        <w:t>no</w:t>
      </w:r>
      <w:proofErr w:type="spellEnd"/>
      <w:r>
        <w:rPr>
          <w:rFonts w:cs="Times New Roman"/>
          <w:szCs w:val="24"/>
        </w:rPr>
        <w:t xml:space="preserve"> gibi bilgiler belgenin üzerinde yer aldığı şekliyle verilmelidir. Tarihler en sonda parantez içinde miladi takvime çevrilmiş olarak da ayrıca verilmelidir.</w:t>
      </w:r>
    </w:p>
    <w:p w14:paraId="46834F1B" w14:textId="150E3467" w:rsidR="00DA497E" w:rsidRDefault="00DA497E" w:rsidP="008B790B">
      <w:pPr>
        <w:spacing w:before="120" w:line="276" w:lineRule="auto"/>
        <w:ind w:left="709" w:hanging="709"/>
        <w:rPr>
          <w:rFonts w:cs="Times New Roman"/>
          <w:szCs w:val="24"/>
        </w:rPr>
      </w:pPr>
      <w:r>
        <w:rPr>
          <w:rFonts w:cs="Times New Roman"/>
          <w:b/>
          <w:szCs w:val="24"/>
        </w:rPr>
        <w:t>Süreli Yayınlar</w:t>
      </w:r>
    </w:p>
    <w:p w14:paraId="5CFD004C" w14:textId="0CF72499" w:rsidR="00DA497E" w:rsidRDefault="00DA497E" w:rsidP="008B790B">
      <w:pPr>
        <w:spacing w:before="120" w:line="276" w:lineRule="auto"/>
        <w:ind w:left="709" w:hanging="709"/>
        <w:rPr>
          <w:rFonts w:cs="Times New Roman"/>
          <w:szCs w:val="24"/>
        </w:rPr>
      </w:pPr>
      <w:r>
        <w:rPr>
          <w:rFonts w:cs="Times New Roman"/>
          <w:szCs w:val="24"/>
        </w:rPr>
        <w:t>Yazar varsa:</w:t>
      </w:r>
    </w:p>
    <w:p w14:paraId="0043BA88" w14:textId="055F4247" w:rsidR="00DA497E" w:rsidRDefault="00CB678C" w:rsidP="008B790B">
      <w:pPr>
        <w:spacing w:before="120" w:line="276" w:lineRule="auto"/>
        <w:ind w:left="709" w:hanging="709"/>
        <w:rPr>
          <w:rFonts w:cs="Times New Roman"/>
          <w:szCs w:val="24"/>
        </w:rPr>
      </w:pPr>
      <w:r>
        <w:rPr>
          <w:rFonts w:cs="Times New Roman"/>
          <w:szCs w:val="24"/>
        </w:rPr>
        <w:t xml:space="preserve">Nadi, Y. (1942, 12 Mart). Hindistan kapılarında. </w:t>
      </w:r>
      <w:r>
        <w:rPr>
          <w:rFonts w:cs="Times New Roman"/>
          <w:i/>
          <w:szCs w:val="24"/>
        </w:rPr>
        <w:t>Cumhuriyet</w:t>
      </w:r>
      <w:r>
        <w:rPr>
          <w:rFonts w:cs="Times New Roman"/>
          <w:szCs w:val="24"/>
        </w:rPr>
        <w:t>, s.1.</w:t>
      </w:r>
    </w:p>
    <w:p w14:paraId="7D1BFAC1" w14:textId="3EC0E5FE" w:rsidR="00CB678C" w:rsidRDefault="00CB678C" w:rsidP="008B790B">
      <w:pPr>
        <w:spacing w:before="120" w:line="276" w:lineRule="auto"/>
        <w:ind w:left="709" w:hanging="709"/>
        <w:rPr>
          <w:rFonts w:cs="Times New Roman"/>
          <w:szCs w:val="24"/>
        </w:rPr>
      </w:pPr>
      <w:r>
        <w:rPr>
          <w:rFonts w:cs="Times New Roman"/>
          <w:szCs w:val="24"/>
        </w:rPr>
        <w:t>Yazar yoksa:</w:t>
      </w:r>
    </w:p>
    <w:p w14:paraId="09441F03" w14:textId="1A4927D9" w:rsidR="00CB678C" w:rsidRDefault="00CB678C" w:rsidP="008B790B">
      <w:pPr>
        <w:spacing w:before="120" w:line="276" w:lineRule="auto"/>
        <w:ind w:left="709" w:hanging="709"/>
        <w:rPr>
          <w:rFonts w:cs="Times New Roman"/>
          <w:szCs w:val="24"/>
        </w:rPr>
      </w:pPr>
      <w:r>
        <w:rPr>
          <w:rFonts w:cs="Times New Roman"/>
          <w:szCs w:val="24"/>
        </w:rPr>
        <w:t xml:space="preserve">İktisadî program mühim esasları muhtevidir. (1930, 22 Mayıs). </w:t>
      </w:r>
      <w:r>
        <w:rPr>
          <w:rFonts w:cs="Times New Roman"/>
          <w:i/>
          <w:szCs w:val="24"/>
        </w:rPr>
        <w:t>Vakit</w:t>
      </w:r>
      <w:r>
        <w:rPr>
          <w:rFonts w:cs="Times New Roman"/>
          <w:szCs w:val="24"/>
        </w:rPr>
        <w:t>, s.1.</w:t>
      </w:r>
    </w:p>
    <w:p w14:paraId="47420118" w14:textId="2B7182C6" w:rsidR="00CB678C" w:rsidRDefault="00CB678C" w:rsidP="008B790B">
      <w:pPr>
        <w:spacing w:before="120" w:line="276" w:lineRule="auto"/>
        <w:ind w:left="709" w:hanging="709"/>
        <w:rPr>
          <w:rFonts w:cs="Times New Roman"/>
          <w:b/>
          <w:szCs w:val="24"/>
        </w:rPr>
      </w:pPr>
      <w:r>
        <w:rPr>
          <w:rFonts w:cs="Times New Roman"/>
          <w:b/>
          <w:szCs w:val="24"/>
        </w:rPr>
        <w:t>Tezler</w:t>
      </w:r>
    </w:p>
    <w:p w14:paraId="3CB2A672" w14:textId="091021FA" w:rsidR="00CB678C" w:rsidRDefault="00451FD6" w:rsidP="008B790B">
      <w:pPr>
        <w:spacing w:before="120" w:line="276" w:lineRule="auto"/>
        <w:ind w:left="709" w:hanging="709"/>
        <w:rPr>
          <w:rFonts w:cs="Times New Roman"/>
          <w:szCs w:val="24"/>
        </w:rPr>
      </w:pPr>
      <w:proofErr w:type="spellStart"/>
      <w:r>
        <w:rPr>
          <w:rFonts w:cs="Times New Roman"/>
          <w:szCs w:val="24"/>
        </w:rPr>
        <w:t>Toğuç</w:t>
      </w:r>
      <w:proofErr w:type="spellEnd"/>
      <w:r>
        <w:rPr>
          <w:rFonts w:cs="Times New Roman"/>
          <w:szCs w:val="24"/>
        </w:rPr>
        <w:t xml:space="preserve">, N. (1988). </w:t>
      </w:r>
      <w:r w:rsidRPr="00451FD6">
        <w:rPr>
          <w:rFonts w:cs="Times New Roman"/>
          <w:i/>
          <w:szCs w:val="24"/>
        </w:rPr>
        <w:t>Türkiye’de ekonomik istikrar ve reform politikaları</w:t>
      </w:r>
      <w:r>
        <w:rPr>
          <w:rFonts w:cs="Times New Roman"/>
          <w:szCs w:val="24"/>
        </w:rPr>
        <w:t>. (YÖK Tez Merkezi, Yüksek Lisans). Brookly</w:t>
      </w:r>
      <w:r w:rsidR="007B5C23">
        <w:rPr>
          <w:rFonts w:cs="Times New Roman"/>
          <w:szCs w:val="24"/>
        </w:rPr>
        <w:t>n</w:t>
      </w:r>
      <w:r>
        <w:rPr>
          <w:rFonts w:cs="Times New Roman"/>
          <w:szCs w:val="24"/>
        </w:rPr>
        <w:t xml:space="preserve"> </w:t>
      </w:r>
      <w:proofErr w:type="spellStart"/>
      <w:r>
        <w:rPr>
          <w:rFonts w:cs="Times New Roman"/>
          <w:szCs w:val="24"/>
        </w:rPr>
        <w:t>College</w:t>
      </w:r>
      <w:proofErr w:type="spellEnd"/>
      <w:r>
        <w:rPr>
          <w:rFonts w:cs="Times New Roman"/>
          <w:szCs w:val="24"/>
        </w:rPr>
        <w:t>.</w:t>
      </w:r>
    </w:p>
    <w:p w14:paraId="14D3B76B" w14:textId="744A8313" w:rsidR="00451FD6" w:rsidRPr="000E7F3B" w:rsidRDefault="000E7F3B" w:rsidP="008B790B">
      <w:pPr>
        <w:spacing w:before="120" w:line="276" w:lineRule="auto"/>
        <w:ind w:left="709" w:hanging="709"/>
        <w:rPr>
          <w:rFonts w:cs="Times New Roman"/>
          <w:szCs w:val="24"/>
        </w:rPr>
      </w:pPr>
      <w:proofErr w:type="spellStart"/>
      <w:r>
        <w:rPr>
          <w:rFonts w:cs="Times New Roman"/>
          <w:szCs w:val="24"/>
        </w:rPr>
        <w:t>Bolet</w:t>
      </w:r>
      <w:proofErr w:type="spellEnd"/>
      <w:r>
        <w:rPr>
          <w:rFonts w:cs="Times New Roman"/>
          <w:szCs w:val="24"/>
        </w:rPr>
        <w:t xml:space="preserve">, D. (2020). </w:t>
      </w:r>
      <w:proofErr w:type="spellStart"/>
      <w:r>
        <w:rPr>
          <w:rFonts w:cs="Times New Roman"/>
          <w:i/>
          <w:szCs w:val="24"/>
        </w:rPr>
        <w:t>All</w:t>
      </w:r>
      <w:proofErr w:type="spellEnd"/>
      <w:r>
        <w:rPr>
          <w:rFonts w:cs="Times New Roman"/>
          <w:i/>
          <w:szCs w:val="24"/>
        </w:rPr>
        <w:t xml:space="preserve"> </w:t>
      </w:r>
      <w:proofErr w:type="spellStart"/>
      <w:r>
        <w:rPr>
          <w:rFonts w:cs="Times New Roman"/>
          <w:i/>
          <w:szCs w:val="24"/>
        </w:rPr>
        <w:t>politics</w:t>
      </w:r>
      <w:proofErr w:type="spellEnd"/>
      <w:r>
        <w:rPr>
          <w:rFonts w:cs="Times New Roman"/>
          <w:i/>
          <w:szCs w:val="24"/>
        </w:rPr>
        <w:t xml:space="preserve"> is </w:t>
      </w:r>
      <w:proofErr w:type="spellStart"/>
      <w:r>
        <w:rPr>
          <w:rFonts w:cs="Times New Roman"/>
          <w:i/>
          <w:szCs w:val="24"/>
        </w:rPr>
        <w:t>local</w:t>
      </w:r>
      <w:proofErr w:type="spellEnd"/>
      <w:r>
        <w:rPr>
          <w:rFonts w:cs="Times New Roman"/>
          <w:i/>
          <w:szCs w:val="24"/>
        </w:rPr>
        <w:t xml:space="preserve">: how </w:t>
      </w:r>
      <w:proofErr w:type="spellStart"/>
      <w:r>
        <w:rPr>
          <w:rFonts w:cs="Times New Roman"/>
          <w:i/>
          <w:szCs w:val="24"/>
        </w:rPr>
        <w:t>local</w:t>
      </w:r>
      <w:proofErr w:type="spellEnd"/>
      <w:r>
        <w:rPr>
          <w:rFonts w:cs="Times New Roman"/>
          <w:i/>
          <w:szCs w:val="24"/>
        </w:rPr>
        <w:t xml:space="preserve"> </w:t>
      </w:r>
      <w:proofErr w:type="spellStart"/>
      <w:r>
        <w:rPr>
          <w:rFonts w:cs="Times New Roman"/>
          <w:i/>
          <w:szCs w:val="24"/>
        </w:rPr>
        <w:t>context</w:t>
      </w:r>
      <w:proofErr w:type="spellEnd"/>
      <w:r>
        <w:rPr>
          <w:rFonts w:cs="Times New Roman"/>
          <w:i/>
          <w:szCs w:val="24"/>
        </w:rPr>
        <w:t xml:space="preserve"> </w:t>
      </w:r>
      <w:proofErr w:type="spellStart"/>
      <w:r>
        <w:rPr>
          <w:rFonts w:cs="Times New Roman"/>
          <w:i/>
          <w:szCs w:val="24"/>
        </w:rPr>
        <w:t>explains</w:t>
      </w:r>
      <w:proofErr w:type="spellEnd"/>
      <w:r>
        <w:rPr>
          <w:rFonts w:cs="Times New Roman"/>
          <w:i/>
          <w:szCs w:val="24"/>
        </w:rPr>
        <w:t xml:space="preserve"> </w:t>
      </w:r>
      <w:proofErr w:type="spellStart"/>
      <w:r>
        <w:rPr>
          <w:rFonts w:cs="Times New Roman"/>
          <w:i/>
          <w:szCs w:val="24"/>
        </w:rPr>
        <w:t>radical</w:t>
      </w:r>
      <w:proofErr w:type="spellEnd"/>
      <w:r>
        <w:rPr>
          <w:rFonts w:cs="Times New Roman"/>
          <w:i/>
          <w:szCs w:val="24"/>
        </w:rPr>
        <w:t xml:space="preserve"> </w:t>
      </w:r>
      <w:proofErr w:type="spellStart"/>
      <w:r>
        <w:rPr>
          <w:rFonts w:cs="Times New Roman"/>
          <w:i/>
          <w:szCs w:val="24"/>
        </w:rPr>
        <w:t>right</w:t>
      </w:r>
      <w:proofErr w:type="spellEnd"/>
      <w:r>
        <w:rPr>
          <w:rFonts w:cs="Times New Roman"/>
          <w:i/>
          <w:szCs w:val="24"/>
        </w:rPr>
        <w:t xml:space="preserve"> </w:t>
      </w:r>
      <w:proofErr w:type="spellStart"/>
      <w:r>
        <w:rPr>
          <w:rFonts w:cs="Times New Roman"/>
          <w:i/>
          <w:szCs w:val="24"/>
        </w:rPr>
        <w:t>voting</w:t>
      </w:r>
      <w:proofErr w:type="spellEnd"/>
      <w:r>
        <w:rPr>
          <w:rFonts w:cs="Times New Roman"/>
          <w:i/>
          <w:szCs w:val="24"/>
        </w:rPr>
        <w:t>.</w:t>
      </w:r>
      <w:r>
        <w:rPr>
          <w:rFonts w:cs="Times New Roman"/>
          <w:szCs w:val="24"/>
        </w:rPr>
        <w:t xml:space="preserve"> (DART Europe e-</w:t>
      </w:r>
      <w:proofErr w:type="spellStart"/>
      <w:r>
        <w:rPr>
          <w:rFonts w:cs="Times New Roman"/>
          <w:szCs w:val="24"/>
        </w:rPr>
        <w:t>theses</w:t>
      </w:r>
      <w:proofErr w:type="spellEnd"/>
      <w:r>
        <w:rPr>
          <w:rFonts w:cs="Times New Roman"/>
          <w:szCs w:val="24"/>
        </w:rPr>
        <w:t xml:space="preserve"> portal, </w:t>
      </w:r>
      <w:proofErr w:type="spellStart"/>
      <w:r>
        <w:rPr>
          <w:rFonts w:cs="Times New Roman"/>
          <w:szCs w:val="24"/>
        </w:rPr>
        <w:t>PhD</w:t>
      </w:r>
      <w:proofErr w:type="spellEnd"/>
      <w:r>
        <w:rPr>
          <w:rFonts w:cs="Times New Roman"/>
          <w:szCs w:val="24"/>
        </w:rPr>
        <w:t xml:space="preserve">). </w:t>
      </w:r>
      <w:proofErr w:type="spellStart"/>
      <w:r>
        <w:rPr>
          <w:rFonts w:cs="Times New Roman"/>
          <w:szCs w:val="24"/>
        </w:rPr>
        <w:t>London</w:t>
      </w:r>
      <w:proofErr w:type="spellEnd"/>
      <w:r>
        <w:rPr>
          <w:rFonts w:cs="Times New Roman"/>
          <w:szCs w:val="24"/>
        </w:rPr>
        <w:t xml:space="preserve"> School of </w:t>
      </w:r>
      <w:proofErr w:type="spellStart"/>
      <w:r>
        <w:rPr>
          <w:rFonts w:cs="Times New Roman"/>
          <w:szCs w:val="24"/>
        </w:rPr>
        <w:t>Economics</w:t>
      </w:r>
      <w:proofErr w:type="spellEnd"/>
      <w:r>
        <w:rPr>
          <w:rFonts w:cs="Times New Roman"/>
          <w:szCs w:val="24"/>
        </w:rPr>
        <w:t xml:space="preserve"> </w:t>
      </w:r>
      <w:proofErr w:type="spellStart"/>
      <w:r>
        <w:rPr>
          <w:rFonts w:cs="Times New Roman"/>
          <w:szCs w:val="24"/>
        </w:rPr>
        <w:t>and</w:t>
      </w:r>
      <w:proofErr w:type="spellEnd"/>
      <w:r>
        <w:rPr>
          <w:rFonts w:cs="Times New Roman"/>
          <w:szCs w:val="24"/>
        </w:rPr>
        <w:t xml:space="preserve"> </w:t>
      </w:r>
      <w:proofErr w:type="spellStart"/>
      <w:r>
        <w:rPr>
          <w:rFonts w:cs="Times New Roman"/>
          <w:szCs w:val="24"/>
        </w:rPr>
        <w:t>Political</w:t>
      </w:r>
      <w:proofErr w:type="spellEnd"/>
      <w:r>
        <w:rPr>
          <w:rFonts w:cs="Times New Roman"/>
          <w:szCs w:val="24"/>
        </w:rPr>
        <w:t xml:space="preserve"> </w:t>
      </w:r>
      <w:proofErr w:type="spellStart"/>
      <w:r>
        <w:rPr>
          <w:rFonts w:cs="Times New Roman"/>
          <w:szCs w:val="24"/>
        </w:rPr>
        <w:t>Science</w:t>
      </w:r>
      <w:proofErr w:type="spellEnd"/>
      <w:r>
        <w:rPr>
          <w:rFonts w:cs="Times New Roman"/>
          <w:szCs w:val="24"/>
        </w:rPr>
        <w:t>.</w:t>
      </w:r>
    </w:p>
    <w:p w14:paraId="24FFF4ED" w14:textId="77777777" w:rsidR="00102504" w:rsidRPr="007A5D4E" w:rsidRDefault="00102504" w:rsidP="00102504">
      <w:pPr>
        <w:pStyle w:val="NormalWeb"/>
      </w:pPr>
      <w:r w:rsidRPr="007A5D4E">
        <w:t>Burada yer almayan ve/veya referans verme kuralları ile ilgili daha ayrıntılı bilgi edinmek için aşağıdaki kaynaklara başvurunuz:</w:t>
      </w:r>
    </w:p>
    <w:p w14:paraId="4BB1F137" w14:textId="66B277B4" w:rsidR="005E5EA8" w:rsidRPr="007A5D4E" w:rsidRDefault="00102504" w:rsidP="00554F12">
      <w:pPr>
        <w:numPr>
          <w:ilvl w:val="0"/>
          <w:numId w:val="24"/>
        </w:numPr>
        <w:spacing w:before="100" w:beforeAutospacing="1" w:after="100" w:afterAutospacing="1" w:line="240" w:lineRule="auto"/>
      </w:pPr>
      <w:proofErr w:type="spellStart"/>
      <w:r w:rsidRPr="007A5D4E">
        <w:t>American</w:t>
      </w:r>
      <w:proofErr w:type="spellEnd"/>
      <w:r w:rsidRPr="007A5D4E">
        <w:t xml:space="preserve"> </w:t>
      </w:r>
      <w:proofErr w:type="spellStart"/>
      <w:r w:rsidRPr="007A5D4E">
        <w:t>Psychological</w:t>
      </w:r>
      <w:proofErr w:type="spellEnd"/>
      <w:r w:rsidRPr="007A5D4E">
        <w:t xml:space="preserve"> </w:t>
      </w:r>
      <w:proofErr w:type="spellStart"/>
      <w:r w:rsidRPr="007A5D4E">
        <w:t>Association</w:t>
      </w:r>
      <w:proofErr w:type="spellEnd"/>
      <w:r w:rsidRPr="007A5D4E">
        <w:t xml:space="preserve"> (2020). </w:t>
      </w:r>
      <w:proofErr w:type="spellStart"/>
      <w:r w:rsidRPr="007A5D4E">
        <w:t>Publication</w:t>
      </w:r>
      <w:proofErr w:type="spellEnd"/>
      <w:r w:rsidRPr="007A5D4E">
        <w:t xml:space="preserve"> </w:t>
      </w:r>
      <w:proofErr w:type="spellStart"/>
      <w:r w:rsidRPr="007A5D4E">
        <w:t>manual</w:t>
      </w:r>
      <w:proofErr w:type="spellEnd"/>
      <w:r w:rsidRPr="007A5D4E">
        <w:t xml:space="preserve"> of </w:t>
      </w:r>
      <w:proofErr w:type="spellStart"/>
      <w:r w:rsidRPr="007A5D4E">
        <w:t>the</w:t>
      </w:r>
      <w:proofErr w:type="spellEnd"/>
      <w:r w:rsidRPr="007A5D4E">
        <w:t xml:space="preserve"> </w:t>
      </w:r>
      <w:proofErr w:type="spellStart"/>
      <w:r w:rsidRPr="007A5D4E">
        <w:t>American</w:t>
      </w:r>
      <w:proofErr w:type="spellEnd"/>
      <w:r w:rsidRPr="007A5D4E">
        <w:t xml:space="preserve"> </w:t>
      </w:r>
      <w:proofErr w:type="spellStart"/>
      <w:r w:rsidRPr="007A5D4E">
        <w:t>Psychological</w:t>
      </w:r>
      <w:proofErr w:type="spellEnd"/>
      <w:r w:rsidRPr="007A5D4E">
        <w:t xml:space="preserve"> </w:t>
      </w:r>
      <w:proofErr w:type="spellStart"/>
      <w:r w:rsidRPr="007A5D4E">
        <w:t>Association</w:t>
      </w:r>
      <w:proofErr w:type="spellEnd"/>
      <w:r w:rsidRPr="007A5D4E">
        <w:t xml:space="preserve"> (7. baskı).</w:t>
      </w:r>
    </w:p>
    <w:p w14:paraId="2985A114" w14:textId="1964EBDA" w:rsidR="00102504" w:rsidRPr="00151E9F" w:rsidRDefault="00102504" w:rsidP="006E78FB">
      <w:pPr>
        <w:numPr>
          <w:ilvl w:val="0"/>
          <w:numId w:val="24"/>
        </w:numPr>
        <w:spacing w:before="120" w:beforeAutospacing="1" w:after="100" w:afterAutospacing="1" w:line="276" w:lineRule="auto"/>
        <w:ind w:left="709" w:hanging="709"/>
        <w:rPr>
          <w:rFonts w:cs="Times New Roman"/>
          <w:szCs w:val="24"/>
        </w:rPr>
      </w:pPr>
      <w:hyperlink r:id="rId10" w:history="1">
        <w:r w:rsidRPr="00151E9F">
          <w:rPr>
            <w:rStyle w:val="Kpr"/>
            <w:b/>
            <w:bCs/>
            <w:color w:val="auto"/>
          </w:rPr>
          <w:t>https://apastyle.apa.org/</w:t>
        </w:r>
      </w:hyperlink>
    </w:p>
    <w:sectPr w:rsidR="00102504" w:rsidRPr="00151E9F" w:rsidSect="00AE29C9">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0D89B" w14:textId="77777777" w:rsidR="00EA4584" w:rsidRDefault="00EA4584" w:rsidP="004D2467">
      <w:pPr>
        <w:spacing w:after="0"/>
      </w:pPr>
      <w:r>
        <w:separator/>
      </w:r>
    </w:p>
  </w:endnote>
  <w:endnote w:type="continuationSeparator" w:id="0">
    <w:p w14:paraId="472DC108" w14:textId="77777777" w:rsidR="00EA4584" w:rsidRDefault="00EA4584" w:rsidP="004D24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308703"/>
      <w:docPartObj>
        <w:docPartGallery w:val="Page Numbers (Bottom of Page)"/>
        <w:docPartUnique/>
      </w:docPartObj>
    </w:sdtPr>
    <w:sdtEndPr>
      <w:rPr>
        <w:noProof/>
      </w:rPr>
    </w:sdtEndPr>
    <w:sdtContent>
      <w:p w14:paraId="25C806B8" w14:textId="3E886755" w:rsidR="00AE29C9" w:rsidRDefault="00AE29C9" w:rsidP="00AE29C9">
        <w:pPr>
          <w:pStyle w:val="AltBilgi"/>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8466664"/>
      <w:docPartObj>
        <w:docPartGallery w:val="Page Numbers (Bottom of Page)"/>
        <w:docPartUnique/>
      </w:docPartObj>
    </w:sdtPr>
    <w:sdtEndPr>
      <w:rPr>
        <w:noProof/>
      </w:rPr>
    </w:sdtEndPr>
    <w:sdtContent>
      <w:p w14:paraId="15013510" w14:textId="1B660EA9" w:rsidR="00AE29C9" w:rsidRDefault="00AE29C9">
        <w:pPr>
          <w:pStyle w:val="AltBilgi"/>
          <w:jc w:val="center"/>
        </w:pPr>
        <w:r>
          <w:fldChar w:fldCharType="begin"/>
        </w:r>
        <w:r>
          <w:instrText xml:space="preserve"> PAGE   \* MERGEFORMAT </w:instrText>
        </w:r>
        <w:r>
          <w:fldChar w:fldCharType="separate"/>
        </w:r>
        <w:r>
          <w:rPr>
            <w:noProof/>
          </w:rPr>
          <w:t>2</w:t>
        </w:r>
        <w:r>
          <w:rPr>
            <w:noProof/>
          </w:rPr>
          <w:fldChar w:fldCharType="end"/>
        </w:r>
      </w:p>
    </w:sdtContent>
  </w:sdt>
  <w:p w14:paraId="09CB3743" w14:textId="2CD8CF48" w:rsidR="00E501C5" w:rsidRPr="00DA3E7A" w:rsidRDefault="00E501C5">
    <w:pPr>
      <w:pStyle w:val="AltBilgi"/>
      <w:jc w:val="center"/>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4A0A" w14:textId="1F0F4E57" w:rsidR="00E75303" w:rsidRPr="008171D8" w:rsidRDefault="00E75303" w:rsidP="00E75303">
    <w:pPr>
      <w:pStyle w:val="DipnotMetni"/>
      <w:spacing w:line="240" w:lineRule="auto"/>
      <w:ind w:left="993"/>
      <w:contextualSpacing/>
      <w:rPr>
        <w:sz w:val="18"/>
        <w:szCs w:val="18"/>
      </w:rPr>
    </w:pPr>
    <w:proofErr w:type="gramStart"/>
    <w:r w:rsidRPr="008171D8">
      <w:rPr>
        <w:sz w:val="18"/>
        <w:szCs w:val="18"/>
      </w:rPr>
      <w:t>i</w:t>
    </w:r>
    <w:proofErr w:type="gramEnd"/>
    <w:r w:rsidRPr="008171D8">
      <w:rPr>
        <w:sz w:val="18"/>
        <w:szCs w:val="18"/>
      </w:rPr>
      <w:t xml:space="preserve"> (Varsa), </w:t>
    </w:r>
    <w:proofErr w:type="gramStart"/>
    <w:r w:rsidRPr="008171D8">
      <w:rPr>
        <w:sz w:val="18"/>
        <w:szCs w:val="18"/>
      </w:rPr>
      <w:t>Bu</w:t>
    </w:r>
    <w:proofErr w:type="gramEnd"/>
    <w:r w:rsidRPr="008171D8">
      <w:rPr>
        <w:sz w:val="18"/>
        <w:szCs w:val="18"/>
      </w:rPr>
      <w:t xml:space="preserve"> çalışma, XX-XX Tarihleri arasında ………</w:t>
    </w:r>
    <w:proofErr w:type="gramStart"/>
    <w:r w:rsidRPr="008171D8">
      <w:rPr>
        <w:sz w:val="18"/>
        <w:szCs w:val="18"/>
      </w:rPr>
      <w:t>…….</w:t>
    </w:r>
    <w:proofErr w:type="gramEnd"/>
    <w:r w:rsidRPr="008171D8">
      <w:rPr>
        <w:sz w:val="18"/>
        <w:szCs w:val="18"/>
      </w:rPr>
      <w:t>’da düzenlenen ……………… sempozyumunda sunulan bildirinin genişletilmiş halidir / tam metin bildirisi sunulan ……………… başlıklı bildirinin/tezin genişletilmiş halidir.</w:t>
    </w:r>
  </w:p>
  <w:p w14:paraId="747438C6" w14:textId="77777777" w:rsidR="00E75303" w:rsidRPr="008171D8" w:rsidRDefault="00E75303" w:rsidP="00E75303">
    <w:pPr>
      <w:pStyle w:val="DipnotMetni"/>
      <w:spacing w:line="240" w:lineRule="auto"/>
      <w:ind w:left="993"/>
      <w:contextualSpacing/>
      <w:rPr>
        <w:rFonts w:cs="Times New Roman"/>
        <w:sz w:val="18"/>
        <w:szCs w:val="18"/>
      </w:rPr>
    </w:pPr>
    <w:r w:rsidRPr="008171D8">
      <w:rPr>
        <w:sz w:val="18"/>
        <w:szCs w:val="18"/>
      </w:rPr>
      <w:t xml:space="preserve">* </w:t>
    </w:r>
    <w:proofErr w:type="spellStart"/>
    <w:r w:rsidRPr="008171D8">
      <w:rPr>
        <w:rFonts w:cs="Times New Roman"/>
        <w:sz w:val="18"/>
        <w:szCs w:val="18"/>
      </w:rPr>
      <w:t>Ünvanı</w:t>
    </w:r>
    <w:proofErr w:type="spellEnd"/>
    <w:r w:rsidRPr="008171D8">
      <w:rPr>
        <w:rFonts w:cs="Times New Roman"/>
        <w:sz w:val="18"/>
        <w:szCs w:val="18"/>
      </w:rPr>
      <w:t xml:space="preserve">, Kurumu (Üniversite, Fakülte, Bölüm), E-posta:  </w:t>
    </w:r>
    <w:hyperlink r:id="rId1" w:history="1">
      <w:r w:rsidRPr="008171D8">
        <w:rPr>
          <w:rStyle w:val="Kpr"/>
          <w:rFonts w:cs="Times New Roman"/>
          <w:color w:val="auto"/>
          <w:sz w:val="18"/>
          <w:szCs w:val="18"/>
        </w:rPr>
        <w:t>xxxxxx@.xxx.com</w:t>
      </w:r>
    </w:hyperlink>
    <w:r w:rsidRPr="008171D8">
      <w:rPr>
        <w:rFonts w:cs="Times New Roman"/>
        <w:sz w:val="18"/>
        <w:szCs w:val="18"/>
      </w:rPr>
      <w:t xml:space="preserve">, </w:t>
    </w:r>
    <w:r w:rsidRPr="008171D8">
      <w:rPr>
        <w:rStyle w:val="Kpr"/>
        <w:rFonts w:cs="Times New Roman"/>
        <w:color w:val="auto"/>
        <w:sz w:val="18"/>
        <w:szCs w:val="18"/>
      </w:rPr>
      <w:t>ORCID: 0000-000X-XXXX-XXXX</w:t>
    </w:r>
    <w:r w:rsidRPr="008171D8">
      <w:rPr>
        <w:rStyle w:val="Kpr"/>
        <w:rFonts w:cs="Times New Roman"/>
        <w:color w:val="auto"/>
        <w:sz w:val="18"/>
        <w:szCs w:val="18"/>
        <w:shd w:val="clear" w:color="auto" w:fill="F9F9F9"/>
      </w:rPr>
      <w:t xml:space="preserve"> </w:t>
    </w:r>
  </w:p>
  <w:p w14:paraId="29B2E749" w14:textId="77777777" w:rsidR="00E75303" w:rsidRPr="008171D8" w:rsidRDefault="00E75303" w:rsidP="00E75303">
    <w:pPr>
      <w:pStyle w:val="DipnotMetni"/>
      <w:spacing w:line="240" w:lineRule="auto"/>
      <w:ind w:left="993"/>
      <w:contextualSpacing/>
      <w:rPr>
        <w:rFonts w:cs="Times New Roman"/>
        <w:sz w:val="18"/>
        <w:szCs w:val="18"/>
      </w:rPr>
    </w:pPr>
    <w:r w:rsidRPr="008171D8">
      <w:rPr>
        <w:rFonts w:cs="Times New Roman"/>
        <w:sz w:val="18"/>
        <w:szCs w:val="18"/>
      </w:rPr>
      <w:t xml:space="preserve">** </w:t>
    </w:r>
    <w:proofErr w:type="spellStart"/>
    <w:r w:rsidRPr="008171D8">
      <w:rPr>
        <w:rFonts w:cs="Times New Roman"/>
        <w:sz w:val="18"/>
        <w:szCs w:val="18"/>
      </w:rPr>
      <w:t>Ünvanı</w:t>
    </w:r>
    <w:proofErr w:type="spellEnd"/>
    <w:r w:rsidRPr="008171D8">
      <w:rPr>
        <w:rFonts w:cs="Times New Roman"/>
        <w:sz w:val="18"/>
        <w:szCs w:val="18"/>
      </w:rPr>
      <w:t xml:space="preserve">, Kurumu (Üniversite, Fakülte, Bölüm), E-posta:  </w:t>
    </w:r>
    <w:hyperlink r:id="rId2" w:history="1">
      <w:r w:rsidRPr="008171D8">
        <w:rPr>
          <w:rStyle w:val="Kpr"/>
          <w:rFonts w:cs="Times New Roman"/>
          <w:color w:val="auto"/>
          <w:sz w:val="18"/>
          <w:szCs w:val="18"/>
        </w:rPr>
        <w:t>xxxxxx@.xxx.com</w:t>
      </w:r>
    </w:hyperlink>
    <w:r w:rsidRPr="008171D8">
      <w:rPr>
        <w:rFonts w:cs="Times New Roman"/>
        <w:sz w:val="18"/>
        <w:szCs w:val="18"/>
      </w:rPr>
      <w:t xml:space="preserve">, </w:t>
    </w:r>
    <w:r w:rsidRPr="008171D8">
      <w:rPr>
        <w:rStyle w:val="Kpr"/>
        <w:rFonts w:cs="Times New Roman"/>
        <w:color w:val="auto"/>
        <w:sz w:val="18"/>
        <w:szCs w:val="18"/>
      </w:rPr>
      <w:t>ORCID: 0000-000X-XXXX-XXXX</w:t>
    </w:r>
  </w:p>
  <w:p w14:paraId="4F5FAFF7" w14:textId="77777777" w:rsidR="00E75303" w:rsidRPr="008171D8" w:rsidRDefault="00E75303" w:rsidP="00E75303">
    <w:pPr>
      <w:pStyle w:val="DipnotMetni"/>
      <w:spacing w:line="240" w:lineRule="auto"/>
      <w:ind w:left="993"/>
      <w:contextualSpacing/>
      <w:rPr>
        <w:rStyle w:val="Kpr"/>
        <w:color w:val="auto"/>
        <w:sz w:val="18"/>
        <w:szCs w:val="18"/>
      </w:rPr>
    </w:pPr>
    <w:r w:rsidRPr="008171D8">
      <w:rPr>
        <w:rFonts w:cs="Times New Roman"/>
        <w:sz w:val="18"/>
        <w:szCs w:val="18"/>
      </w:rPr>
      <w:t xml:space="preserve">*** </w:t>
    </w:r>
    <w:proofErr w:type="spellStart"/>
    <w:r w:rsidRPr="008171D8">
      <w:rPr>
        <w:rFonts w:cs="Times New Roman"/>
        <w:sz w:val="18"/>
        <w:szCs w:val="18"/>
      </w:rPr>
      <w:t>Ünvanı</w:t>
    </w:r>
    <w:proofErr w:type="spellEnd"/>
    <w:r w:rsidRPr="008171D8">
      <w:rPr>
        <w:rFonts w:cs="Times New Roman"/>
        <w:sz w:val="18"/>
        <w:szCs w:val="18"/>
      </w:rPr>
      <w:t xml:space="preserve">, Kurumu (Üniversite, Fakülte, Bölüm), E-posta:  </w:t>
    </w:r>
    <w:hyperlink r:id="rId3" w:history="1">
      <w:r w:rsidRPr="008171D8">
        <w:rPr>
          <w:rStyle w:val="Kpr"/>
          <w:rFonts w:cs="Times New Roman"/>
          <w:color w:val="auto"/>
          <w:sz w:val="18"/>
          <w:szCs w:val="18"/>
        </w:rPr>
        <w:t>xxxxxx@.xxx.com</w:t>
      </w:r>
    </w:hyperlink>
    <w:r w:rsidRPr="008171D8">
      <w:rPr>
        <w:rFonts w:cs="Times New Roman"/>
        <w:sz w:val="18"/>
        <w:szCs w:val="18"/>
      </w:rPr>
      <w:t xml:space="preserve">, </w:t>
    </w:r>
    <w:r w:rsidRPr="008171D8">
      <w:rPr>
        <w:rStyle w:val="Kpr"/>
        <w:rFonts w:cs="Times New Roman"/>
        <w:color w:val="auto"/>
        <w:sz w:val="18"/>
        <w:szCs w:val="18"/>
      </w:rPr>
      <w:t>ORCID: 0000-000X-XXXX-XXXX</w:t>
    </w:r>
  </w:p>
  <w:p w14:paraId="5B6C050B" w14:textId="0F9B3BE9" w:rsidR="00E75303" w:rsidRDefault="00E75303" w:rsidP="00545893">
    <w:pPr>
      <w:pStyle w:val="DipnotMetni"/>
      <w:spacing w:line="240" w:lineRule="auto"/>
      <w:ind w:left="993"/>
      <w:contextualSpacing/>
    </w:pPr>
    <w:r w:rsidRPr="008171D8">
      <w:rPr>
        <w:rFonts w:cs="Times New Roman"/>
        <w:color w:val="FF0000"/>
        <w:sz w:val="18"/>
        <w:szCs w:val="18"/>
        <w:u w:val="single"/>
        <w:shd w:val="clear" w:color="auto" w:fill="F9F9F9"/>
      </w:rPr>
      <w:t xml:space="preserve">Bu </w:t>
    </w:r>
    <w:r w:rsidR="00545893">
      <w:rPr>
        <w:rFonts w:cs="Times New Roman"/>
        <w:color w:val="FF0000"/>
        <w:sz w:val="18"/>
        <w:szCs w:val="18"/>
        <w:u w:val="single"/>
        <w:shd w:val="clear" w:color="auto" w:fill="F9F9F9"/>
      </w:rPr>
      <w:t>bilgiler,</w:t>
    </w:r>
    <w:r w:rsidRPr="008171D8">
      <w:rPr>
        <w:rFonts w:cs="Times New Roman"/>
        <w:color w:val="FF0000"/>
        <w:sz w:val="18"/>
        <w:szCs w:val="18"/>
        <w:u w:val="single"/>
        <w:shd w:val="clear" w:color="auto" w:fill="F9F9F9"/>
      </w:rPr>
      <w:t xml:space="preserve"> sayfa alt bilgisi olarak girilecektir, dipnot olarak değil, </w:t>
    </w:r>
    <w:r w:rsidR="00450FCE">
      <w:rPr>
        <w:rFonts w:cs="Times New Roman"/>
        <w:color w:val="FF0000"/>
        <w:sz w:val="18"/>
        <w:szCs w:val="18"/>
        <w:u w:val="single"/>
        <w:shd w:val="clear" w:color="auto" w:fill="F9F9F9"/>
      </w:rPr>
      <w:t>9</w:t>
    </w:r>
    <w:r w:rsidRPr="008171D8">
      <w:rPr>
        <w:rFonts w:cs="Times New Roman"/>
        <w:color w:val="FF0000"/>
        <w:sz w:val="18"/>
        <w:szCs w:val="18"/>
        <w:u w:val="single"/>
        <w:shd w:val="clear" w:color="auto" w:fill="F9F9F9"/>
      </w:rPr>
      <w:t xml:space="preserve"> punto, tek satır aralık, paragraf önce ve sonra 0, yazar </w:t>
    </w:r>
    <w:proofErr w:type="gramStart"/>
    <w:r w:rsidRPr="008171D8">
      <w:rPr>
        <w:rFonts w:cs="Times New Roman"/>
        <w:color w:val="FF0000"/>
        <w:sz w:val="18"/>
        <w:szCs w:val="18"/>
        <w:u w:val="single"/>
        <w:shd w:val="clear" w:color="auto" w:fill="F9F9F9"/>
      </w:rPr>
      <w:t>ad(</w:t>
    </w:r>
    <w:proofErr w:type="spellStart"/>
    <w:proofErr w:type="gramEnd"/>
    <w:r w:rsidRPr="008171D8">
      <w:rPr>
        <w:rFonts w:cs="Times New Roman"/>
        <w:color w:val="FF0000"/>
        <w:sz w:val="18"/>
        <w:szCs w:val="18"/>
        <w:u w:val="single"/>
        <w:shd w:val="clear" w:color="auto" w:fill="F9F9F9"/>
      </w:rPr>
      <w:t>lar</w:t>
    </w:r>
    <w:proofErr w:type="spellEnd"/>
    <w:r w:rsidRPr="008171D8">
      <w:rPr>
        <w:rFonts w:cs="Times New Roman"/>
        <w:color w:val="FF0000"/>
        <w:sz w:val="18"/>
        <w:szCs w:val="18"/>
        <w:u w:val="single"/>
        <w:shd w:val="clear" w:color="auto" w:fill="F9F9F9"/>
      </w:rPr>
      <w:t>)ı ve bilgileri ilk başvuruda tam metin dosyasında yer almayacak, çalışma kabul edildikten sonra girilecektir.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607AB" w14:textId="77777777" w:rsidR="00EA4584" w:rsidRDefault="00EA4584" w:rsidP="004D2467">
      <w:pPr>
        <w:spacing w:after="0"/>
      </w:pPr>
      <w:r>
        <w:t xml:space="preserve">            </w:t>
      </w:r>
      <w:r>
        <w:separator/>
      </w:r>
    </w:p>
  </w:footnote>
  <w:footnote w:type="continuationSeparator" w:id="0">
    <w:p w14:paraId="690B3EF9" w14:textId="77777777" w:rsidR="00EA4584" w:rsidRDefault="00EA4584" w:rsidP="004D24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FB55D" w14:textId="51F0081B" w:rsidR="00FD337C" w:rsidRPr="00450FCE" w:rsidRDefault="0052063C" w:rsidP="0052063C">
    <w:pPr>
      <w:pStyle w:val="stBilgi"/>
      <w:spacing w:line="240" w:lineRule="auto"/>
      <w:rPr>
        <w:rFonts w:cs="Times New Roman"/>
        <w:i/>
        <w:sz w:val="20"/>
        <w:szCs w:val="20"/>
      </w:rPr>
    </w:pPr>
    <w:r w:rsidRPr="00450FCE">
      <w:rPr>
        <w:rFonts w:cs="Times New Roman"/>
        <w:i/>
        <w:sz w:val="20"/>
        <w:szCs w:val="20"/>
      </w:rPr>
      <w:t>Dicle Üniversitesi Sosyal Bilimler Enstitüsü Dergisi</w:t>
    </w:r>
    <w:r w:rsidRPr="00450FCE">
      <w:rPr>
        <w:rFonts w:cs="Times New Roman"/>
        <w:i/>
        <w:sz w:val="20"/>
        <w:szCs w:val="20"/>
      </w:rPr>
      <w:tab/>
    </w:r>
    <w:r w:rsidRPr="00450FCE">
      <w:rPr>
        <w:rFonts w:cs="Times New Roman"/>
        <w:i/>
        <w:sz w:val="20"/>
        <w:szCs w:val="20"/>
      </w:rPr>
      <w:tab/>
    </w:r>
    <w:r w:rsidRPr="00450FCE">
      <w:rPr>
        <w:rFonts w:eastAsia="Calibri" w:cs="Times New Roman"/>
        <w:bCs/>
        <w:i/>
        <w:sz w:val="20"/>
        <w:szCs w:val="20"/>
      </w:rPr>
      <w:t xml:space="preserve">Sayı / </w:t>
    </w:r>
    <w:proofErr w:type="spellStart"/>
    <w:r w:rsidRPr="00450FCE">
      <w:rPr>
        <w:rFonts w:eastAsia="Calibri" w:cs="Times New Roman"/>
        <w:bCs/>
        <w:i/>
        <w:sz w:val="20"/>
        <w:szCs w:val="20"/>
      </w:rPr>
      <w:t>Issue</w:t>
    </w:r>
    <w:proofErr w:type="spellEnd"/>
    <w:r w:rsidRPr="00450FCE">
      <w:rPr>
        <w:rFonts w:eastAsia="Calibri" w:cs="Times New Roman"/>
        <w:bCs/>
        <w:i/>
        <w:sz w:val="20"/>
        <w:szCs w:val="20"/>
      </w:rPr>
      <w:t xml:space="preserve">: </w:t>
    </w:r>
    <w:proofErr w:type="gramStart"/>
    <w:r w:rsidRPr="00450FCE">
      <w:rPr>
        <w:rFonts w:eastAsia="Calibri" w:cs="Times New Roman"/>
        <w:bCs/>
        <w:i/>
        <w:sz w:val="20"/>
        <w:szCs w:val="20"/>
      </w:rPr>
      <w:t>XX(</w:t>
    </w:r>
    <w:proofErr w:type="gramEnd"/>
    <w:r w:rsidRPr="00450FCE">
      <w:rPr>
        <w:rFonts w:eastAsia="Calibri" w:cs="Times New Roman"/>
        <w:bCs/>
        <w:i/>
        <w:sz w:val="20"/>
        <w:szCs w:val="20"/>
      </w:rPr>
      <w:t>202</w:t>
    </w:r>
    <w:r w:rsidR="00AE29C9">
      <w:rPr>
        <w:rFonts w:eastAsia="Calibri" w:cs="Times New Roman"/>
        <w:bCs/>
        <w:i/>
        <w:sz w:val="20"/>
        <w:szCs w:val="20"/>
      </w:rPr>
      <w:t>5</w:t>
    </w:r>
    <w:r w:rsidRPr="00450FCE">
      <w:rPr>
        <w:rFonts w:eastAsia="Calibri" w:cs="Times New Roman"/>
        <w:bCs/>
        <w:i/>
        <w:sz w:val="20"/>
        <w:szCs w:val="20"/>
      </w:rPr>
      <w:t>),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A86B3" w14:textId="7E2C0A5C" w:rsidR="00E501C5" w:rsidRPr="00D767D6" w:rsidRDefault="00E501C5" w:rsidP="00DA3E7A">
    <w:pPr>
      <w:pStyle w:val="stBilgi"/>
      <w:tabs>
        <w:tab w:val="clear" w:pos="9072"/>
        <w:tab w:val="left" w:pos="0"/>
        <w:tab w:val="right" w:pos="8931"/>
      </w:tabs>
      <w:jc w:val="center"/>
      <w:rPr>
        <w:i/>
        <w:sz w:val="18"/>
        <w:szCs w:val="18"/>
      </w:rPr>
    </w:pPr>
    <w:r w:rsidRPr="00D767D6">
      <w:rPr>
        <w:i/>
        <w:sz w:val="18"/>
        <w:szCs w:val="18"/>
      </w:rPr>
      <w:t>Yazar(</w:t>
    </w:r>
    <w:proofErr w:type="spellStart"/>
    <w:r w:rsidRPr="00D767D6">
      <w:rPr>
        <w:i/>
        <w:sz w:val="18"/>
        <w:szCs w:val="18"/>
      </w:rPr>
      <w:t>ların</w:t>
    </w:r>
    <w:proofErr w:type="spellEnd"/>
    <w:r w:rsidRPr="00D767D6">
      <w:rPr>
        <w:i/>
        <w:sz w:val="18"/>
        <w:szCs w:val="18"/>
      </w:rPr>
      <w:t>) Adı SOYADI,</w:t>
    </w:r>
    <w:r w:rsidRPr="00D767D6">
      <w:rPr>
        <w:i/>
        <w:sz w:val="18"/>
        <w:szCs w:val="18"/>
      </w:rPr>
      <w:tab/>
    </w:r>
    <w:r w:rsidRPr="00D767D6">
      <w:rPr>
        <w:i/>
        <w:sz w:val="18"/>
        <w:szCs w:val="18"/>
      </w:rPr>
      <w:tab/>
      <w:t>Çalışmanın Başlığı (Kelimelerin İlk Harfi Büyük Yazılacaktır)</w:t>
    </w:r>
  </w:p>
  <w:p w14:paraId="3BAB3EF4" w14:textId="26319F7A" w:rsidR="00E501C5" w:rsidRPr="00DA3E7A" w:rsidRDefault="00E501C5" w:rsidP="00DA3E7A">
    <w:pPr>
      <w:pStyle w:val="stBilgi"/>
      <w:tabs>
        <w:tab w:val="clear" w:pos="9072"/>
        <w:tab w:val="left" w:pos="0"/>
        <w:tab w:val="right" w:pos="8931"/>
      </w:tabs>
      <w:jc w:val="center"/>
      <w:rPr>
        <w:sz w:val="18"/>
        <w:szCs w:val="18"/>
      </w:rPr>
    </w:pPr>
    <w:r w:rsidRPr="00D767D6">
      <w:rPr>
        <w:sz w:val="18"/>
        <w:szCs w:val="18"/>
      </w:rPr>
      <w:tab/>
    </w:r>
    <w:r w:rsidRPr="00D767D6">
      <w:rPr>
        <w:sz w:val="18"/>
        <w:szCs w:val="18"/>
      </w:rPr>
      <w:tab/>
    </w:r>
    <w:r w:rsidRPr="00DA3E7A">
      <w:rPr>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66DA4" w14:textId="62DD546D" w:rsidR="00E501C5" w:rsidRPr="000D0C5D" w:rsidRDefault="00E501C5" w:rsidP="000D0C5D">
    <w:pPr>
      <w:autoSpaceDE w:val="0"/>
      <w:autoSpaceDN w:val="0"/>
      <w:adjustRightInd w:val="0"/>
      <w:spacing w:before="120" w:line="276" w:lineRule="auto"/>
      <w:rPr>
        <w:rFonts w:ascii="Calibri Light" w:eastAsia="Times New Roman" w:hAnsi="Calibri Light" w:cs="Times New Roman"/>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268F2"/>
    <w:multiLevelType w:val="hybridMultilevel"/>
    <w:tmpl w:val="2F24ED16"/>
    <w:lvl w:ilvl="0" w:tplc="041F000F">
      <w:start w:val="1"/>
      <w:numFmt w:val="decimal"/>
      <w:lvlText w:val="%1."/>
      <w:lvlJc w:val="left"/>
      <w:pPr>
        <w:ind w:left="1080" w:hanging="360"/>
      </w:p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0AD8292A"/>
    <w:multiLevelType w:val="hybridMultilevel"/>
    <w:tmpl w:val="977E3B9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54B1F0C"/>
    <w:multiLevelType w:val="hybridMultilevel"/>
    <w:tmpl w:val="977E3B9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7780FAC"/>
    <w:multiLevelType w:val="hybridMultilevel"/>
    <w:tmpl w:val="2CEE1E10"/>
    <w:lvl w:ilvl="0" w:tplc="9DE265DC">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95346A0"/>
    <w:multiLevelType w:val="hybridMultilevel"/>
    <w:tmpl w:val="6CDCA166"/>
    <w:lvl w:ilvl="0" w:tplc="5414F536">
      <w:start w:val="1"/>
      <w:numFmt w:val="decimal"/>
      <w:lvlText w:val="%1-"/>
      <w:lvlJc w:val="left"/>
      <w:pPr>
        <w:ind w:left="360" w:hanging="360"/>
      </w:pPr>
      <w:rPr>
        <w:rFonts w:ascii="Times New Roman" w:hAnsi="Times New Roman" w:cs="Times New Roman" w:hint="default"/>
        <w:b/>
        <w:sz w:val="24"/>
        <w:szCs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9B8514B"/>
    <w:multiLevelType w:val="hybridMultilevel"/>
    <w:tmpl w:val="D5BE582A"/>
    <w:lvl w:ilvl="0" w:tplc="AF1C51B0">
      <w:start w:val="1"/>
      <w:numFmt w:val="decimal"/>
      <w:lvlText w:val="%1."/>
      <w:lvlJc w:val="left"/>
      <w:pPr>
        <w:ind w:left="360" w:hanging="360"/>
      </w:pPr>
      <w:rPr>
        <w:rFonts w:hint="default"/>
        <w:b/>
        <w:sz w:val="2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57E17B2"/>
    <w:multiLevelType w:val="hybridMultilevel"/>
    <w:tmpl w:val="18A252BE"/>
    <w:lvl w:ilvl="0" w:tplc="C5E8F7F6">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26541B6A"/>
    <w:multiLevelType w:val="hybridMultilevel"/>
    <w:tmpl w:val="F0242E3A"/>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C9C1189"/>
    <w:multiLevelType w:val="hybridMultilevel"/>
    <w:tmpl w:val="FF504D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5541236"/>
    <w:multiLevelType w:val="hybridMultilevel"/>
    <w:tmpl w:val="0132275A"/>
    <w:lvl w:ilvl="0" w:tplc="490CC60A">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5886A13"/>
    <w:multiLevelType w:val="multilevel"/>
    <w:tmpl w:val="3DAE9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EA335A"/>
    <w:multiLevelType w:val="multilevel"/>
    <w:tmpl w:val="61AA1FAC"/>
    <w:lvl w:ilvl="0">
      <w:start w:val="1"/>
      <w:numFmt w:val="upperRoman"/>
      <w:lvlText w:val="%1."/>
      <w:lvlJc w:val="right"/>
      <w:pPr>
        <w:ind w:left="360" w:hanging="360"/>
      </w:pPr>
      <w:rPr>
        <w:rFonts w:hint="default"/>
        <w:b/>
      </w:rPr>
    </w:lvl>
    <w:lvl w:ilvl="1">
      <w:start w:val="1"/>
      <w:numFmt w:val="decimal"/>
      <w:isLgl/>
      <w:lvlText w:val="%1.%2."/>
      <w:lvlJc w:val="left"/>
      <w:pPr>
        <w:ind w:left="720" w:hanging="360"/>
      </w:pPr>
      <w:rPr>
        <w:rFonts w:eastAsiaTheme="minorHAnsi" w:hint="default"/>
        <w:b/>
      </w:rPr>
    </w:lvl>
    <w:lvl w:ilvl="2">
      <w:start w:val="1"/>
      <w:numFmt w:val="decimal"/>
      <w:isLgl/>
      <w:lvlText w:val="%1.%2.%3."/>
      <w:lvlJc w:val="left"/>
      <w:pPr>
        <w:ind w:left="1440" w:hanging="720"/>
      </w:pPr>
      <w:rPr>
        <w:rFonts w:eastAsiaTheme="minorHAnsi" w:hint="default"/>
        <w:b/>
      </w:rPr>
    </w:lvl>
    <w:lvl w:ilvl="3">
      <w:start w:val="1"/>
      <w:numFmt w:val="decimal"/>
      <w:isLgl/>
      <w:lvlText w:val="%1.%2.%3.%4."/>
      <w:lvlJc w:val="left"/>
      <w:pPr>
        <w:ind w:left="1800" w:hanging="720"/>
      </w:pPr>
      <w:rPr>
        <w:rFonts w:eastAsiaTheme="minorHAnsi" w:hint="default"/>
        <w:b/>
      </w:rPr>
    </w:lvl>
    <w:lvl w:ilvl="4">
      <w:start w:val="1"/>
      <w:numFmt w:val="decimal"/>
      <w:isLgl/>
      <w:lvlText w:val="%1.%2.%3.%4.%5."/>
      <w:lvlJc w:val="left"/>
      <w:pPr>
        <w:ind w:left="2520" w:hanging="1080"/>
      </w:pPr>
      <w:rPr>
        <w:rFonts w:eastAsiaTheme="minorHAnsi" w:hint="default"/>
        <w:b/>
      </w:rPr>
    </w:lvl>
    <w:lvl w:ilvl="5">
      <w:start w:val="1"/>
      <w:numFmt w:val="decimal"/>
      <w:isLgl/>
      <w:lvlText w:val="%1.%2.%3.%4.%5.%6."/>
      <w:lvlJc w:val="left"/>
      <w:pPr>
        <w:ind w:left="2880" w:hanging="1080"/>
      </w:pPr>
      <w:rPr>
        <w:rFonts w:eastAsiaTheme="minorHAnsi" w:hint="default"/>
        <w:b/>
      </w:rPr>
    </w:lvl>
    <w:lvl w:ilvl="6">
      <w:start w:val="1"/>
      <w:numFmt w:val="decimal"/>
      <w:isLgl/>
      <w:lvlText w:val="%1.%2.%3.%4.%5.%6.%7."/>
      <w:lvlJc w:val="left"/>
      <w:pPr>
        <w:ind w:left="3600" w:hanging="1440"/>
      </w:pPr>
      <w:rPr>
        <w:rFonts w:eastAsiaTheme="minorHAnsi" w:hint="default"/>
        <w:b/>
      </w:rPr>
    </w:lvl>
    <w:lvl w:ilvl="7">
      <w:start w:val="1"/>
      <w:numFmt w:val="decimal"/>
      <w:isLgl/>
      <w:lvlText w:val="%1.%2.%3.%4.%5.%6.%7.%8."/>
      <w:lvlJc w:val="left"/>
      <w:pPr>
        <w:ind w:left="3960" w:hanging="1440"/>
      </w:pPr>
      <w:rPr>
        <w:rFonts w:eastAsiaTheme="minorHAnsi" w:hint="default"/>
        <w:b/>
      </w:rPr>
    </w:lvl>
    <w:lvl w:ilvl="8">
      <w:start w:val="1"/>
      <w:numFmt w:val="decimal"/>
      <w:isLgl/>
      <w:lvlText w:val="%1.%2.%3.%4.%5.%6.%7.%8.%9."/>
      <w:lvlJc w:val="left"/>
      <w:pPr>
        <w:ind w:left="4680" w:hanging="1800"/>
      </w:pPr>
      <w:rPr>
        <w:rFonts w:eastAsiaTheme="minorHAnsi" w:hint="default"/>
        <w:b/>
      </w:rPr>
    </w:lvl>
  </w:abstractNum>
  <w:abstractNum w:abstractNumId="12" w15:restartNumberingAfterBreak="0">
    <w:nsid w:val="527A664F"/>
    <w:multiLevelType w:val="hybridMultilevel"/>
    <w:tmpl w:val="4300C5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8F50255"/>
    <w:multiLevelType w:val="hybridMultilevel"/>
    <w:tmpl w:val="B43A9FB6"/>
    <w:lvl w:ilvl="0" w:tplc="9A9E26EE">
      <w:start w:val="1"/>
      <w:numFmt w:val="decimal"/>
      <w:lvlText w:val="%1-"/>
      <w:lvlJc w:val="left"/>
      <w:pPr>
        <w:ind w:left="360" w:hanging="360"/>
      </w:pPr>
      <w:rPr>
        <w:rFonts w:hint="default"/>
        <w:b w:val="0"/>
        <w:sz w:val="16"/>
        <w:szCs w:val="16"/>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B830ACE"/>
    <w:multiLevelType w:val="hybridMultilevel"/>
    <w:tmpl w:val="62585B0C"/>
    <w:lvl w:ilvl="0" w:tplc="041F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1EA2942"/>
    <w:multiLevelType w:val="hybridMultilevel"/>
    <w:tmpl w:val="07DA84D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7E768DC"/>
    <w:multiLevelType w:val="multilevel"/>
    <w:tmpl w:val="1966DE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F14804"/>
    <w:multiLevelType w:val="hybridMultilevel"/>
    <w:tmpl w:val="F80A34A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6C287D5D"/>
    <w:multiLevelType w:val="hybridMultilevel"/>
    <w:tmpl w:val="79A41410"/>
    <w:lvl w:ilvl="0" w:tplc="E6968FE6">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D2154BA"/>
    <w:multiLevelType w:val="multilevel"/>
    <w:tmpl w:val="381E26C6"/>
    <w:lvl w:ilvl="0">
      <w:start w:val="1"/>
      <w:numFmt w:val="decimal"/>
      <w:pStyle w:val="Balk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0605474"/>
    <w:multiLevelType w:val="hybridMultilevel"/>
    <w:tmpl w:val="18A252BE"/>
    <w:lvl w:ilvl="0" w:tplc="C5E8F7F6">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4360821"/>
    <w:multiLevelType w:val="multilevel"/>
    <w:tmpl w:val="C9EABED6"/>
    <w:lvl w:ilvl="0">
      <w:start w:val="1"/>
      <w:numFmt w:val="decimal"/>
      <w:lvlText w:val="%1."/>
      <w:lvlJc w:val="left"/>
      <w:pPr>
        <w:ind w:left="720" w:hanging="360"/>
      </w:p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CE106FE"/>
    <w:multiLevelType w:val="hybridMultilevel"/>
    <w:tmpl w:val="75606C2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E6D6628"/>
    <w:multiLevelType w:val="hybridMultilevel"/>
    <w:tmpl w:val="E18C7BC0"/>
    <w:lvl w:ilvl="0" w:tplc="D3BA1584">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35146646">
    <w:abstractNumId w:val="11"/>
  </w:num>
  <w:num w:numId="2" w16cid:durableId="1212811650">
    <w:abstractNumId w:val="14"/>
  </w:num>
  <w:num w:numId="3" w16cid:durableId="2056539059">
    <w:abstractNumId w:val="9"/>
  </w:num>
  <w:num w:numId="4" w16cid:durableId="1597054700">
    <w:abstractNumId w:val="6"/>
  </w:num>
  <w:num w:numId="5" w16cid:durableId="1831873325">
    <w:abstractNumId w:val="15"/>
  </w:num>
  <w:num w:numId="6" w16cid:durableId="1720326429">
    <w:abstractNumId w:val="18"/>
  </w:num>
  <w:num w:numId="7" w16cid:durableId="339626360">
    <w:abstractNumId w:val="1"/>
  </w:num>
  <w:num w:numId="8" w16cid:durableId="669522334">
    <w:abstractNumId w:val="2"/>
  </w:num>
  <w:num w:numId="9" w16cid:durableId="1476022950">
    <w:abstractNumId w:val="12"/>
  </w:num>
  <w:num w:numId="10" w16cid:durableId="669450907">
    <w:abstractNumId w:val="20"/>
  </w:num>
  <w:num w:numId="11" w16cid:durableId="1284728506">
    <w:abstractNumId w:val="13"/>
  </w:num>
  <w:num w:numId="12" w16cid:durableId="1914852526">
    <w:abstractNumId w:val="23"/>
  </w:num>
  <w:num w:numId="13" w16cid:durableId="1141844949">
    <w:abstractNumId w:val="0"/>
  </w:num>
  <w:num w:numId="14" w16cid:durableId="2017145085">
    <w:abstractNumId w:val="17"/>
  </w:num>
  <w:num w:numId="15" w16cid:durableId="1640837855">
    <w:abstractNumId w:val="5"/>
  </w:num>
  <w:num w:numId="16" w16cid:durableId="451678338">
    <w:abstractNumId w:val="4"/>
  </w:num>
  <w:num w:numId="17" w16cid:durableId="817192819">
    <w:abstractNumId w:val="16"/>
  </w:num>
  <w:num w:numId="18" w16cid:durableId="1758624933">
    <w:abstractNumId w:val="7"/>
  </w:num>
  <w:num w:numId="19" w16cid:durableId="1116214434">
    <w:abstractNumId w:val="22"/>
  </w:num>
  <w:num w:numId="20" w16cid:durableId="1001160030">
    <w:abstractNumId w:val="21"/>
  </w:num>
  <w:num w:numId="21" w16cid:durableId="1312834020">
    <w:abstractNumId w:val="3"/>
  </w:num>
  <w:num w:numId="22" w16cid:durableId="914971413">
    <w:abstractNumId w:val="19"/>
  </w:num>
  <w:num w:numId="23" w16cid:durableId="984505937">
    <w:abstractNumId w:val="8"/>
  </w:num>
  <w:num w:numId="24" w16cid:durableId="1263344125">
    <w:abstractNumId w:val="10"/>
  </w:num>
  <w:num w:numId="25" w16cid:durableId="205391557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2635"/>
    <w:rsid w:val="00001F46"/>
    <w:rsid w:val="000164CA"/>
    <w:rsid w:val="00024576"/>
    <w:rsid w:val="00031064"/>
    <w:rsid w:val="00035252"/>
    <w:rsid w:val="0004269A"/>
    <w:rsid w:val="0004672C"/>
    <w:rsid w:val="00061B41"/>
    <w:rsid w:val="00072536"/>
    <w:rsid w:val="000762FB"/>
    <w:rsid w:val="0007636D"/>
    <w:rsid w:val="000778DC"/>
    <w:rsid w:val="00087496"/>
    <w:rsid w:val="00092432"/>
    <w:rsid w:val="000938D0"/>
    <w:rsid w:val="00093EA3"/>
    <w:rsid w:val="000A5AFD"/>
    <w:rsid w:val="000B07BD"/>
    <w:rsid w:val="000B1E2C"/>
    <w:rsid w:val="000B5732"/>
    <w:rsid w:val="000B6E78"/>
    <w:rsid w:val="000C129B"/>
    <w:rsid w:val="000D0062"/>
    <w:rsid w:val="000D0C5D"/>
    <w:rsid w:val="000D4123"/>
    <w:rsid w:val="000D4520"/>
    <w:rsid w:val="000D5999"/>
    <w:rsid w:val="000D74E4"/>
    <w:rsid w:val="000E197B"/>
    <w:rsid w:val="000E2230"/>
    <w:rsid w:val="000E7F3B"/>
    <w:rsid w:val="000F1363"/>
    <w:rsid w:val="000F5496"/>
    <w:rsid w:val="000F57C2"/>
    <w:rsid w:val="000F62F2"/>
    <w:rsid w:val="00102504"/>
    <w:rsid w:val="00116BDB"/>
    <w:rsid w:val="00116FBF"/>
    <w:rsid w:val="00120FCD"/>
    <w:rsid w:val="00125691"/>
    <w:rsid w:val="00127A0A"/>
    <w:rsid w:val="00132316"/>
    <w:rsid w:val="001327A0"/>
    <w:rsid w:val="001430F1"/>
    <w:rsid w:val="00151E9F"/>
    <w:rsid w:val="0015595A"/>
    <w:rsid w:val="00157B97"/>
    <w:rsid w:val="00160BF2"/>
    <w:rsid w:val="001647E4"/>
    <w:rsid w:val="001703C0"/>
    <w:rsid w:val="00176D82"/>
    <w:rsid w:val="0018088D"/>
    <w:rsid w:val="001822F7"/>
    <w:rsid w:val="00192EED"/>
    <w:rsid w:val="00193D99"/>
    <w:rsid w:val="00197109"/>
    <w:rsid w:val="001A46C6"/>
    <w:rsid w:val="001A6C5F"/>
    <w:rsid w:val="001A703D"/>
    <w:rsid w:val="001B474A"/>
    <w:rsid w:val="001B57F7"/>
    <w:rsid w:val="001B5D5F"/>
    <w:rsid w:val="001C0BE2"/>
    <w:rsid w:val="001C1358"/>
    <w:rsid w:val="001C4E8A"/>
    <w:rsid w:val="001D0ADF"/>
    <w:rsid w:val="001D0DA6"/>
    <w:rsid w:val="001D7417"/>
    <w:rsid w:val="001E2B94"/>
    <w:rsid w:val="001F275C"/>
    <w:rsid w:val="002017D5"/>
    <w:rsid w:val="00202293"/>
    <w:rsid w:val="00205430"/>
    <w:rsid w:val="00212292"/>
    <w:rsid w:val="002143F0"/>
    <w:rsid w:val="00222EBB"/>
    <w:rsid w:val="00223740"/>
    <w:rsid w:val="00230CA1"/>
    <w:rsid w:val="0023199D"/>
    <w:rsid w:val="00233696"/>
    <w:rsid w:val="00235265"/>
    <w:rsid w:val="00237FC6"/>
    <w:rsid w:val="00244C12"/>
    <w:rsid w:val="00250247"/>
    <w:rsid w:val="002512DD"/>
    <w:rsid w:val="00254520"/>
    <w:rsid w:val="00273C93"/>
    <w:rsid w:val="002744F0"/>
    <w:rsid w:val="00280D5D"/>
    <w:rsid w:val="002823EE"/>
    <w:rsid w:val="002D30BE"/>
    <w:rsid w:val="002E0828"/>
    <w:rsid w:val="002E362E"/>
    <w:rsid w:val="002F3F30"/>
    <w:rsid w:val="002F5026"/>
    <w:rsid w:val="0030272C"/>
    <w:rsid w:val="003037E2"/>
    <w:rsid w:val="003053C8"/>
    <w:rsid w:val="00305766"/>
    <w:rsid w:val="0031216F"/>
    <w:rsid w:val="00317457"/>
    <w:rsid w:val="00320495"/>
    <w:rsid w:val="0033087C"/>
    <w:rsid w:val="00344E08"/>
    <w:rsid w:val="00350EB0"/>
    <w:rsid w:val="00356C49"/>
    <w:rsid w:val="00361200"/>
    <w:rsid w:val="00365C40"/>
    <w:rsid w:val="00365E29"/>
    <w:rsid w:val="00385AB6"/>
    <w:rsid w:val="00387335"/>
    <w:rsid w:val="00391E4C"/>
    <w:rsid w:val="00393AB6"/>
    <w:rsid w:val="003A0452"/>
    <w:rsid w:val="003A0DA4"/>
    <w:rsid w:val="003A3CD8"/>
    <w:rsid w:val="003A46B3"/>
    <w:rsid w:val="003A4FE1"/>
    <w:rsid w:val="003B18AA"/>
    <w:rsid w:val="003B397C"/>
    <w:rsid w:val="003B4F23"/>
    <w:rsid w:val="003B7CFE"/>
    <w:rsid w:val="003D106C"/>
    <w:rsid w:val="003D4B5E"/>
    <w:rsid w:val="003E75A7"/>
    <w:rsid w:val="00413912"/>
    <w:rsid w:val="004143FB"/>
    <w:rsid w:val="004211AA"/>
    <w:rsid w:val="004274FF"/>
    <w:rsid w:val="00427FDE"/>
    <w:rsid w:val="00431C4E"/>
    <w:rsid w:val="00440EF8"/>
    <w:rsid w:val="0044687F"/>
    <w:rsid w:val="00450FCE"/>
    <w:rsid w:val="00451FD6"/>
    <w:rsid w:val="00455C81"/>
    <w:rsid w:val="004761F1"/>
    <w:rsid w:val="0048357F"/>
    <w:rsid w:val="00493E2C"/>
    <w:rsid w:val="004952CF"/>
    <w:rsid w:val="004976A9"/>
    <w:rsid w:val="004A3A18"/>
    <w:rsid w:val="004B0E72"/>
    <w:rsid w:val="004B22AE"/>
    <w:rsid w:val="004B3631"/>
    <w:rsid w:val="004C563D"/>
    <w:rsid w:val="004D0BAA"/>
    <w:rsid w:val="004D2467"/>
    <w:rsid w:val="004D29CB"/>
    <w:rsid w:val="004D36B6"/>
    <w:rsid w:val="004D7CDD"/>
    <w:rsid w:val="004E0560"/>
    <w:rsid w:val="004E1A65"/>
    <w:rsid w:val="004E5C45"/>
    <w:rsid w:val="004E78DE"/>
    <w:rsid w:val="004F3DDB"/>
    <w:rsid w:val="004F4AEA"/>
    <w:rsid w:val="0050044F"/>
    <w:rsid w:val="00512A4E"/>
    <w:rsid w:val="00520523"/>
    <w:rsid w:val="0052063C"/>
    <w:rsid w:val="00520EC9"/>
    <w:rsid w:val="00521BCA"/>
    <w:rsid w:val="0053529E"/>
    <w:rsid w:val="00536172"/>
    <w:rsid w:val="00537991"/>
    <w:rsid w:val="005419D9"/>
    <w:rsid w:val="00545893"/>
    <w:rsid w:val="00554238"/>
    <w:rsid w:val="00554F12"/>
    <w:rsid w:val="005550D9"/>
    <w:rsid w:val="00560670"/>
    <w:rsid w:val="00563903"/>
    <w:rsid w:val="005661B0"/>
    <w:rsid w:val="00566572"/>
    <w:rsid w:val="0056674E"/>
    <w:rsid w:val="00570152"/>
    <w:rsid w:val="00573977"/>
    <w:rsid w:val="00576D50"/>
    <w:rsid w:val="00577FD8"/>
    <w:rsid w:val="005944D8"/>
    <w:rsid w:val="00595251"/>
    <w:rsid w:val="00597501"/>
    <w:rsid w:val="005A32CB"/>
    <w:rsid w:val="005A5286"/>
    <w:rsid w:val="005A5D58"/>
    <w:rsid w:val="005A7CDA"/>
    <w:rsid w:val="005B17E8"/>
    <w:rsid w:val="005B2F97"/>
    <w:rsid w:val="005B5E3F"/>
    <w:rsid w:val="005C1373"/>
    <w:rsid w:val="005C741F"/>
    <w:rsid w:val="005D3894"/>
    <w:rsid w:val="005E3C20"/>
    <w:rsid w:val="005E4306"/>
    <w:rsid w:val="005E5EA8"/>
    <w:rsid w:val="005E76E6"/>
    <w:rsid w:val="00601E58"/>
    <w:rsid w:val="00606B96"/>
    <w:rsid w:val="00610FB5"/>
    <w:rsid w:val="00614177"/>
    <w:rsid w:val="00616DF1"/>
    <w:rsid w:val="00620457"/>
    <w:rsid w:val="0062162F"/>
    <w:rsid w:val="00626FDB"/>
    <w:rsid w:val="00633066"/>
    <w:rsid w:val="00633BE3"/>
    <w:rsid w:val="00633F54"/>
    <w:rsid w:val="00635CA9"/>
    <w:rsid w:val="0064436D"/>
    <w:rsid w:val="0064789B"/>
    <w:rsid w:val="00655D6B"/>
    <w:rsid w:val="00656633"/>
    <w:rsid w:val="00657EC7"/>
    <w:rsid w:val="006864C9"/>
    <w:rsid w:val="00693104"/>
    <w:rsid w:val="006A0335"/>
    <w:rsid w:val="006A4DEA"/>
    <w:rsid w:val="006A7F58"/>
    <w:rsid w:val="006B67C3"/>
    <w:rsid w:val="006C3DEB"/>
    <w:rsid w:val="006C44A1"/>
    <w:rsid w:val="006C6EB6"/>
    <w:rsid w:val="006D4286"/>
    <w:rsid w:val="006F234F"/>
    <w:rsid w:val="006F4D56"/>
    <w:rsid w:val="006F7AD4"/>
    <w:rsid w:val="007073D8"/>
    <w:rsid w:val="007110F0"/>
    <w:rsid w:val="0071138A"/>
    <w:rsid w:val="0071252A"/>
    <w:rsid w:val="00723F7B"/>
    <w:rsid w:val="00735271"/>
    <w:rsid w:val="00735970"/>
    <w:rsid w:val="00741473"/>
    <w:rsid w:val="00747186"/>
    <w:rsid w:val="00747433"/>
    <w:rsid w:val="0075706F"/>
    <w:rsid w:val="00757412"/>
    <w:rsid w:val="0075772A"/>
    <w:rsid w:val="00773C91"/>
    <w:rsid w:val="00774259"/>
    <w:rsid w:val="00774FED"/>
    <w:rsid w:val="00775D92"/>
    <w:rsid w:val="007804A7"/>
    <w:rsid w:val="007850A7"/>
    <w:rsid w:val="00786BDE"/>
    <w:rsid w:val="00795A96"/>
    <w:rsid w:val="00796197"/>
    <w:rsid w:val="007A453B"/>
    <w:rsid w:val="007A5D4E"/>
    <w:rsid w:val="007A63B0"/>
    <w:rsid w:val="007B4A30"/>
    <w:rsid w:val="007B5C23"/>
    <w:rsid w:val="007C066B"/>
    <w:rsid w:val="007C0746"/>
    <w:rsid w:val="007C0BD3"/>
    <w:rsid w:val="007C2667"/>
    <w:rsid w:val="007D0FCF"/>
    <w:rsid w:val="007D1AE4"/>
    <w:rsid w:val="007D46DC"/>
    <w:rsid w:val="007D7678"/>
    <w:rsid w:val="007E1A54"/>
    <w:rsid w:val="007E7A8F"/>
    <w:rsid w:val="007F2FF9"/>
    <w:rsid w:val="007F638A"/>
    <w:rsid w:val="00807DC3"/>
    <w:rsid w:val="00815290"/>
    <w:rsid w:val="008171D8"/>
    <w:rsid w:val="00824AB7"/>
    <w:rsid w:val="00825C22"/>
    <w:rsid w:val="008306EF"/>
    <w:rsid w:val="0083371C"/>
    <w:rsid w:val="0083657A"/>
    <w:rsid w:val="0084098E"/>
    <w:rsid w:val="00841E3B"/>
    <w:rsid w:val="008422BE"/>
    <w:rsid w:val="008446A8"/>
    <w:rsid w:val="00844D59"/>
    <w:rsid w:val="008479EB"/>
    <w:rsid w:val="00850DFF"/>
    <w:rsid w:val="00850E5B"/>
    <w:rsid w:val="008548B0"/>
    <w:rsid w:val="0088532F"/>
    <w:rsid w:val="00885E01"/>
    <w:rsid w:val="008918EF"/>
    <w:rsid w:val="008A069B"/>
    <w:rsid w:val="008A0AD4"/>
    <w:rsid w:val="008A27AB"/>
    <w:rsid w:val="008A4CF4"/>
    <w:rsid w:val="008B196F"/>
    <w:rsid w:val="008B68D2"/>
    <w:rsid w:val="008B790B"/>
    <w:rsid w:val="008C19D6"/>
    <w:rsid w:val="008C4B3D"/>
    <w:rsid w:val="008C4FA0"/>
    <w:rsid w:val="008C52BA"/>
    <w:rsid w:val="008C5967"/>
    <w:rsid w:val="008C5E5C"/>
    <w:rsid w:val="008D2041"/>
    <w:rsid w:val="008D4588"/>
    <w:rsid w:val="008D4B6C"/>
    <w:rsid w:val="008D53C0"/>
    <w:rsid w:val="008E3231"/>
    <w:rsid w:val="008E45A2"/>
    <w:rsid w:val="008E5DD3"/>
    <w:rsid w:val="008E66DA"/>
    <w:rsid w:val="008E7622"/>
    <w:rsid w:val="008F34DB"/>
    <w:rsid w:val="009206D4"/>
    <w:rsid w:val="009257F0"/>
    <w:rsid w:val="0093195A"/>
    <w:rsid w:val="009347B1"/>
    <w:rsid w:val="00945A1C"/>
    <w:rsid w:val="0094629C"/>
    <w:rsid w:val="0095046D"/>
    <w:rsid w:val="0095227E"/>
    <w:rsid w:val="0096321A"/>
    <w:rsid w:val="00963E9A"/>
    <w:rsid w:val="00965D2A"/>
    <w:rsid w:val="00972BD8"/>
    <w:rsid w:val="00975643"/>
    <w:rsid w:val="009807CE"/>
    <w:rsid w:val="009808EE"/>
    <w:rsid w:val="009915C5"/>
    <w:rsid w:val="00992616"/>
    <w:rsid w:val="00992EE8"/>
    <w:rsid w:val="0099611D"/>
    <w:rsid w:val="009B12BB"/>
    <w:rsid w:val="009B2AA0"/>
    <w:rsid w:val="009B4118"/>
    <w:rsid w:val="009C33A1"/>
    <w:rsid w:val="009C5839"/>
    <w:rsid w:val="009C5DEC"/>
    <w:rsid w:val="009C6494"/>
    <w:rsid w:val="009D613C"/>
    <w:rsid w:val="009E2BC9"/>
    <w:rsid w:val="009F3A89"/>
    <w:rsid w:val="00A02D5B"/>
    <w:rsid w:val="00A222BE"/>
    <w:rsid w:val="00A23EE5"/>
    <w:rsid w:val="00A24620"/>
    <w:rsid w:val="00A249DA"/>
    <w:rsid w:val="00A250DA"/>
    <w:rsid w:val="00A25F9F"/>
    <w:rsid w:val="00A320BA"/>
    <w:rsid w:val="00A3658D"/>
    <w:rsid w:val="00A4150A"/>
    <w:rsid w:val="00A41E68"/>
    <w:rsid w:val="00A47658"/>
    <w:rsid w:val="00A5127A"/>
    <w:rsid w:val="00A548C5"/>
    <w:rsid w:val="00A714B9"/>
    <w:rsid w:val="00A75097"/>
    <w:rsid w:val="00A7690A"/>
    <w:rsid w:val="00A77DA1"/>
    <w:rsid w:val="00A81664"/>
    <w:rsid w:val="00A872A8"/>
    <w:rsid w:val="00A87892"/>
    <w:rsid w:val="00A9742A"/>
    <w:rsid w:val="00AA0DBF"/>
    <w:rsid w:val="00AA3C12"/>
    <w:rsid w:val="00AA4859"/>
    <w:rsid w:val="00AA5302"/>
    <w:rsid w:val="00AB2245"/>
    <w:rsid w:val="00AB3A2A"/>
    <w:rsid w:val="00AB653A"/>
    <w:rsid w:val="00AC1ED3"/>
    <w:rsid w:val="00AC1F52"/>
    <w:rsid w:val="00AD0FE7"/>
    <w:rsid w:val="00AD525C"/>
    <w:rsid w:val="00AD6A0D"/>
    <w:rsid w:val="00AE0659"/>
    <w:rsid w:val="00AE118A"/>
    <w:rsid w:val="00AE29BB"/>
    <w:rsid w:val="00AE29C9"/>
    <w:rsid w:val="00AE3803"/>
    <w:rsid w:val="00AE73E4"/>
    <w:rsid w:val="00B005EC"/>
    <w:rsid w:val="00B00A61"/>
    <w:rsid w:val="00B01542"/>
    <w:rsid w:val="00B048D2"/>
    <w:rsid w:val="00B053B7"/>
    <w:rsid w:val="00B10044"/>
    <w:rsid w:val="00B12D6C"/>
    <w:rsid w:val="00B15ED8"/>
    <w:rsid w:val="00B15F03"/>
    <w:rsid w:val="00B16D2E"/>
    <w:rsid w:val="00B24766"/>
    <w:rsid w:val="00B25532"/>
    <w:rsid w:val="00B3041B"/>
    <w:rsid w:val="00B30E15"/>
    <w:rsid w:val="00B33C77"/>
    <w:rsid w:val="00B34ED6"/>
    <w:rsid w:val="00B37311"/>
    <w:rsid w:val="00B433E5"/>
    <w:rsid w:val="00B454FF"/>
    <w:rsid w:val="00B504E0"/>
    <w:rsid w:val="00B51906"/>
    <w:rsid w:val="00B52101"/>
    <w:rsid w:val="00B5250C"/>
    <w:rsid w:val="00B54050"/>
    <w:rsid w:val="00B6384D"/>
    <w:rsid w:val="00B65D44"/>
    <w:rsid w:val="00B72A30"/>
    <w:rsid w:val="00B73B98"/>
    <w:rsid w:val="00B75586"/>
    <w:rsid w:val="00B76FD5"/>
    <w:rsid w:val="00B82E85"/>
    <w:rsid w:val="00B95687"/>
    <w:rsid w:val="00BA4A98"/>
    <w:rsid w:val="00BB093C"/>
    <w:rsid w:val="00BB2F08"/>
    <w:rsid w:val="00BB3349"/>
    <w:rsid w:val="00BB4B98"/>
    <w:rsid w:val="00BD1F2B"/>
    <w:rsid w:val="00BD677C"/>
    <w:rsid w:val="00BE3401"/>
    <w:rsid w:val="00BE3DFE"/>
    <w:rsid w:val="00BF1742"/>
    <w:rsid w:val="00BF23F7"/>
    <w:rsid w:val="00C053FC"/>
    <w:rsid w:val="00C1196C"/>
    <w:rsid w:val="00C11BC0"/>
    <w:rsid w:val="00C139CE"/>
    <w:rsid w:val="00C150D8"/>
    <w:rsid w:val="00C26FC5"/>
    <w:rsid w:val="00C31AA6"/>
    <w:rsid w:val="00C3733A"/>
    <w:rsid w:val="00C43A32"/>
    <w:rsid w:val="00C44652"/>
    <w:rsid w:val="00C4799A"/>
    <w:rsid w:val="00C50138"/>
    <w:rsid w:val="00C516F4"/>
    <w:rsid w:val="00C52E20"/>
    <w:rsid w:val="00C53BFC"/>
    <w:rsid w:val="00C60C57"/>
    <w:rsid w:val="00C6372D"/>
    <w:rsid w:val="00C63865"/>
    <w:rsid w:val="00C63913"/>
    <w:rsid w:val="00C64A5F"/>
    <w:rsid w:val="00C7732C"/>
    <w:rsid w:val="00C775A6"/>
    <w:rsid w:val="00C77B2E"/>
    <w:rsid w:val="00C8183A"/>
    <w:rsid w:val="00C863FC"/>
    <w:rsid w:val="00C92007"/>
    <w:rsid w:val="00C9297E"/>
    <w:rsid w:val="00C944A1"/>
    <w:rsid w:val="00C951DC"/>
    <w:rsid w:val="00C96EDF"/>
    <w:rsid w:val="00CA0297"/>
    <w:rsid w:val="00CA31F5"/>
    <w:rsid w:val="00CB678C"/>
    <w:rsid w:val="00CC6073"/>
    <w:rsid w:val="00CD45D9"/>
    <w:rsid w:val="00CD5F80"/>
    <w:rsid w:val="00CD68D9"/>
    <w:rsid w:val="00CE10EB"/>
    <w:rsid w:val="00CE19CE"/>
    <w:rsid w:val="00CE3434"/>
    <w:rsid w:val="00CE4C93"/>
    <w:rsid w:val="00CF5710"/>
    <w:rsid w:val="00CF6967"/>
    <w:rsid w:val="00CF6E5E"/>
    <w:rsid w:val="00D0570B"/>
    <w:rsid w:val="00D1115F"/>
    <w:rsid w:val="00D1182E"/>
    <w:rsid w:val="00D14E79"/>
    <w:rsid w:val="00D201E4"/>
    <w:rsid w:val="00D22EF3"/>
    <w:rsid w:val="00D23D96"/>
    <w:rsid w:val="00D27E86"/>
    <w:rsid w:val="00D343D0"/>
    <w:rsid w:val="00D3762C"/>
    <w:rsid w:val="00D42A18"/>
    <w:rsid w:val="00D43AFC"/>
    <w:rsid w:val="00D44365"/>
    <w:rsid w:val="00D450C7"/>
    <w:rsid w:val="00D53459"/>
    <w:rsid w:val="00D544CD"/>
    <w:rsid w:val="00D636D0"/>
    <w:rsid w:val="00D70B9E"/>
    <w:rsid w:val="00D70BA7"/>
    <w:rsid w:val="00D70D95"/>
    <w:rsid w:val="00D75A67"/>
    <w:rsid w:val="00D767D6"/>
    <w:rsid w:val="00D77E2A"/>
    <w:rsid w:val="00D81C39"/>
    <w:rsid w:val="00D83A9E"/>
    <w:rsid w:val="00D87079"/>
    <w:rsid w:val="00D90077"/>
    <w:rsid w:val="00DA0A04"/>
    <w:rsid w:val="00DA1A63"/>
    <w:rsid w:val="00DA3E7A"/>
    <w:rsid w:val="00DA497E"/>
    <w:rsid w:val="00DA60F4"/>
    <w:rsid w:val="00DA7309"/>
    <w:rsid w:val="00DA7510"/>
    <w:rsid w:val="00DB0598"/>
    <w:rsid w:val="00DB5F80"/>
    <w:rsid w:val="00DC0B35"/>
    <w:rsid w:val="00DD0BE0"/>
    <w:rsid w:val="00DD42C9"/>
    <w:rsid w:val="00DD5B9B"/>
    <w:rsid w:val="00DE2E83"/>
    <w:rsid w:val="00DE5764"/>
    <w:rsid w:val="00DF47A4"/>
    <w:rsid w:val="00DF7859"/>
    <w:rsid w:val="00E02990"/>
    <w:rsid w:val="00E043AE"/>
    <w:rsid w:val="00E04F04"/>
    <w:rsid w:val="00E0668E"/>
    <w:rsid w:val="00E12122"/>
    <w:rsid w:val="00E1234F"/>
    <w:rsid w:val="00E21526"/>
    <w:rsid w:val="00E263A7"/>
    <w:rsid w:val="00E2790A"/>
    <w:rsid w:val="00E27E51"/>
    <w:rsid w:val="00E32520"/>
    <w:rsid w:val="00E34313"/>
    <w:rsid w:val="00E37433"/>
    <w:rsid w:val="00E413F8"/>
    <w:rsid w:val="00E4622B"/>
    <w:rsid w:val="00E501C5"/>
    <w:rsid w:val="00E508A7"/>
    <w:rsid w:val="00E553C4"/>
    <w:rsid w:val="00E60A86"/>
    <w:rsid w:val="00E62FC5"/>
    <w:rsid w:val="00E64031"/>
    <w:rsid w:val="00E75303"/>
    <w:rsid w:val="00E7581C"/>
    <w:rsid w:val="00E76F98"/>
    <w:rsid w:val="00E8361C"/>
    <w:rsid w:val="00E94B2A"/>
    <w:rsid w:val="00E96DC5"/>
    <w:rsid w:val="00E97205"/>
    <w:rsid w:val="00EA4584"/>
    <w:rsid w:val="00EB0CA6"/>
    <w:rsid w:val="00EB2164"/>
    <w:rsid w:val="00EB471B"/>
    <w:rsid w:val="00EB7C8C"/>
    <w:rsid w:val="00EC1ADE"/>
    <w:rsid w:val="00EC259F"/>
    <w:rsid w:val="00EC4774"/>
    <w:rsid w:val="00ED28DF"/>
    <w:rsid w:val="00ED4B72"/>
    <w:rsid w:val="00EE1600"/>
    <w:rsid w:val="00EE2F2F"/>
    <w:rsid w:val="00EE4887"/>
    <w:rsid w:val="00F00E36"/>
    <w:rsid w:val="00F21772"/>
    <w:rsid w:val="00F25F37"/>
    <w:rsid w:val="00F27A42"/>
    <w:rsid w:val="00F30DAE"/>
    <w:rsid w:val="00F32635"/>
    <w:rsid w:val="00F33342"/>
    <w:rsid w:val="00F37877"/>
    <w:rsid w:val="00F405B7"/>
    <w:rsid w:val="00F62FE0"/>
    <w:rsid w:val="00F672A1"/>
    <w:rsid w:val="00F7360C"/>
    <w:rsid w:val="00F761BB"/>
    <w:rsid w:val="00F91622"/>
    <w:rsid w:val="00FA1682"/>
    <w:rsid w:val="00FB0869"/>
    <w:rsid w:val="00FD035C"/>
    <w:rsid w:val="00FD2E92"/>
    <w:rsid w:val="00FD337C"/>
    <w:rsid w:val="00FD5E14"/>
    <w:rsid w:val="00FD6E0C"/>
    <w:rsid w:val="00FE5CBE"/>
    <w:rsid w:val="00FE607F"/>
    <w:rsid w:val="00FF05DD"/>
    <w:rsid w:val="00FF3778"/>
    <w:rsid w:val="00FF707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AB5E4"/>
  <w15:docId w15:val="{2C69AD7B-8A7D-43F0-893A-9C3A8E37C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3B7"/>
    <w:pPr>
      <w:spacing w:after="120" w:line="360" w:lineRule="auto"/>
      <w:jc w:val="both"/>
    </w:pPr>
    <w:rPr>
      <w:rFonts w:ascii="Times New Roman" w:hAnsi="Times New Roman"/>
      <w:sz w:val="24"/>
    </w:rPr>
  </w:style>
  <w:style w:type="paragraph" w:styleId="Balk1">
    <w:name w:val="heading 1"/>
    <w:basedOn w:val="Normal"/>
    <w:next w:val="Normal"/>
    <w:link w:val="Balk1Char"/>
    <w:uiPriority w:val="9"/>
    <w:qFormat/>
    <w:rsid w:val="00825C22"/>
    <w:pPr>
      <w:keepNext/>
      <w:keepLines/>
      <w:numPr>
        <w:numId w:val="22"/>
      </w:numPr>
      <w:ind w:left="0" w:firstLine="0"/>
      <w:outlineLvl w:val="0"/>
    </w:pPr>
    <w:rPr>
      <w:rFonts w:eastAsiaTheme="majorEastAsia" w:cstheme="majorBidi"/>
      <w:b/>
      <w:bCs/>
      <w:caps/>
      <w:szCs w:val="28"/>
    </w:rPr>
  </w:style>
  <w:style w:type="paragraph" w:styleId="Balk2">
    <w:name w:val="heading 2"/>
    <w:basedOn w:val="Normal"/>
    <w:next w:val="Normal"/>
    <w:link w:val="Balk2Char"/>
    <w:uiPriority w:val="9"/>
    <w:unhideWhenUsed/>
    <w:qFormat/>
    <w:rsid w:val="00825C22"/>
    <w:pPr>
      <w:keepNext/>
      <w:keepLines/>
      <w:outlineLvl w:val="1"/>
    </w:pPr>
    <w:rPr>
      <w:rFonts w:eastAsiaTheme="majorEastAsia" w:cstheme="majorBidi"/>
      <w:b/>
      <w:bCs/>
      <w:szCs w:val="26"/>
    </w:rPr>
  </w:style>
  <w:style w:type="paragraph" w:styleId="Balk3">
    <w:name w:val="heading 3"/>
    <w:basedOn w:val="Normal"/>
    <w:next w:val="Normal"/>
    <w:link w:val="Balk3Char"/>
    <w:uiPriority w:val="9"/>
    <w:unhideWhenUsed/>
    <w:qFormat/>
    <w:rsid w:val="008A069B"/>
    <w:pPr>
      <w:keepNext/>
      <w:keepLines/>
      <w:outlineLvl w:val="2"/>
    </w:pPr>
    <w:rPr>
      <w:rFonts w:eastAsiaTheme="majorEastAsia" w:cstheme="majorBidi"/>
      <w:b/>
      <w:bCs/>
      <w:i/>
    </w:rPr>
  </w:style>
  <w:style w:type="paragraph" w:styleId="Balk4">
    <w:name w:val="heading 4"/>
    <w:basedOn w:val="Normal"/>
    <w:next w:val="Normal"/>
    <w:link w:val="Balk4Char"/>
    <w:uiPriority w:val="9"/>
    <w:semiHidden/>
    <w:unhideWhenUsed/>
    <w:qFormat/>
    <w:rsid w:val="008A069B"/>
    <w:pPr>
      <w:keepNext/>
      <w:keepLines/>
      <w:outlineLvl w:val="3"/>
    </w:pPr>
    <w:rPr>
      <w:rFonts w:eastAsiaTheme="majorEastAsia" w:cstheme="majorBidi"/>
      <w:b/>
      <w:bCs/>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A77DA1"/>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A77DA1"/>
    <w:pPr>
      <w:ind w:left="720"/>
      <w:contextualSpacing/>
    </w:pPr>
  </w:style>
  <w:style w:type="character" w:styleId="Kpr">
    <w:name w:val="Hyperlink"/>
    <w:basedOn w:val="VarsaylanParagrafYazTipi"/>
    <w:uiPriority w:val="99"/>
    <w:unhideWhenUsed/>
    <w:rsid w:val="00963E9A"/>
    <w:rPr>
      <w:color w:val="0000FF" w:themeColor="hyperlink"/>
      <w:u w:val="single"/>
    </w:rPr>
  </w:style>
  <w:style w:type="paragraph" w:styleId="BalonMetni">
    <w:name w:val="Balloon Text"/>
    <w:basedOn w:val="Normal"/>
    <w:link w:val="BalonMetniChar"/>
    <w:uiPriority w:val="99"/>
    <w:semiHidden/>
    <w:unhideWhenUsed/>
    <w:rsid w:val="00963E9A"/>
    <w:pPr>
      <w:spacing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63E9A"/>
    <w:rPr>
      <w:rFonts w:ascii="Tahoma" w:hAnsi="Tahoma" w:cs="Tahoma"/>
      <w:sz w:val="16"/>
      <w:szCs w:val="16"/>
    </w:rPr>
  </w:style>
  <w:style w:type="table" w:styleId="TabloKlavuzu">
    <w:name w:val="Table Grid"/>
    <w:basedOn w:val="NormalTablo"/>
    <w:uiPriority w:val="59"/>
    <w:rsid w:val="00A75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urgu">
    <w:name w:val="Emphasis"/>
    <w:basedOn w:val="VarsaylanParagrafYazTipi"/>
    <w:uiPriority w:val="20"/>
    <w:qFormat/>
    <w:rsid w:val="00F672A1"/>
    <w:rPr>
      <w:i/>
      <w:iCs/>
    </w:rPr>
  </w:style>
  <w:style w:type="paragraph" w:styleId="stBilgi">
    <w:name w:val="header"/>
    <w:basedOn w:val="Normal"/>
    <w:link w:val="stBilgiChar"/>
    <w:uiPriority w:val="99"/>
    <w:unhideWhenUsed/>
    <w:rsid w:val="004D2467"/>
    <w:pPr>
      <w:tabs>
        <w:tab w:val="center" w:pos="4536"/>
        <w:tab w:val="right" w:pos="9072"/>
      </w:tabs>
      <w:spacing w:after="0"/>
    </w:pPr>
  </w:style>
  <w:style w:type="character" w:customStyle="1" w:styleId="stBilgiChar">
    <w:name w:val="Üst Bilgi Char"/>
    <w:basedOn w:val="VarsaylanParagrafYazTipi"/>
    <w:link w:val="stBilgi"/>
    <w:uiPriority w:val="99"/>
    <w:rsid w:val="004D2467"/>
  </w:style>
  <w:style w:type="paragraph" w:styleId="AltBilgi">
    <w:name w:val="footer"/>
    <w:basedOn w:val="Normal"/>
    <w:link w:val="AltBilgiChar"/>
    <w:uiPriority w:val="99"/>
    <w:unhideWhenUsed/>
    <w:rsid w:val="004D2467"/>
    <w:pPr>
      <w:tabs>
        <w:tab w:val="center" w:pos="4536"/>
        <w:tab w:val="right" w:pos="9072"/>
      </w:tabs>
      <w:spacing w:after="0"/>
    </w:pPr>
  </w:style>
  <w:style w:type="character" w:customStyle="1" w:styleId="AltBilgiChar">
    <w:name w:val="Alt Bilgi Char"/>
    <w:basedOn w:val="VarsaylanParagrafYazTipi"/>
    <w:link w:val="AltBilgi"/>
    <w:uiPriority w:val="99"/>
    <w:rsid w:val="004D2467"/>
  </w:style>
  <w:style w:type="paragraph" w:styleId="DipnotMetni">
    <w:name w:val="footnote text"/>
    <w:basedOn w:val="Normal"/>
    <w:link w:val="DipnotMetniChar"/>
    <w:uiPriority w:val="99"/>
    <w:unhideWhenUsed/>
    <w:rsid w:val="00741473"/>
    <w:pPr>
      <w:spacing w:after="0"/>
    </w:pPr>
    <w:rPr>
      <w:sz w:val="20"/>
      <w:szCs w:val="20"/>
    </w:rPr>
  </w:style>
  <w:style w:type="character" w:customStyle="1" w:styleId="DipnotMetniChar">
    <w:name w:val="Dipnot Metni Char"/>
    <w:basedOn w:val="VarsaylanParagrafYazTipi"/>
    <w:link w:val="DipnotMetni"/>
    <w:uiPriority w:val="99"/>
    <w:rsid w:val="00741473"/>
    <w:rPr>
      <w:sz w:val="20"/>
      <w:szCs w:val="20"/>
    </w:rPr>
  </w:style>
  <w:style w:type="character" w:styleId="DipnotBavurusu">
    <w:name w:val="footnote reference"/>
    <w:basedOn w:val="VarsaylanParagrafYazTipi"/>
    <w:uiPriority w:val="99"/>
    <w:semiHidden/>
    <w:unhideWhenUsed/>
    <w:rsid w:val="00741473"/>
    <w:rPr>
      <w:vertAlign w:val="superscript"/>
    </w:rPr>
  </w:style>
  <w:style w:type="paragraph" w:styleId="HTMLncedenBiimlendirilmi">
    <w:name w:val="HTML Preformatted"/>
    <w:basedOn w:val="Normal"/>
    <w:link w:val="HTMLncedenBiimlendirilmiChar"/>
    <w:uiPriority w:val="99"/>
    <w:semiHidden/>
    <w:unhideWhenUsed/>
    <w:rsid w:val="00087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087496"/>
    <w:rPr>
      <w:rFonts w:ascii="Courier New" w:eastAsia="Times New Roman" w:hAnsi="Courier New" w:cs="Courier New"/>
      <w:sz w:val="20"/>
      <w:szCs w:val="20"/>
      <w:lang w:eastAsia="tr-TR"/>
    </w:rPr>
  </w:style>
  <w:style w:type="character" w:customStyle="1" w:styleId="zmlenmeyenBahsetme1">
    <w:name w:val="Çözümlenmeyen Bahsetme1"/>
    <w:basedOn w:val="VarsaylanParagrafYazTipi"/>
    <w:uiPriority w:val="99"/>
    <w:semiHidden/>
    <w:unhideWhenUsed/>
    <w:rsid w:val="00E2790A"/>
    <w:rPr>
      <w:color w:val="605E5C"/>
      <w:shd w:val="clear" w:color="auto" w:fill="E1DFDD"/>
    </w:rPr>
  </w:style>
  <w:style w:type="character" w:styleId="AklamaBavurusu">
    <w:name w:val="annotation reference"/>
    <w:basedOn w:val="VarsaylanParagrafYazTipi"/>
    <w:uiPriority w:val="99"/>
    <w:semiHidden/>
    <w:unhideWhenUsed/>
    <w:rsid w:val="00C9297E"/>
    <w:rPr>
      <w:sz w:val="16"/>
      <w:szCs w:val="16"/>
    </w:rPr>
  </w:style>
  <w:style w:type="paragraph" w:styleId="AklamaMetni">
    <w:name w:val="annotation text"/>
    <w:basedOn w:val="Normal"/>
    <w:link w:val="AklamaMetniChar"/>
    <w:uiPriority w:val="99"/>
    <w:semiHidden/>
    <w:unhideWhenUsed/>
    <w:rsid w:val="00C9297E"/>
    <w:rPr>
      <w:sz w:val="20"/>
      <w:szCs w:val="20"/>
    </w:rPr>
  </w:style>
  <w:style w:type="character" w:customStyle="1" w:styleId="AklamaMetniChar">
    <w:name w:val="Açıklama Metni Char"/>
    <w:basedOn w:val="VarsaylanParagrafYazTipi"/>
    <w:link w:val="AklamaMetni"/>
    <w:uiPriority w:val="99"/>
    <w:semiHidden/>
    <w:rsid w:val="00C9297E"/>
    <w:rPr>
      <w:rFonts w:ascii="Times New Roman" w:hAnsi="Times New Roman"/>
      <w:sz w:val="20"/>
      <w:szCs w:val="20"/>
    </w:rPr>
  </w:style>
  <w:style w:type="paragraph" w:styleId="AklamaKonusu">
    <w:name w:val="annotation subject"/>
    <w:basedOn w:val="AklamaMetni"/>
    <w:next w:val="AklamaMetni"/>
    <w:link w:val="AklamaKonusuChar"/>
    <w:uiPriority w:val="99"/>
    <w:semiHidden/>
    <w:unhideWhenUsed/>
    <w:rsid w:val="00C9297E"/>
    <w:rPr>
      <w:b/>
      <w:bCs/>
    </w:rPr>
  </w:style>
  <w:style w:type="character" w:customStyle="1" w:styleId="AklamaKonusuChar">
    <w:name w:val="Açıklama Konusu Char"/>
    <w:basedOn w:val="AklamaMetniChar"/>
    <w:link w:val="AklamaKonusu"/>
    <w:uiPriority w:val="99"/>
    <w:semiHidden/>
    <w:rsid w:val="00C9297E"/>
    <w:rPr>
      <w:rFonts w:ascii="Times New Roman" w:hAnsi="Times New Roman"/>
      <w:b/>
      <w:bCs/>
      <w:sz w:val="20"/>
      <w:szCs w:val="20"/>
    </w:rPr>
  </w:style>
  <w:style w:type="paragraph" w:styleId="AralkYok">
    <w:name w:val="No Spacing"/>
    <w:uiPriority w:val="1"/>
    <w:qFormat/>
    <w:rsid w:val="00222EBB"/>
    <w:pPr>
      <w:spacing w:before="120" w:after="120" w:line="360" w:lineRule="auto"/>
      <w:jc w:val="both"/>
    </w:pPr>
    <w:rPr>
      <w:rFonts w:ascii="Times New Roman" w:hAnsi="Times New Roman"/>
      <w:sz w:val="20"/>
    </w:rPr>
  </w:style>
  <w:style w:type="character" w:customStyle="1" w:styleId="Balk1Char">
    <w:name w:val="Başlık 1 Char"/>
    <w:basedOn w:val="VarsaylanParagrafYazTipi"/>
    <w:link w:val="Balk1"/>
    <w:uiPriority w:val="9"/>
    <w:rsid w:val="00825C22"/>
    <w:rPr>
      <w:rFonts w:ascii="Times New Roman" w:eastAsiaTheme="majorEastAsia" w:hAnsi="Times New Roman" w:cstheme="majorBidi"/>
      <w:b/>
      <w:bCs/>
      <w:caps/>
      <w:sz w:val="24"/>
      <w:szCs w:val="28"/>
    </w:rPr>
  </w:style>
  <w:style w:type="character" w:customStyle="1" w:styleId="Balk2Char">
    <w:name w:val="Başlık 2 Char"/>
    <w:basedOn w:val="VarsaylanParagrafYazTipi"/>
    <w:link w:val="Balk2"/>
    <w:uiPriority w:val="9"/>
    <w:rsid w:val="00825C22"/>
    <w:rPr>
      <w:rFonts w:ascii="Times New Roman" w:eastAsiaTheme="majorEastAsia" w:hAnsi="Times New Roman" w:cstheme="majorBidi"/>
      <w:b/>
      <w:bCs/>
      <w:sz w:val="24"/>
      <w:szCs w:val="26"/>
    </w:rPr>
  </w:style>
  <w:style w:type="character" w:customStyle="1" w:styleId="Balk3Char">
    <w:name w:val="Başlık 3 Char"/>
    <w:basedOn w:val="VarsaylanParagrafYazTipi"/>
    <w:link w:val="Balk3"/>
    <w:uiPriority w:val="9"/>
    <w:rsid w:val="008A069B"/>
    <w:rPr>
      <w:rFonts w:ascii="Times New Roman" w:eastAsiaTheme="majorEastAsia" w:hAnsi="Times New Roman" w:cstheme="majorBidi"/>
      <w:b/>
      <w:bCs/>
      <w:i/>
      <w:sz w:val="24"/>
    </w:rPr>
  </w:style>
  <w:style w:type="paragraph" w:styleId="KonuBal">
    <w:name w:val="Title"/>
    <w:basedOn w:val="Normal"/>
    <w:next w:val="Normal"/>
    <w:link w:val="KonuBalChar"/>
    <w:uiPriority w:val="10"/>
    <w:qFormat/>
    <w:rsid w:val="00222EBB"/>
    <w:pPr>
      <w:pBdr>
        <w:bottom w:val="single" w:sz="8" w:space="4" w:color="4F81BD" w:themeColor="accent1"/>
      </w:pBdr>
      <w:contextualSpacing/>
    </w:pPr>
    <w:rPr>
      <w:rFonts w:eastAsiaTheme="majorEastAsia" w:cstheme="majorBidi"/>
      <w:spacing w:val="5"/>
      <w:kern w:val="28"/>
      <w:szCs w:val="52"/>
    </w:rPr>
  </w:style>
  <w:style w:type="character" w:customStyle="1" w:styleId="KonuBalChar">
    <w:name w:val="Konu Başlığı Char"/>
    <w:basedOn w:val="VarsaylanParagrafYazTipi"/>
    <w:link w:val="KonuBal"/>
    <w:uiPriority w:val="10"/>
    <w:rsid w:val="00222EBB"/>
    <w:rPr>
      <w:rFonts w:ascii="Times New Roman" w:eastAsiaTheme="majorEastAsia" w:hAnsi="Times New Roman" w:cstheme="majorBidi"/>
      <w:spacing w:val="5"/>
      <w:kern w:val="28"/>
      <w:sz w:val="24"/>
      <w:szCs w:val="52"/>
    </w:rPr>
  </w:style>
  <w:style w:type="paragraph" w:styleId="Altyaz">
    <w:name w:val="Subtitle"/>
    <w:basedOn w:val="Normal"/>
    <w:next w:val="Normal"/>
    <w:link w:val="AltyazChar"/>
    <w:uiPriority w:val="11"/>
    <w:qFormat/>
    <w:rsid w:val="00222EBB"/>
    <w:pPr>
      <w:numPr>
        <w:ilvl w:val="1"/>
      </w:numPr>
    </w:pPr>
    <w:rPr>
      <w:rFonts w:eastAsiaTheme="majorEastAsia" w:cstheme="majorBidi"/>
      <w:i/>
      <w:iCs/>
      <w:spacing w:val="15"/>
      <w:szCs w:val="24"/>
    </w:rPr>
  </w:style>
  <w:style w:type="character" w:customStyle="1" w:styleId="AltyazChar">
    <w:name w:val="Altyazı Char"/>
    <w:basedOn w:val="VarsaylanParagrafYazTipi"/>
    <w:link w:val="Altyaz"/>
    <w:uiPriority w:val="11"/>
    <w:rsid w:val="00222EBB"/>
    <w:rPr>
      <w:rFonts w:ascii="Times New Roman" w:eastAsiaTheme="majorEastAsia" w:hAnsi="Times New Roman" w:cstheme="majorBidi"/>
      <w:i/>
      <w:iCs/>
      <w:spacing w:val="15"/>
      <w:sz w:val="24"/>
      <w:szCs w:val="24"/>
    </w:rPr>
  </w:style>
  <w:style w:type="paragraph" w:styleId="NormalWeb">
    <w:name w:val="Normal (Web)"/>
    <w:basedOn w:val="Normal"/>
    <w:uiPriority w:val="99"/>
    <w:semiHidden/>
    <w:unhideWhenUsed/>
    <w:rsid w:val="00222EBB"/>
    <w:pPr>
      <w:spacing w:before="100" w:beforeAutospacing="1" w:after="100" w:afterAutospacing="1" w:line="240" w:lineRule="auto"/>
      <w:jc w:val="left"/>
    </w:pPr>
    <w:rPr>
      <w:rFonts w:eastAsia="Times New Roman" w:cs="Times New Roman"/>
      <w:szCs w:val="24"/>
      <w:lang w:eastAsia="tr-TR"/>
    </w:rPr>
  </w:style>
  <w:style w:type="character" w:styleId="Gl">
    <w:name w:val="Strong"/>
    <w:basedOn w:val="VarsaylanParagrafYazTipi"/>
    <w:uiPriority w:val="22"/>
    <w:qFormat/>
    <w:rsid w:val="00B053B7"/>
    <w:rPr>
      <w:b/>
      <w:bCs/>
    </w:rPr>
  </w:style>
  <w:style w:type="character" w:customStyle="1" w:styleId="Balk4Char">
    <w:name w:val="Başlık 4 Char"/>
    <w:basedOn w:val="VarsaylanParagrafYazTipi"/>
    <w:link w:val="Balk4"/>
    <w:uiPriority w:val="9"/>
    <w:semiHidden/>
    <w:rsid w:val="008A069B"/>
    <w:rPr>
      <w:rFonts w:ascii="Times New Roman" w:eastAsiaTheme="majorEastAsia" w:hAnsi="Times New Roman" w:cstheme="majorBidi"/>
      <w:b/>
      <w:bCs/>
      <w:i/>
      <w:iCs/>
      <w:sz w:val="24"/>
    </w:rPr>
  </w:style>
  <w:style w:type="paragraph" w:styleId="T1">
    <w:name w:val="toc 1"/>
    <w:basedOn w:val="Normal"/>
    <w:next w:val="Normal"/>
    <w:autoRedefine/>
    <w:uiPriority w:val="39"/>
    <w:unhideWhenUsed/>
    <w:rsid w:val="00EB7C8C"/>
    <w:pPr>
      <w:tabs>
        <w:tab w:val="right" w:leader="dot" w:pos="9062"/>
      </w:tabs>
      <w:spacing w:after="100"/>
      <w:outlineLvl w:val="3"/>
    </w:pPr>
    <w:rPr>
      <w:i/>
    </w:rPr>
  </w:style>
  <w:style w:type="paragraph" w:styleId="T2">
    <w:name w:val="toc 2"/>
    <w:basedOn w:val="Normal"/>
    <w:next w:val="Normal"/>
    <w:autoRedefine/>
    <w:uiPriority w:val="39"/>
    <w:unhideWhenUsed/>
    <w:rsid w:val="00EB7C8C"/>
    <w:pPr>
      <w:spacing w:after="100"/>
      <w:ind w:left="240"/>
    </w:pPr>
  </w:style>
  <w:style w:type="paragraph" w:styleId="T3">
    <w:name w:val="toc 3"/>
    <w:basedOn w:val="Normal"/>
    <w:next w:val="Normal"/>
    <w:autoRedefine/>
    <w:uiPriority w:val="39"/>
    <w:unhideWhenUsed/>
    <w:rsid w:val="00EB7C8C"/>
    <w:pPr>
      <w:spacing w:after="100"/>
      <w:ind w:left="480"/>
    </w:pPr>
  </w:style>
  <w:style w:type="character" w:styleId="zmlenmeyenBahsetme">
    <w:name w:val="Unresolved Mention"/>
    <w:basedOn w:val="VarsaylanParagrafYazTipi"/>
    <w:uiPriority w:val="99"/>
    <w:semiHidden/>
    <w:unhideWhenUsed/>
    <w:rsid w:val="008B79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04430">
      <w:bodyDiv w:val="1"/>
      <w:marLeft w:val="0"/>
      <w:marRight w:val="0"/>
      <w:marTop w:val="0"/>
      <w:marBottom w:val="0"/>
      <w:divBdr>
        <w:top w:val="none" w:sz="0" w:space="0" w:color="auto"/>
        <w:left w:val="none" w:sz="0" w:space="0" w:color="auto"/>
        <w:bottom w:val="none" w:sz="0" w:space="0" w:color="auto"/>
        <w:right w:val="none" w:sz="0" w:space="0" w:color="auto"/>
      </w:divBdr>
    </w:div>
    <w:div w:id="148641048">
      <w:bodyDiv w:val="1"/>
      <w:marLeft w:val="0"/>
      <w:marRight w:val="0"/>
      <w:marTop w:val="0"/>
      <w:marBottom w:val="0"/>
      <w:divBdr>
        <w:top w:val="none" w:sz="0" w:space="0" w:color="auto"/>
        <w:left w:val="none" w:sz="0" w:space="0" w:color="auto"/>
        <w:bottom w:val="none" w:sz="0" w:space="0" w:color="auto"/>
        <w:right w:val="none" w:sz="0" w:space="0" w:color="auto"/>
      </w:divBdr>
    </w:div>
    <w:div w:id="186257071">
      <w:bodyDiv w:val="1"/>
      <w:marLeft w:val="0"/>
      <w:marRight w:val="0"/>
      <w:marTop w:val="0"/>
      <w:marBottom w:val="0"/>
      <w:divBdr>
        <w:top w:val="none" w:sz="0" w:space="0" w:color="auto"/>
        <w:left w:val="none" w:sz="0" w:space="0" w:color="auto"/>
        <w:bottom w:val="none" w:sz="0" w:space="0" w:color="auto"/>
        <w:right w:val="none" w:sz="0" w:space="0" w:color="auto"/>
      </w:divBdr>
    </w:div>
    <w:div w:id="226885955">
      <w:bodyDiv w:val="1"/>
      <w:marLeft w:val="0"/>
      <w:marRight w:val="0"/>
      <w:marTop w:val="0"/>
      <w:marBottom w:val="0"/>
      <w:divBdr>
        <w:top w:val="none" w:sz="0" w:space="0" w:color="auto"/>
        <w:left w:val="none" w:sz="0" w:space="0" w:color="auto"/>
        <w:bottom w:val="none" w:sz="0" w:space="0" w:color="auto"/>
        <w:right w:val="none" w:sz="0" w:space="0" w:color="auto"/>
      </w:divBdr>
    </w:div>
    <w:div w:id="231278262">
      <w:bodyDiv w:val="1"/>
      <w:marLeft w:val="0"/>
      <w:marRight w:val="0"/>
      <w:marTop w:val="0"/>
      <w:marBottom w:val="0"/>
      <w:divBdr>
        <w:top w:val="none" w:sz="0" w:space="0" w:color="auto"/>
        <w:left w:val="none" w:sz="0" w:space="0" w:color="auto"/>
        <w:bottom w:val="none" w:sz="0" w:space="0" w:color="auto"/>
        <w:right w:val="none" w:sz="0" w:space="0" w:color="auto"/>
      </w:divBdr>
    </w:div>
    <w:div w:id="262224929">
      <w:bodyDiv w:val="1"/>
      <w:marLeft w:val="0"/>
      <w:marRight w:val="0"/>
      <w:marTop w:val="0"/>
      <w:marBottom w:val="0"/>
      <w:divBdr>
        <w:top w:val="none" w:sz="0" w:space="0" w:color="auto"/>
        <w:left w:val="none" w:sz="0" w:space="0" w:color="auto"/>
        <w:bottom w:val="none" w:sz="0" w:space="0" w:color="auto"/>
        <w:right w:val="none" w:sz="0" w:space="0" w:color="auto"/>
      </w:divBdr>
    </w:div>
    <w:div w:id="272830413">
      <w:bodyDiv w:val="1"/>
      <w:marLeft w:val="0"/>
      <w:marRight w:val="0"/>
      <w:marTop w:val="0"/>
      <w:marBottom w:val="0"/>
      <w:divBdr>
        <w:top w:val="none" w:sz="0" w:space="0" w:color="auto"/>
        <w:left w:val="none" w:sz="0" w:space="0" w:color="auto"/>
        <w:bottom w:val="none" w:sz="0" w:space="0" w:color="auto"/>
        <w:right w:val="none" w:sz="0" w:space="0" w:color="auto"/>
      </w:divBdr>
    </w:div>
    <w:div w:id="360789491">
      <w:bodyDiv w:val="1"/>
      <w:marLeft w:val="0"/>
      <w:marRight w:val="0"/>
      <w:marTop w:val="0"/>
      <w:marBottom w:val="0"/>
      <w:divBdr>
        <w:top w:val="none" w:sz="0" w:space="0" w:color="auto"/>
        <w:left w:val="none" w:sz="0" w:space="0" w:color="auto"/>
        <w:bottom w:val="none" w:sz="0" w:space="0" w:color="auto"/>
        <w:right w:val="none" w:sz="0" w:space="0" w:color="auto"/>
      </w:divBdr>
    </w:div>
    <w:div w:id="373383803">
      <w:bodyDiv w:val="1"/>
      <w:marLeft w:val="0"/>
      <w:marRight w:val="0"/>
      <w:marTop w:val="0"/>
      <w:marBottom w:val="0"/>
      <w:divBdr>
        <w:top w:val="none" w:sz="0" w:space="0" w:color="auto"/>
        <w:left w:val="none" w:sz="0" w:space="0" w:color="auto"/>
        <w:bottom w:val="none" w:sz="0" w:space="0" w:color="auto"/>
        <w:right w:val="none" w:sz="0" w:space="0" w:color="auto"/>
      </w:divBdr>
    </w:div>
    <w:div w:id="409347818">
      <w:bodyDiv w:val="1"/>
      <w:marLeft w:val="0"/>
      <w:marRight w:val="0"/>
      <w:marTop w:val="0"/>
      <w:marBottom w:val="0"/>
      <w:divBdr>
        <w:top w:val="none" w:sz="0" w:space="0" w:color="auto"/>
        <w:left w:val="none" w:sz="0" w:space="0" w:color="auto"/>
        <w:bottom w:val="none" w:sz="0" w:space="0" w:color="auto"/>
        <w:right w:val="none" w:sz="0" w:space="0" w:color="auto"/>
      </w:divBdr>
    </w:div>
    <w:div w:id="487526133">
      <w:bodyDiv w:val="1"/>
      <w:marLeft w:val="0"/>
      <w:marRight w:val="0"/>
      <w:marTop w:val="0"/>
      <w:marBottom w:val="0"/>
      <w:divBdr>
        <w:top w:val="none" w:sz="0" w:space="0" w:color="auto"/>
        <w:left w:val="none" w:sz="0" w:space="0" w:color="auto"/>
        <w:bottom w:val="none" w:sz="0" w:space="0" w:color="auto"/>
        <w:right w:val="none" w:sz="0" w:space="0" w:color="auto"/>
      </w:divBdr>
    </w:div>
    <w:div w:id="487791126">
      <w:bodyDiv w:val="1"/>
      <w:marLeft w:val="0"/>
      <w:marRight w:val="0"/>
      <w:marTop w:val="0"/>
      <w:marBottom w:val="0"/>
      <w:divBdr>
        <w:top w:val="none" w:sz="0" w:space="0" w:color="auto"/>
        <w:left w:val="none" w:sz="0" w:space="0" w:color="auto"/>
        <w:bottom w:val="none" w:sz="0" w:space="0" w:color="auto"/>
        <w:right w:val="none" w:sz="0" w:space="0" w:color="auto"/>
      </w:divBdr>
      <w:divsChild>
        <w:div w:id="718169339">
          <w:marLeft w:val="0"/>
          <w:marRight w:val="0"/>
          <w:marTop w:val="0"/>
          <w:marBottom w:val="0"/>
          <w:divBdr>
            <w:top w:val="none" w:sz="0" w:space="0" w:color="auto"/>
            <w:left w:val="none" w:sz="0" w:space="0" w:color="auto"/>
            <w:bottom w:val="none" w:sz="0" w:space="0" w:color="auto"/>
            <w:right w:val="none" w:sz="0" w:space="0" w:color="auto"/>
          </w:divBdr>
        </w:div>
      </w:divsChild>
    </w:div>
    <w:div w:id="519196232">
      <w:bodyDiv w:val="1"/>
      <w:marLeft w:val="0"/>
      <w:marRight w:val="0"/>
      <w:marTop w:val="0"/>
      <w:marBottom w:val="0"/>
      <w:divBdr>
        <w:top w:val="none" w:sz="0" w:space="0" w:color="auto"/>
        <w:left w:val="none" w:sz="0" w:space="0" w:color="auto"/>
        <w:bottom w:val="none" w:sz="0" w:space="0" w:color="auto"/>
        <w:right w:val="none" w:sz="0" w:space="0" w:color="auto"/>
      </w:divBdr>
    </w:div>
    <w:div w:id="558789560">
      <w:bodyDiv w:val="1"/>
      <w:marLeft w:val="0"/>
      <w:marRight w:val="0"/>
      <w:marTop w:val="0"/>
      <w:marBottom w:val="0"/>
      <w:divBdr>
        <w:top w:val="none" w:sz="0" w:space="0" w:color="auto"/>
        <w:left w:val="none" w:sz="0" w:space="0" w:color="auto"/>
        <w:bottom w:val="none" w:sz="0" w:space="0" w:color="auto"/>
        <w:right w:val="none" w:sz="0" w:space="0" w:color="auto"/>
      </w:divBdr>
    </w:div>
    <w:div w:id="581178148">
      <w:bodyDiv w:val="1"/>
      <w:marLeft w:val="0"/>
      <w:marRight w:val="0"/>
      <w:marTop w:val="0"/>
      <w:marBottom w:val="0"/>
      <w:divBdr>
        <w:top w:val="none" w:sz="0" w:space="0" w:color="auto"/>
        <w:left w:val="none" w:sz="0" w:space="0" w:color="auto"/>
        <w:bottom w:val="none" w:sz="0" w:space="0" w:color="auto"/>
        <w:right w:val="none" w:sz="0" w:space="0" w:color="auto"/>
      </w:divBdr>
    </w:div>
    <w:div w:id="696391832">
      <w:bodyDiv w:val="1"/>
      <w:marLeft w:val="0"/>
      <w:marRight w:val="0"/>
      <w:marTop w:val="0"/>
      <w:marBottom w:val="0"/>
      <w:divBdr>
        <w:top w:val="none" w:sz="0" w:space="0" w:color="auto"/>
        <w:left w:val="none" w:sz="0" w:space="0" w:color="auto"/>
        <w:bottom w:val="none" w:sz="0" w:space="0" w:color="auto"/>
        <w:right w:val="none" w:sz="0" w:space="0" w:color="auto"/>
      </w:divBdr>
    </w:div>
    <w:div w:id="746608671">
      <w:bodyDiv w:val="1"/>
      <w:marLeft w:val="0"/>
      <w:marRight w:val="0"/>
      <w:marTop w:val="0"/>
      <w:marBottom w:val="0"/>
      <w:divBdr>
        <w:top w:val="none" w:sz="0" w:space="0" w:color="auto"/>
        <w:left w:val="none" w:sz="0" w:space="0" w:color="auto"/>
        <w:bottom w:val="none" w:sz="0" w:space="0" w:color="auto"/>
        <w:right w:val="none" w:sz="0" w:space="0" w:color="auto"/>
      </w:divBdr>
    </w:div>
    <w:div w:id="787354625">
      <w:bodyDiv w:val="1"/>
      <w:marLeft w:val="0"/>
      <w:marRight w:val="0"/>
      <w:marTop w:val="0"/>
      <w:marBottom w:val="0"/>
      <w:divBdr>
        <w:top w:val="none" w:sz="0" w:space="0" w:color="auto"/>
        <w:left w:val="none" w:sz="0" w:space="0" w:color="auto"/>
        <w:bottom w:val="none" w:sz="0" w:space="0" w:color="auto"/>
        <w:right w:val="none" w:sz="0" w:space="0" w:color="auto"/>
      </w:divBdr>
    </w:div>
    <w:div w:id="860781003">
      <w:bodyDiv w:val="1"/>
      <w:marLeft w:val="0"/>
      <w:marRight w:val="0"/>
      <w:marTop w:val="0"/>
      <w:marBottom w:val="0"/>
      <w:divBdr>
        <w:top w:val="none" w:sz="0" w:space="0" w:color="auto"/>
        <w:left w:val="none" w:sz="0" w:space="0" w:color="auto"/>
        <w:bottom w:val="none" w:sz="0" w:space="0" w:color="auto"/>
        <w:right w:val="none" w:sz="0" w:space="0" w:color="auto"/>
      </w:divBdr>
    </w:div>
    <w:div w:id="871186989">
      <w:bodyDiv w:val="1"/>
      <w:marLeft w:val="0"/>
      <w:marRight w:val="0"/>
      <w:marTop w:val="0"/>
      <w:marBottom w:val="0"/>
      <w:divBdr>
        <w:top w:val="none" w:sz="0" w:space="0" w:color="auto"/>
        <w:left w:val="none" w:sz="0" w:space="0" w:color="auto"/>
        <w:bottom w:val="none" w:sz="0" w:space="0" w:color="auto"/>
        <w:right w:val="none" w:sz="0" w:space="0" w:color="auto"/>
      </w:divBdr>
    </w:div>
    <w:div w:id="901529261">
      <w:bodyDiv w:val="1"/>
      <w:marLeft w:val="0"/>
      <w:marRight w:val="0"/>
      <w:marTop w:val="0"/>
      <w:marBottom w:val="0"/>
      <w:divBdr>
        <w:top w:val="none" w:sz="0" w:space="0" w:color="auto"/>
        <w:left w:val="none" w:sz="0" w:space="0" w:color="auto"/>
        <w:bottom w:val="none" w:sz="0" w:space="0" w:color="auto"/>
        <w:right w:val="none" w:sz="0" w:space="0" w:color="auto"/>
      </w:divBdr>
    </w:div>
    <w:div w:id="943922758">
      <w:bodyDiv w:val="1"/>
      <w:marLeft w:val="0"/>
      <w:marRight w:val="0"/>
      <w:marTop w:val="0"/>
      <w:marBottom w:val="0"/>
      <w:divBdr>
        <w:top w:val="none" w:sz="0" w:space="0" w:color="auto"/>
        <w:left w:val="none" w:sz="0" w:space="0" w:color="auto"/>
        <w:bottom w:val="none" w:sz="0" w:space="0" w:color="auto"/>
        <w:right w:val="none" w:sz="0" w:space="0" w:color="auto"/>
      </w:divBdr>
    </w:div>
    <w:div w:id="954022372">
      <w:bodyDiv w:val="1"/>
      <w:marLeft w:val="0"/>
      <w:marRight w:val="0"/>
      <w:marTop w:val="0"/>
      <w:marBottom w:val="0"/>
      <w:divBdr>
        <w:top w:val="none" w:sz="0" w:space="0" w:color="auto"/>
        <w:left w:val="none" w:sz="0" w:space="0" w:color="auto"/>
        <w:bottom w:val="none" w:sz="0" w:space="0" w:color="auto"/>
        <w:right w:val="none" w:sz="0" w:space="0" w:color="auto"/>
      </w:divBdr>
    </w:div>
    <w:div w:id="962078664">
      <w:bodyDiv w:val="1"/>
      <w:marLeft w:val="0"/>
      <w:marRight w:val="0"/>
      <w:marTop w:val="0"/>
      <w:marBottom w:val="0"/>
      <w:divBdr>
        <w:top w:val="none" w:sz="0" w:space="0" w:color="auto"/>
        <w:left w:val="none" w:sz="0" w:space="0" w:color="auto"/>
        <w:bottom w:val="none" w:sz="0" w:space="0" w:color="auto"/>
        <w:right w:val="none" w:sz="0" w:space="0" w:color="auto"/>
      </w:divBdr>
    </w:div>
    <w:div w:id="982274774">
      <w:bodyDiv w:val="1"/>
      <w:marLeft w:val="0"/>
      <w:marRight w:val="0"/>
      <w:marTop w:val="0"/>
      <w:marBottom w:val="0"/>
      <w:divBdr>
        <w:top w:val="none" w:sz="0" w:space="0" w:color="auto"/>
        <w:left w:val="none" w:sz="0" w:space="0" w:color="auto"/>
        <w:bottom w:val="none" w:sz="0" w:space="0" w:color="auto"/>
        <w:right w:val="none" w:sz="0" w:space="0" w:color="auto"/>
      </w:divBdr>
    </w:div>
    <w:div w:id="994072772">
      <w:bodyDiv w:val="1"/>
      <w:marLeft w:val="0"/>
      <w:marRight w:val="0"/>
      <w:marTop w:val="0"/>
      <w:marBottom w:val="0"/>
      <w:divBdr>
        <w:top w:val="none" w:sz="0" w:space="0" w:color="auto"/>
        <w:left w:val="none" w:sz="0" w:space="0" w:color="auto"/>
        <w:bottom w:val="none" w:sz="0" w:space="0" w:color="auto"/>
        <w:right w:val="none" w:sz="0" w:space="0" w:color="auto"/>
      </w:divBdr>
    </w:div>
    <w:div w:id="1071123054">
      <w:bodyDiv w:val="1"/>
      <w:marLeft w:val="0"/>
      <w:marRight w:val="0"/>
      <w:marTop w:val="0"/>
      <w:marBottom w:val="0"/>
      <w:divBdr>
        <w:top w:val="none" w:sz="0" w:space="0" w:color="auto"/>
        <w:left w:val="none" w:sz="0" w:space="0" w:color="auto"/>
        <w:bottom w:val="none" w:sz="0" w:space="0" w:color="auto"/>
        <w:right w:val="none" w:sz="0" w:space="0" w:color="auto"/>
      </w:divBdr>
    </w:div>
    <w:div w:id="1130594032">
      <w:bodyDiv w:val="1"/>
      <w:marLeft w:val="0"/>
      <w:marRight w:val="0"/>
      <w:marTop w:val="0"/>
      <w:marBottom w:val="0"/>
      <w:divBdr>
        <w:top w:val="none" w:sz="0" w:space="0" w:color="auto"/>
        <w:left w:val="none" w:sz="0" w:space="0" w:color="auto"/>
        <w:bottom w:val="none" w:sz="0" w:space="0" w:color="auto"/>
        <w:right w:val="none" w:sz="0" w:space="0" w:color="auto"/>
      </w:divBdr>
    </w:div>
    <w:div w:id="1162695478">
      <w:bodyDiv w:val="1"/>
      <w:marLeft w:val="0"/>
      <w:marRight w:val="0"/>
      <w:marTop w:val="0"/>
      <w:marBottom w:val="0"/>
      <w:divBdr>
        <w:top w:val="none" w:sz="0" w:space="0" w:color="auto"/>
        <w:left w:val="none" w:sz="0" w:space="0" w:color="auto"/>
        <w:bottom w:val="none" w:sz="0" w:space="0" w:color="auto"/>
        <w:right w:val="none" w:sz="0" w:space="0" w:color="auto"/>
      </w:divBdr>
    </w:div>
    <w:div w:id="1185289908">
      <w:bodyDiv w:val="1"/>
      <w:marLeft w:val="0"/>
      <w:marRight w:val="0"/>
      <w:marTop w:val="0"/>
      <w:marBottom w:val="0"/>
      <w:divBdr>
        <w:top w:val="none" w:sz="0" w:space="0" w:color="auto"/>
        <w:left w:val="none" w:sz="0" w:space="0" w:color="auto"/>
        <w:bottom w:val="none" w:sz="0" w:space="0" w:color="auto"/>
        <w:right w:val="none" w:sz="0" w:space="0" w:color="auto"/>
      </w:divBdr>
    </w:div>
    <w:div w:id="1197154354">
      <w:bodyDiv w:val="1"/>
      <w:marLeft w:val="0"/>
      <w:marRight w:val="0"/>
      <w:marTop w:val="0"/>
      <w:marBottom w:val="0"/>
      <w:divBdr>
        <w:top w:val="none" w:sz="0" w:space="0" w:color="auto"/>
        <w:left w:val="none" w:sz="0" w:space="0" w:color="auto"/>
        <w:bottom w:val="none" w:sz="0" w:space="0" w:color="auto"/>
        <w:right w:val="none" w:sz="0" w:space="0" w:color="auto"/>
      </w:divBdr>
    </w:div>
    <w:div w:id="1249268270">
      <w:bodyDiv w:val="1"/>
      <w:marLeft w:val="0"/>
      <w:marRight w:val="0"/>
      <w:marTop w:val="0"/>
      <w:marBottom w:val="0"/>
      <w:divBdr>
        <w:top w:val="none" w:sz="0" w:space="0" w:color="auto"/>
        <w:left w:val="none" w:sz="0" w:space="0" w:color="auto"/>
        <w:bottom w:val="none" w:sz="0" w:space="0" w:color="auto"/>
        <w:right w:val="none" w:sz="0" w:space="0" w:color="auto"/>
      </w:divBdr>
    </w:div>
    <w:div w:id="1251810249">
      <w:bodyDiv w:val="1"/>
      <w:marLeft w:val="0"/>
      <w:marRight w:val="0"/>
      <w:marTop w:val="0"/>
      <w:marBottom w:val="0"/>
      <w:divBdr>
        <w:top w:val="none" w:sz="0" w:space="0" w:color="auto"/>
        <w:left w:val="none" w:sz="0" w:space="0" w:color="auto"/>
        <w:bottom w:val="none" w:sz="0" w:space="0" w:color="auto"/>
        <w:right w:val="none" w:sz="0" w:space="0" w:color="auto"/>
      </w:divBdr>
    </w:div>
    <w:div w:id="1491285140">
      <w:bodyDiv w:val="1"/>
      <w:marLeft w:val="0"/>
      <w:marRight w:val="0"/>
      <w:marTop w:val="0"/>
      <w:marBottom w:val="0"/>
      <w:divBdr>
        <w:top w:val="none" w:sz="0" w:space="0" w:color="auto"/>
        <w:left w:val="none" w:sz="0" w:space="0" w:color="auto"/>
        <w:bottom w:val="none" w:sz="0" w:space="0" w:color="auto"/>
        <w:right w:val="none" w:sz="0" w:space="0" w:color="auto"/>
      </w:divBdr>
    </w:div>
    <w:div w:id="1532526585">
      <w:bodyDiv w:val="1"/>
      <w:marLeft w:val="0"/>
      <w:marRight w:val="0"/>
      <w:marTop w:val="0"/>
      <w:marBottom w:val="0"/>
      <w:divBdr>
        <w:top w:val="none" w:sz="0" w:space="0" w:color="auto"/>
        <w:left w:val="none" w:sz="0" w:space="0" w:color="auto"/>
        <w:bottom w:val="none" w:sz="0" w:space="0" w:color="auto"/>
        <w:right w:val="none" w:sz="0" w:space="0" w:color="auto"/>
      </w:divBdr>
    </w:div>
    <w:div w:id="1540631621">
      <w:bodyDiv w:val="1"/>
      <w:marLeft w:val="0"/>
      <w:marRight w:val="0"/>
      <w:marTop w:val="0"/>
      <w:marBottom w:val="0"/>
      <w:divBdr>
        <w:top w:val="none" w:sz="0" w:space="0" w:color="auto"/>
        <w:left w:val="none" w:sz="0" w:space="0" w:color="auto"/>
        <w:bottom w:val="none" w:sz="0" w:space="0" w:color="auto"/>
        <w:right w:val="none" w:sz="0" w:space="0" w:color="auto"/>
      </w:divBdr>
    </w:div>
    <w:div w:id="1584948379">
      <w:bodyDiv w:val="1"/>
      <w:marLeft w:val="0"/>
      <w:marRight w:val="0"/>
      <w:marTop w:val="0"/>
      <w:marBottom w:val="0"/>
      <w:divBdr>
        <w:top w:val="none" w:sz="0" w:space="0" w:color="auto"/>
        <w:left w:val="none" w:sz="0" w:space="0" w:color="auto"/>
        <w:bottom w:val="none" w:sz="0" w:space="0" w:color="auto"/>
        <w:right w:val="none" w:sz="0" w:space="0" w:color="auto"/>
      </w:divBdr>
    </w:div>
    <w:div w:id="1644385137">
      <w:bodyDiv w:val="1"/>
      <w:marLeft w:val="0"/>
      <w:marRight w:val="0"/>
      <w:marTop w:val="0"/>
      <w:marBottom w:val="0"/>
      <w:divBdr>
        <w:top w:val="none" w:sz="0" w:space="0" w:color="auto"/>
        <w:left w:val="none" w:sz="0" w:space="0" w:color="auto"/>
        <w:bottom w:val="none" w:sz="0" w:space="0" w:color="auto"/>
        <w:right w:val="none" w:sz="0" w:space="0" w:color="auto"/>
      </w:divBdr>
    </w:div>
    <w:div w:id="1745836218">
      <w:bodyDiv w:val="1"/>
      <w:marLeft w:val="0"/>
      <w:marRight w:val="0"/>
      <w:marTop w:val="0"/>
      <w:marBottom w:val="0"/>
      <w:divBdr>
        <w:top w:val="none" w:sz="0" w:space="0" w:color="auto"/>
        <w:left w:val="none" w:sz="0" w:space="0" w:color="auto"/>
        <w:bottom w:val="none" w:sz="0" w:space="0" w:color="auto"/>
        <w:right w:val="none" w:sz="0" w:space="0" w:color="auto"/>
      </w:divBdr>
    </w:div>
    <w:div w:id="1758477347">
      <w:bodyDiv w:val="1"/>
      <w:marLeft w:val="0"/>
      <w:marRight w:val="0"/>
      <w:marTop w:val="0"/>
      <w:marBottom w:val="0"/>
      <w:divBdr>
        <w:top w:val="none" w:sz="0" w:space="0" w:color="auto"/>
        <w:left w:val="none" w:sz="0" w:space="0" w:color="auto"/>
        <w:bottom w:val="none" w:sz="0" w:space="0" w:color="auto"/>
        <w:right w:val="none" w:sz="0" w:space="0" w:color="auto"/>
      </w:divBdr>
    </w:div>
    <w:div w:id="1775634746">
      <w:bodyDiv w:val="1"/>
      <w:marLeft w:val="0"/>
      <w:marRight w:val="0"/>
      <w:marTop w:val="0"/>
      <w:marBottom w:val="0"/>
      <w:divBdr>
        <w:top w:val="none" w:sz="0" w:space="0" w:color="auto"/>
        <w:left w:val="none" w:sz="0" w:space="0" w:color="auto"/>
        <w:bottom w:val="none" w:sz="0" w:space="0" w:color="auto"/>
        <w:right w:val="none" w:sz="0" w:space="0" w:color="auto"/>
      </w:divBdr>
    </w:div>
    <w:div w:id="1802380621">
      <w:bodyDiv w:val="1"/>
      <w:marLeft w:val="0"/>
      <w:marRight w:val="0"/>
      <w:marTop w:val="0"/>
      <w:marBottom w:val="0"/>
      <w:divBdr>
        <w:top w:val="none" w:sz="0" w:space="0" w:color="auto"/>
        <w:left w:val="none" w:sz="0" w:space="0" w:color="auto"/>
        <w:bottom w:val="none" w:sz="0" w:space="0" w:color="auto"/>
        <w:right w:val="none" w:sz="0" w:space="0" w:color="auto"/>
      </w:divBdr>
    </w:div>
    <w:div w:id="1805463181">
      <w:bodyDiv w:val="1"/>
      <w:marLeft w:val="0"/>
      <w:marRight w:val="0"/>
      <w:marTop w:val="0"/>
      <w:marBottom w:val="0"/>
      <w:divBdr>
        <w:top w:val="none" w:sz="0" w:space="0" w:color="auto"/>
        <w:left w:val="none" w:sz="0" w:space="0" w:color="auto"/>
        <w:bottom w:val="none" w:sz="0" w:space="0" w:color="auto"/>
        <w:right w:val="none" w:sz="0" w:space="0" w:color="auto"/>
      </w:divBdr>
    </w:div>
    <w:div w:id="1896618600">
      <w:bodyDiv w:val="1"/>
      <w:marLeft w:val="0"/>
      <w:marRight w:val="0"/>
      <w:marTop w:val="0"/>
      <w:marBottom w:val="0"/>
      <w:divBdr>
        <w:top w:val="none" w:sz="0" w:space="0" w:color="auto"/>
        <w:left w:val="none" w:sz="0" w:space="0" w:color="auto"/>
        <w:bottom w:val="none" w:sz="0" w:space="0" w:color="auto"/>
        <w:right w:val="none" w:sz="0" w:space="0" w:color="auto"/>
      </w:divBdr>
    </w:div>
    <w:div w:id="1978102229">
      <w:bodyDiv w:val="1"/>
      <w:marLeft w:val="0"/>
      <w:marRight w:val="0"/>
      <w:marTop w:val="0"/>
      <w:marBottom w:val="0"/>
      <w:divBdr>
        <w:top w:val="none" w:sz="0" w:space="0" w:color="auto"/>
        <w:left w:val="none" w:sz="0" w:space="0" w:color="auto"/>
        <w:bottom w:val="none" w:sz="0" w:space="0" w:color="auto"/>
        <w:right w:val="none" w:sz="0" w:space="0" w:color="auto"/>
      </w:divBdr>
    </w:div>
    <w:div w:id="1995645131">
      <w:bodyDiv w:val="1"/>
      <w:marLeft w:val="0"/>
      <w:marRight w:val="0"/>
      <w:marTop w:val="0"/>
      <w:marBottom w:val="0"/>
      <w:divBdr>
        <w:top w:val="none" w:sz="0" w:space="0" w:color="auto"/>
        <w:left w:val="none" w:sz="0" w:space="0" w:color="auto"/>
        <w:bottom w:val="none" w:sz="0" w:space="0" w:color="auto"/>
        <w:right w:val="none" w:sz="0" w:space="0" w:color="auto"/>
      </w:divBdr>
    </w:div>
    <w:div w:id="2009941608">
      <w:bodyDiv w:val="1"/>
      <w:marLeft w:val="0"/>
      <w:marRight w:val="0"/>
      <w:marTop w:val="0"/>
      <w:marBottom w:val="0"/>
      <w:divBdr>
        <w:top w:val="none" w:sz="0" w:space="0" w:color="auto"/>
        <w:left w:val="none" w:sz="0" w:space="0" w:color="auto"/>
        <w:bottom w:val="none" w:sz="0" w:space="0" w:color="auto"/>
        <w:right w:val="none" w:sz="0" w:space="0" w:color="auto"/>
      </w:divBdr>
    </w:div>
    <w:div w:id="2021005273">
      <w:bodyDiv w:val="1"/>
      <w:marLeft w:val="0"/>
      <w:marRight w:val="0"/>
      <w:marTop w:val="0"/>
      <w:marBottom w:val="0"/>
      <w:divBdr>
        <w:top w:val="none" w:sz="0" w:space="0" w:color="auto"/>
        <w:left w:val="none" w:sz="0" w:space="0" w:color="auto"/>
        <w:bottom w:val="none" w:sz="0" w:space="0" w:color="auto"/>
        <w:right w:val="none" w:sz="0" w:space="0" w:color="auto"/>
      </w:divBdr>
    </w:div>
    <w:div w:id="2032756266">
      <w:bodyDiv w:val="1"/>
      <w:marLeft w:val="0"/>
      <w:marRight w:val="0"/>
      <w:marTop w:val="0"/>
      <w:marBottom w:val="0"/>
      <w:divBdr>
        <w:top w:val="none" w:sz="0" w:space="0" w:color="auto"/>
        <w:left w:val="none" w:sz="0" w:space="0" w:color="auto"/>
        <w:bottom w:val="none" w:sz="0" w:space="0" w:color="auto"/>
        <w:right w:val="none" w:sz="0" w:space="0" w:color="auto"/>
      </w:divBdr>
    </w:div>
    <w:div w:id="2041396392">
      <w:bodyDiv w:val="1"/>
      <w:marLeft w:val="0"/>
      <w:marRight w:val="0"/>
      <w:marTop w:val="0"/>
      <w:marBottom w:val="0"/>
      <w:divBdr>
        <w:top w:val="none" w:sz="0" w:space="0" w:color="auto"/>
        <w:left w:val="none" w:sz="0" w:space="0" w:color="auto"/>
        <w:bottom w:val="none" w:sz="0" w:space="0" w:color="auto"/>
        <w:right w:val="none" w:sz="0" w:space="0" w:color="auto"/>
      </w:divBdr>
    </w:div>
    <w:div w:id="2045590704">
      <w:bodyDiv w:val="1"/>
      <w:marLeft w:val="0"/>
      <w:marRight w:val="0"/>
      <w:marTop w:val="0"/>
      <w:marBottom w:val="0"/>
      <w:divBdr>
        <w:top w:val="none" w:sz="0" w:space="0" w:color="auto"/>
        <w:left w:val="none" w:sz="0" w:space="0" w:color="auto"/>
        <w:bottom w:val="none" w:sz="0" w:space="0" w:color="auto"/>
        <w:right w:val="none" w:sz="0" w:space="0" w:color="auto"/>
      </w:divBdr>
    </w:div>
    <w:div w:id="2143107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dependent.co.uk/voices/commentators/fisk/protesters-beaten-as-egypt-votes-on-electoral-reform-5384694.htm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apastyle.apa.org/" TargetMode="External"/><Relationship Id="rId4" Type="http://schemas.openxmlformats.org/officeDocument/2006/relationships/settings" Target="settings.xml"/><Relationship Id="rId9" Type="http://schemas.openxmlformats.org/officeDocument/2006/relationships/hyperlink" Target="https://www.ab.gov.tr/turkey-eu-relations_4_en.html"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3" Type="http://schemas.openxmlformats.org/officeDocument/2006/relationships/hyperlink" Target="mailto:xxxxxx@.xxx.com" TargetMode="External"/><Relationship Id="rId2" Type="http://schemas.openxmlformats.org/officeDocument/2006/relationships/hyperlink" Target="mailto:xxxxxx@.xxx.com" TargetMode="External"/><Relationship Id="rId1" Type="http://schemas.openxmlformats.org/officeDocument/2006/relationships/hyperlink" Target="mailto:xxxxxx@.xxx.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D06D4-C49A-41CC-B0E8-D02950800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1759</TotalTime>
  <Pages>6</Pages>
  <Words>1727</Words>
  <Characters>9846</Characters>
  <Application>Microsoft Office Word</Application>
  <DocSecurity>0</DocSecurity>
  <Lines>82</Lines>
  <Paragraphs>23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PC</dc:creator>
  <cp:lastModifiedBy>enis ergin</cp:lastModifiedBy>
  <cp:revision>51</cp:revision>
  <cp:lastPrinted>2021-07-03T12:27:00Z</cp:lastPrinted>
  <dcterms:created xsi:type="dcterms:W3CDTF">2020-11-24T16:45:00Z</dcterms:created>
  <dcterms:modified xsi:type="dcterms:W3CDTF">2026-08-15T13:04:00Z</dcterms:modified>
</cp:coreProperties>
</file>