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C3A4"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DİCLE ÜNİVERSİTESİ</w:t>
      </w:r>
    </w:p>
    <w:p w14:paraId="478831D6"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KARİYER PLANLAMA UYGULAMA VE ARAŞTIRMA MERKEZİ</w:t>
      </w:r>
    </w:p>
    <w:p w14:paraId="4EECAE9D"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2025-2029 STRATEJİK PLANI</w:t>
      </w:r>
    </w:p>
    <w:p w14:paraId="68F3AF00" w14:textId="232D6747" w:rsidR="009A14D5" w:rsidRPr="00C35CC7" w:rsidRDefault="009A14D5" w:rsidP="00C35CC7">
      <w:pPr>
        <w:spacing w:line="360" w:lineRule="auto"/>
        <w:jc w:val="both"/>
        <w:rPr>
          <w:rFonts w:ascii="Times New Roman" w:hAnsi="Times New Roman" w:cs="Times New Roman"/>
          <w:sz w:val="24"/>
          <w:szCs w:val="24"/>
        </w:rPr>
      </w:pPr>
    </w:p>
    <w:p w14:paraId="678D7767"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KAPAK</w:t>
      </w:r>
    </w:p>
    <w:p w14:paraId="392A938B"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T.C.</w:t>
      </w:r>
      <w:r w:rsidRPr="00C35CC7">
        <w:rPr>
          <w:rFonts w:ascii="Times New Roman" w:hAnsi="Times New Roman" w:cs="Times New Roman"/>
          <w:sz w:val="24"/>
          <w:szCs w:val="24"/>
        </w:rPr>
        <w:br/>
        <w:t>DİCLE ÜNİVERSİTESİ</w:t>
      </w:r>
    </w:p>
    <w:p w14:paraId="316B0F44"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KARİYER PLANLAMA UYGULAMA VE ARAŞTIRMA MERKEZİ</w:t>
      </w:r>
    </w:p>
    <w:p w14:paraId="73358063"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2025-2029 STRATEJİK PLANI</w:t>
      </w:r>
    </w:p>
    <w:p w14:paraId="668B4A40"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DİYARBAKIR</w:t>
      </w:r>
      <w:r w:rsidRPr="00C35CC7">
        <w:rPr>
          <w:rFonts w:ascii="Times New Roman" w:hAnsi="Times New Roman" w:cs="Times New Roman"/>
          <w:sz w:val="24"/>
          <w:szCs w:val="24"/>
        </w:rPr>
        <w:br/>
        <w:t>2025</w:t>
      </w:r>
    </w:p>
    <w:p w14:paraId="08AC75DC" w14:textId="1FDFCF62" w:rsidR="009A14D5" w:rsidRPr="00C35CC7" w:rsidRDefault="009A14D5" w:rsidP="00C35CC7">
      <w:pPr>
        <w:spacing w:line="360" w:lineRule="auto"/>
        <w:jc w:val="both"/>
        <w:rPr>
          <w:rFonts w:ascii="Times New Roman" w:hAnsi="Times New Roman" w:cs="Times New Roman"/>
          <w:sz w:val="24"/>
          <w:szCs w:val="24"/>
        </w:rPr>
      </w:pPr>
    </w:p>
    <w:p w14:paraId="5B322F05"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SUNUŞ</w:t>
      </w:r>
    </w:p>
    <w:p w14:paraId="2F42B234"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Küreselleşme, dijitalleşme, yapay zekâ uygulamaları ve iş gücü piyasasında yaşanan hızlı dönüşümler, yükseköğretim kurumlarının öğrencilerini yalnızca akademik açıdan değil, kariyer gelişimi açısından da desteklemelerini zorunlu hale getirmiştir.</w:t>
      </w:r>
    </w:p>
    <w:p w14:paraId="2CBB3122"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Dicle Üniversitesi Kariyer Planlama Uygulama ve Araştırma Merkezi, öğrencilerin ve mezunların kariyer farkındalıklarını geliştirmek, istihdam edilebilirliklerini artırmak, iş dünyası ile güçlü bağlar kurmak ve yaşam boyu kariyer gelişimini desteklemek amacıyla faaliyet göstermektedir.</w:t>
      </w:r>
    </w:p>
    <w:p w14:paraId="2458C0B1"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Bu stratejik plan; Dicle Üniversitesi 2025-2029 Stratejik Planı, YÖKAK ölçütleri, Cumhurbaşkanlığı İnsan Kaynakları Ofisi politikaları ve ulusal kalkınma hedefleri doğrultusunda hazırlanmıştır. </w:t>
      </w:r>
    </w:p>
    <w:p w14:paraId="7BE509E2" w14:textId="6823AC1B" w:rsidR="009A14D5" w:rsidRDefault="009A14D5" w:rsidP="00C35CC7">
      <w:pPr>
        <w:spacing w:line="360" w:lineRule="auto"/>
        <w:jc w:val="both"/>
        <w:rPr>
          <w:rFonts w:ascii="Times New Roman" w:hAnsi="Times New Roman" w:cs="Times New Roman"/>
          <w:sz w:val="24"/>
          <w:szCs w:val="24"/>
        </w:rPr>
      </w:pPr>
    </w:p>
    <w:p w14:paraId="615BC26E" w14:textId="77777777" w:rsidR="00C35CC7" w:rsidRDefault="00C35CC7" w:rsidP="00C35CC7">
      <w:pPr>
        <w:spacing w:line="360" w:lineRule="auto"/>
        <w:jc w:val="both"/>
        <w:rPr>
          <w:rFonts w:ascii="Times New Roman" w:hAnsi="Times New Roman" w:cs="Times New Roman"/>
          <w:sz w:val="24"/>
          <w:szCs w:val="24"/>
        </w:rPr>
      </w:pPr>
    </w:p>
    <w:p w14:paraId="3FFB3783" w14:textId="77777777" w:rsidR="00C35CC7" w:rsidRDefault="00C35CC7" w:rsidP="00C35CC7">
      <w:pPr>
        <w:spacing w:line="360" w:lineRule="auto"/>
        <w:jc w:val="both"/>
        <w:rPr>
          <w:rFonts w:ascii="Times New Roman" w:hAnsi="Times New Roman" w:cs="Times New Roman"/>
          <w:sz w:val="24"/>
          <w:szCs w:val="24"/>
        </w:rPr>
      </w:pPr>
    </w:p>
    <w:p w14:paraId="03759D9D" w14:textId="77777777" w:rsidR="00C35CC7" w:rsidRPr="00C35CC7" w:rsidRDefault="00C35CC7" w:rsidP="00C35CC7">
      <w:pPr>
        <w:spacing w:line="360" w:lineRule="auto"/>
        <w:jc w:val="both"/>
        <w:rPr>
          <w:rFonts w:ascii="Times New Roman" w:hAnsi="Times New Roman" w:cs="Times New Roman"/>
          <w:sz w:val="24"/>
          <w:szCs w:val="24"/>
        </w:rPr>
      </w:pPr>
    </w:p>
    <w:p w14:paraId="1CB91D2A"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lastRenderedPageBreak/>
        <w:t>İÇİNDEKİLER</w:t>
      </w:r>
    </w:p>
    <w:p w14:paraId="04A083B1" w14:textId="77777777" w:rsidR="009A14D5" w:rsidRPr="00C35CC7" w:rsidRDefault="009A14D5" w:rsidP="00C35CC7">
      <w:pPr>
        <w:numPr>
          <w:ilvl w:val="0"/>
          <w:numId w:val="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Giriş </w:t>
      </w:r>
    </w:p>
    <w:p w14:paraId="1CE8CFF4" w14:textId="77777777" w:rsidR="009A14D5" w:rsidRPr="00C35CC7" w:rsidRDefault="009A14D5" w:rsidP="00C35CC7">
      <w:pPr>
        <w:numPr>
          <w:ilvl w:val="0"/>
          <w:numId w:val="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Yasal Dayanak </w:t>
      </w:r>
    </w:p>
    <w:p w14:paraId="2A7E9564" w14:textId="77777777" w:rsidR="009A14D5" w:rsidRPr="00C35CC7" w:rsidRDefault="009A14D5" w:rsidP="00C35CC7">
      <w:pPr>
        <w:numPr>
          <w:ilvl w:val="0"/>
          <w:numId w:val="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Tarihçe </w:t>
      </w:r>
    </w:p>
    <w:p w14:paraId="5535D752" w14:textId="77777777" w:rsidR="009A14D5" w:rsidRPr="00C35CC7" w:rsidRDefault="009A14D5" w:rsidP="00C35CC7">
      <w:pPr>
        <w:numPr>
          <w:ilvl w:val="0"/>
          <w:numId w:val="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Faaliyet Alanları </w:t>
      </w:r>
    </w:p>
    <w:p w14:paraId="0D925543" w14:textId="77777777" w:rsidR="009A14D5" w:rsidRPr="00C35CC7" w:rsidRDefault="009A14D5" w:rsidP="00C35CC7">
      <w:pPr>
        <w:numPr>
          <w:ilvl w:val="0"/>
          <w:numId w:val="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Durum Analizi </w:t>
      </w:r>
    </w:p>
    <w:p w14:paraId="41DD911B" w14:textId="77777777" w:rsidR="009A14D5" w:rsidRPr="00C35CC7" w:rsidRDefault="009A14D5" w:rsidP="00C35CC7">
      <w:pPr>
        <w:numPr>
          <w:ilvl w:val="0"/>
          <w:numId w:val="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Paydaş Analizi </w:t>
      </w:r>
    </w:p>
    <w:p w14:paraId="6C148143" w14:textId="77777777" w:rsidR="009A14D5" w:rsidRPr="00C35CC7" w:rsidRDefault="009A14D5" w:rsidP="00C35CC7">
      <w:pPr>
        <w:numPr>
          <w:ilvl w:val="0"/>
          <w:numId w:val="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SWOT Analizi </w:t>
      </w:r>
    </w:p>
    <w:p w14:paraId="69AFD9FA" w14:textId="77777777" w:rsidR="009A14D5" w:rsidRPr="00C35CC7" w:rsidRDefault="009A14D5" w:rsidP="00C35CC7">
      <w:pPr>
        <w:numPr>
          <w:ilvl w:val="0"/>
          <w:numId w:val="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Misyon </w:t>
      </w:r>
    </w:p>
    <w:p w14:paraId="1A4A48BA" w14:textId="77777777" w:rsidR="009A14D5" w:rsidRPr="00C35CC7" w:rsidRDefault="009A14D5" w:rsidP="00C35CC7">
      <w:pPr>
        <w:numPr>
          <w:ilvl w:val="0"/>
          <w:numId w:val="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Vizyon </w:t>
      </w:r>
    </w:p>
    <w:p w14:paraId="2ED4D98B" w14:textId="77777777" w:rsidR="009A14D5" w:rsidRPr="00C35CC7" w:rsidRDefault="009A14D5" w:rsidP="00C35CC7">
      <w:pPr>
        <w:numPr>
          <w:ilvl w:val="0"/>
          <w:numId w:val="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Temel Değerler </w:t>
      </w:r>
    </w:p>
    <w:p w14:paraId="36AA7865" w14:textId="77777777" w:rsidR="009A14D5" w:rsidRPr="00C35CC7" w:rsidRDefault="009A14D5" w:rsidP="00C35CC7">
      <w:pPr>
        <w:numPr>
          <w:ilvl w:val="0"/>
          <w:numId w:val="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Stratejik Amaçlar ve Hedefler </w:t>
      </w:r>
    </w:p>
    <w:p w14:paraId="44D99ECC" w14:textId="77777777" w:rsidR="009A14D5" w:rsidRPr="00C35CC7" w:rsidRDefault="009A14D5" w:rsidP="00C35CC7">
      <w:pPr>
        <w:numPr>
          <w:ilvl w:val="0"/>
          <w:numId w:val="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Hedef Kartları </w:t>
      </w:r>
    </w:p>
    <w:p w14:paraId="6BADC55C" w14:textId="77777777" w:rsidR="009A14D5" w:rsidRPr="00C35CC7" w:rsidRDefault="009A14D5" w:rsidP="00C35CC7">
      <w:pPr>
        <w:numPr>
          <w:ilvl w:val="0"/>
          <w:numId w:val="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Risk Yönetimi </w:t>
      </w:r>
    </w:p>
    <w:p w14:paraId="04793EAE" w14:textId="77777777" w:rsidR="009A14D5" w:rsidRPr="00C35CC7" w:rsidRDefault="009A14D5" w:rsidP="00C35CC7">
      <w:pPr>
        <w:numPr>
          <w:ilvl w:val="0"/>
          <w:numId w:val="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Performans Göstergeleri </w:t>
      </w:r>
    </w:p>
    <w:p w14:paraId="3A664E30" w14:textId="77777777" w:rsidR="009A14D5" w:rsidRPr="00C35CC7" w:rsidRDefault="009A14D5" w:rsidP="00C35CC7">
      <w:pPr>
        <w:numPr>
          <w:ilvl w:val="0"/>
          <w:numId w:val="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İzleme ve Değerlendirme </w:t>
      </w:r>
    </w:p>
    <w:p w14:paraId="01D24B07" w14:textId="77777777" w:rsidR="009A14D5" w:rsidRPr="00C35CC7" w:rsidRDefault="009A14D5" w:rsidP="00C35CC7">
      <w:pPr>
        <w:numPr>
          <w:ilvl w:val="0"/>
          <w:numId w:val="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Sonuç </w:t>
      </w:r>
    </w:p>
    <w:p w14:paraId="7B94F8DF" w14:textId="522C4070" w:rsidR="009A14D5" w:rsidRPr="00C35CC7" w:rsidRDefault="009A14D5" w:rsidP="00C35CC7">
      <w:pPr>
        <w:spacing w:line="360" w:lineRule="auto"/>
        <w:jc w:val="both"/>
        <w:rPr>
          <w:rFonts w:ascii="Times New Roman" w:hAnsi="Times New Roman" w:cs="Times New Roman"/>
          <w:sz w:val="24"/>
          <w:szCs w:val="24"/>
        </w:rPr>
      </w:pPr>
    </w:p>
    <w:p w14:paraId="1D1C7F19"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1. GİRİŞ</w:t>
      </w:r>
    </w:p>
    <w:p w14:paraId="6944A4D7"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Kariyer Planlama Uygulama ve Araştırma Merkezi; öğrencilerin kariyer planlama süreçlerine destek vermek, mezunların istihdam süreçlerini izlemek ve üniversite-sektör iş birliklerini geliştirmek amacıyla kurulmuştur.</w:t>
      </w:r>
    </w:p>
    <w:p w14:paraId="0974C63E"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Merkez, kariyer danışmanlığı, iş ve staj olanakları, mezun takip sistemi, kariyer eğitimleri ve işveren ilişkileri gibi alanlarda faaliyet göstermektedir.</w:t>
      </w:r>
    </w:p>
    <w:p w14:paraId="5FE5EED8" w14:textId="06B0EF91" w:rsidR="009A14D5" w:rsidRPr="00C35CC7" w:rsidRDefault="009A14D5" w:rsidP="00C35CC7">
      <w:pPr>
        <w:spacing w:line="360" w:lineRule="auto"/>
        <w:jc w:val="both"/>
        <w:rPr>
          <w:rFonts w:ascii="Times New Roman" w:hAnsi="Times New Roman" w:cs="Times New Roman"/>
          <w:sz w:val="24"/>
          <w:szCs w:val="24"/>
        </w:rPr>
      </w:pPr>
    </w:p>
    <w:p w14:paraId="1308C8C3"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lastRenderedPageBreak/>
        <w:t>2. YASAL DAYANAK</w:t>
      </w:r>
    </w:p>
    <w:p w14:paraId="530A90B8"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Merkez faaliyetleri;</w:t>
      </w:r>
    </w:p>
    <w:p w14:paraId="575EBF4E" w14:textId="77777777" w:rsidR="009A14D5" w:rsidRPr="00C35CC7" w:rsidRDefault="009A14D5" w:rsidP="00C35CC7">
      <w:pPr>
        <w:numPr>
          <w:ilvl w:val="0"/>
          <w:numId w:val="2"/>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2547 Sayılı Yükseköğretim Kanunu </w:t>
      </w:r>
    </w:p>
    <w:p w14:paraId="68DDF2B8" w14:textId="77777777" w:rsidR="009A14D5" w:rsidRPr="00C35CC7" w:rsidRDefault="009A14D5" w:rsidP="00C35CC7">
      <w:pPr>
        <w:numPr>
          <w:ilvl w:val="0"/>
          <w:numId w:val="2"/>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Üniversitelerde Akademik Teşkilat Yönetmeliği </w:t>
      </w:r>
    </w:p>
    <w:p w14:paraId="25B55F74" w14:textId="77777777" w:rsidR="009A14D5" w:rsidRPr="00C35CC7" w:rsidRDefault="009A14D5" w:rsidP="00C35CC7">
      <w:pPr>
        <w:numPr>
          <w:ilvl w:val="0"/>
          <w:numId w:val="2"/>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Dicle Üniversitesi Kariyer Planlama Uygulama ve Araştırma Merkezi Yönetmeliği </w:t>
      </w:r>
    </w:p>
    <w:p w14:paraId="3A1B9A1E" w14:textId="77777777" w:rsidR="009A14D5" w:rsidRPr="00C35CC7" w:rsidRDefault="009A14D5" w:rsidP="00C35CC7">
      <w:pPr>
        <w:numPr>
          <w:ilvl w:val="0"/>
          <w:numId w:val="2"/>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Cumhurbaşkanlığı İnsan Kaynakları Ofisi Kariyer Kapısı Uygulamaları </w:t>
      </w:r>
    </w:p>
    <w:p w14:paraId="4FF4347C" w14:textId="77777777" w:rsidR="009A14D5" w:rsidRPr="00C35CC7" w:rsidRDefault="009A14D5" w:rsidP="00C35CC7">
      <w:pPr>
        <w:numPr>
          <w:ilvl w:val="0"/>
          <w:numId w:val="2"/>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Yükseköğretim Kalite Kurulu (YÖKAK) ölçütleri </w:t>
      </w:r>
    </w:p>
    <w:p w14:paraId="668E4CBD"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çerçevesinde yürütülmektedir.</w:t>
      </w:r>
    </w:p>
    <w:p w14:paraId="7C22EABD" w14:textId="4CE35036" w:rsidR="009A14D5" w:rsidRPr="00C35CC7" w:rsidRDefault="009A14D5" w:rsidP="00C35CC7">
      <w:pPr>
        <w:spacing w:line="360" w:lineRule="auto"/>
        <w:jc w:val="both"/>
        <w:rPr>
          <w:rFonts w:ascii="Times New Roman" w:hAnsi="Times New Roman" w:cs="Times New Roman"/>
          <w:sz w:val="24"/>
          <w:szCs w:val="24"/>
        </w:rPr>
      </w:pPr>
    </w:p>
    <w:p w14:paraId="62944D11"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3. TARİHÇE</w:t>
      </w:r>
    </w:p>
    <w:p w14:paraId="6E5D817B"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Merkez, öğrencilerin kariyer gelişim süreçlerini desteklemek amacıyla kurulmuş olup zaman içerisinde Kariyer Kapısı, Yetenek Kapısı, İŞKUR Gençlik Programı, Kariyer Fuarları ve Mezun Bilgi Sistemi gibi uygulamalarla faaliyet alanını genişletmiştir.</w:t>
      </w:r>
    </w:p>
    <w:p w14:paraId="143D32A3" w14:textId="47890CD8" w:rsidR="009A14D5" w:rsidRPr="00C35CC7" w:rsidRDefault="009A14D5" w:rsidP="00C35CC7">
      <w:pPr>
        <w:spacing w:line="360" w:lineRule="auto"/>
        <w:jc w:val="both"/>
        <w:rPr>
          <w:rFonts w:ascii="Times New Roman" w:hAnsi="Times New Roman" w:cs="Times New Roman"/>
          <w:sz w:val="24"/>
          <w:szCs w:val="24"/>
        </w:rPr>
      </w:pPr>
    </w:p>
    <w:p w14:paraId="0ACC60DF"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4. FAALİYET ALANLARI</w:t>
      </w:r>
    </w:p>
    <w:p w14:paraId="5DAD13B1" w14:textId="77777777" w:rsidR="009A14D5" w:rsidRPr="00C35CC7" w:rsidRDefault="009A14D5" w:rsidP="00C35CC7">
      <w:pPr>
        <w:numPr>
          <w:ilvl w:val="0"/>
          <w:numId w:val="3"/>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Kariyer danışmanlığı </w:t>
      </w:r>
    </w:p>
    <w:p w14:paraId="53D94E7B" w14:textId="77777777" w:rsidR="009A14D5" w:rsidRPr="00C35CC7" w:rsidRDefault="009A14D5" w:rsidP="00C35CC7">
      <w:pPr>
        <w:numPr>
          <w:ilvl w:val="0"/>
          <w:numId w:val="3"/>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İş ve staj olanakları </w:t>
      </w:r>
    </w:p>
    <w:p w14:paraId="52A4B513" w14:textId="77777777" w:rsidR="009A14D5" w:rsidRPr="00C35CC7" w:rsidRDefault="009A14D5" w:rsidP="00C35CC7">
      <w:pPr>
        <w:numPr>
          <w:ilvl w:val="0"/>
          <w:numId w:val="3"/>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Kariyer eğitimleri </w:t>
      </w:r>
    </w:p>
    <w:p w14:paraId="13C3856D" w14:textId="77777777" w:rsidR="009A14D5" w:rsidRPr="00C35CC7" w:rsidRDefault="009A14D5" w:rsidP="00C35CC7">
      <w:pPr>
        <w:numPr>
          <w:ilvl w:val="0"/>
          <w:numId w:val="3"/>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Mezun izleme çalışmaları </w:t>
      </w:r>
    </w:p>
    <w:p w14:paraId="4EE2732C" w14:textId="77777777" w:rsidR="009A14D5" w:rsidRPr="00C35CC7" w:rsidRDefault="009A14D5" w:rsidP="00C35CC7">
      <w:pPr>
        <w:numPr>
          <w:ilvl w:val="0"/>
          <w:numId w:val="3"/>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İşveren ilişkileri </w:t>
      </w:r>
    </w:p>
    <w:p w14:paraId="60695140" w14:textId="77777777" w:rsidR="009A14D5" w:rsidRPr="00C35CC7" w:rsidRDefault="009A14D5" w:rsidP="00C35CC7">
      <w:pPr>
        <w:numPr>
          <w:ilvl w:val="0"/>
          <w:numId w:val="3"/>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Kariyer fuarları </w:t>
      </w:r>
    </w:p>
    <w:p w14:paraId="435EDE2A" w14:textId="77777777" w:rsidR="009A14D5" w:rsidRPr="00C35CC7" w:rsidRDefault="009A14D5" w:rsidP="00C35CC7">
      <w:pPr>
        <w:numPr>
          <w:ilvl w:val="0"/>
          <w:numId w:val="3"/>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Teknik geziler </w:t>
      </w:r>
    </w:p>
    <w:p w14:paraId="297DC9E6" w14:textId="77777777" w:rsidR="009A14D5" w:rsidRPr="00C35CC7" w:rsidRDefault="009A14D5" w:rsidP="00C35CC7">
      <w:pPr>
        <w:numPr>
          <w:ilvl w:val="0"/>
          <w:numId w:val="3"/>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Mentorluk programları </w:t>
      </w:r>
    </w:p>
    <w:p w14:paraId="59B751D2" w14:textId="77777777" w:rsidR="009A14D5" w:rsidRPr="00C35CC7" w:rsidRDefault="009A14D5" w:rsidP="00C35CC7">
      <w:pPr>
        <w:numPr>
          <w:ilvl w:val="0"/>
          <w:numId w:val="3"/>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Girişimcilik faaliyetleri </w:t>
      </w:r>
    </w:p>
    <w:p w14:paraId="4923B7D8" w14:textId="4987B2A0" w:rsidR="009A14D5" w:rsidRPr="00C35CC7" w:rsidRDefault="009A14D5" w:rsidP="00C35CC7">
      <w:pPr>
        <w:numPr>
          <w:ilvl w:val="0"/>
          <w:numId w:val="3"/>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Kariyer araştırmaları </w:t>
      </w:r>
    </w:p>
    <w:p w14:paraId="7A50B733"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lastRenderedPageBreak/>
        <w:t>5. DURUM ANALİZİ</w:t>
      </w:r>
    </w:p>
    <w:p w14:paraId="059128A6"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İnsan Kaynağı</w:t>
      </w:r>
    </w:p>
    <w:p w14:paraId="2CD12B5E" w14:textId="77777777" w:rsidR="009A14D5" w:rsidRPr="00C35CC7" w:rsidRDefault="009A14D5" w:rsidP="00C35CC7">
      <w:pPr>
        <w:spacing w:line="360" w:lineRule="auto"/>
        <w:rPr>
          <w:rFonts w:ascii="Times New Roman" w:hAnsi="Times New Roman" w:cs="Times New Roman"/>
          <w:sz w:val="24"/>
          <w:szCs w:val="24"/>
        </w:rPr>
      </w:pPr>
      <w:r w:rsidRPr="00C35CC7">
        <w:rPr>
          <w:rFonts w:ascii="Times New Roman" w:hAnsi="Times New Roman" w:cs="Times New Roman"/>
          <w:sz w:val="24"/>
          <w:szCs w:val="24"/>
        </w:rPr>
        <w:t>Merkez Müdürü</w:t>
      </w:r>
      <w:r w:rsidRPr="00C35CC7">
        <w:rPr>
          <w:rFonts w:ascii="Times New Roman" w:hAnsi="Times New Roman" w:cs="Times New Roman"/>
          <w:sz w:val="24"/>
          <w:szCs w:val="24"/>
        </w:rPr>
        <w:br/>
        <w:t>Müdür Yardımcıları</w:t>
      </w:r>
      <w:r w:rsidRPr="00C35CC7">
        <w:rPr>
          <w:rFonts w:ascii="Times New Roman" w:hAnsi="Times New Roman" w:cs="Times New Roman"/>
          <w:sz w:val="24"/>
          <w:szCs w:val="24"/>
        </w:rPr>
        <w:br/>
        <w:t>İdari Personel</w:t>
      </w:r>
      <w:r w:rsidRPr="00C35CC7">
        <w:rPr>
          <w:rFonts w:ascii="Times New Roman" w:hAnsi="Times New Roman" w:cs="Times New Roman"/>
          <w:sz w:val="24"/>
          <w:szCs w:val="24"/>
        </w:rPr>
        <w:br/>
        <w:t>Kısmi Zamanlı Öğrenciler</w:t>
      </w:r>
    </w:p>
    <w:p w14:paraId="6F797E6D"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Fiziksel Altyapı</w:t>
      </w:r>
    </w:p>
    <w:p w14:paraId="22F40E2A" w14:textId="77777777" w:rsidR="009A14D5" w:rsidRPr="00C35CC7" w:rsidRDefault="009A14D5" w:rsidP="00C35CC7">
      <w:pPr>
        <w:numPr>
          <w:ilvl w:val="0"/>
          <w:numId w:val="4"/>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Kariyer Danışmanlığı Ofisi </w:t>
      </w:r>
    </w:p>
    <w:p w14:paraId="07D030C3" w14:textId="77777777" w:rsidR="009A14D5" w:rsidRPr="00C35CC7" w:rsidRDefault="009A14D5" w:rsidP="00C35CC7">
      <w:pPr>
        <w:numPr>
          <w:ilvl w:val="0"/>
          <w:numId w:val="4"/>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Toplantı Salonu </w:t>
      </w:r>
    </w:p>
    <w:p w14:paraId="58EB519A" w14:textId="77777777" w:rsidR="009A14D5" w:rsidRPr="00C35CC7" w:rsidRDefault="009A14D5" w:rsidP="00C35CC7">
      <w:pPr>
        <w:numPr>
          <w:ilvl w:val="0"/>
          <w:numId w:val="4"/>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Kariyer Portalı </w:t>
      </w:r>
    </w:p>
    <w:p w14:paraId="56A65397" w14:textId="77777777" w:rsidR="009A14D5" w:rsidRPr="00C35CC7" w:rsidRDefault="009A14D5" w:rsidP="00C35CC7">
      <w:pPr>
        <w:numPr>
          <w:ilvl w:val="0"/>
          <w:numId w:val="4"/>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Kariyer Kapısı Sistemi </w:t>
      </w:r>
    </w:p>
    <w:p w14:paraId="45E1AF1B"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Mevcut Hizmetler</w:t>
      </w:r>
    </w:p>
    <w:p w14:paraId="7E07842F" w14:textId="77777777" w:rsidR="009A14D5" w:rsidRPr="00C35CC7" w:rsidRDefault="009A14D5" w:rsidP="00C35CC7">
      <w:pPr>
        <w:numPr>
          <w:ilvl w:val="0"/>
          <w:numId w:val="5"/>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Kariyer danışmanlığı </w:t>
      </w:r>
    </w:p>
    <w:p w14:paraId="0166F611" w14:textId="77777777" w:rsidR="009A14D5" w:rsidRPr="00C35CC7" w:rsidRDefault="009A14D5" w:rsidP="00C35CC7">
      <w:pPr>
        <w:numPr>
          <w:ilvl w:val="0"/>
          <w:numId w:val="5"/>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Kariyer günleri </w:t>
      </w:r>
    </w:p>
    <w:p w14:paraId="65FA885F" w14:textId="77777777" w:rsidR="009A14D5" w:rsidRPr="00C35CC7" w:rsidRDefault="009A14D5" w:rsidP="00C35CC7">
      <w:pPr>
        <w:numPr>
          <w:ilvl w:val="0"/>
          <w:numId w:val="5"/>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CV hazırlama eğitimleri </w:t>
      </w:r>
    </w:p>
    <w:p w14:paraId="574E8612" w14:textId="77777777" w:rsidR="009A14D5" w:rsidRPr="00C35CC7" w:rsidRDefault="009A14D5" w:rsidP="00C35CC7">
      <w:pPr>
        <w:numPr>
          <w:ilvl w:val="0"/>
          <w:numId w:val="5"/>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Mülakat simülasyonları </w:t>
      </w:r>
    </w:p>
    <w:p w14:paraId="7A7A3282" w14:textId="77777777" w:rsidR="009A14D5" w:rsidRPr="00C35CC7" w:rsidRDefault="009A14D5" w:rsidP="00C35CC7">
      <w:pPr>
        <w:numPr>
          <w:ilvl w:val="0"/>
          <w:numId w:val="5"/>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Mezun buluşmaları </w:t>
      </w:r>
    </w:p>
    <w:p w14:paraId="3CF09A7D" w14:textId="77777777" w:rsidR="009A14D5" w:rsidRPr="00C35CC7" w:rsidRDefault="009A14D5" w:rsidP="00C35CC7">
      <w:pPr>
        <w:numPr>
          <w:ilvl w:val="0"/>
          <w:numId w:val="5"/>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Teknik geziler </w:t>
      </w:r>
    </w:p>
    <w:p w14:paraId="75639196" w14:textId="75DC938A" w:rsidR="009A14D5" w:rsidRPr="00C35CC7" w:rsidRDefault="009A14D5" w:rsidP="00C35CC7">
      <w:pPr>
        <w:spacing w:line="360" w:lineRule="auto"/>
        <w:jc w:val="both"/>
        <w:rPr>
          <w:rFonts w:ascii="Times New Roman" w:hAnsi="Times New Roman" w:cs="Times New Roman"/>
          <w:sz w:val="24"/>
          <w:szCs w:val="24"/>
        </w:rPr>
      </w:pPr>
    </w:p>
    <w:p w14:paraId="07D52214"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6. PAYDAŞ ANALİZİ</w:t>
      </w:r>
    </w:p>
    <w:p w14:paraId="1689130A"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İç Paydaşlar</w:t>
      </w:r>
    </w:p>
    <w:p w14:paraId="23AC1BD5" w14:textId="77777777" w:rsidR="009A14D5" w:rsidRPr="00C35CC7" w:rsidRDefault="009A14D5" w:rsidP="00C35CC7">
      <w:pPr>
        <w:numPr>
          <w:ilvl w:val="0"/>
          <w:numId w:val="6"/>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Rektörlük </w:t>
      </w:r>
    </w:p>
    <w:p w14:paraId="1CB492DF" w14:textId="77777777" w:rsidR="009A14D5" w:rsidRPr="00C35CC7" w:rsidRDefault="009A14D5" w:rsidP="00C35CC7">
      <w:pPr>
        <w:numPr>
          <w:ilvl w:val="0"/>
          <w:numId w:val="6"/>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Fakülteler </w:t>
      </w:r>
    </w:p>
    <w:p w14:paraId="56733C58" w14:textId="77777777" w:rsidR="009A14D5" w:rsidRPr="00C35CC7" w:rsidRDefault="009A14D5" w:rsidP="00C35CC7">
      <w:pPr>
        <w:numPr>
          <w:ilvl w:val="0"/>
          <w:numId w:val="6"/>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Enstitüler </w:t>
      </w:r>
    </w:p>
    <w:p w14:paraId="1DDED2D0" w14:textId="77777777" w:rsidR="009A14D5" w:rsidRPr="00C35CC7" w:rsidRDefault="009A14D5" w:rsidP="00C35CC7">
      <w:pPr>
        <w:numPr>
          <w:ilvl w:val="0"/>
          <w:numId w:val="6"/>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Yüksekokullar </w:t>
      </w:r>
    </w:p>
    <w:p w14:paraId="084A3D0C" w14:textId="77777777" w:rsidR="009A14D5" w:rsidRPr="00C35CC7" w:rsidRDefault="009A14D5" w:rsidP="00C35CC7">
      <w:pPr>
        <w:numPr>
          <w:ilvl w:val="0"/>
          <w:numId w:val="6"/>
        </w:numPr>
        <w:spacing w:line="360" w:lineRule="auto"/>
        <w:jc w:val="both"/>
        <w:rPr>
          <w:rFonts w:ascii="Times New Roman" w:hAnsi="Times New Roman" w:cs="Times New Roman"/>
          <w:sz w:val="24"/>
          <w:szCs w:val="24"/>
        </w:rPr>
      </w:pPr>
      <w:proofErr w:type="spellStart"/>
      <w:r w:rsidRPr="00C35CC7">
        <w:rPr>
          <w:rFonts w:ascii="Times New Roman" w:hAnsi="Times New Roman" w:cs="Times New Roman"/>
          <w:sz w:val="24"/>
          <w:szCs w:val="24"/>
        </w:rPr>
        <w:lastRenderedPageBreak/>
        <w:t>MYO'lar</w:t>
      </w:r>
      <w:proofErr w:type="spellEnd"/>
      <w:r w:rsidRPr="00C35CC7">
        <w:rPr>
          <w:rFonts w:ascii="Times New Roman" w:hAnsi="Times New Roman" w:cs="Times New Roman"/>
          <w:sz w:val="24"/>
          <w:szCs w:val="24"/>
        </w:rPr>
        <w:t xml:space="preserve"> </w:t>
      </w:r>
    </w:p>
    <w:p w14:paraId="2314B3C7" w14:textId="77777777" w:rsidR="009A14D5" w:rsidRPr="00C35CC7" w:rsidRDefault="009A14D5" w:rsidP="00C35CC7">
      <w:pPr>
        <w:numPr>
          <w:ilvl w:val="0"/>
          <w:numId w:val="6"/>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Öğrenciler </w:t>
      </w:r>
    </w:p>
    <w:p w14:paraId="6C419888" w14:textId="77777777" w:rsidR="009A14D5" w:rsidRPr="00C35CC7" w:rsidRDefault="009A14D5" w:rsidP="00C35CC7">
      <w:pPr>
        <w:numPr>
          <w:ilvl w:val="0"/>
          <w:numId w:val="6"/>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Mezunlar </w:t>
      </w:r>
    </w:p>
    <w:p w14:paraId="2B857EF0"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Dış Paydaşlar</w:t>
      </w:r>
    </w:p>
    <w:p w14:paraId="3B637576" w14:textId="77777777" w:rsidR="009A14D5" w:rsidRPr="00C35CC7" w:rsidRDefault="009A14D5" w:rsidP="00C35CC7">
      <w:pPr>
        <w:numPr>
          <w:ilvl w:val="0"/>
          <w:numId w:val="7"/>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İŞKUR </w:t>
      </w:r>
    </w:p>
    <w:p w14:paraId="719DF326" w14:textId="77777777" w:rsidR="009A14D5" w:rsidRPr="00C35CC7" w:rsidRDefault="009A14D5" w:rsidP="00C35CC7">
      <w:pPr>
        <w:numPr>
          <w:ilvl w:val="0"/>
          <w:numId w:val="7"/>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Cumhurbaşkanlığı İnsan Kaynakları Ofisi </w:t>
      </w:r>
    </w:p>
    <w:p w14:paraId="5385FD5A" w14:textId="77777777" w:rsidR="009A14D5" w:rsidRPr="00C35CC7" w:rsidRDefault="009A14D5" w:rsidP="00C35CC7">
      <w:pPr>
        <w:numPr>
          <w:ilvl w:val="0"/>
          <w:numId w:val="7"/>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Sanayi ve Ticaret Odaları </w:t>
      </w:r>
    </w:p>
    <w:p w14:paraId="56554BF9" w14:textId="77777777" w:rsidR="009A14D5" w:rsidRPr="00C35CC7" w:rsidRDefault="009A14D5" w:rsidP="00C35CC7">
      <w:pPr>
        <w:numPr>
          <w:ilvl w:val="0"/>
          <w:numId w:val="7"/>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Kamu Kurumları </w:t>
      </w:r>
    </w:p>
    <w:p w14:paraId="215066FA" w14:textId="77777777" w:rsidR="009A14D5" w:rsidRPr="00C35CC7" w:rsidRDefault="009A14D5" w:rsidP="00C35CC7">
      <w:pPr>
        <w:numPr>
          <w:ilvl w:val="0"/>
          <w:numId w:val="7"/>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Özel Sektör Firmaları </w:t>
      </w:r>
    </w:p>
    <w:p w14:paraId="248B3E4B" w14:textId="77777777" w:rsidR="009A14D5" w:rsidRPr="00C35CC7" w:rsidRDefault="009A14D5" w:rsidP="00C35CC7">
      <w:pPr>
        <w:numPr>
          <w:ilvl w:val="0"/>
          <w:numId w:val="7"/>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STK'lar </w:t>
      </w:r>
    </w:p>
    <w:p w14:paraId="0CE182F0" w14:textId="77777777" w:rsidR="009A14D5" w:rsidRPr="00C35CC7" w:rsidRDefault="009A14D5" w:rsidP="00C35CC7">
      <w:pPr>
        <w:numPr>
          <w:ilvl w:val="0"/>
          <w:numId w:val="7"/>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Mezun Dernekleri </w:t>
      </w:r>
    </w:p>
    <w:p w14:paraId="4268F3CD" w14:textId="2A151928" w:rsidR="009A14D5" w:rsidRPr="00C35CC7" w:rsidRDefault="009A14D5" w:rsidP="00C35CC7">
      <w:pPr>
        <w:spacing w:line="360" w:lineRule="auto"/>
        <w:jc w:val="both"/>
        <w:rPr>
          <w:rFonts w:ascii="Times New Roman" w:hAnsi="Times New Roman" w:cs="Times New Roman"/>
          <w:sz w:val="24"/>
          <w:szCs w:val="24"/>
        </w:rPr>
      </w:pPr>
    </w:p>
    <w:p w14:paraId="4F5DC54E"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7. SWOT ANALİZİ</w:t>
      </w:r>
    </w:p>
    <w:p w14:paraId="5B672643"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Güçlü Yönler</w:t>
      </w:r>
    </w:p>
    <w:p w14:paraId="1F33CBE2" w14:textId="77777777" w:rsidR="009A14D5" w:rsidRPr="00C35CC7" w:rsidRDefault="009A14D5" w:rsidP="00C35CC7">
      <w:pPr>
        <w:numPr>
          <w:ilvl w:val="0"/>
          <w:numId w:val="8"/>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Üniversite yönetim desteği </w:t>
      </w:r>
    </w:p>
    <w:p w14:paraId="21215407" w14:textId="77777777" w:rsidR="009A14D5" w:rsidRPr="00C35CC7" w:rsidRDefault="009A14D5" w:rsidP="00C35CC7">
      <w:pPr>
        <w:numPr>
          <w:ilvl w:val="0"/>
          <w:numId w:val="8"/>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Güçlü öğrenci potansiyeli </w:t>
      </w:r>
    </w:p>
    <w:p w14:paraId="16A1497E" w14:textId="77777777" w:rsidR="009A14D5" w:rsidRPr="00C35CC7" w:rsidRDefault="009A14D5" w:rsidP="00C35CC7">
      <w:pPr>
        <w:numPr>
          <w:ilvl w:val="0"/>
          <w:numId w:val="8"/>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Kariyer Kapısı entegrasyonu </w:t>
      </w:r>
    </w:p>
    <w:p w14:paraId="448D1C0C" w14:textId="77777777" w:rsidR="009A14D5" w:rsidRPr="00C35CC7" w:rsidRDefault="009A14D5" w:rsidP="00C35CC7">
      <w:pPr>
        <w:numPr>
          <w:ilvl w:val="0"/>
          <w:numId w:val="8"/>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Bölgesel lider üniversite konumu </w:t>
      </w:r>
    </w:p>
    <w:p w14:paraId="7479D7D1"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Zayıf Yönler</w:t>
      </w:r>
    </w:p>
    <w:p w14:paraId="01595681" w14:textId="77777777" w:rsidR="009A14D5" w:rsidRPr="00C35CC7" w:rsidRDefault="009A14D5" w:rsidP="00C35CC7">
      <w:pPr>
        <w:numPr>
          <w:ilvl w:val="0"/>
          <w:numId w:val="9"/>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Mezun veri güncelliği </w:t>
      </w:r>
    </w:p>
    <w:p w14:paraId="5B5843CA" w14:textId="77777777" w:rsidR="009A14D5" w:rsidRPr="00C35CC7" w:rsidRDefault="009A14D5" w:rsidP="00C35CC7">
      <w:pPr>
        <w:numPr>
          <w:ilvl w:val="0"/>
          <w:numId w:val="9"/>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Personel sayısının sınırlı olması </w:t>
      </w:r>
    </w:p>
    <w:p w14:paraId="642D8DAC" w14:textId="77777777" w:rsidR="009A14D5" w:rsidRPr="00C35CC7" w:rsidRDefault="009A14D5" w:rsidP="00C35CC7">
      <w:pPr>
        <w:numPr>
          <w:ilvl w:val="0"/>
          <w:numId w:val="9"/>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Kariyer danışmanlığı farkındalığının yetersiz olması </w:t>
      </w:r>
    </w:p>
    <w:p w14:paraId="42A0FD5D"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Fırsatlar</w:t>
      </w:r>
    </w:p>
    <w:p w14:paraId="3524B89F" w14:textId="77777777" w:rsidR="009A14D5" w:rsidRPr="00C35CC7" w:rsidRDefault="009A14D5" w:rsidP="00C35CC7">
      <w:pPr>
        <w:numPr>
          <w:ilvl w:val="0"/>
          <w:numId w:val="10"/>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Dijital kariyer platformları </w:t>
      </w:r>
    </w:p>
    <w:p w14:paraId="5CCB6B73" w14:textId="77777777" w:rsidR="009A14D5" w:rsidRPr="00C35CC7" w:rsidRDefault="009A14D5" w:rsidP="00C35CC7">
      <w:pPr>
        <w:numPr>
          <w:ilvl w:val="0"/>
          <w:numId w:val="10"/>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lastRenderedPageBreak/>
        <w:t xml:space="preserve">İŞKUR iş birlikleri </w:t>
      </w:r>
    </w:p>
    <w:p w14:paraId="02E603C2" w14:textId="77777777" w:rsidR="009A14D5" w:rsidRPr="00C35CC7" w:rsidRDefault="009A14D5" w:rsidP="00C35CC7">
      <w:pPr>
        <w:numPr>
          <w:ilvl w:val="0"/>
          <w:numId w:val="10"/>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Savunma sanayii istihdam programları </w:t>
      </w:r>
    </w:p>
    <w:p w14:paraId="4D2AC8F2" w14:textId="77777777" w:rsidR="009A14D5" w:rsidRPr="00C35CC7" w:rsidRDefault="009A14D5" w:rsidP="00C35CC7">
      <w:pPr>
        <w:numPr>
          <w:ilvl w:val="0"/>
          <w:numId w:val="10"/>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Uzaktan kariyer danışmanlığı </w:t>
      </w:r>
    </w:p>
    <w:p w14:paraId="7D6BD0D7"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Tehditler</w:t>
      </w:r>
    </w:p>
    <w:p w14:paraId="2C37D2A6" w14:textId="77777777" w:rsidR="009A14D5" w:rsidRPr="00C35CC7" w:rsidRDefault="009A14D5" w:rsidP="00C35CC7">
      <w:pPr>
        <w:numPr>
          <w:ilvl w:val="0"/>
          <w:numId w:val="1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Genç işsizlik </w:t>
      </w:r>
    </w:p>
    <w:p w14:paraId="7498FE99" w14:textId="77777777" w:rsidR="009A14D5" w:rsidRPr="00C35CC7" w:rsidRDefault="009A14D5" w:rsidP="00C35CC7">
      <w:pPr>
        <w:numPr>
          <w:ilvl w:val="0"/>
          <w:numId w:val="1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Ekonomik dalgalanmalar </w:t>
      </w:r>
    </w:p>
    <w:p w14:paraId="2C6C1AAF" w14:textId="77777777" w:rsidR="009A14D5" w:rsidRPr="00C35CC7" w:rsidRDefault="009A14D5" w:rsidP="00C35CC7">
      <w:pPr>
        <w:numPr>
          <w:ilvl w:val="0"/>
          <w:numId w:val="11"/>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Yapay zekâ kaynaklı meslek dönüşümleri </w:t>
      </w:r>
    </w:p>
    <w:p w14:paraId="4A488304" w14:textId="0672EF79" w:rsidR="009A14D5" w:rsidRPr="00C35CC7" w:rsidRDefault="009A14D5" w:rsidP="00C35CC7">
      <w:pPr>
        <w:spacing w:line="360" w:lineRule="auto"/>
        <w:jc w:val="both"/>
        <w:rPr>
          <w:rFonts w:ascii="Times New Roman" w:hAnsi="Times New Roman" w:cs="Times New Roman"/>
          <w:sz w:val="24"/>
          <w:szCs w:val="24"/>
        </w:rPr>
      </w:pPr>
    </w:p>
    <w:p w14:paraId="5AD70951"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8. MİSYON</w:t>
      </w:r>
    </w:p>
    <w:p w14:paraId="068D529A"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Öğrencilerin ve mezunların kariyer gelişimlerini destekleyerek istihdam edilebilirliklerini artırmak ve yaşam boyu kariyer gelişimine katkı sunmak.</w:t>
      </w:r>
    </w:p>
    <w:p w14:paraId="76A6A02E" w14:textId="0259A391" w:rsidR="009A14D5" w:rsidRPr="00C35CC7" w:rsidRDefault="009A14D5" w:rsidP="00C35CC7">
      <w:pPr>
        <w:spacing w:line="360" w:lineRule="auto"/>
        <w:jc w:val="both"/>
        <w:rPr>
          <w:rFonts w:ascii="Times New Roman" w:hAnsi="Times New Roman" w:cs="Times New Roman"/>
          <w:sz w:val="24"/>
          <w:szCs w:val="24"/>
        </w:rPr>
      </w:pPr>
    </w:p>
    <w:p w14:paraId="715BF46D"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9. VİZYON</w:t>
      </w:r>
    </w:p>
    <w:p w14:paraId="6FBCF334"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Türkiye'nin örnek kariyer merkezlerinden biri olmak ve bölgesel kalkınmaya katkı sağlayan kariyer ekosistemi oluşturmak.</w:t>
      </w:r>
    </w:p>
    <w:p w14:paraId="3ECB0A9A" w14:textId="43E4A467" w:rsidR="009A14D5" w:rsidRPr="00C35CC7" w:rsidRDefault="009A14D5" w:rsidP="00C35CC7">
      <w:pPr>
        <w:spacing w:line="360" w:lineRule="auto"/>
        <w:jc w:val="both"/>
        <w:rPr>
          <w:rFonts w:ascii="Times New Roman" w:hAnsi="Times New Roman" w:cs="Times New Roman"/>
          <w:sz w:val="24"/>
          <w:szCs w:val="24"/>
        </w:rPr>
      </w:pPr>
    </w:p>
    <w:p w14:paraId="0E628167"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10. TEMEL DEĞERLER</w:t>
      </w:r>
    </w:p>
    <w:p w14:paraId="740AFC85" w14:textId="77777777" w:rsidR="009A14D5" w:rsidRPr="00C35CC7" w:rsidRDefault="009A14D5" w:rsidP="00C35CC7">
      <w:pPr>
        <w:numPr>
          <w:ilvl w:val="0"/>
          <w:numId w:val="12"/>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Şeffaflık </w:t>
      </w:r>
    </w:p>
    <w:p w14:paraId="64866BAE" w14:textId="77777777" w:rsidR="009A14D5" w:rsidRPr="00C35CC7" w:rsidRDefault="009A14D5" w:rsidP="00C35CC7">
      <w:pPr>
        <w:numPr>
          <w:ilvl w:val="0"/>
          <w:numId w:val="12"/>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Katılımcılık </w:t>
      </w:r>
    </w:p>
    <w:p w14:paraId="13DDEBAC" w14:textId="77777777" w:rsidR="009A14D5" w:rsidRPr="00C35CC7" w:rsidRDefault="009A14D5" w:rsidP="00C35CC7">
      <w:pPr>
        <w:numPr>
          <w:ilvl w:val="0"/>
          <w:numId w:val="12"/>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Yenilikçilik </w:t>
      </w:r>
    </w:p>
    <w:p w14:paraId="43A6E9D2" w14:textId="77777777" w:rsidR="009A14D5" w:rsidRPr="00C35CC7" w:rsidRDefault="009A14D5" w:rsidP="00C35CC7">
      <w:pPr>
        <w:numPr>
          <w:ilvl w:val="0"/>
          <w:numId w:val="12"/>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Erişilebilirlik </w:t>
      </w:r>
    </w:p>
    <w:p w14:paraId="7564E9F0" w14:textId="77777777" w:rsidR="009A14D5" w:rsidRPr="00C35CC7" w:rsidRDefault="009A14D5" w:rsidP="00C35CC7">
      <w:pPr>
        <w:numPr>
          <w:ilvl w:val="0"/>
          <w:numId w:val="12"/>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Kalite Odaklılık </w:t>
      </w:r>
    </w:p>
    <w:p w14:paraId="3B6F956C" w14:textId="77777777" w:rsidR="009A14D5" w:rsidRPr="00C35CC7" w:rsidRDefault="009A14D5" w:rsidP="00C35CC7">
      <w:pPr>
        <w:numPr>
          <w:ilvl w:val="0"/>
          <w:numId w:val="12"/>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Sürekli Gelişim </w:t>
      </w:r>
    </w:p>
    <w:p w14:paraId="42C4262D" w14:textId="77777777" w:rsidR="009A14D5" w:rsidRPr="00C35CC7" w:rsidRDefault="009A14D5" w:rsidP="00C35CC7">
      <w:pPr>
        <w:numPr>
          <w:ilvl w:val="0"/>
          <w:numId w:val="12"/>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Öğrenci Odaklılık </w:t>
      </w:r>
    </w:p>
    <w:p w14:paraId="71C91A79" w14:textId="4CCEF1FC" w:rsidR="009A14D5" w:rsidRPr="00C35CC7" w:rsidRDefault="009A14D5" w:rsidP="00C35CC7">
      <w:pPr>
        <w:numPr>
          <w:ilvl w:val="0"/>
          <w:numId w:val="12"/>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İş Birliği </w:t>
      </w:r>
    </w:p>
    <w:p w14:paraId="4B099B81"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lastRenderedPageBreak/>
        <w:t>11. STRATEJİK AMAÇLAR</w:t>
      </w:r>
    </w:p>
    <w:p w14:paraId="4A9F6DF8"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Amaç 1</w:t>
      </w:r>
    </w:p>
    <w:p w14:paraId="614A8F38"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Öğrencilerin kariyer farkındalığını ve yetkinliklerini geliştirmek.</w:t>
      </w:r>
    </w:p>
    <w:p w14:paraId="0465462B"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Hedefler</w:t>
      </w:r>
    </w:p>
    <w:p w14:paraId="3C418589" w14:textId="77777777" w:rsidR="009A14D5" w:rsidRPr="00C35CC7" w:rsidRDefault="009A14D5" w:rsidP="00C35CC7">
      <w:pPr>
        <w:numPr>
          <w:ilvl w:val="0"/>
          <w:numId w:val="13"/>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Kariyer eğitimlerini artırmak </w:t>
      </w:r>
    </w:p>
    <w:p w14:paraId="38ACAF2A" w14:textId="77777777" w:rsidR="009A14D5" w:rsidRPr="00C35CC7" w:rsidRDefault="009A14D5" w:rsidP="00C35CC7">
      <w:pPr>
        <w:numPr>
          <w:ilvl w:val="0"/>
          <w:numId w:val="13"/>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Kariyer danışmanlığı hizmetlerini yaygınlaştırmak </w:t>
      </w:r>
    </w:p>
    <w:p w14:paraId="53C8A24B" w14:textId="77777777" w:rsidR="009A14D5" w:rsidRPr="00C35CC7" w:rsidRDefault="009A14D5" w:rsidP="00C35CC7">
      <w:pPr>
        <w:numPr>
          <w:ilvl w:val="0"/>
          <w:numId w:val="13"/>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Kariyer okuryazarlığını geliştirmek </w:t>
      </w:r>
    </w:p>
    <w:p w14:paraId="5306EE63" w14:textId="3A26412A" w:rsidR="009A14D5" w:rsidRPr="00C35CC7" w:rsidRDefault="009A14D5" w:rsidP="00C35CC7">
      <w:pPr>
        <w:spacing w:line="360" w:lineRule="auto"/>
        <w:jc w:val="both"/>
        <w:rPr>
          <w:rFonts w:ascii="Times New Roman" w:hAnsi="Times New Roman" w:cs="Times New Roman"/>
          <w:sz w:val="24"/>
          <w:szCs w:val="24"/>
        </w:rPr>
      </w:pPr>
    </w:p>
    <w:p w14:paraId="4BF42F52"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Amaç 2</w:t>
      </w:r>
    </w:p>
    <w:p w14:paraId="71C83115"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Öğrenci ve mezunların istihdam edilebilirliğini artırmak.</w:t>
      </w:r>
    </w:p>
    <w:p w14:paraId="280FD9BB"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Hedefler</w:t>
      </w:r>
    </w:p>
    <w:p w14:paraId="0320B261" w14:textId="77777777" w:rsidR="009A14D5" w:rsidRPr="00C35CC7" w:rsidRDefault="009A14D5" w:rsidP="00C35CC7">
      <w:pPr>
        <w:numPr>
          <w:ilvl w:val="0"/>
          <w:numId w:val="14"/>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Staj olanaklarını geliştirmek </w:t>
      </w:r>
    </w:p>
    <w:p w14:paraId="1867E5BE" w14:textId="77777777" w:rsidR="009A14D5" w:rsidRPr="00C35CC7" w:rsidRDefault="009A14D5" w:rsidP="00C35CC7">
      <w:pPr>
        <w:numPr>
          <w:ilvl w:val="0"/>
          <w:numId w:val="14"/>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İşveren iş birliklerini artırmak </w:t>
      </w:r>
    </w:p>
    <w:p w14:paraId="64E56DD5" w14:textId="77777777" w:rsidR="009A14D5" w:rsidRPr="00C35CC7" w:rsidRDefault="009A14D5" w:rsidP="00C35CC7">
      <w:pPr>
        <w:numPr>
          <w:ilvl w:val="0"/>
          <w:numId w:val="14"/>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Kariyer fuarlarını yaygınlaştırmak </w:t>
      </w:r>
    </w:p>
    <w:p w14:paraId="50B383FB" w14:textId="689EC252" w:rsidR="009A14D5" w:rsidRPr="00C35CC7" w:rsidRDefault="009A14D5" w:rsidP="00C35CC7">
      <w:pPr>
        <w:spacing w:line="360" w:lineRule="auto"/>
        <w:jc w:val="both"/>
        <w:rPr>
          <w:rFonts w:ascii="Times New Roman" w:hAnsi="Times New Roman" w:cs="Times New Roman"/>
          <w:sz w:val="24"/>
          <w:szCs w:val="24"/>
        </w:rPr>
      </w:pPr>
    </w:p>
    <w:p w14:paraId="11DB1AD7"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Amaç 3</w:t>
      </w:r>
    </w:p>
    <w:p w14:paraId="1DA157BD"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Mezunlarla iletişim ve etkileşimi güçlendirmek.</w:t>
      </w:r>
    </w:p>
    <w:p w14:paraId="51AFB8E3"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Hedefler</w:t>
      </w:r>
    </w:p>
    <w:p w14:paraId="5D54C464" w14:textId="77777777" w:rsidR="009A14D5" w:rsidRPr="00C35CC7" w:rsidRDefault="009A14D5" w:rsidP="00C35CC7">
      <w:pPr>
        <w:numPr>
          <w:ilvl w:val="0"/>
          <w:numId w:val="15"/>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Mezun veri tabanını geliştirmek </w:t>
      </w:r>
    </w:p>
    <w:p w14:paraId="17FF07B3" w14:textId="77777777" w:rsidR="009A14D5" w:rsidRPr="00C35CC7" w:rsidRDefault="009A14D5" w:rsidP="00C35CC7">
      <w:pPr>
        <w:numPr>
          <w:ilvl w:val="0"/>
          <w:numId w:val="15"/>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Mezun mentorluk programı oluşturmak </w:t>
      </w:r>
    </w:p>
    <w:p w14:paraId="2DD70990" w14:textId="77777777" w:rsidR="009A14D5" w:rsidRPr="00C35CC7" w:rsidRDefault="009A14D5" w:rsidP="00C35CC7">
      <w:pPr>
        <w:numPr>
          <w:ilvl w:val="0"/>
          <w:numId w:val="15"/>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Mezun buluşmalarını artırmak </w:t>
      </w:r>
    </w:p>
    <w:p w14:paraId="2D96A13F" w14:textId="2D91AA5E" w:rsidR="009A14D5" w:rsidRPr="00C35CC7" w:rsidRDefault="009A14D5" w:rsidP="00C35CC7">
      <w:pPr>
        <w:spacing w:line="360" w:lineRule="auto"/>
        <w:jc w:val="both"/>
        <w:rPr>
          <w:rFonts w:ascii="Times New Roman" w:hAnsi="Times New Roman" w:cs="Times New Roman"/>
          <w:sz w:val="24"/>
          <w:szCs w:val="24"/>
        </w:rPr>
      </w:pPr>
    </w:p>
    <w:p w14:paraId="06B4AFC1"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Amaç 4</w:t>
      </w:r>
    </w:p>
    <w:p w14:paraId="5CC725A0"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Dijital kariyer hizmetlerini geliştirmek.</w:t>
      </w:r>
    </w:p>
    <w:p w14:paraId="5EFB52E6"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lastRenderedPageBreak/>
        <w:t>Hedefler</w:t>
      </w:r>
    </w:p>
    <w:p w14:paraId="6AA83158" w14:textId="77777777" w:rsidR="009A14D5" w:rsidRPr="00C35CC7" w:rsidRDefault="009A14D5" w:rsidP="00C35CC7">
      <w:pPr>
        <w:numPr>
          <w:ilvl w:val="0"/>
          <w:numId w:val="16"/>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Çevrim içi kariyer danışmanlığı </w:t>
      </w:r>
    </w:p>
    <w:p w14:paraId="5179FD78" w14:textId="77777777" w:rsidR="009A14D5" w:rsidRPr="00C35CC7" w:rsidRDefault="009A14D5" w:rsidP="00C35CC7">
      <w:pPr>
        <w:numPr>
          <w:ilvl w:val="0"/>
          <w:numId w:val="16"/>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Yapay zekâ destekli kariyer rehberliği </w:t>
      </w:r>
    </w:p>
    <w:p w14:paraId="4FFDD223" w14:textId="77777777" w:rsidR="009A14D5" w:rsidRPr="00C35CC7" w:rsidRDefault="009A14D5" w:rsidP="00C35CC7">
      <w:pPr>
        <w:numPr>
          <w:ilvl w:val="0"/>
          <w:numId w:val="16"/>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Dijital kariyer kütüphanesi </w:t>
      </w:r>
    </w:p>
    <w:p w14:paraId="577377FB" w14:textId="4841A52D" w:rsidR="009A14D5" w:rsidRPr="00C35CC7" w:rsidRDefault="009A14D5" w:rsidP="00C35CC7">
      <w:pPr>
        <w:spacing w:line="360" w:lineRule="auto"/>
        <w:jc w:val="both"/>
        <w:rPr>
          <w:rFonts w:ascii="Times New Roman" w:hAnsi="Times New Roman" w:cs="Times New Roman"/>
          <w:sz w:val="24"/>
          <w:szCs w:val="24"/>
        </w:rPr>
      </w:pPr>
    </w:p>
    <w:p w14:paraId="03CECE46"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Amaç 5</w:t>
      </w:r>
    </w:p>
    <w:p w14:paraId="2FCC1119"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Üniversite-sektör iş birliklerini geliştirmek.</w:t>
      </w:r>
    </w:p>
    <w:p w14:paraId="42B8B25D"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Hedefler</w:t>
      </w:r>
    </w:p>
    <w:p w14:paraId="429F8229" w14:textId="77777777" w:rsidR="009A14D5" w:rsidRPr="00C35CC7" w:rsidRDefault="009A14D5" w:rsidP="00C35CC7">
      <w:pPr>
        <w:numPr>
          <w:ilvl w:val="0"/>
          <w:numId w:val="17"/>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Kurumsal protokolleri artırmak </w:t>
      </w:r>
    </w:p>
    <w:p w14:paraId="7C5139B4" w14:textId="77777777" w:rsidR="009A14D5" w:rsidRPr="00C35CC7" w:rsidRDefault="009A14D5" w:rsidP="00C35CC7">
      <w:pPr>
        <w:numPr>
          <w:ilvl w:val="0"/>
          <w:numId w:val="17"/>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Teknik gezi programlarını artırmak </w:t>
      </w:r>
    </w:p>
    <w:p w14:paraId="531FB449" w14:textId="77777777" w:rsidR="009A14D5" w:rsidRPr="00C35CC7" w:rsidRDefault="009A14D5" w:rsidP="00C35CC7">
      <w:pPr>
        <w:numPr>
          <w:ilvl w:val="0"/>
          <w:numId w:val="17"/>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İşveren danışma kurulunu oluşturmak </w:t>
      </w:r>
    </w:p>
    <w:p w14:paraId="02544524" w14:textId="196A7EB3" w:rsidR="009A14D5" w:rsidRPr="00C35CC7" w:rsidRDefault="009A14D5" w:rsidP="00C35CC7">
      <w:pPr>
        <w:spacing w:line="360" w:lineRule="auto"/>
        <w:jc w:val="both"/>
        <w:rPr>
          <w:rFonts w:ascii="Times New Roman" w:hAnsi="Times New Roman" w:cs="Times New Roman"/>
          <w:sz w:val="24"/>
          <w:szCs w:val="24"/>
        </w:rPr>
      </w:pPr>
    </w:p>
    <w:p w14:paraId="75ED29C7"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Amaç 6</w:t>
      </w:r>
    </w:p>
    <w:p w14:paraId="26689DE0"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Kurumsal kapasiteyi ve kalite sistemini geliştirmek.</w:t>
      </w:r>
    </w:p>
    <w:p w14:paraId="167D580B"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Hedefler</w:t>
      </w:r>
    </w:p>
    <w:p w14:paraId="61A76447" w14:textId="77777777" w:rsidR="009A14D5" w:rsidRPr="00C35CC7" w:rsidRDefault="009A14D5" w:rsidP="00C35CC7">
      <w:pPr>
        <w:numPr>
          <w:ilvl w:val="0"/>
          <w:numId w:val="18"/>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Personel eğitimleri </w:t>
      </w:r>
    </w:p>
    <w:p w14:paraId="6DBEE02A" w14:textId="77777777" w:rsidR="009A14D5" w:rsidRPr="00C35CC7" w:rsidRDefault="009A14D5" w:rsidP="00C35CC7">
      <w:pPr>
        <w:numPr>
          <w:ilvl w:val="0"/>
          <w:numId w:val="18"/>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Süreç iyileştirme çalışmaları </w:t>
      </w:r>
    </w:p>
    <w:p w14:paraId="4EAAAC6F" w14:textId="77777777" w:rsidR="009A14D5" w:rsidRPr="00C35CC7" w:rsidRDefault="009A14D5" w:rsidP="00C35CC7">
      <w:pPr>
        <w:numPr>
          <w:ilvl w:val="0"/>
          <w:numId w:val="18"/>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Memnuniyet yönetimi </w:t>
      </w:r>
    </w:p>
    <w:p w14:paraId="04A5FDDD" w14:textId="258B5A38" w:rsidR="009A14D5" w:rsidRPr="00C35CC7" w:rsidRDefault="009A14D5" w:rsidP="00C35CC7">
      <w:pPr>
        <w:spacing w:line="360" w:lineRule="auto"/>
        <w:jc w:val="both"/>
        <w:rPr>
          <w:rFonts w:ascii="Times New Roman" w:hAnsi="Times New Roman" w:cs="Times New Roman"/>
          <w:sz w:val="24"/>
          <w:szCs w:val="24"/>
        </w:rPr>
      </w:pPr>
    </w:p>
    <w:p w14:paraId="6F08AB19"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12. HEDEF KARTLARI</w:t>
      </w:r>
    </w:p>
    <w:p w14:paraId="3A98D78B"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Hedef 1.1</w:t>
      </w:r>
    </w:p>
    <w:p w14:paraId="1491B3E9"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Amaç:</w:t>
      </w:r>
      <w:r w:rsidRPr="00C35CC7">
        <w:rPr>
          <w:rFonts w:ascii="Times New Roman" w:hAnsi="Times New Roman" w:cs="Times New Roman"/>
          <w:sz w:val="24"/>
          <w:szCs w:val="24"/>
        </w:rPr>
        <w:br/>
        <w:t>Kariyer eğitimlerine katılımı artırmak.</w:t>
      </w:r>
    </w:p>
    <w:p w14:paraId="34AF9EE7"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Gösterge:</w:t>
      </w:r>
      <w:r w:rsidRPr="00C35CC7">
        <w:rPr>
          <w:rFonts w:ascii="Times New Roman" w:hAnsi="Times New Roman" w:cs="Times New Roman"/>
          <w:sz w:val="24"/>
          <w:szCs w:val="24"/>
        </w:rPr>
        <w:br/>
        <w:t>Katılımcı öğrenci sayısı</w:t>
      </w:r>
    </w:p>
    <w:p w14:paraId="506FD2AB"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lastRenderedPageBreak/>
        <w:t>2025:</w:t>
      </w:r>
      <w:r w:rsidRPr="00C35CC7">
        <w:rPr>
          <w:rFonts w:ascii="Times New Roman" w:hAnsi="Times New Roman" w:cs="Times New Roman"/>
          <w:sz w:val="24"/>
          <w:szCs w:val="24"/>
        </w:rPr>
        <w:br/>
        <w:t>3.000</w:t>
      </w:r>
    </w:p>
    <w:p w14:paraId="6CF1C049"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2026:</w:t>
      </w:r>
      <w:r w:rsidRPr="00C35CC7">
        <w:rPr>
          <w:rFonts w:ascii="Times New Roman" w:hAnsi="Times New Roman" w:cs="Times New Roman"/>
          <w:sz w:val="24"/>
          <w:szCs w:val="24"/>
        </w:rPr>
        <w:br/>
        <w:t>4.000</w:t>
      </w:r>
    </w:p>
    <w:p w14:paraId="116AAC61"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2027:</w:t>
      </w:r>
      <w:r w:rsidRPr="00C35CC7">
        <w:rPr>
          <w:rFonts w:ascii="Times New Roman" w:hAnsi="Times New Roman" w:cs="Times New Roman"/>
          <w:sz w:val="24"/>
          <w:szCs w:val="24"/>
        </w:rPr>
        <w:br/>
        <w:t>5.000</w:t>
      </w:r>
    </w:p>
    <w:p w14:paraId="4463C274"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2028:</w:t>
      </w:r>
      <w:r w:rsidRPr="00C35CC7">
        <w:rPr>
          <w:rFonts w:ascii="Times New Roman" w:hAnsi="Times New Roman" w:cs="Times New Roman"/>
          <w:sz w:val="24"/>
          <w:szCs w:val="24"/>
        </w:rPr>
        <w:br/>
        <w:t>6.000</w:t>
      </w:r>
    </w:p>
    <w:p w14:paraId="4227C557"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2029:</w:t>
      </w:r>
      <w:r w:rsidRPr="00C35CC7">
        <w:rPr>
          <w:rFonts w:ascii="Times New Roman" w:hAnsi="Times New Roman" w:cs="Times New Roman"/>
          <w:sz w:val="24"/>
          <w:szCs w:val="24"/>
        </w:rPr>
        <w:br/>
        <w:t>7.500</w:t>
      </w:r>
    </w:p>
    <w:p w14:paraId="0ACA7559"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Sorumlu:</w:t>
      </w:r>
      <w:r w:rsidRPr="00C35CC7">
        <w:rPr>
          <w:rFonts w:ascii="Times New Roman" w:hAnsi="Times New Roman" w:cs="Times New Roman"/>
          <w:sz w:val="24"/>
          <w:szCs w:val="24"/>
        </w:rPr>
        <w:br/>
        <w:t>Kariyer Merkezi Müdürlüğü</w:t>
      </w:r>
    </w:p>
    <w:p w14:paraId="14048989" w14:textId="6E10CADE" w:rsidR="009A14D5" w:rsidRPr="00C35CC7" w:rsidRDefault="009A14D5" w:rsidP="00C35CC7">
      <w:pPr>
        <w:spacing w:line="360" w:lineRule="auto"/>
        <w:jc w:val="both"/>
        <w:rPr>
          <w:rFonts w:ascii="Times New Roman" w:hAnsi="Times New Roman" w:cs="Times New Roman"/>
          <w:sz w:val="24"/>
          <w:szCs w:val="24"/>
        </w:rPr>
      </w:pPr>
    </w:p>
    <w:p w14:paraId="0D1D1B13"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Hedef 2.1</w:t>
      </w:r>
    </w:p>
    <w:p w14:paraId="30A45443"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Amaç:</w:t>
      </w:r>
      <w:r w:rsidRPr="00C35CC7">
        <w:rPr>
          <w:rFonts w:ascii="Times New Roman" w:hAnsi="Times New Roman" w:cs="Times New Roman"/>
          <w:sz w:val="24"/>
          <w:szCs w:val="24"/>
        </w:rPr>
        <w:br/>
        <w:t>İşveren iş birliği sayısını artırmak.</w:t>
      </w:r>
    </w:p>
    <w:p w14:paraId="2B415633"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Gösterge:</w:t>
      </w:r>
      <w:r w:rsidRPr="00C35CC7">
        <w:rPr>
          <w:rFonts w:ascii="Times New Roman" w:hAnsi="Times New Roman" w:cs="Times New Roman"/>
          <w:sz w:val="24"/>
          <w:szCs w:val="24"/>
        </w:rPr>
        <w:br/>
        <w:t>Protokol sayısı</w:t>
      </w:r>
    </w:p>
    <w:p w14:paraId="04949D6D" w14:textId="77777777" w:rsidR="009A14D5" w:rsidRPr="00C35CC7" w:rsidRDefault="009A14D5" w:rsidP="00C35CC7">
      <w:pPr>
        <w:spacing w:line="360" w:lineRule="auto"/>
        <w:rPr>
          <w:rFonts w:ascii="Times New Roman" w:hAnsi="Times New Roman" w:cs="Times New Roman"/>
          <w:sz w:val="24"/>
          <w:szCs w:val="24"/>
        </w:rPr>
      </w:pPr>
      <w:r w:rsidRPr="00C35CC7">
        <w:rPr>
          <w:rFonts w:ascii="Times New Roman" w:hAnsi="Times New Roman" w:cs="Times New Roman"/>
          <w:sz w:val="24"/>
          <w:szCs w:val="24"/>
        </w:rPr>
        <w:t>Başlangıç:</w:t>
      </w:r>
      <w:r w:rsidRPr="00C35CC7">
        <w:rPr>
          <w:rFonts w:ascii="Times New Roman" w:hAnsi="Times New Roman" w:cs="Times New Roman"/>
          <w:sz w:val="24"/>
          <w:szCs w:val="24"/>
        </w:rPr>
        <w:br/>
        <w:t>40</w:t>
      </w:r>
    </w:p>
    <w:p w14:paraId="5468093B" w14:textId="77777777" w:rsidR="009A14D5" w:rsidRPr="00C35CC7" w:rsidRDefault="009A14D5" w:rsidP="00C35CC7">
      <w:pPr>
        <w:spacing w:line="360" w:lineRule="auto"/>
        <w:rPr>
          <w:rFonts w:ascii="Times New Roman" w:hAnsi="Times New Roman" w:cs="Times New Roman"/>
          <w:sz w:val="24"/>
          <w:szCs w:val="24"/>
        </w:rPr>
      </w:pPr>
      <w:r w:rsidRPr="00C35CC7">
        <w:rPr>
          <w:rFonts w:ascii="Times New Roman" w:hAnsi="Times New Roman" w:cs="Times New Roman"/>
          <w:sz w:val="24"/>
          <w:szCs w:val="24"/>
        </w:rPr>
        <w:t>2029 Hedefi:</w:t>
      </w:r>
      <w:r w:rsidRPr="00C35CC7">
        <w:rPr>
          <w:rFonts w:ascii="Times New Roman" w:hAnsi="Times New Roman" w:cs="Times New Roman"/>
          <w:sz w:val="24"/>
          <w:szCs w:val="24"/>
        </w:rPr>
        <w:br/>
        <w:t>100</w:t>
      </w:r>
    </w:p>
    <w:p w14:paraId="363703D6" w14:textId="15438D27" w:rsidR="009A14D5" w:rsidRPr="00C35CC7" w:rsidRDefault="009A14D5" w:rsidP="00C35CC7">
      <w:pPr>
        <w:spacing w:line="360" w:lineRule="auto"/>
        <w:jc w:val="both"/>
        <w:rPr>
          <w:rFonts w:ascii="Times New Roman" w:hAnsi="Times New Roman" w:cs="Times New Roman"/>
          <w:sz w:val="24"/>
          <w:szCs w:val="24"/>
        </w:rPr>
      </w:pPr>
    </w:p>
    <w:p w14:paraId="779AF5B1"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Hedef 3.1</w:t>
      </w:r>
    </w:p>
    <w:p w14:paraId="0ED0760C"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Amaç:</w:t>
      </w:r>
      <w:r w:rsidRPr="00C35CC7">
        <w:rPr>
          <w:rFonts w:ascii="Times New Roman" w:hAnsi="Times New Roman" w:cs="Times New Roman"/>
          <w:sz w:val="24"/>
          <w:szCs w:val="24"/>
        </w:rPr>
        <w:br/>
        <w:t>Mezun veri tabanını geliştirmek.</w:t>
      </w:r>
    </w:p>
    <w:p w14:paraId="6E4D6FD1"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Gösterge:</w:t>
      </w:r>
      <w:r w:rsidRPr="00C35CC7">
        <w:rPr>
          <w:rFonts w:ascii="Times New Roman" w:hAnsi="Times New Roman" w:cs="Times New Roman"/>
          <w:sz w:val="24"/>
          <w:szCs w:val="24"/>
        </w:rPr>
        <w:br/>
        <w:t>Aktif mezun sayısı</w:t>
      </w:r>
    </w:p>
    <w:p w14:paraId="2BC78D61"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lastRenderedPageBreak/>
        <w:t>Başlangıç:</w:t>
      </w:r>
      <w:r w:rsidRPr="00C35CC7">
        <w:rPr>
          <w:rFonts w:ascii="Times New Roman" w:hAnsi="Times New Roman" w:cs="Times New Roman"/>
          <w:sz w:val="24"/>
          <w:szCs w:val="24"/>
        </w:rPr>
        <w:br/>
        <w:t>15.000</w:t>
      </w:r>
    </w:p>
    <w:p w14:paraId="21877DCF" w14:textId="77777777" w:rsidR="009A14D5" w:rsidRPr="00C35CC7" w:rsidRDefault="009A14D5" w:rsidP="00C35CC7">
      <w:pPr>
        <w:spacing w:line="360" w:lineRule="auto"/>
        <w:rPr>
          <w:rFonts w:ascii="Times New Roman" w:hAnsi="Times New Roman" w:cs="Times New Roman"/>
          <w:sz w:val="24"/>
          <w:szCs w:val="24"/>
        </w:rPr>
      </w:pPr>
      <w:r w:rsidRPr="00C35CC7">
        <w:rPr>
          <w:rFonts w:ascii="Times New Roman" w:hAnsi="Times New Roman" w:cs="Times New Roman"/>
          <w:sz w:val="24"/>
          <w:szCs w:val="24"/>
        </w:rPr>
        <w:t>2029 Hedefi:</w:t>
      </w:r>
      <w:r w:rsidRPr="00C35CC7">
        <w:rPr>
          <w:rFonts w:ascii="Times New Roman" w:hAnsi="Times New Roman" w:cs="Times New Roman"/>
          <w:sz w:val="24"/>
          <w:szCs w:val="24"/>
        </w:rPr>
        <w:br/>
        <w:t>50.000</w:t>
      </w:r>
    </w:p>
    <w:p w14:paraId="65F2312F" w14:textId="5B8AD739" w:rsidR="009A14D5" w:rsidRPr="00C35CC7" w:rsidRDefault="009A14D5" w:rsidP="00C35CC7">
      <w:pPr>
        <w:spacing w:line="360" w:lineRule="auto"/>
        <w:jc w:val="both"/>
        <w:rPr>
          <w:rFonts w:ascii="Times New Roman" w:hAnsi="Times New Roman" w:cs="Times New Roman"/>
          <w:sz w:val="24"/>
          <w:szCs w:val="24"/>
        </w:rPr>
      </w:pPr>
    </w:p>
    <w:p w14:paraId="1755C0C0"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Hedef 4.1</w:t>
      </w:r>
    </w:p>
    <w:p w14:paraId="4FD05613"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Amaç:</w:t>
      </w:r>
      <w:r w:rsidRPr="00C35CC7">
        <w:rPr>
          <w:rFonts w:ascii="Times New Roman" w:hAnsi="Times New Roman" w:cs="Times New Roman"/>
          <w:sz w:val="24"/>
          <w:szCs w:val="24"/>
        </w:rPr>
        <w:br/>
        <w:t>Dijital kariyer hizmetlerini geliştirmek.</w:t>
      </w:r>
    </w:p>
    <w:p w14:paraId="0682E5F5"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Gösterge:</w:t>
      </w:r>
      <w:r w:rsidRPr="00C35CC7">
        <w:rPr>
          <w:rFonts w:ascii="Times New Roman" w:hAnsi="Times New Roman" w:cs="Times New Roman"/>
          <w:sz w:val="24"/>
          <w:szCs w:val="24"/>
        </w:rPr>
        <w:br/>
        <w:t>Çevrimiçi danışmanlık sayısı</w:t>
      </w:r>
    </w:p>
    <w:p w14:paraId="66BC8D51"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Başlangıç:</w:t>
      </w:r>
      <w:r w:rsidRPr="00C35CC7">
        <w:rPr>
          <w:rFonts w:ascii="Times New Roman" w:hAnsi="Times New Roman" w:cs="Times New Roman"/>
          <w:sz w:val="24"/>
          <w:szCs w:val="24"/>
        </w:rPr>
        <w:br/>
        <w:t>500</w:t>
      </w:r>
    </w:p>
    <w:p w14:paraId="6A8647CC"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2029:</w:t>
      </w:r>
      <w:r w:rsidRPr="00C35CC7">
        <w:rPr>
          <w:rFonts w:ascii="Times New Roman" w:hAnsi="Times New Roman" w:cs="Times New Roman"/>
          <w:sz w:val="24"/>
          <w:szCs w:val="24"/>
        </w:rPr>
        <w:br/>
        <w:t>3.000</w:t>
      </w:r>
    </w:p>
    <w:p w14:paraId="3C7D421D" w14:textId="786F9F8A" w:rsidR="009A14D5" w:rsidRPr="00C35CC7" w:rsidRDefault="009A14D5" w:rsidP="00C35CC7">
      <w:pPr>
        <w:spacing w:line="360" w:lineRule="auto"/>
        <w:jc w:val="both"/>
        <w:rPr>
          <w:rFonts w:ascii="Times New Roman" w:hAnsi="Times New Roman" w:cs="Times New Roman"/>
          <w:sz w:val="24"/>
          <w:szCs w:val="24"/>
        </w:rPr>
      </w:pPr>
    </w:p>
    <w:p w14:paraId="2C5E26AE"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Hedef 5.1</w:t>
      </w:r>
    </w:p>
    <w:p w14:paraId="32FEBA60"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Amaç:</w:t>
      </w:r>
      <w:r w:rsidRPr="00C35CC7">
        <w:rPr>
          <w:rFonts w:ascii="Times New Roman" w:hAnsi="Times New Roman" w:cs="Times New Roman"/>
          <w:sz w:val="24"/>
          <w:szCs w:val="24"/>
        </w:rPr>
        <w:br/>
        <w:t>Sektör etkinliklerini artırmak.</w:t>
      </w:r>
    </w:p>
    <w:p w14:paraId="7140D48E"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Gösterge:</w:t>
      </w:r>
      <w:r w:rsidRPr="00C35CC7">
        <w:rPr>
          <w:rFonts w:ascii="Times New Roman" w:hAnsi="Times New Roman" w:cs="Times New Roman"/>
          <w:sz w:val="24"/>
          <w:szCs w:val="24"/>
        </w:rPr>
        <w:br/>
        <w:t>Etkinlik sayısı</w:t>
      </w:r>
    </w:p>
    <w:p w14:paraId="5F274A10"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Başlangıç:</w:t>
      </w:r>
      <w:r w:rsidRPr="00C35CC7">
        <w:rPr>
          <w:rFonts w:ascii="Times New Roman" w:hAnsi="Times New Roman" w:cs="Times New Roman"/>
          <w:sz w:val="24"/>
          <w:szCs w:val="24"/>
        </w:rPr>
        <w:br/>
        <w:t>25</w:t>
      </w:r>
    </w:p>
    <w:p w14:paraId="01513909"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2029:</w:t>
      </w:r>
      <w:r w:rsidRPr="00C35CC7">
        <w:rPr>
          <w:rFonts w:ascii="Times New Roman" w:hAnsi="Times New Roman" w:cs="Times New Roman"/>
          <w:sz w:val="24"/>
          <w:szCs w:val="24"/>
        </w:rPr>
        <w:br/>
        <w:t>75</w:t>
      </w:r>
    </w:p>
    <w:p w14:paraId="2405ACFE" w14:textId="6D48584E" w:rsidR="009A14D5" w:rsidRDefault="009A14D5" w:rsidP="00C35CC7">
      <w:pPr>
        <w:spacing w:line="360" w:lineRule="auto"/>
        <w:jc w:val="both"/>
        <w:rPr>
          <w:rFonts w:ascii="Times New Roman" w:hAnsi="Times New Roman" w:cs="Times New Roman"/>
          <w:sz w:val="24"/>
          <w:szCs w:val="24"/>
        </w:rPr>
      </w:pPr>
    </w:p>
    <w:p w14:paraId="7CB0BFDC" w14:textId="77777777" w:rsidR="00C35CC7" w:rsidRDefault="00C35CC7" w:rsidP="00C35CC7">
      <w:pPr>
        <w:spacing w:line="360" w:lineRule="auto"/>
        <w:jc w:val="both"/>
        <w:rPr>
          <w:rFonts w:ascii="Times New Roman" w:hAnsi="Times New Roman" w:cs="Times New Roman"/>
          <w:sz w:val="24"/>
          <w:szCs w:val="24"/>
        </w:rPr>
      </w:pPr>
    </w:p>
    <w:p w14:paraId="2F8C2CC2" w14:textId="77777777" w:rsidR="00C35CC7" w:rsidRPr="00C35CC7" w:rsidRDefault="00C35CC7" w:rsidP="00C35CC7">
      <w:pPr>
        <w:spacing w:line="360" w:lineRule="auto"/>
        <w:jc w:val="both"/>
        <w:rPr>
          <w:rFonts w:ascii="Times New Roman" w:hAnsi="Times New Roman" w:cs="Times New Roman"/>
          <w:sz w:val="24"/>
          <w:szCs w:val="24"/>
        </w:rPr>
      </w:pPr>
    </w:p>
    <w:p w14:paraId="08CA51E3"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lastRenderedPageBreak/>
        <w:t>13. RİSK ANALİZİ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5"/>
        <w:gridCol w:w="794"/>
        <w:gridCol w:w="861"/>
        <w:gridCol w:w="2595"/>
      </w:tblGrid>
      <w:tr w:rsidR="009A14D5" w:rsidRPr="00C35CC7" w14:paraId="3D299133" w14:textId="77777777">
        <w:trPr>
          <w:tblHeader/>
          <w:tblCellSpacing w:w="15" w:type="dxa"/>
        </w:trPr>
        <w:tc>
          <w:tcPr>
            <w:tcW w:w="0" w:type="auto"/>
            <w:vAlign w:val="center"/>
            <w:hideMark/>
          </w:tcPr>
          <w:p w14:paraId="54B426A0"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Risk</w:t>
            </w:r>
          </w:p>
        </w:tc>
        <w:tc>
          <w:tcPr>
            <w:tcW w:w="0" w:type="auto"/>
            <w:vAlign w:val="center"/>
            <w:hideMark/>
          </w:tcPr>
          <w:p w14:paraId="1E3AB051"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Etki</w:t>
            </w:r>
          </w:p>
        </w:tc>
        <w:tc>
          <w:tcPr>
            <w:tcW w:w="0" w:type="auto"/>
            <w:vAlign w:val="center"/>
            <w:hideMark/>
          </w:tcPr>
          <w:p w14:paraId="4C8AC9AC"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Olasılık</w:t>
            </w:r>
          </w:p>
        </w:tc>
        <w:tc>
          <w:tcPr>
            <w:tcW w:w="0" w:type="auto"/>
            <w:vAlign w:val="center"/>
            <w:hideMark/>
          </w:tcPr>
          <w:p w14:paraId="0367B8CF"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Önlem</w:t>
            </w:r>
          </w:p>
        </w:tc>
      </w:tr>
      <w:tr w:rsidR="009A14D5" w:rsidRPr="00C35CC7" w14:paraId="4077C5A9" w14:textId="77777777">
        <w:trPr>
          <w:tblCellSpacing w:w="15" w:type="dxa"/>
        </w:trPr>
        <w:tc>
          <w:tcPr>
            <w:tcW w:w="0" w:type="auto"/>
            <w:vAlign w:val="center"/>
            <w:hideMark/>
          </w:tcPr>
          <w:p w14:paraId="7EB42D9C"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İşveren katılımının azalması</w:t>
            </w:r>
          </w:p>
        </w:tc>
        <w:tc>
          <w:tcPr>
            <w:tcW w:w="0" w:type="auto"/>
            <w:vAlign w:val="center"/>
            <w:hideMark/>
          </w:tcPr>
          <w:p w14:paraId="6146C2F0"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Yüksek</w:t>
            </w:r>
          </w:p>
        </w:tc>
        <w:tc>
          <w:tcPr>
            <w:tcW w:w="0" w:type="auto"/>
            <w:vAlign w:val="center"/>
            <w:hideMark/>
          </w:tcPr>
          <w:p w14:paraId="72B16865"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Orta</w:t>
            </w:r>
          </w:p>
        </w:tc>
        <w:tc>
          <w:tcPr>
            <w:tcW w:w="0" w:type="auto"/>
            <w:vAlign w:val="center"/>
            <w:hideMark/>
          </w:tcPr>
          <w:p w14:paraId="1AFEEA86"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Yeni protokoller</w:t>
            </w:r>
          </w:p>
        </w:tc>
      </w:tr>
      <w:tr w:rsidR="009A14D5" w:rsidRPr="00C35CC7" w14:paraId="1BEFCDA7" w14:textId="77777777">
        <w:trPr>
          <w:tblCellSpacing w:w="15" w:type="dxa"/>
        </w:trPr>
        <w:tc>
          <w:tcPr>
            <w:tcW w:w="0" w:type="auto"/>
            <w:vAlign w:val="center"/>
            <w:hideMark/>
          </w:tcPr>
          <w:p w14:paraId="4DE6B9F6"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Mezun veri eksikliği</w:t>
            </w:r>
          </w:p>
        </w:tc>
        <w:tc>
          <w:tcPr>
            <w:tcW w:w="0" w:type="auto"/>
            <w:vAlign w:val="center"/>
            <w:hideMark/>
          </w:tcPr>
          <w:p w14:paraId="2778FCD8"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Yüksek</w:t>
            </w:r>
          </w:p>
        </w:tc>
        <w:tc>
          <w:tcPr>
            <w:tcW w:w="0" w:type="auto"/>
            <w:vAlign w:val="center"/>
            <w:hideMark/>
          </w:tcPr>
          <w:p w14:paraId="6788A237"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Yüksek</w:t>
            </w:r>
          </w:p>
        </w:tc>
        <w:tc>
          <w:tcPr>
            <w:tcW w:w="0" w:type="auto"/>
            <w:vAlign w:val="center"/>
            <w:hideMark/>
          </w:tcPr>
          <w:p w14:paraId="7FC3F736"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Dijital güncelleme sistemi</w:t>
            </w:r>
          </w:p>
        </w:tc>
      </w:tr>
      <w:tr w:rsidR="009A14D5" w:rsidRPr="00C35CC7" w14:paraId="7FA4DF7B" w14:textId="77777777">
        <w:trPr>
          <w:tblCellSpacing w:w="15" w:type="dxa"/>
        </w:trPr>
        <w:tc>
          <w:tcPr>
            <w:tcW w:w="0" w:type="auto"/>
            <w:vAlign w:val="center"/>
            <w:hideMark/>
          </w:tcPr>
          <w:p w14:paraId="59B13D08"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Bütçe yetersizliği</w:t>
            </w:r>
          </w:p>
        </w:tc>
        <w:tc>
          <w:tcPr>
            <w:tcW w:w="0" w:type="auto"/>
            <w:vAlign w:val="center"/>
            <w:hideMark/>
          </w:tcPr>
          <w:p w14:paraId="7F7F530A"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Yüksek</w:t>
            </w:r>
          </w:p>
        </w:tc>
        <w:tc>
          <w:tcPr>
            <w:tcW w:w="0" w:type="auto"/>
            <w:vAlign w:val="center"/>
            <w:hideMark/>
          </w:tcPr>
          <w:p w14:paraId="52A19F7E"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Orta</w:t>
            </w:r>
          </w:p>
        </w:tc>
        <w:tc>
          <w:tcPr>
            <w:tcW w:w="0" w:type="auto"/>
            <w:vAlign w:val="center"/>
            <w:hideMark/>
          </w:tcPr>
          <w:p w14:paraId="1D707E2A"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Proje kaynakları</w:t>
            </w:r>
          </w:p>
        </w:tc>
      </w:tr>
      <w:tr w:rsidR="009A14D5" w:rsidRPr="00C35CC7" w14:paraId="65590E9D" w14:textId="77777777">
        <w:trPr>
          <w:tblCellSpacing w:w="15" w:type="dxa"/>
        </w:trPr>
        <w:tc>
          <w:tcPr>
            <w:tcW w:w="0" w:type="auto"/>
            <w:vAlign w:val="center"/>
            <w:hideMark/>
          </w:tcPr>
          <w:p w14:paraId="731E63CC"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Öğrenci ilgisinin azalması</w:t>
            </w:r>
          </w:p>
        </w:tc>
        <w:tc>
          <w:tcPr>
            <w:tcW w:w="0" w:type="auto"/>
            <w:vAlign w:val="center"/>
            <w:hideMark/>
          </w:tcPr>
          <w:p w14:paraId="6FE77B86"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Orta</w:t>
            </w:r>
          </w:p>
        </w:tc>
        <w:tc>
          <w:tcPr>
            <w:tcW w:w="0" w:type="auto"/>
            <w:vAlign w:val="center"/>
            <w:hideMark/>
          </w:tcPr>
          <w:p w14:paraId="1E7AAB9C"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Orta</w:t>
            </w:r>
          </w:p>
        </w:tc>
        <w:tc>
          <w:tcPr>
            <w:tcW w:w="0" w:type="auto"/>
            <w:vAlign w:val="center"/>
            <w:hideMark/>
          </w:tcPr>
          <w:p w14:paraId="631630C0"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Sosyal medya çalışmaları</w:t>
            </w:r>
          </w:p>
        </w:tc>
      </w:tr>
      <w:tr w:rsidR="009A14D5" w:rsidRPr="00C35CC7" w14:paraId="5AB2E203" w14:textId="77777777">
        <w:trPr>
          <w:tblCellSpacing w:w="15" w:type="dxa"/>
        </w:trPr>
        <w:tc>
          <w:tcPr>
            <w:tcW w:w="0" w:type="auto"/>
            <w:vAlign w:val="center"/>
            <w:hideMark/>
          </w:tcPr>
          <w:p w14:paraId="24928736"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Personel yetersizliği</w:t>
            </w:r>
          </w:p>
        </w:tc>
        <w:tc>
          <w:tcPr>
            <w:tcW w:w="0" w:type="auto"/>
            <w:vAlign w:val="center"/>
            <w:hideMark/>
          </w:tcPr>
          <w:p w14:paraId="2459E4DB"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Yüksek</w:t>
            </w:r>
          </w:p>
        </w:tc>
        <w:tc>
          <w:tcPr>
            <w:tcW w:w="0" w:type="auto"/>
            <w:vAlign w:val="center"/>
            <w:hideMark/>
          </w:tcPr>
          <w:p w14:paraId="27AD6EEA"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Orta</w:t>
            </w:r>
          </w:p>
        </w:tc>
        <w:tc>
          <w:tcPr>
            <w:tcW w:w="0" w:type="auto"/>
            <w:vAlign w:val="center"/>
            <w:hideMark/>
          </w:tcPr>
          <w:p w14:paraId="4384DA2E"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Kısmi zamanlı destek</w:t>
            </w:r>
          </w:p>
        </w:tc>
      </w:tr>
    </w:tbl>
    <w:p w14:paraId="1B957BFC" w14:textId="2F9DE672" w:rsidR="009A14D5" w:rsidRPr="00C35CC7" w:rsidRDefault="009A14D5" w:rsidP="00C35CC7">
      <w:pPr>
        <w:spacing w:line="360" w:lineRule="auto"/>
        <w:jc w:val="both"/>
        <w:rPr>
          <w:rFonts w:ascii="Times New Roman" w:hAnsi="Times New Roman" w:cs="Times New Roman"/>
          <w:sz w:val="24"/>
          <w:szCs w:val="24"/>
        </w:rPr>
      </w:pPr>
    </w:p>
    <w:p w14:paraId="50C245CB"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14. PERFORMANS GÖSTERGELERİ</w:t>
      </w:r>
    </w:p>
    <w:tbl>
      <w:tblPr>
        <w:tblStyle w:val="DzTablo2"/>
        <w:tblW w:w="0" w:type="auto"/>
        <w:tblLook w:val="04A0" w:firstRow="1" w:lastRow="0" w:firstColumn="1" w:lastColumn="0" w:noHBand="0" w:noVBand="1"/>
      </w:tblPr>
      <w:tblGrid>
        <w:gridCol w:w="2406"/>
        <w:gridCol w:w="756"/>
        <w:gridCol w:w="756"/>
        <w:gridCol w:w="756"/>
        <w:gridCol w:w="756"/>
        <w:gridCol w:w="756"/>
      </w:tblGrid>
      <w:tr w:rsidR="009A14D5" w:rsidRPr="00C35CC7" w14:paraId="2E954D1D" w14:textId="77777777" w:rsidTr="00C35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FC4F04" w14:textId="77777777" w:rsidR="009A14D5" w:rsidRPr="00C35CC7" w:rsidRDefault="009A14D5" w:rsidP="00C35CC7">
            <w:pPr>
              <w:spacing w:after="160" w:line="360" w:lineRule="auto"/>
              <w:jc w:val="both"/>
              <w:rPr>
                <w:rFonts w:ascii="Times New Roman" w:hAnsi="Times New Roman" w:cs="Times New Roman"/>
                <w:sz w:val="24"/>
                <w:szCs w:val="24"/>
              </w:rPr>
            </w:pPr>
            <w:r w:rsidRPr="00C35CC7">
              <w:rPr>
                <w:rFonts w:ascii="Times New Roman" w:hAnsi="Times New Roman" w:cs="Times New Roman"/>
                <w:sz w:val="24"/>
                <w:szCs w:val="24"/>
              </w:rPr>
              <w:t>Gösterge</w:t>
            </w:r>
          </w:p>
        </w:tc>
        <w:tc>
          <w:tcPr>
            <w:tcW w:w="0" w:type="auto"/>
            <w:hideMark/>
          </w:tcPr>
          <w:p w14:paraId="3570373A" w14:textId="77777777" w:rsidR="009A14D5" w:rsidRPr="00C35CC7" w:rsidRDefault="009A14D5" w:rsidP="00C35CC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2025</w:t>
            </w:r>
          </w:p>
        </w:tc>
        <w:tc>
          <w:tcPr>
            <w:tcW w:w="0" w:type="auto"/>
            <w:hideMark/>
          </w:tcPr>
          <w:p w14:paraId="2D037FB1" w14:textId="77777777" w:rsidR="009A14D5" w:rsidRPr="00C35CC7" w:rsidRDefault="009A14D5" w:rsidP="00C35CC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2026</w:t>
            </w:r>
          </w:p>
        </w:tc>
        <w:tc>
          <w:tcPr>
            <w:tcW w:w="0" w:type="auto"/>
            <w:hideMark/>
          </w:tcPr>
          <w:p w14:paraId="7A46780C" w14:textId="77777777" w:rsidR="009A14D5" w:rsidRPr="00C35CC7" w:rsidRDefault="009A14D5" w:rsidP="00C35CC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2027</w:t>
            </w:r>
          </w:p>
        </w:tc>
        <w:tc>
          <w:tcPr>
            <w:tcW w:w="0" w:type="auto"/>
            <w:hideMark/>
          </w:tcPr>
          <w:p w14:paraId="7C7860E3" w14:textId="77777777" w:rsidR="009A14D5" w:rsidRPr="00C35CC7" w:rsidRDefault="009A14D5" w:rsidP="00C35CC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2028</w:t>
            </w:r>
          </w:p>
        </w:tc>
        <w:tc>
          <w:tcPr>
            <w:tcW w:w="0" w:type="auto"/>
            <w:hideMark/>
          </w:tcPr>
          <w:p w14:paraId="3129E079" w14:textId="77777777" w:rsidR="009A14D5" w:rsidRPr="00C35CC7" w:rsidRDefault="009A14D5" w:rsidP="00C35CC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2029</w:t>
            </w:r>
          </w:p>
        </w:tc>
      </w:tr>
      <w:tr w:rsidR="009A14D5" w:rsidRPr="00C35CC7" w14:paraId="5D844449" w14:textId="77777777" w:rsidTr="00C35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BC0C21" w14:textId="77777777" w:rsidR="009A14D5" w:rsidRPr="00C35CC7" w:rsidRDefault="009A14D5" w:rsidP="00C35CC7">
            <w:pPr>
              <w:spacing w:after="160" w:line="360" w:lineRule="auto"/>
              <w:jc w:val="both"/>
              <w:rPr>
                <w:rFonts w:ascii="Times New Roman" w:hAnsi="Times New Roman" w:cs="Times New Roman"/>
                <w:sz w:val="24"/>
                <w:szCs w:val="24"/>
              </w:rPr>
            </w:pPr>
            <w:r w:rsidRPr="00C35CC7">
              <w:rPr>
                <w:rFonts w:ascii="Times New Roman" w:hAnsi="Times New Roman" w:cs="Times New Roman"/>
                <w:sz w:val="24"/>
                <w:szCs w:val="24"/>
              </w:rPr>
              <w:t>Kariyer etkinliği</w:t>
            </w:r>
          </w:p>
        </w:tc>
        <w:tc>
          <w:tcPr>
            <w:tcW w:w="0" w:type="auto"/>
            <w:hideMark/>
          </w:tcPr>
          <w:p w14:paraId="392A297A" w14:textId="77777777" w:rsidR="009A14D5" w:rsidRPr="00C35CC7" w:rsidRDefault="009A14D5" w:rsidP="00C35C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40</w:t>
            </w:r>
          </w:p>
        </w:tc>
        <w:tc>
          <w:tcPr>
            <w:tcW w:w="0" w:type="auto"/>
            <w:hideMark/>
          </w:tcPr>
          <w:p w14:paraId="2185FED8" w14:textId="77777777" w:rsidR="009A14D5" w:rsidRPr="00C35CC7" w:rsidRDefault="009A14D5" w:rsidP="00C35C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50</w:t>
            </w:r>
          </w:p>
        </w:tc>
        <w:tc>
          <w:tcPr>
            <w:tcW w:w="0" w:type="auto"/>
            <w:hideMark/>
          </w:tcPr>
          <w:p w14:paraId="2C8E6FEC" w14:textId="77777777" w:rsidR="009A14D5" w:rsidRPr="00C35CC7" w:rsidRDefault="009A14D5" w:rsidP="00C35C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60</w:t>
            </w:r>
          </w:p>
        </w:tc>
        <w:tc>
          <w:tcPr>
            <w:tcW w:w="0" w:type="auto"/>
            <w:hideMark/>
          </w:tcPr>
          <w:p w14:paraId="6F688733" w14:textId="77777777" w:rsidR="009A14D5" w:rsidRPr="00C35CC7" w:rsidRDefault="009A14D5" w:rsidP="00C35C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70</w:t>
            </w:r>
          </w:p>
        </w:tc>
        <w:tc>
          <w:tcPr>
            <w:tcW w:w="0" w:type="auto"/>
            <w:hideMark/>
          </w:tcPr>
          <w:p w14:paraId="1817A0E6" w14:textId="77777777" w:rsidR="009A14D5" w:rsidRPr="00C35CC7" w:rsidRDefault="009A14D5" w:rsidP="00C35C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80</w:t>
            </w:r>
          </w:p>
        </w:tc>
      </w:tr>
      <w:tr w:rsidR="009A14D5" w:rsidRPr="00C35CC7" w14:paraId="416F01FC" w14:textId="77777777" w:rsidTr="00C35CC7">
        <w:tc>
          <w:tcPr>
            <w:cnfStyle w:val="001000000000" w:firstRow="0" w:lastRow="0" w:firstColumn="1" w:lastColumn="0" w:oddVBand="0" w:evenVBand="0" w:oddHBand="0" w:evenHBand="0" w:firstRowFirstColumn="0" w:firstRowLastColumn="0" w:lastRowFirstColumn="0" w:lastRowLastColumn="0"/>
            <w:tcW w:w="0" w:type="auto"/>
            <w:hideMark/>
          </w:tcPr>
          <w:p w14:paraId="363C8F38" w14:textId="77777777" w:rsidR="009A14D5" w:rsidRPr="00C35CC7" w:rsidRDefault="009A14D5" w:rsidP="00C35CC7">
            <w:pPr>
              <w:spacing w:after="160" w:line="360" w:lineRule="auto"/>
              <w:jc w:val="both"/>
              <w:rPr>
                <w:rFonts w:ascii="Times New Roman" w:hAnsi="Times New Roman" w:cs="Times New Roman"/>
                <w:sz w:val="24"/>
                <w:szCs w:val="24"/>
              </w:rPr>
            </w:pPr>
            <w:r w:rsidRPr="00C35CC7">
              <w:rPr>
                <w:rFonts w:ascii="Times New Roman" w:hAnsi="Times New Roman" w:cs="Times New Roman"/>
                <w:sz w:val="24"/>
                <w:szCs w:val="24"/>
              </w:rPr>
              <w:t>Kariyer danışmanlığı</w:t>
            </w:r>
          </w:p>
        </w:tc>
        <w:tc>
          <w:tcPr>
            <w:tcW w:w="0" w:type="auto"/>
            <w:hideMark/>
          </w:tcPr>
          <w:p w14:paraId="4C4F23FF" w14:textId="77777777" w:rsidR="009A14D5" w:rsidRPr="00C35CC7" w:rsidRDefault="009A14D5" w:rsidP="00C35C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1.000</w:t>
            </w:r>
          </w:p>
        </w:tc>
        <w:tc>
          <w:tcPr>
            <w:tcW w:w="0" w:type="auto"/>
            <w:hideMark/>
          </w:tcPr>
          <w:p w14:paraId="1324C083" w14:textId="77777777" w:rsidR="009A14D5" w:rsidRPr="00C35CC7" w:rsidRDefault="009A14D5" w:rsidP="00C35C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1.250</w:t>
            </w:r>
          </w:p>
        </w:tc>
        <w:tc>
          <w:tcPr>
            <w:tcW w:w="0" w:type="auto"/>
            <w:hideMark/>
          </w:tcPr>
          <w:p w14:paraId="03FA1106" w14:textId="77777777" w:rsidR="009A14D5" w:rsidRPr="00C35CC7" w:rsidRDefault="009A14D5" w:rsidP="00C35C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1.500</w:t>
            </w:r>
          </w:p>
        </w:tc>
        <w:tc>
          <w:tcPr>
            <w:tcW w:w="0" w:type="auto"/>
            <w:hideMark/>
          </w:tcPr>
          <w:p w14:paraId="2B6BC5D5" w14:textId="77777777" w:rsidR="009A14D5" w:rsidRPr="00C35CC7" w:rsidRDefault="009A14D5" w:rsidP="00C35C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1.750</w:t>
            </w:r>
          </w:p>
        </w:tc>
        <w:tc>
          <w:tcPr>
            <w:tcW w:w="0" w:type="auto"/>
            <w:hideMark/>
          </w:tcPr>
          <w:p w14:paraId="60914E20" w14:textId="77777777" w:rsidR="009A14D5" w:rsidRPr="00C35CC7" w:rsidRDefault="009A14D5" w:rsidP="00C35C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2.000</w:t>
            </w:r>
          </w:p>
        </w:tc>
      </w:tr>
      <w:tr w:rsidR="009A14D5" w:rsidRPr="00C35CC7" w14:paraId="44784B7A" w14:textId="77777777" w:rsidTr="00C35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ABEAA6" w14:textId="77777777" w:rsidR="009A14D5" w:rsidRPr="00C35CC7" w:rsidRDefault="009A14D5" w:rsidP="00C35CC7">
            <w:pPr>
              <w:spacing w:after="160" w:line="360" w:lineRule="auto"/>
              <w:jc w:val="both"/>
              <w:rPr>
                <w:rFonts w:ascii="Times New Roman" w:hAnsi="Times New Roman" w:cs="Times New Roman"/>
                <w:sz w:val="24"/>
                <w:szCs w:val="24"/>
              </w:rPr>
            </w:pPr>
            <w:r w:rsidRPr="00C35CC7">
              <w:rPr>
                <w:rFonts w:ascii="Times New Roman" w:hAnsi="Times New Roman" w:cs="Times New Roman"/>
                <w:sz w:val="24"/>
                <w:szCs w:val="24"/>
              </w:rPr>
              <w:t>İşveren iş birliği</w:t>
            </w:r>
          </w:p>
        </w:tc>
        <w:tc>
          <w:tcPr>
            <w:tcW w:w="0" w:type="auto"/>
            <w:hideMark/>
          </w:tcPr>
          <w:p w14:paraId="1055D4CC" w14:textId="77777777" w:rsidR="009A14D5" w:rsidRPr="00C35CC7" w:rsidRDefault="009A14D5" w:rsidP="00C35C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50</w:t>
            </w:r>
          </w:p>
        </w:tc>
        <w:tc>
          <w:tcPr>
            <w:tcW w:w="0" w:type="auto"/>
            <w:hideMark/>
          </w:tcPr>
          <w:p w14:paraId="47D15E91" w14:textId="77777777" w:rsidR="009A14D5" w:rsidRPr="00C35CC7" w:rsidRDefault="009A14D5" w:rsidP="00C35C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60</w:t>
            </w:r>
          </w:p>
        </w:tc>
        <w:tc>
          <w:tcPr>
            <w:tcW w:w="0" w:type="auto"/>
            <w:hideMark/>
          </w:tcPr>
          <w:p w14:paraId="4625ACF4" w14:textId="77777777" w:rsidR="009A14D5" w:rsidRPr="00C35CC7" w:rsidRDefault="009A14D5" w:rsidP="00C35C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75</w:t>
            </w:r>
          </w:p>
        </w:tc>
        <w:tc>
          <w:tcPr>
            <w:tcW w:w="0" w:type="auto"/>
            <w:hideMark/>
          </w:tcPr>
          <w:p w14:paraId="2E68E309" w14:textId="77777777" w:rsidR="009A14D5" w:rsidRPr="00C35CC7" w:rsidRDefault="009A14D5" w:rsidP="00C35C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90</w:t>
            </w:r>
          </w:p>
        </w:tc>
        <w:tc>
          <w:tcPr>
            <w:tcW w:w="0" w:type="auto"/>
            <w:hideMark/>
          </w:tcPr>
          <w:p w14:paraId="08DA944F" w14:textId="77777777" w:rsidR="009A14D5" w:rsidRPr="00C35CC7" w:rsidRDefault="009A14D5" w:rsidP="00C35C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100</w:t>
            </w:r>
          </w:p>
        </w:tc>
      </w:tr>
      <w:tr w:rsidR="009A14D5" w:rsidRPr="00C35CC7" w14:paraId="553A28F1" w14:textId="77777777" w:rsidTr="00C35CC7">
        <w:tc>
          <w:tcPr>
            <w:cnfStyle w:val="001000000000" w:firstRow="0" w:lastRow="0" w:firstColumn="1" w:lastColumn="0" w:oddVBand="0" w:evenVBand="0" w:oddHBand="0" w:evenHBand="0" w:firstRowFirstColumn="0" w:firstRowLastColumn="0" w:lastRowFirstColumn="0" w:lastRowLastColumn="0"/>
            <w:tcW w:w="0" w:type="auto"/>
            <w:hideMark/>
          </w:tcPr>
          <w:p w14:paraId="55F46AAD" w14:textId="77777777" w:rsidR="009A14D5" w:rsidRPr="00C35CC7" w:rsidRDefault="009A14D5" w:rsidP="00C35CC7">
            <w:pPr>
              <w:spacing w:after="160" w:line="360" w:lineRule="auto"/>
              <w:jc w:val="both"/>
              <w:rPr>
                <w:rFonts w:ascii="Times New Roman" w:hAnsi="Times New Roman" w:cs="Times New Roman"/>
                <w:sz w:val="24"/>
                <w:szCs w:val="24"/>
              </w:rPr>
            </w:pPr>
            <w:r w:rsidRPr="00C35CC7">
              <w:rPr>
                <w:rFonts w:ascii="Times New Roman" w:hAnsi="Times New Roman" w:cs="Times New Roman"/>
                <w:sz w:val="24"/>
                <w:szCs w:val="24"/>
              </w:rPr>
              <w:t>Mezun buluşması</w:t>
            </w:r>
          </w:p>
        </w:tc>
        <w:tc>
          <w:tcPr>
            <w:tcW w:w="0" w:type="auto"/>
            <w:hideMark/>
          </w:tcPr>
          <w:p w14:paraId="1CAD4325" w14:textId="77777777" w:rsidR="009A14D5" w:rsidRPr="00C35CC7" w:rsidRDefault="009A14D5" w:rsidP="00C35C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5</w:t>
            </w:r>
          </w:p>
        </w:tc>
        <w:tc>
          <w:tcPr>
            <w:tcW w:w="0" w:type="auto"/>
            <w:hideMark/>
          </w:tcPr>
          <w:p w14:paraId="3DF5A32E" w14:textId="77777777" w:rsidR="009A14D5" w:rsidRPr="00C35CC7" w:rsidRDefault="009A14D5" w:rsidP="00C35C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8</w:t>
            </w:r>
          </w:p>
        </w:tc>
        <w:tc>
          <w:tcPr>
            <w:tcW w:w="0" w:type="auto"/>
            <w:hideMark/>
          </w:tcPr>
          <w:p w14:paraId="1381F328" w14:textId="77777777" w:rsidR="009A14D5" w:rsidRPr="00C35CC7" w:rsidRDefault="009A14D5" w:rsidP="00C35C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10</w:t>
            </w:r>
          </w:p>
        </w:tc>
        <w:tc>
          <w:tcPr>
            <w:tcW w:w="0" w:type="auto"/>
            <w:hideMark/>
          </w:tcPr>
          <w:p w14:paraId="7B59F808" w14:textId="77777777" w:rsidR="009A14D5" w:rsidRPr="00C35CC7" w:rsidRDefault="009A14D5" w:rsidP="00C35C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12</w:t>
            </w:r>
          </w:p>
        </w:tc>
        <w:tc>
          <w:tcPr>
            <w:tcW w:w="0" w:type="auto"/>
            <w:hideMark/>
          </w:tcPr>
          <w:p w14:paraId="458D3514" w14:textId="77777777" w:rsidR="009A14D5" w:rsidRPr="00C35CC7" w:rsidRDefault="009A14D5" w:rsidP="00C35C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15</w:t>
            </w:r>
          </w:p>
        </w:tc>
      </w:tr>
      <w:tr w:rsidR="009A14D5" w:rsidRPr="00C35CC7" w14:paraId="3AFB05CD" w14:textId="77777777" w:rsidTr="00C35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4175E0" w14:textId="77777777" w:rsidR="009A14D5" w:rsidRPr="00C35CC7" w:rsidRDefault="009A14D5" w:rsidP="00C35CC7">
            <w:pPr>
              <w:spacing w:after="160" w:line="360" w:lineRule="auto"/>
              <w:jc w:val="both"/>
              <w:rPr>
                <w:rFonts w:ascii="Times New Roman" w:hAnsi="Times New Roman" w:cs="Times New Roman"/>
                <w:sz w:val="24"/>
                <w:szCs w:val="24"/>
              </w:rPr>
            </w:pPr>
            <w:r w:rsidRPr="00C35CC7">
              <w:rPr>
                <w:rFonts w:ascii="Times New Roman" w:hAnsi="Times New Roman" w:cs="Times New Roman"/>
                <w:sz w:val="24"/>
                <w:szCs w:val="24"/>
              </w:rPr>
              <w:t>Teknik gezi</w:t>
            </w:r>
          </w:p>
        </w:tc>
        <w:tc>
          <w:tcPr>
            <w:tcW w:w="0" w:type="auto"/>
            <w:hideMark/>
          </w:tcPr>
          <w:p w14:paraId="7153E16C" w14:textId="77777777" w:rsidR="009A14D5" w:rsidRPr="00C35CC7" w:rsidRDefault="009A14D5" w:rsidP="00C35C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10</w:t>
            </w:r>
          </w:p>
        </w:tc>
        <w:tc>
          <w:tcPr>
            <w:tcW w:w="0" w:type="auto"/>
            <w:hideMark/>
          </w:tcPr>
          <w:p w14:paraId="39FBDE47" w14:textId="77777777" w:rsidR="009A14D5" w:rsidRPr="00C35CC7" w:rsidRDefault="009A14D5" w:rsidP="00C35C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15</w:t>
            </w:r>
          </w:p>
        </w:tc>
        <w:tc>
          <w:tcPr>
            <w:tcW w:w="0" w:type="auto"/>
            <w:hideMark/>
          </w:tcPr>
          <w:p w14:paraId="0E8B0EF5" w14:textId="77777777" w:rsidR="009A14D5" w:rsidRPr="00C35CC7" w:rsidRDefault="009A14D5" w:rsidP="00C35C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20</w:t>
            </w:r>
          </w:p>
        </w:tc>
        <w:tc>
          <w:tcPr>
            <w:tcW w:w="0" w:type="auto"/>
            <w:hideMark/>
          </w:tcPr>
          <w:p w14:paraId="07C97339" w14:textId="77777777" w:rsidR="009A14D5" w:rsidRPr="00C35CC7" w:rsidRDefault="009A14D5" w:rsidP="00C35C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25</w:t>
            </w:r>
          </w:p>
        </w:tc>
        <w:tc>
          <w:tcPr>
            <w:tcW w:w="0" w:type="auto"/>
            <w:hideMark/>
          </w:tcPr>
          <w:p w14:paraId="5655F73F" w14:textId="77777777" w:rsidR="009A14D5" w:rsidRPr="00C35CC7" w:rsidRDefault="009A14D5" w:rsidP="00C35C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30</w:t>
            </w:r>
          </w:p>
        </w:tc>
      </w:tr>
      <w:tr w:rsidR="009A14D5" w:rsidRPr="00C35CC7" w14:paraId="195BB897" w14:textId="77777777" w:rsidTr="00C35CC7">
        <w:tc>
          <w:tcPr>
            <w:cnfStyle w:val="001000000000" w:firstRow="0" w:lastRow="0" w:firstColumn="1" w:lastColumn="0" w:oddVBand="0" w:evenVBand="0" w:oddHBand="0" w:evenHBand="0" w:firstRowFirstColumn="0" w:firstRowLastColumn="0" w:lastRowFirstColumn="0" w:lastRowLastColumn="0"/>
            <w:tcW w:w="0" w:type="auto"/>
            <w:hideMark/>
          </w:tcPr>
          <w:p w14:paraId="4B1A621D" w14:textId="77777777" w:rsidR="009A14D5" w:rsidRPr="00C35CC7" w:rsidRDefault="009A14D5" w:rsidP="00C35CC7">
            <w:pPr>
              <w:spacing w:after="160" w:line="360" w:lineRule="auto"/>
              <w:jc w:val="both"/>
              <w:rPr>
                <w:rFonts w:ascii="Times New Roman" w:hAnsi="Times New Roman" w:cs="Times New Roman"/>
                <w:sz w:val="24"/>
                <w:szCs w:val="24"/>
              </w:rPr>
            </w:pPr>
            <w:r w:rsidRPr="00C35CC7">
              <w:rPr>
                <w:rFonts w:ascii="Times New Roman" w:hAnsi="Times New Roman" w:cs="Times New Roman"/>
                <w:sz w:val="24"/>
                <w:szCs w:val="24"/>
              </w:rPr>
              <w:t>Eğitim alan öğrenci</w:t>
            </w:r>
          </w:p>
        </w:tc>
        <w:tc>
          <w:tcPr>
            <w:tcW w:w="0" w:type="auto"/>
            <w:hideMark/>
          </w:tcPr>
          <w:p w14:paraId="4E32C7CE" w14:textId="77777777" w:rsidR="009A14D5" w:rsidRPr="00C35CC7" w:rsidRDefault="009A14D5" w:rsidP="00C35C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3.000</w:t>
            </w:r>
          </w:p>
        </w:tc>
        <w:tc>
          <w:tcPr>
            <w:tcW w:w="0" w:type="auto"/>
            <w:hideMark/>
          </w:tcPr>
          <w:p w14:paraId="0D27F870" w14:textId="77777777" w:rsidR="009A14D5" w:rsidRPr="00C35CC7" w:rsidRDefault="009A14D5" w:rsidP="00C35C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4.000</w:t>
            </w:r>
          </w:p>
        </w:tc>
        <w:tc>
          <w:tcPr>
            <w:tcW w:w="0" w:type="auto"/>
            <w:hideMark/>
          </w:tcPr>
          <w:p w14:paraId="5172A8EB" w14:textId="77777777" w:rsidR="009A14D5" w:rsidRPr="00C35CC7" w:rsidRDefault="009A14D5" w:rsidP="00C35C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5.000</w:t>
            </w:r>
          </w:p>
        </w:tc>
        <w:tc>
          <w:tcPr>
            <w:tcW w:w="0" w:type="auto"/>
            <w:hideMark/>
          </w:tcPr>
          <w:p w14:paraId="36C71D1B" w14:textId="77777777" w:rsidR="009A14D5" w:rsidRPr="00C35CC7" w:rsidRDefault="009A14D5" w:rsidP="00C35C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6.000</w:t>
            </w:r>
          </w:p>
        </w:tc>
        <w:tc>
          <w:tcPr>
            <w:tcW w:w="0" w:type="auto"/>
            <w:hideMark/>
          </w:tcPr>
          <w:p w14:paraId="0FB47791" w14:textId="77777777" w:rsidR="009A14D5" w:rsidRPr="00C35CC7" w:rsidRDefault="009A14D5" w:rsidP="00C35C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5CC7">
              <w:rPr>
                <w:rFonts w:ascii="Times New Roman" w:hAnsi="Times New Roman" w:cs="Times New Roman"/>
                <w:sz w:val="24"/>
                <w:szCs w:val="24"/>
              </w:rPr>
              <w:t>7.500</w:t>
            </w:r>
          </w:p>
        </w:tc>
      </w:tr>
    </w:tbl>
    <w:p w14:paraId="6EC53432" w14:textId="579E6054" w:rsidR="009A14D5" w:rsidRPr="00C35CC7" w:rsidRDefault="009A14D5" w:rsidP="00C35CC7">
      <w:pPr>
        <w:spacing w:line="360" w:lineRule="auto"/>
        <w:jc w:val="both"/>
        <w:rPr>
          <w:rFonts w:ascii="Times New Roman" w:hAnsi="Times New Roman" w:cs="Times New Roman"/>
          <w:sz w:val="24"/>
          <w:szCs w:val="24"/>
        </w:rPr>
      </w:pPr>
    </w:p>
    <w:p w14:paraId="1E705CF9"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15. İZLEME VE DEĞERLENDİRME</w:t>
      </w:r>
    </w:p>
    <w:p w14:paraId="57AB8B35"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İzleme çalışmaları altı aylık dönemler halinde yürütülecektir.</w:t>
      </w:r>
    </w:p>
    <w:p w14:paraId="6B08466B"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Her yıl:</w:t>
      </w:r>
    </w:p>
    <w:p w14:paraId="378272BA" w14:textId="77777777" w:rsidR="009A14D5" w:rsidRPr="00C35CC7" w:rsidRDefault="009A14D5" w:rsidP="00C35CC7">
      <w:pPr>
        <w:numPr>
          <w:ilvl w:val="0"/>
          <w:numId w:val="19"/>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Birim Faaliyet Raporu </w:t>
      </w:r>
    </w:p>
    <w:p w14:paraId="22782D27" w14:textId="77777777" w:rsidR="009A14D5" w:rsidRPr="00C35CC7" w:rsidRDefault="009A14D5" w:rsidP="00C35CC7">
      <w:pPr>
        <w:numPr>
          <w:ilvl w:val="0"/>
          <w:numId w:val="19"/>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Performans Göstergeleri Değerlendirmesi </w:t>
      </w:r>
    </w:p>
    <w:p w14:paraId="7768F400" w14:textId="77777777" w:rsidR="009A14D5" w:rsidRPr="00C35CC7" w:rsidRDefault="009A14D5" w:rsidP="00C35CC7">
      <w:pPr>
        <w:numPr>
          <w:ilvl w:val="0"/>
          <w:numId w:val="19"/>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Paydaş Memnuniyet Analizi </w:t>
      </w:r>
    </w:p>
    <w:p w14:paraId="1065A51B" w14:textId="77777777" w:rsidR="009A14D5" w:rsidRPr="00C35CC7" w:rsidRDefault="009A14D5" w:rsidP="00C35CC7">
      <w:pPr>
        <w:numPr>
          <w:ilvl w:val="0"/>
          <w:numId w:val="19"/>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SWOT Güncellemesi </w:t>
      </w:r>
    </w:p>
    <w:p w14:paraId="267BAF16" w14:textId="77777777" w:rsidR="009A14D5" w:rsidRPr="00C35CC7" w:rsidRDefault="009A14D5" w:rsidP="00C35CC7">
      <w:pPr>
        <w:numPr>
          <w:ilvl w:val="0"/>
          <w:numId w:val="19"/>
        </w:num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lastRenderedPageBreak/>
        <w:t xml:space="preserve">Yönetimin Gözden Geçirmesi </w:t>
      </w:r>
    </w:p>
    <w:p w14:paraId="71F8B442"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gerçekleştirilecektir.</w:t>
      </w:r>
    </w:p>
    <w:p w14:paraId="6D283CF0" w14:textId="6F78C05D" w:rsidR="009A14D5" w:rsidRPr="00C35CC7" w:rsidRDefault="009A14D5" w:rsidP="00C35CC7">
      <w:pPr>
        <w:spacing w:line="360" w:lineRule="auto"/>
        <w:jc w:val="both"/>
        <w:rPr>
          <w:rFonts w:ascii="Times New Roman" w:hAnsi="Times New Roman" w:cs="Times New Roman"/>
          <w:sz w:val="24"/>
          <w:szCs w:val="24"/>
        </w:rPr>
      </w:pPr>
    </w:p>
    <w:p w14:paraId="3BB6B1DB" w14:textId="77777777" w:rsidR="009A14D5" w:rsidRPr="00C35CC7" w:rsidRDefault="009A14D5" w:rsidP="00C35CC7">
      <w:pPr>
        <w:spacing w:line="360" w:lineRule="auto"/>
        <w:jc w:val="both"/>
        <w:rPr>
          <w:rFonts w:ascii="Times New Roman" w:hAnsi="Times New Roman" w:cs="Times New Roman"/>
          <w:b/>
          <w:bCs/>
          <w:sz w:val="24"/>
          <w:szCs w:val="24"/>
        </w:rPr>
      </w:pPr>
      <w:r w:rsidRPr="00C35CC7">
        <w:rPr>
          <w:rFonts w:ascii="Times New Roman" w:hAnsi="Times New Roman" w:cs="Times New Roman"/>
          <w:b/>
          <w:bCs/>
          <w:sz w:val="24"/>
          <w:szCs w:val="24"/>
        </w:rPr>
        <w:t>16. SONUÇ</w:t>
      </w:r>
    </w:p>
    <w:p w14:paraId="6AD20356" w14:textId="77777777" w:rsidR="009A14D5" w:rsidRPr="00C35CC7" w:rsidRDefault="009A14D5" w:rsidP="00C35CC7">
      <w:pPr>
        <w:spacing w:line="360" w:lineRule="auto"/>
        <w:jc w:val="both"/>
        <w:rPr>
          <w:rFonts w:ascii="Times New Roman" w:hAnsi="Times New Roman" w:cs="Times New Roman"/>
          <w:sz w:val="24"/>
          <w:szCs w:val="24"/>
        </w:rPr>
      </w:pPr>
      <w:r w:rsidRPr="00C35CC7">
        <w:rPr>
          <w:rFonts w:ascii="Times New Roman" w:hAnsi="Times New Roman" w:cs="Times New Roman"/>
          <w:sz w:val="24"/>
          <w:szCs w:val="24"/>
        </w:rPr>
        <w:t xml:space="preserve">Bu stratejik plan ile Kariyer Planlama Uygulama ve Araştırma Merkezi; öğrenci, mezun ve işveren odaklı hizmet anlayışını güçlendirerek Dicle Üniversitesi'nin eğitim, araştırma ve toplumsal katkı misyonuna destek verecektir. Plan, üniversitenin 2025-2029 Stratejik Planı ile uyumlu olarak hazırlanmış olup kalite güvence sistemi, performans yönetimi ve sürekli iyileştirme anlayışı doğrultusunda uygulanacaktır. </w:t>
      </w:r>
    </w:p>
    <w:p w14:paraId="0C9224A1" w14:textId="77777777" w:rsidR="00810880" w:rsidRPr="00C35CC7" w:rsidRDefault="00810880" w:rsidP="00C35CC7">
      <w:pPr>
        <w:spacing w:line="360" w:lineRule="auto"/>
        <w:jc w:val="both"/>
        <w:rPr>
          <w:rFonts w:ascii="Times New Roman" w:hAnsi="Times New Roman" w:cs="Times New Roman"/>
          <w:sz w:val="24"/>
          <w:szCs w:val="24"/>
        </w:rPr>
      </w:pPr>
    </w:p>
    <w:sectPr w:rsidR="00810880" w:rsidRPr="00C35C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5700"/>
    <w:multiLevelType w:val="multilevel"/>
    <w:tmpl w:val="C34A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2111C"/>
    <w:multiLevelType w:val="multilevel"/>
    <w:tmpl w:val="2654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22817"/>
    <w:multiLevelType w:val="multilevel"/>
    <w:tmpl w:val="5988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57630"/>
    <w:multiLevelType w:val="multilevel"/>
    <w:tmpl w:val="D6AC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65766"/>
    <w:multiLevelType w:val="multilevel"/>
    <w:tmpl w:val="6554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820E5"/>
    <w:multiLevelType w:val="multilevel"/>
    <w:tmpl w:val="5DD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11378"/>
    <w:multiLevelType w:val="multilevel"/>
    <w:tmpl w:val="1BEE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B5118"/>
    <w:multiLevelType w:val="multilevel"/>
    <w:tmpl w:val="A75C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208B7"/>
    <w:multiLevelType w:val="multilevel"/>
    <w:tmpl w:val="F0F0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A19C6"/>
    <w:multiLevelType w:val="multilevel"/>
    <w:tmpl w:val="F878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B553B"/>
    <w:multiLevelType w:val="multilevel"/>
    <w:tmpl w:val="0556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A804D9"/>
    <w:multiLevelType w:val="multilevel"/>
    <w:tmpl w:val="6F28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D3096E"/>
    <w:multiLevelType w:val="multilevel"/>
    <w:tmpl w:val="BE48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E5DBA"/>
    <w:multiLevelType w:val="multilevel"/>
    <w:tmpl w:val="C8EA7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815149"/>
    <w:multiLevelType w:val="multilevel"/>
    <w:tmpl w:val="23CE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64588B"/>
    <w:multiLevelType w:val="multilevel"/>
    <w:tmpl w:val="4022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0D54E4"/>
    <w:multiLevelType w:val="multilevel"/>
    <w:tmpl w:val="DFF4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F202C"/>
    <w:multiLevelType w:val="multilevel"/>
    <w:tmpl w:val="00A6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7F068C"/>
    <w:multiLevelType w:val="multilevel"/>
    <w:tmpl w:val="CE28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461414">
    <w:abstractNumId w:val="13"/>
  </w:num>
  <w:num w:numId="2" w16cid:durableId="1797021136">
    <w:abstractNumId w:val="0"/>
  </w:num>
  <w:num w:numId="3" w16cid:durableId="1559435364">
    <w:abstractNumId w:val="4"/>
  </w:num>
  <w:num w:numId="4" w16cid:durableId="1279946374">
    <w:abstractNumId w:val="14"/>
  </w:num>
  <w:num w:numId="5" w16cid:durableId="1557626363">
    <w:abstractNumId w:val="10"/>
  </w:num>
  <w:num w:numId="6" w16cid:durableId="1045064212">
    <w:abstractNumId w:val="12"/>
  </w:num>
  <w:num w:numId="7" w16cid:durableId="359479103">
    <w:abstractNumId w:val="8"/>
  </w:num>
  <w:num w:numId="8" w16cid:durableId="80763482">
    <w:abstractNumId w:val="1"/>
  </w:num>
  <w:num w:numId="9" w16cid:durableId="173082728">
    <w:abstractNumId w:val="15"/>
  </w:num>
  <w:num w:numId="10" w16cid:durableId="755443150">
    <w:abstractNumId w:val="5"/>
  </w:num>
  <w:num w:numId="11" w16cid:durableId="412312680">
    <w:abstractNumId w:val="17"/>
  </w:num>
  <w:num w:numId="12" w16cid:durableId="1827818075">
    <w:abstractNumId w:val="7"/>
  </w:num>
  <w:num w:numId="13" w16cid:durableId="1476069718">
    <w:abstractNumId w:val="6"/>
  </w:num>
  <w:num w:numId="14" w16cid:durableId="1960642406">
    <w:abstractNumId w:val="9"/>
  </w:num>
  <w:num w:numId="15" w16cid:durableId="1934975740">
    <w:abstractNumId w:val="16"/>
  </w:num>
  <w:num w:numId="16" w16cid:durableId="870997642">
    <w:abstractNumId w:val="2"/>
  </w:num>
  <w:num w:numId="17" w16cid:durableId="1032918897">
    <w:abstractNumId w:val="3"/>
  </w:num>
  <w:num w:numId="18" w16cid:durableId="1911579370">
    <w:abstractNumId w:val="18"/>
  </w:num>
  <w:num w:numId="19" w16cid:durableId="1287411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9B"/>
    <w:rsid w:val="00330DBC"/>
    <w:rsid w:val="003971BE"/>
    <w:rsid w:val="005E14D5"/>
    <w:rsid w:val="0078401D"/>
    <w:rsid w:val="007B6382"/>
    <w:rsid w:val="00810880"/>
    <w:rsid w:val="00930F9B"/>
    <w:rsid w:val="00932ECD"/>
    <w:rsid w:val="009A14D5"/>
    <w:rsid w:val="00C34050"/>
    <w:rsid w:val="00C35CC7"/>
    <w:rsid w:val="00ED0953"/>
    <w:rsid w:val="00F110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7759"/>
  <w15:chartTrackingRefBased/>
  <w15:docId w15:val="{BF16C9C8-D29F-40F5-81BD-1A6A06FC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30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30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30F9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30F9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30F9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30F9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30F9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30F9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30F9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30F9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30F9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30F9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30F9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30F9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30F9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30F9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30F9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30F9B"/>
    <w:rPr>
      <w:rFonts w:eastAsiaTheme="majorEastAsia" w:cstheme="majorBidi"/>
      <w:color w:val="272727" w:themeColor="text1" w:themeTint="D8"/>
    </w:rPr>
  </w:style>
  <w:style w:type="paragraph" w:styleId="KonuBal">
    <w:name w:val="Title"/>
    <w:basedOn w:val="Normal"/>
    <w:next w:val="Normal"/>
    <w:link w:val="KonuBalChar"/>
    <w:uiPriority w:val="10"/>
    <w:qFormat/>
    <w:rsid w:val="00930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30F9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30F9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30F9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30F9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30F9B"/>
    <w:rPr>
      <w:i/>
      <w:iCs/>
      <w:color w:val="404040" w:themeColor="text1" w:themeTint="BF"/>
    </w:rPr>
  </w:style>
  <w:style w:type="paragraph" w:styleId="ListeParagraf">
    <w:name w:val="List Paragraph"/>
    <w:basedOn w:val="Normal"/>
    <w:uiPriority w:val="34"/>
    <w:qFormat/>
    <w:rsid w:val="00930F9B"/>
    <w:pPr>
      <w:ind w:left="720"/>
      <w:contextualSpacing/>
    </w:pPr>
  </w:style>
  <w:style w:type="character" w:styleId="GlVurgulama">
    <w:name w:val="Intense Emphasis"/>
    <w:basedOn w:val="VarsaylanParagrafYazTipi"/>
    <w:uiPriority w:val="21"/>
    <w:qFormat/>
    <w:rsid w:val="00930F9B"/>
    <w:rPr>
      <w:i/>
      <w:iCs/>
      <w:color w:val="0F4761" w:themeColor="accent1" w:themeShade="BF"/>
    </w:rPr>
  </w:style>
  <w:style w:type="paragraph" w:styleId="GlAlnt">
    <w:name w:val="Intense Quote"/>
    <w:basedOn w:val="Normal"/>
    <w:next w:val="Normal"/>
    <w:link w:val="GlAlntChar"/>
    <w:uiPriority w:val="30"/>
    <w:qFormat/>
    <w:rsid w:val="00930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30F9B"/>
    <w:rPr>
      <w:i/>
      <w:iCs/>
      <w:color w:val="0F4761" w:themeColor="accent1" w:themeShade="BF"/>
    </w:rPr>
  </w:style>
  <w:style w:type="character" w:styleId="GlBavuru">
    <w:name w:val="Intense Reference"/>
    <w:basedOn w:val="VarsaylanParagrafYazTipi"/>
    <w:uiPriority w:val="32"/>
    <w:qFormat/>
    <w:rsid w:val="00930F9B"/>
    <w:rPr>
      <w:b/>
      <w:bCs/>
      <w:smallCaps/>
      <w:color w:val="0F4761" w:themeColor="accent1" w:themeShade="BF"/>
      <w:spacing w:val="5"/>
    </w:rPr>
  </w:style>
  <w:style w:type="table" w:styleId="DzTablo2">
    <w:name w:val="Plain Table 2"/>
    <w:basedOn w:val="NormalTablo"/>
    <w:uiPriority w:val="42"/>
    <w:rsid w:val="00C35C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1043</Words>
  <Characters>5946</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ugur kaval</dc:creator>
  <cp:keywords/>
  <dc:description/>
  <cp:lastModifiedBy>ugur kaval</cp:lastModifiedBy>
  <cp:revision>3</cp:revision>
  <dcterms:created xsi:type="dcterms:W3CDTF">2026-06-06T14:19:00Z</dcterms:created>
  <dcterms:modified xsi:type="dcterms:W3CDTF">2026-06-06T14:20:00Z</dcterms:modified>
</cp:coreProperties>
</file>