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019" w:type="dxa"/>
        <w:tblInd w:w="-453" w:type="dxa"/>
        <w:tblCellMar>
          <w:left w:w="68" w:type="dxa"/>
          <w:right w:w="68" w:type="dxa"/>
        </w:tblCellMar>
        <w:tblLook w:val="0480" w:firstRow="0" w:lastRow="0" w:firstColumn="1" w:lastColumn="0" w:noHBand="0" w:noVBand="1"/>
      </w:tblPr>
      <w:tblGrid>
        <w:gridCol w:w="3262"/>
        <w:gridCol w:w="447"/>
        <w:gridCol w:w="6310"/>
      </w:tblGrid>
      <w:tr w:rsidR="00D4376A" w:rsidRPr="00C23377" w:rsidTr="008E01FA">
        <w:trPr>
          <w:trHeight w:val="353"/>
        </w:trPr>
        <w:tc>
          <w:tcPr>
            <w:tcW w:w="10019" w:type="dxa"/>
            <w:gridSpan w:val="3"/>
            <w:shd w:val="clear" w:color="auto" w:fill="D9D9D9" w:themeFill="background1" w:themeFillShade="D9"/>
            <w:vAlign w:val="center"/>
          </w:tcPr>
          <w:p w:rsidR="00D4376A" w:rsidRPr="00C23377" w:rsidRDefault="00D4376A" w:rsidP="008E01FA">
            <w:pPr>
              <w:ind w:right="-204"/>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8E01FA">
        <w:tc>
          <w:tcPr>
            <w:tcW w:w="3262" w:type="dxa"/>
            <w:vAlign w:val="center"/>
          </w:tcPr>
          <w:p w:rsidR="00D4376A" w:rsidRPr="00C23377" w:rsidRDefault="00D4376A" w:rsidP="008E01FA">
            <w:pPr>
              <w:ind w:right="-204"/>
              <w:rPr>
                <w:rFonts w:ascii="Times New Roman" w:hAnsi="Times New Roman" w:cs="Times New Roman"/>
                <w:b/>
              </w:rPr>
            </w:pPr>
            <w:r w:rsidRPr="00C23377">
              <w:rPr>
                <w:rFonts w:ascii="Times New Roman" w:hAnsi="Times New Roman" w:cs="Times New Roman"/>
                <w:b/>
              </w:rPr>
              <w:t>BİRİMİ / ALT BİRİMİ</w:t>
            </w:r>
          </w:p>
        </w:tc>
        <w:tc>
          <w:tcPr>
            <w:tcW w:w="6757" w:type="dxa"/>
            <w:gridSpan w:val="2"/>
            <w:vAlign w:val="center"/>
          </w:tcPr>
          <w:p w:rsidR="00D4376A" w:rsidRPr="00C23377" w:rsidRDefault="00EB6821" w:rsidP="008E01FA">
            <w:pPr>
              <w:ind w:right="-204"/>
              <w:rPr>
                <w:rFonts w:ascii="Times New Roman" w:hAnsi="Times New Roman" w:cs="Times New Roman"/>
              </w:rPr>
            </w:pPr>
            <w:r w:rsidRPr="00EB6821">
              <w:rPr>
                <w:rFonts w:ascii="Times New Roman" w:hAnsi="Times New Roman" w:cs="Times New Roman"/>
              </w:rPr>
              <w:t>Sosyal Bilimler Enstitüsü Müdürlüğü</w:t>
            </w:r>
          </w:p>
        </w:tc>
      </w:tr>
      <w:tr w:rsidR="00D4376A" w:rsidRPr="00C23377" w:rsidTr="008E01FA">
        <w:tc>
          <w:tcPr>
            <w:tcW w:w="3262" w:type="dxa"/>
            <w:vAlign w:val="center"/>
          </w:tcPr>
          <w:p w:rsidR="00D4376A" w:rsidRPr="00C23377" w:rsidRDefault="00D4376A" w:rsidP="008E01FA">
            <w:pPr>
              <w:ind w:right="-204"/>
              <w:rPr>
                <w:rFonts w:ascii="Times New Roman" w:hAnsi="Times New Roman" w:cs="Times New Roman"/>
                <w:b/>
              </w:rPr>
            </w:pPr>
            <w:r w:rsidRPr="00C23377">
              <w:rPr>
                <w:rFonts w:ascii="Times New Roman" w:hAnsi="Times New Roman" w:cs="Times New Roman"/>
                <w:b/>
              </w:rPr>
              <w:t>STATÜSÜ</w:t>
            </w:r>
          </w:p>
        </w:tc>
        <w:tc>
          <w:tcPr>
            <w:tcW w:w="6757" w:type="dxa"/>
            <w:gridSpan w:val="2"/>
            <w:vAlign w:val="center"/>
          </w:tcPr>
          <w:p w:rsidR="00D4376A" w:rsidRPr="00C23377" w:rsidRDefault="00054B87" w:rsidP="008E01FA">
            <w:pPr>
              <w:ind w:right="-204"/>
              <w:rPr>
                <w:rFonts w:ascii="Times New Roman" w:hAnsi="Times New Roman" w:cs="Times New Roman"/>
              </w:rPr>
            </w:pPr>
            <w:r w:rsidRPr="00C23377">
              <w:rPr>
                <w:rFonts w:ascii="Times New Roman" w:hAnsi="Times New Roman" w:cs="Times New Roman"/>
              </w:rPr>
              <w:t xml:space="preserve">[ </w:t>
            </w:r>
            <w:r w:rsidR="004C48B7" w:rsidRPr="00C23377">
              <w:rPr>
                <w:rFonts w:ascii="Times New Roman" w:hAnsi="Times New Roman" w:cs="Times New Roman"/>
              </w:rPr>
              <w:t>X</w:t>
            </w:r>
            <w:r w:rsidR="00187A69" w:rsidRPr="00C23377">
              <w:rPr>
                <w:rFonts w:ascii="Times New Roman" w:hAnsi="Times New Roman" w:cs="Times New Roman"/>
              </w:rPr>
              <w:t xml:space="preserve"> ] </w:t>
            </w:r>
            <w:r w:rsidR="004C48B7" w:rsidRPr="00C23377">
              <w:rPr>
                <w:rFonts w:ascii="Times New Roman" w:hAnsi="Times New Roman" w:cs="Times New Roman"/>
              </w:rPr>
              <w:t>Akademik Personel</w:t>
            </w:r>
            <w:r w:rsidR="00187A69" w:rsidRPr="00C23377">
              <w:rPr>
                <w:rFonts w:ascii="Times New Roman" w:hAnsi="Times New Roman" w:cs="Times New Roman"/>
              </w:rPr>
              <w:t xml:space="preserve">       </w:t>
            </w:r>
            <w:r w:rsidR="0027376A" w:rsidRPr="00C23377">
              <w:rPr>
                <w:rFonts w:ascii="Times New Roman" w:hAnsi="Times New Roman" w:cs="Times New Roman"/>
              </w:rPr>
              <w:t xml:space="preserve">[ </w:t>
            </w:r>
            <w:r w:rsidR="0027376A">
              <w:rPr>
                <w:rFonts w:ascii="Times New Roman" w:hAnsi="Times New Roman" w:cs="Times New Roman"/>
              </w:rPr>
              <w:t xml:space="preserve"> ] Memur    </w:t>
            </w:r>
            <w:r w:rsidR="00187A69" w:rsidRPr="00C23377">
              <w:rPr>
                <w:rFonts w:ascii="Times New Roman" w:hAnsi="Times New Roman" w:cs="Times New Roman"/>
              </w:rPr>
              <w:t xml:space="preserve"> </w:t>
            </w:r>
            <w:r w:rsidR="00D04C9B" w:rsidRPr="00C23377">
              <w:rPr>
                <w:rFonts w:ascii="Times New Roman" w:hAnsi="Times New Roman" w:cs="Times New Roman"/>
              </w:rPr>
              <w:t xml:space="preserve"> [ </w:t>
            </w:r>
            <w:r w:rsidR="0027376A">
              <w:rPr>
                <w:rFonts w:ascii="Times New Roman" w:hAnsi="Times New Roman" w:cs="Times New Roman"/>
              </w:rPr>
              <w:t xml:space="preserve"> </w:t>
            </w:r>
            <w:r w:rsidR="00D04C9B" w:rsidRPr="00C23377">
              <w:rPr>
                <w:rFonts w:ascii="Times New Roman" w:hAnsi="Times New Roman" w:cs="Times New Roman"/>
              </w:rPr>
              <w:t>] S</w:t>
            </w:r>
            <w:r w:rsidR="00187A69" w:rsidRPr="00C23377">
              <w:rPr>
                <w:rFonts w:ascii="Times New Roman" w:hAnsi="Times New Roman" w:cs="Times New Roman"/>
              </w:rPr>
              <w:t>özleşmeli Personel</w:t>
            </w:r>
          </w:p>
        </w:tc>
      </w:tr>
      <w:tr w:rsidR="00D4376A" w:rsidRPr="00C23377" w:rsidTr="008E01FA">
        <w:tc>
          <w:tcPr>
            <w:tcW w:w="3262" w:type="dxa"/>
            <w:vAlign w:val="center"/>
          </w:tcPr>
          <w:p w:rsidR="00D4376A" w:rsidRPr="00C23377" w:rsidRDefault="00D4376A" w:rsidP="008E01FA">
            <w:pPr>
              <w:ind w:right="-204"/>
              <w:rPr>
                <w:rFonts w:ascii="Times New Roman" w:hAnsi="Times New Roman" w:cs="Times New Roman"/>
                <w:b/>
              </w:rPr>
            </w:pPr>
            <w:r w:rsidRPr="00C23377">
              <w:rPr>
                <w:rFonts w:ascii="Times New Roman" w:hAnsi="Times New Roman" w:cs="Times New Roman"/>
                <w:b/>
              </w:rPr>
              <w:t>UNVANI</w:t>
            </w:r>
          </w:p>
        </w:tc>
        <w:tc>
          <w:tcPr>
            <w:tcW w:w="6757" w:type="dxa"/>
            <w:gridSpan w:val="2"/>
            <w:vAlign w:val="center"/>
          </w:tcPr>
          <w:p w:rsidR="00D4376A" w:rsidRPr="00C23377" w:rsidRDefault="0027376A" w:rsidP="008E01FA">
            <w:pPr>
              <w:ind w:right="-204"/>
              <w:rPr>
                <w:rFonts w:ascii="Times New Roman" w:hAnsi="Times New Roman" w:cs="Times New Roman"/>
              </w:rPr>
            </w:pPr>
            <w:r>
              <w:rPr>
                <w:rFonts w:ascii="Times New Roman" w:hAnsi="Times New Roman" w:cs="Times New Roman"/>
              </w:rPr>
              <w:t xml:space="preserve">Prof. </w:t>
            </w:r>
            <w:proofErr w:type="spellStart"/>
            <w:r>
              <w:rPr>
                <w:rFonts w:ascii="Times New Roman" w:hAnsi="Times New Roman" w:cs="Times New Roman"/>
              </w:rPr>
              <w:t>Dr</w:t>
            </w:r>
            <w:proofErr w:type="spellEnd"/>
            <w:proofErr w:type="gramStart"/>
            <w:r>
              <w:rPr>
                <w:rFonts w:ascii="Times New Roman" w:hAnsi="Times New Roman" w:cs="Times New Roman"/>
              </w:rPr>
              <w:t>.,</w:t>
            </w:r>
            <w:proofErr w:type="spellStart"/>
            <w:proofErr w:type="gramEnd"/>
            <w:r>
              <w:rPr>
                <w:rFonts w:ascii="Times New Roman" w:hAnsi="Times New Roman" w:cs="Times New Roman"/>
              </w:rPr>
              <w:t>Doç.Dr</w:t>
            </w:r>
            <w:proofErr w:type="spellEnd"/>
            <w:r>
              <w:rPr>
                <w:rFonts w:ascii="Times New Roman" w:hAnsi="Times New Roman" w:cs="Times New Roman"/>
              </w:rPr>
              <w:t>. v</w:t>
            </w:r>
            <w:r w:rsidRPr="00EB6821">
              <w:rPr>
                <w:rFonts w:ascii="Times New Roman" w:hAnsi="Times New Roman" w:cs="Times New Roman"/>
              </w:rPr>
              <w:t>eya</w:t>
            </w:r>
            <w:r>
              <w:rPr>
                <w:rFonts w:ascii="Times New Roman" w:hAnsi="Times New Roman" w:cs="Times New Roman"/>
              </w:rPr>
              <w:t xml:space="preserve">. </w:t>
            </w:r>
            <w:r w:rsidRPr="00EB6821">
              <w:rPr>
                <w:rFonts w:ascii="Times New Roman" w:hAnsi="Times New Roman" w:cs="Times New Roman"/>
              </w:rPr>
              <w:t>Dr.</w:t>
            </w:r>
            <w:r>
              <w:rPr>
                <w:rFonts w:ascii="Times New Roman" w:hAnsi="Times New Roman" w:cs="Times New Roman"/>
              </w:rPr>
              <w:t xml:space="preserve"> </w:t>
            </w:r>
            <w:proofErr w:type="spellStart"/>
            <w:r>
              <w:rPr>
                <w:rFonts w:ascii="Times New Roman" w:hAnsi="Times New Roman" w:cs="Times New Roman"/>
              </w:rPr>
              <w:t>Öğr</w:t>
            </w:r>
            <w:proofErr w:type="spellEnd"/>
            <w:r>
              <w:rPr>
                <w:rFonts w:ascii="Times New Roman" w:hAnsi="Times New Roman" w:cs="Times New Roman"/>
              </w:rPr>
              <w:t>. Üyesi</w:t>
            </w:r>
          </w:p>
        </w:tc>
      </w:tr>
      <w:tr w:rsidR="00D4376A" w:rsidRPr="00C23377" w:rsidTr="008E01FA">
        <w:tc>
          <w:tcPr>
            <w:tcW w:w="3262" w:type="dxa"/>
            <w:vAlign w:val="center"/>
          </w:tcPr>
          <w:p w:rsidR="00D4376A" w:rsidRPr="00C23377" w:rsidRDefault="00D4376A" w:rsidP="008E01FA">
            <w:pPr>
              <w:ind w:right="-204"/>
              <w:rPr>
                <w:rFonts w:ascii="Times New Roman" w:hAnsi="Times New Roman" w:cs="Times New Roman"/>
                <w:b/>
              </w:rPr>
            </w:pPr>
            <w:r w:rsidRPr="00C23377">
              <w:rPr>
                <w:rFonts w:ascii="Times New Roman" w:hAnsi="Times New Roman" w:cs="Times New Roman"/>
                <w:b/>
              </w:rPr>
              <w:t>GÖREVİ</w:t>
            </w:r>
          </w:p>
        </w:tc>
        <w:tc>
          <w:tcPr>
            <w:tcW w:w="6757" w:type="dxa"/>
            <w:gridSpan w:val="2"/>
            <w:vAlign w:val="center"/>
          </w:tcPr>
          <w:p w:rsidR="00D4376A" w:rsidRPr="00C23377" w:rsidRDefault="0027376A" w:rsidP="008E01FA">
            <w:pPr>
              <w:ind w:right="-204"/>
              <w:rPr>
                <w:rFonts w:ascii="Times New Roman" w:hAnsi="Times New Roman" w:cs="Times New Roman"/>
              </w:rPr>
            </w:pPr>
            <w:r w:rsidRPr="00EB6821">
              <w:rPr>
                <w:rFonts w:ascii="Times New Roman" w:hAnsi="Times New Roman" w:cs="Times New Roman"/>
              </w:rPr>
              <w:t>Müdür Yardımcısı (</w:t>
            </w:r>
            <w:r w:rsidR="006C24DF">
              <w:rPr>
                <w:rFonts w:ascii="Times New Roman" w:hAnsi="Times New Roman" w:cs="Times New Roman"/>
              </w:rPr>
              <w:t xml:space="preserve">İdari </w:t>
            </w:r>
            <w:r w:rsidR="00DF6AB1">
              <w:rPr>
                <w:rFonts w:ascii="Times New Roman" w:hAnsi="Times New Roman" w:cs="Times New Roman"/>
              </w:rPr>
              <w:t>v</w:t>
            </w:r>
            <w:r>
              <w:rPr>
                <w:rFonts w:ascii="Times New Roman" w:hAnsi="Times New Roman" w:cs="Times New Roman"/>
              </w:rPr>
              <w:t xml:space="preserve">e </w:t>
            </w:r>
            <w:r w:rsidR="006C24DF">
              <w:rPr>
                <w:rFonts w:ascii="Times New Roman" w:hAnsi="Times New Roman" w:cs="Times New Roman"/>
              </w:rPr>
              <w:t>Mali İşler</w:t>
            </w:r>
            <w:r w:rsidRPr="00EB6821">
              <w:rPr>
                <w:rFonts w:ascii="Times New Roman" w:hAnsi="Times New Roman" w:cs="Times New Roman"/>
              </w:rPr>
              <w:t>)</w:t>
            </w:r>
          </w:p>
        </w:tc>
      </w:tr>
      <w:tr w:rsidR="00D4376A" w:rsidRPr="00C23377" w:rsidTr="008E01FA">
        <w:tc>
          <w:tcPr>
            <w:tcW w:w="3262" w:type="dxa"/>
            <w:vAlign w:val="center"/>
          </w:tcPr>
          <w:p w:rsidR="00D4376A" w:rsidRPr="00C23377" w:rsidRDefault="00D4376A" w:rsidP="008E01FA">
            <w:pPr>
              <w:tabs>
                <w:tab w:val="center" w:pos="1523"/>
              </w:tabs>
              <w:ind w:right="-204"/>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757" w:type="dxa"/>
            <w:gridSpan w:val="2"/>
            <w:vAlign w:val="center"/>
          </w:tcPr>
          <w:p w:rsidR="00D4376A" w:rsidRPr="00C23377" w:rsidRDefault="0027376A" w:rsidP="008E01FA">
            <w:pPr>
              <w:ind w:right="-204"/>
              <w:rPr>
                <w:rFonts w:ascii="Times New Roman" w:hAnsi="Times New Roman" w:cs="Times New Roman"/>
              </w:rPr>
            </w:pPr>
            <w:r>
              <w:rPr>
                <w:rFonts w:ascii="Times New Roman" w:hAnsi="Times New Roman" w:cs="Times New Roman"/>
              </w:rPr>
              <w:t>Eğitim Hizmetleri Sınıfı</w:t>
            </w:r>
          </w:p>
        </w:tc>
      </w:tr>
      <w:tr w:rsidR="00D4376A" w:rsidRPr="00C23377" w:rsidTr="008E01FA">
        <w:tc>
          <w:tcPr>
            <w:tcW w:w="3262" w:type="dxa"/>
            <w:vAlign w:val="center"/>
          </w:tcPr>
          <w:p w:rsidR="00D4376A" w:rsidRPr="00C23377" w:rsidRDefault="00D4376A" w:rsidP="008E01FA">
            <w:pPr>
              <w:ind w:right="-204"/>
              <w:rPr>
                <w:rFonts w:ascii="Times New Roman" w:hAnsi="Times New Roman" w:cs="Times New Roman"/>
                <w:b/>
              </w:rPr>
            </w:pPr>
            <w:r w:rsidRPr="00C23377">
              <w:rPr>
                <w:rFonts w:ascii="Times New Roman" w:hAnsi="Times New Roman" w:cs="Times New Roman"/>
                <w:b/>
              </w:rPr>
              <w:t>KODU</w:t>
            </w:r>
          </w:p>
        </w:tc>
        <w:tc>
          <w:tcPr>
            <w:tcW w:w="6757" w:type="dxa"/>
            <w:gridSpan w:val="2"/>
            <w:vAlign w:val="center"/>
          </w:tcPr>
          <w:p w:rsidR="00D4376A" w:rsidRPr="00C23377" w:rsidRDefault="00D4376A" w:rsidP="008E01FA">
            <w:pPr>
              <w:ind w:right="-204"/>
              <w:rPr>
                <w:rFonts w:ascii="Times New Roman" w:hAnsi="Times New Roman" w:cs="Times New Roman"/>
              </w:rPr>
            </w:pPr>
          </w:p>
        </w:tc>
      </w:tr>
      <w:tr w:rsidR="00D4376A" w:rsidRPr="00C23377" w:rsidTr="008E01FA">
        <w:tc>
          <w:tcPr>
            <w:tcW w:w="3262" w:type="dxa"/>
            <w:vAlign w:val="center"/>
          </w:tcPr>
          <w:p w:rsidR="00D4376A" w:rsidRPr="00C23377" w:rsidRDefault="00D4376A" w:rsidP="008E01FA">
            <w:pPr>
              <w:ind w:right="-204"/>
              <w:rPr>
                <w:rFonts w:ascii="Times New Roman" w:hAnsi="Times New Roman" w:cs="Times New Roman"/>
                <w:b/>
              </w:rPr>
            </w:pPr>
            <w:r w:rsidRPr="00C23377">
              <w:rPr>
                <w:rFonts w:ascii="Times New Roman" w:hAnsi="Times New Roman" w:cs="Times New Roman"/>
                <w:b/>
              </w:rPr>
              <w:t>ÜST YÖNETİCİSİ</w:t>
            </w:r>
          </w:p>
        </w:tc>
        <w:tc>
          <w:tcPr>
            <w:tcW w:w="6757" w:type="dxa"/>
            <w:gridSpan w:val="2"/>
            <w:vAlign w:val="center"/>
          </w:tcPr>
          <w:p w:rsidR="00D4376A" w:rsidRPr="00C23377" w:rsidRDefault="0027376A" w:rsidP="008E01FA">
            <w:pPr>
              <w:ind w:right="-204"/>
              <w:rPr>
                <w:rFonts w:ascii="Times New Roman" w:hAnsi="Times New Roman" w:cs="Times New Roman"/>
              </w:rPr>
            </w:pPr>
            <w:r>
              <w:rPr>
                <w:rFonts w:ascii="Times New Roman" w:hAnsi="Times New Roman" w:cs="Times New Roman"/>
              </w:rPr>
              <w:t>Rektör</w:t>
            </w:r>
          </w:p>
        </w:tc>
      </w:tr>
      <w:tr w:rsidR="00D4376A" w:rsidRPr="00C23377" w:rsidTr="008E01FA">
        <w:tc>
          <w:tcPr>
            <w:tcW w:w="3262" w:type="dxa"/>
            <w:vAlign w:val="center"/>
          </w:tcPr>
          <w:p w:rsidR="00D4376A" w:rsidRPr="00C23377" w:rsidRDefault="00D4376A" w:rsidP="008E01FA">
            <w:pPr>
              <w:ind w:right="-204"/>
              <w:rPr>
                <w:rFonts w:ascii="Times New Roman" w:hAnsi="Times New Roman" w:cs="Times New Roman"/>
                <w:b/>
              </w:rPr>
            </w:pPr>
            <w:r w:rsidRPr="00C23377">
              <w:rPr>
                <w:rFonts w:ascii="Times New Roman" w:hAnsi="Times New Roman" w:cs="Times New Roman"/>
                <w:b/>
              </w:rPr>
              <w:t>BAĞLI BULUNDUĞU YÖNETİCİ / YÖNETİCİLER</w:t>
            </w:r>
          </w:p>
        </w:tc>
        <w:tc>
          <w:tcPr>
            <w:tcW w:w="6757" w:type="dxa"/>
            <w:gridSpan w:val="2"/>
            <w:vAlign w:val="center"/>
          </w:tcPr>
          <w:p w:rsidR="00D4376A" w:rsidRPr="00C23377" w:rsidRDefault="0027376A" w:rsidP="008E01FA">
            <w:pPr>
              <w:ind w:right="-204"/>
              <w:rPr>
                <w:rFonts w:ascii="Times New Roman" w:hAnsi="Times New Roman" w:cs="Times New Roman"/>
              </w:rPr>
            </w:pPr>
            <w:r>
              <w:rPr>
                <w:rFonts w:ascii="Times New Roman" w:hAnsi="Times New Roman" w:cs="Times New Roman"/>
              </w:rPr>
              <w:t>Müdür/Rektör</w:t>
            </w:r>
          </w:p>
        </w:tc>
      </w:tr>
      <w:tr w:rsidR="00D4376A" w:rsidRPr="00C23377" w:rsidTr="008E01FA">
        <w:tc>
          <w:tcPr>
            <w:tcW w:w="3262" w:type="dxa"/>
            <w:vAlign w:val="center"/>
          </w:tcPr>
          <w:p w:rsidR="00D4376A" w:rsidRPr="00C23377" w:rsidRDefault="00D4376A" w:rsidP="008E01FA">
            <w:pPr>
              <w:ind w:right="-204"/>
              <w:rPr>
                <w:rFonts w:ascii="Times New Roman" w:hAnsi="Times New Roman" w:cs="Times New Roman"/>
                <w:b/>
              </w:rPr>
            </w:pPr>
            <w:r w:rsidRPr="00C23377">
              <w:rPr>
                <w:rFonts w:ascii="Times New Roman" w:hAnsi="Times New Roman" w:cs="Times New Roman"/>
                <w:b/>
              </w:rPr>
              <w:t>ASTLARI</w:t>
            </w:r>
          </w:p>
        </w:tc>
        <w:tc>
          <w:tcPr>
            <w:tcW w:w="6757" w:type="dxa"/>
            <w:gridSpan w:val="2"/>
            <w:vAlign w:val="center"/>
          </w:tcPr>
          <w:p w:rsidR="00D4376A" w:rsidRPr="00C23377" w:rsidRDefault="00EB6821" w:rsidP="008E01FA">
            <w:pPr>
              <w:ind w:right="-204"/>
              <w:rPr>
                <w:rFonts w:ascii="Times New Roman" w:hAnsi="Times New Roman" w:cs="Times New Roman"/>
              </w:rPr>
            </w:pPr>
            <w:r w:rsidRPr="00EB6821">
              <w:rPr>
                <w:rFonts w:ascii="Times New Roman" w:hAnsi="Times New Roman" w:cs="Times New Roman"/>
              </w:rPr>
              <w:t>Enstitü Akademik ve İdari Personeli</w:t>
            </w:r>
          </w:p>
        </w:tc>
      </w:tr>
      <w:tr w:rsidR="00D4376A" w:rsidRPr="00C23377" w:rsidTr="008E01FA">
        <w:tc>
          <w:tcPr>
            <w:tcW w:w="10019" w:type="dxa"/>
            <w:gridSpan w:val="3"/>
            <w:vAlign w:val="center"/>
          </w:tcPr>
          <w:p w:rsidR="00D4376A" w:rsidRPr="00C23377" w:rsidRDefault="00D4376A" w:rsidP="008E01FA">
            <w:pPr>
              <w:ind w:right="-204"/>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8E01FA">
        <w:tc>
          <w:tcPr>
            <w:tcW w:w="10019" w:type="dxa"/>
            <w:gridSpan w:val="3"/>
            <w:vAlign w:val="center"/>
          </w:tcPr>
          <w:p w:rsidR="00D4376A" w:rsidRPr="00C23377" w:rsidRDefault="00D4376A" w:rsidP="008E01FA">
            <w:pPr>
              <w:pStyle w:val="ListeParagraf"/>
              <w:numPr>
                <w:ilvl w:val="0"/>
                <w:numId w:val="2"/>
              </w:numPr>
              <w:ind w:right="-204"/>
              <w:rPr>
                <w:rFonts w:ascii="Times New Roman" w:hAnsi="Times New Roman" w:cs="Times New Roman"/>
                <w:b/>
              </w:rPr>
            </w:pPr>
            <w:r w:rsidRPr="00C23377">
              <w:rPr>
                <w:rFonts w:ascii="Times New Roman" w:hAnsi="Times New Roman" w:cs="Times New Roman"/>
                <w:b/>
              </w:rPr>
              <w:t>GÖREV / İŞİN KISA TANIMI</w:t>
            </w:r>
          </w:p>
          <w:p w:rsidR="00054B87" w:rsidRPr="00EB6821" w:rsidRDefault="006C24DF" w:rsidP="0027376A">
            <w:pPr>
              <w:ind w:left="708" w:right="216"/>
              <w:jc w:val="both"/>
              <w:rPr>
                <w:rFonts w:ascii="Times New Roman" w:hAnsi="Times New Roman" w:cs="Times New Roman"/>
              </w:rPr>
            </w:pPr>
            <w:r w:rsidRPr="006C24DF">
              <w:rPr>
                <w:rFonts w:ascii="Times New Roman" w:hAnsi="Times New Roman" w:cs="Times New Roman"/>
              </w:rPr>
              <w:t xml:space="preserve">İlgili Mevzuat çerçevesinde, Enstitünün vizyonu ve misyonu doğrultusunda idari ve mali işlerinin etkinlik, verimlilik ve etik ilkelerine göre planlanması, örgütlenmesi, yönlendirilmesi, koordine edilmesi, kararlar alınması ve denetlenmesi için Müdüre yardımcı olunması, Müdür görev başında olmadığı zamanlarda Müdüre </w:t>
            </w:r>
            <w:proofErr w:type="gramStart"/>
            <w:r w:rsidRPr="006C24DF">
              <w:rPr>
                <w:rFonts w:ascii="Times New Roman" w:hAnsi="Times New Roman" w:cs="Times New Roman"/>
              </w:rPr>
              <w:t>vekalet</w:t>
            </w:r>
            <w:proofErr w:type="gramEnd"/>
            <w:r w:rsidRPr="006C24DF">
              <w:rPr>
                <w:rFonts w:ascii="Times New Roman" w:hAnsi="Times New Roman" w:cs="Times New Roman"/>
              </w:rPr>
              <w:t xml:space="preserve"> edilmesi ve Müdür adına işler yürütülmesi.</w:t>
            </w:r>
          </w:p>
        </w:tc>
      </w:tr>
      <w:tr w:rsidR="00D4376A" w:rsidRPr="00C23377" w:rsidTr="008E01FA">
        <w:tc>
          <w:tcPr>
            <w:tcW w:w="10019" w:type="dxa"/>
            <w:gridSpan w:val="3"/>
            <w:vAlign w:val="center"/>
          </w:tcPr>
          <w:p w:rsidR="00D4376A" w:rsidRPr="00C23377" w:rsidRDefault="00D4376A" w:rsidP="008E01FA">
            <w:pPr>
              <w:ind w:right="-204"/>
              <w:rPr>
                <w:rFonts w:ascii="Times New Roman" w:hAnsi="Times New Roman" w:cs="Times New Roman"/>
                <w:b/>
              </w:rPr>
            </w:pPr>
          </w:p>
          <w:p w:rsidR="00D4376A" w:rsidRPr="0027376A" w:rsidRDefault="00D4376A" w:rsidP="0027376A">
            <w:pPr>
              <w:pStyle w:val="ListeParagraf"/>
              <w:numPr>
                <w:ilvl w:val="0"/>
                <w:numId w:val="2"/>
              </w:numPr>
              <w:ind w:right="-204"/>
              <w:rPr>
                <w:rFonts w:ascii="Times New Roman" w:hAnsi="Times New Roman" w:cs="Times New Roman"/>
                <w:b/>
              </w:rPr>
            </w:pPr>
            <w:r w:rsidRPr="0027376A">
              <w:rPr>
                <w:rFonts w:ascii="Times New Roman" w:hAnsi="Times New Roman" w:cs="Times New Roman"/>
                <w:b/>
              </w:rPr>
              <w:t>GÖREV/İŞ YETKİ VE SORUMLULUKLAR</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2547 sayılı Yükseköğretim Kanunu’nda verilen görevleri yapmak.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Yönetim fonksiyonlarını (Planlama, Örgütleme, Yöneltme, Koordinasyon ve Denetim) kullanarak Enstitünün etkin, verimli ve uyumlu bir biçimde çalışmasını sağlamak için Müdüre yardımcı olmak.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Birimin tüm sevk ve idaresinde Müdüre birinci derecede yardımcı olmak.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Müdürün görevi başında bulunmadığı zamanlarda Enstitüyü üst düzeyde ve Üniversite Senatosunda temsil etmek. </w:t>
            </w:r>
          </w:p>
          <w:p w:rsid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Müdürün görevi başında bulunmadığı zamanlarda Enstitü </w:t>
            </w:r>
            <w:r w:rsidR="008E01FA">
              <w:rPr>
                <w:rFonts w:ascii="Times New Roman" w:hAnsi="Times New Roman" w:cs="Times New Roman"/>
              </w:rPr>
              <w:t>Kurulunda ve Enstitü</w:t>
            </w:r>
            <w:r w:rsidRPr="006C24DF">
              <w:rPr>
                <w:rFonts w:ascii="Times New Roman" w:hAnsi="Times New Roman" w:cs="Times New Roman"/>
              </w:rPr>
              <w:t xml:space="preserve"> Yönetim Kurullarına başkanlık etmek.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Müdürün katılamadığı durumlarda dış paydaşlarla ilgili toplantılarda Enstitüyü temsil etmek ve ikili ilişkileri yürütmek.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Enstitüde idari ve mali işlerin düzenli bir şekilde sürdürülmesini sağlamak.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Enstitüde idari ve mali işlerini ilgilendiren mevzuatı sürekli takip etmek.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Enstitüde idari ve mali işlerine ilişkin, yönetmelik ve yönergeler hazırlanması hususunda Müdüre yardımcı olmak.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Enstitünün idari ve mali işleri ile ilgili sorunların tespit edilmesi, çözüme kavuşturulmasında Müdüre yardımcı olmak.</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İdari ve mali işlerin daha etkin ve verimli olmasına yönelik politikalar ve stratejiler ile ilgili Müdüre görüş bildirmek.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Enstitünün Stratejik Planı’nın hazırlanmasında Müdüre yardımcı olmak.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Enstitü Öz Değerlendirme ve Kalite Geliştirme çalışmalarının yürütülmesinde Müdüre yardımcı olmak.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Öz Değerlendirme ve Kalite Geliştirme çalışmaları için standartların belirlenmesini sağlamak.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Öz Değerlendirme ve Kalite Geliştirme çalışmaları için kurulların oluşturulmasını ve çalışmalarını sağlamak.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Öz Değerlendirme ve Kalite Geliştirme çalışmalarının yıllık raporlarının hazırlanmasını ve Müdürlüğe sunulmasını sağlamak.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Ders ücret formlarının düzenlenmesini ve kontrolünü sağlamak.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Dilek ve öneri kutularının düzenli olarak açılmasını sağlamak ve değerlendirmesini yapmak.  </w:t>
            </w:r>
          </w:p>
          <w:p w:rsidR="00EB6821"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Enstitünün yürüteceği tüm organizasyonlarda (Kongre, Seminer, Panel, Sempozyum, Yemek vb.) Enstitü Sekreteri ile koordineli çalışarak organizasyonları yapmak, basın yayın kuruluşları ve kamu kuruluşları ile irtibata geçmek</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lastRenderedPageBreak/>
              <w:t xml:space="preserve">Sivil savunma hizmetlerinin ve güvenlik hizmetlerinin takibini yapmak, mevzuata uygun olarak yürütülmesini sağlamak.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Arşiv, istatistik ve veri tabanı çalışmalarının sağlıklı bir şekilde yürütülmesini sağlamak.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Çevre, temizlik, bakım-onarım hizmetlerinin düzenli yürütülmesini sağlamak ve denetlemek.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Yıllık İdari Faaliyet Raporlarının hazırlanmasını sağlamak. </w:t>
            </w:r>
          </w:p>
          <w:p w:rsid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Enstitü İç Kontrol Uyum Eylem Planı’nın hazırlanmasını, denetimini ve ilgili birimlere sunulmasını sağlamak.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Satın alma ve ihalelerle ilgili çalışmaları denetlemek ve sonuçlandırmak.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Teknik/Teknolojik/Fiziki altyapının planlanması, verimli kullanımı ve iyileştirilmesini sağlamak.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Tahakkuk, taşınır kayıt ve kontrol, satın alma, bütçe ve ödenek durumlarının takibini yapmak.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Baskı, fotokopi vb. işlerin düzenli yapılmasını sağlamak.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Enstitüye alınacak araç, gereç ve malzemelere ilişkin ilgililerle görüşmeler yapmak, onların görüş ve önerilerini almak.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Çalışma odaları, derslikler ile ilgili ihtiyaçların belirlenmesini, hazırlıkların gözden geçirilmesini ve çalışmaların denetlenmesini sağlamak.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Dersliklere ait ders araç-gereç ihtiyaçların belirlenmesi ve teminini sağlamak.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Binalar ve çevre düzeni ile ilgili birimlerin ve işlerin denetimini yapmak.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Tüketim malzemelerinin dönem çıkış raporlarının takibini yapmak.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Taşınır devirleri ve hurdaya ayırma çalışmalarını yapmak ve bu konuda Müdüre görüş bildirmek.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Engelliler ile ilgili düzenlemelerin tespitinin ve takibinin yapılmasını sağlamak.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Enstitünün tanıtımının yapılmasını sağlamak, tanıtım kitapçığı ve broşürü hazırlatmak.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Enstitü internet sayfasının düzenlenmesini, güncellenmesini ve sürekli takibinin yapılması konusunda Müdüre yardımcı olmak.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Yapılan tüm idari ve mali işlerde tasarruf ilkelerine uygun hareket etmek.</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Her eğitim-öğretim yılı sonunda ve istendiğinde Enstitünün idari ve mali durumuna ilişkin Müdüre rapor vermek.  </w:t>
            </w:r>
          </w:p>
          <w:p w:rsid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Enstitü Müdürünün görevi başında bulunmadığı zamanlarda Enstitü Müdürlüğüne </w:t>
            </w:r>
            <w:proofErr w:type="gramStart"/>
            <w:r w:rsidRPr="006C24DF">
              <w:rPr>
                <w:rFonts w:ascii="Times New Roman" w:hAnsi="Times New Roman" w:cs="Times New Roman"/>
              </w:rPr>
              <w:t>vekalet</w:t>
            </w:r>
            <w:proofErr w:type="gramEnd"/>
            <w:r w:rsidRPr="006C24DF">
              <w:rPr>
                <w:rFonts w:ascii="Times New Roman" w:hAnsi="Times New Roman" w:cs="Times New Roman"/>
              </w:rPr>
              <w:t xml:space="preserve"> etmek.  </w:t>
            </w:r>
          </w:p>
          <w:p w:rsid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Yatay Geçiş, Öğrenci Kabulü ve Uluslararası Öğrenci kabulü ile ilgili çalışmaların takibini yapmak.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Enstitü Faaliyet ve Strateji Raporlarını hazırlatmak.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Görevleriyle ilgili evrak, taşınır ve taşınmaz malları korumak, saklamak.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Diğer Müdür yardımcısının (Eğitim-Öğretim İşleri) görevi başında bulunmadığı zamanlarda onun görevlerini yapmak.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Sorumluluğunda olan bütün büro makineleri ve demirbaşların her türlü hasara karşı korunması için gerekli tedbirleri almak.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Müdürün görev alanı ile ilgili vereceği diğer görevleri yapmak. </w:t>
            </w:r>
          </w:p>
          <w:p w:rsidR="006C24DF" w:rsidRPr="006C24DF" w:rsidRDefault="006C24DF" w:rsidP="008E01FA">
            <w:pPr>
              <w:pStyle w:val="ListeParagraf"/>
              <w:numPr>
                <w:ilvl w:val="0"/>
                <w:numId w:val="16"/>
              </w:numPr>
              <w:ind w:right="216"/>
              <w:jc w:val="both"/>
              <w:rPr>
                <w:rFonts w:ascii="Times New Roman" w:hAnsi="Times New Roman" w:cs="Times New Roman"/>
              </w:rPr>
            </w:pPr>
            <w:r w:rsidRPr="006C24DF">
              <w:rPr>
                <w:rFonts w:ascii="Times New Roman" w:hAnsi="Times New Roman" w:cs="Times New Roman"/>
              </w:rPr>
              <w:t xml:space="preserve">Müdür Yardımcısı, görevleri ve yaptığı tüm iş/işlemlerden dolayı Müdüre karşı sorumludur. </w:t>
            </w:r>
          </w:p>
          <w:p w:rsidR="00D4376A" w:rsidRPr="006C24DF" w:rsidRDefault="006C24DF" w:rsidP="008E01FA">
            <w:pPr>
              <w:pStyle w:val="ListeParagraf"/>
              <w:numPr>
                <w:ilvl w:val="0"/>
                <w:numId w:val="16"/>
              </w:numPr>
              <w:ind w:right="216"/>
              <w:jc w:val="both"/>
              <w:rPr>
                <w:rFonts w:ascii="Times New Roman" w:hAnsi="Times New Roman" w:cs="Times New Roman"/>
                <w:b/>
              </w:rPr>
            </w:pPr>
            <w:r w:rsidRPr="006C24DF">
              <w:rPr>
                <w:rFonts w:ascii="Times New Roman" w:hAnsi="Times New Roman" w:cs="Times New Roman"/>
              </w:rPr>
              <w:t xml:space="preserve">Müdürün olmadığı durumlarda müdürlüğe </w:t>
            </w:r>
            <w:proofErr w:type="gramStart"/>
            <w:r w:rsidRPr="006C24DF">
              <w:rPr>
                <w:rFonts w:ascii="Times New Roman" w:hAnsi="Times New Roman" w:cs="Times New Roman"/>
              </w:rPr>
              <w:t>vekalet</w:t>
            </w:r>
            <w:proofErr w:type="gramEnd"/>
            <w:r w:rsidRPr="006C24DF">
              <w:rPr>
                <w:rFonts w:ascii="Times New Roman" w:hAnsi="Times New Roman" w:cs="Times New Roman"/>
              </w:rPr>
              <w:t xml:space="preserve"> etmek.</w:t>
            </w:r>
          </w:p>
        </w:tc>
      </w:tr>
      <w:tr w:rsidR="00D4376A" w:rsidRPr="00C23377" w:rsidTr="008E01FA">
        <w:tc>
          <w:tcPr>
            <w:tcW w:w="10019" w:type="dxa"/>
            <w:gridSpan w:val="3"/>
            <w:vAlign w:val="center"/>
          </w:tcPr>
          <w:p w:rsidR="00D4376A" w:rsidRPr="00C23377" w:rsidRDefault="00D4376A" w:rsidP="008E01FA">
            <w:pPr>
              <w:pStyle w:val="ListeParagraf"/>
              <w:numPr>
                <w:ilvl w:val="0"/>
                <w:numId w:val="6"/>
              </w:numPr>
              <w:ind w:right="-204"/>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8E01FA">
        <w:tc>
          <w:tcPr>
            <w:tcW w:w="3709" w:type="dxa"/>
            <w:gridSpan w:val="2"/>
            <w:vAlign w:val="center"/>
          </w:tcPr>
          <w:p w:rsidR="00D4376A" w:rsidRPr="00C23377" w:rsidRDefault="00D4376A" w:rsidP="008E01FA">
            <w:pPr>
              <w:pStyle w:val="ListeParagraf"/>
              <w:numPr>
                <w:ilvl w:val="0"/>
                <w:numId w:val="5"/>
              </w:numPr>
              <w:ind w:right="-204"/>
              <w:rPr>
                <w:rFonts w:ascii="Times New Roman" w:hAnsi="Times New Roman" w:cs="Times New Roman"/>
                <w:b/>
              </w:rPr>
            </w:pPr>
            <w:r w:rsidRPr="00C23377">
              <w:rPr>
                <w:rFonts w:ascii="Times New Roman" w:hAnsi="Times New Roman" w:cs="Times New Roman"/>
                <w:b/>
              </w:rPr>
              <w:t>Çalışma Ortamı</w:t>
            </w:r>
          </w:p>
        </w:tc>
        <w:tc>
          <w:tcPr>
            <w:tcW w:w="6310" w:type="dxa"/>
            <w:vAlign w:val="center"/>
          </w:tcPr>
          <w:p w:rsidR="00D4376A" w:rsidRPr="00C23377" w:rsidRDefault="00A0008C" w:rsidP="008E01FA">
            <w:pPr>
              <w:ind w:right="-204"/>
              <w:rPr>
                <w:rFonts w:ascii="Times New Roman" w:hAnsi="Times New Roman" w:cs="Times New Roman"/>
              </w:rPr>
            </w:pPr>
            <w:r w:rsidRPr="00C23377">
              <w:rPr>
                <w:rFonts w:ascii="Times New Roman" w:hAnsi="Times New Roman" w:cs="Times New Roman"/>
              </w:rPr>
              <w:t>Kapalı alan.</w:t>
            </w:r>
          </w:p>
        </w:tc>
      </w:tr>
      <w:tr w:rsidR="00D4376A" w:rsidRPr="00C23377" w:rsidTr="008E01FA">
        <w:tc>
          <w:tcPr>
            <w:tcW w:w="3709" w:type="dxa"/>
            <w:gridSpan w:val="2"/>
            <w:vAlign w:val="center"/>
          </w:tcPr>
          <w:p w:rsidR="00D4376A" w:rsidRPr="00C23377" w:rsidRDefault="00D4376A" w:rsidP="008E01FA">
            <w:pPr>
              <w:pStyle w:val="ListeParagraf"/>
              <w:numPr>
                <w:ilvl w:val="0"/>
                <w:numId w:val="5"/>
              </w:numPr>
              <w:ind w:right="-204"/>
              <w:rPr>
                <w:rFonts w:ascii="Times New Roman" w:hAnsi="Times New Roman" w:cs="Times New Roman"/>
                <w:b/>
              </w:rPr>
            </w:pPr>
            <w:r w:rsidRPr="00C23377">
              <w:rPr>
                <w:rFonts w:ascii="Times New Roman" w:hAnsi="Times New Roman" w:cs="Times New Roman"/>
                <w:b/>
              </w:rPr>
              <w:t>İş Riski</w:t>
            </w:r>
          </w:p>
        </w:tc>
        <w:tc>
          <w:tcPr>
            <w:tcW w:w="6310" w:type="dxa"/>
            <w:vAlign w:val="center"/>
          </w:tcPr>
          <w:p w:rsidR="00D4376A" w:rsidRPr="00C23377" w:rsidRDefault="00A0008C" w:rsidP="008E01FA">
            <w:pPr>
              <w:ind w:right="-204"/>
              <w:rPr>
                <w:rFonts w:ascii="Times New Roman" w:hAnsi="Times New Roman" w:cs="Times New Roman"/>
              </w:rPr>
            </w:pPr>
            <w:r w:rsidRPr="00C23377">
              <w:rPr>
                <w:rFonts w:ascii="Times New Roman" w:hAnsi="Times New Roman" w:cs="Times New Roman"/>
              </w:rPr>
              <w:t>Var (İdari ve Mali cezai sorumluluk riski)</w:t>
            </w:r>
          </w:p>
        </w:tc>
      </w:tr>
      <w:tr w:rsidR="00D4376A" w:rsidRPr="00C23377" w:rsidTr="008E01FA">
        <w:tc>
          <w:tcPr>
            <w:tcW w:w="10019" w:type="dxa"/>
            <w:gridSpan w:val="3"/>
            <w:vAlign w:val="center"/>
          </w:tcPr>
          <w:p w:rsidR="00D4376A" w:rsidRPr="00C23377" w:rsidRDefault="00017C48" w:rsidP="008E01FA">
            <w:pPr>
              <w:pStyle w:val="ListeParagraf"/>
              <w:numPr>
                <w:ilvl w:val="0"/>
                <w:numId w:val="6"/>
              </w:numPr>
              <w:ind w:right="-204"/>
              <w:rPr>
                <w:rFonts w:ascii="Times New Roman" w:hAnsi="Times New Roman" w:cs="Times New Roman"/>
                <w:b/>
              </w:rPr>
            </w:pPr>
            <w:r w:rsidRPr="00C23377">
              <w:rPr>
                <w:rFonts w:ascii="Times New Roman" w:hAnsi="Times New Roman" w:cs="Times New Roman"/>
                <w:b/>
              </w:rPr>
              <w:t>GÖREV/İŞİN GEREKTİRDİĞİ AĞIRLIKLI ÇABA</w:t>
            </w:r>
          </w:p>
          <w:p w:rsidR="00017C48" w:rsidRPr="00C23377" w:rsidRDefault="00017C48" w:rsidP="0027376A">
            <w:pPr>
              <w:pStyle w:val="ListeParagraf"/>
              <w:ind w:left="708" w:right="-204"/>
              <w:rPr>
                <w:rFonts w:ascii="Times New Roman" w:hAnsi="Times New Roman" w:cs="Times New Roman"/>
              </w:rPr>
            </w:pPr>
            <w:r w:rsidRPr="00C23377">
              <w:rPr>
                <w:rFonts w:ascii="Times New Roman" w:hAnsi="Times New Roman" w:cs="Times New Roman"/>
              </w:rPr>
              <w:t>[  ] Fiziksel Çaba                   [  ] Zihinsel Çaba                [</w:t>
            </w:r>
            <w:r w:rsidR="00A42F84">
              <w:rPr>
                <w:rFonts w:ascii="Times New Roman" w:hAnsi="Times New Roman" w:cs="Times New Roman"/>
              </w:rPr>
              <w:t>X</w:t>
            </w:r>
            <w:r w:rsidRPr="00C23377">
              <w:rPr>
                <w:rFonts w:ascii="Times New Roman" w:hAnsi="Times New Roman" w:cs="Times New Roman"/>
              </w:rPr>
              <w:t xml:space="preserve"> ] Her İkisi</w:t>
            </w:r>
            <w:r w:rsidR="0027376A">
              <w:rPr>
                <w:rFonts w:ascii="Times New Roman" w:hAnsi="Times New Roman" w:cs="Times New Roman"/>
              </w:rPr>
              <w:t xml:space="preserve"> </w:t>
            </w:r>
            <w:r w:rsidRPr="00C23377">
              <w:rPr>
                <w:rFonts w:ascii="Times New Roman" w:hAnsi="Times New Roman" w:cs="Times New Roman"/>
              </w:rPr>
              <w:t>de</w:t>
            </w:r>
          </w:p>
        </w:tc>
      </w:tr>
      <w:tr w:rsidR="00017C48" w:rsidRPr="00C23377" w:rsidTr="008E01FA">
        <w:tc>
          <w:tcPr>
            <w:tcW w:w="10019" w:type="dxa"/>
            <w:gridSpan w:val="3"/>
            <w:vAlign w:val="center"/>
          </w:tcPr>
          <w:p w:rsidR="00017C48" w:rsidRPr="00C23377" w:rsidRDefault="00017C48" w:rsidP="008E01FA">
            <w:pPr>
              <w:ind w:right="-204"/>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8E01FA">
        <w:tc>
          <w:tcPr>
            <w:tcW w:w="10019" w:type="dxa"/>
            <w:gridSpan w:val="3"/>
            <w:vAlign w:val="center"/>
          </w:tcPr>
          <w:p w:rsidR="00017C48" w:rsidRPr="00C23377" w:rsidRDefault="00017C48" w:rsidP="008E01FA">
            <w:pPr>
              <w:pStyle w:val="ListeParagraf"/>
              <w:numPr>
                <w:ilvl w:val="0"/>
                <w:numId w:val="7"/>
              </w:numPr>
              <w:ind w:right="-204"/>
              <w:rPr>
                <w:rFonts w:ascii="Times New Roman" w:hAnsi="Times New Roman" w:cs="Times New Roman"/>
                <w:b/>
              </w:rPr>
            </w:pPr>
            <w:r w:rsidRPr="00C23377">
              <w:rPr>
                <w:rFonts w:ascii="Times New Roman" w:hAnsi="Times New Roman" w:cs="Times New Roman"/>
                <w:b/>
              </w:rPr>
              <w:t>GEREKLİ ÖĞRENİM DÜZEYİ VE BÖLÜMÜ</w:t>
            </w:r>
          </w:p>
          <w:p w:rsidR="00017C48" w:rsidRPr="00C23377" w:rsidRDefault="00EB6821" w:rsidP="0027376A">
            <w:pPr>
              <w:ind w:left="708" w:right="-204"/>
              <w:rPr>
                <w:rFonts w:ascii="Times New Roman" w:hAnsi="Times New Roman" w:cs="Times New Roman"/>
              </w:rPr>
            </w:pPr>
            <w:r w:rsidRPr="00EB6821">
              <w:rPr>
                <w:rFonts w:ascii="Times New Roman" w:hAnsi="Times New Roman" w:cs="Times New Roman"/>
              </w:rPr>
              <w:t>657 sayılı Devlet Memurları Kanunu’nda ve 2547 sayılı Yüksek Öğretim Kanunu’nda belirtilen genel niteliklere sahip olmak.</w:t>
            </w:r>
          </w:p>
        </w:tc>
      </w:tr>
      <w:tr w:rsidR="00017C48" w:rsidRPr="00C23377" w:rsidTr="008E01FA">
        <w:tc>
          <w:tcPr>
            <w:tcW w:w="10019" w:type="dxa"/>
            <w:gridSpan w:val="3"/>
            <w:vAlign w:val="center"/>
          </w:tcPr>
          <w:p w:rsidR="00017C48" w:rsidRPr="00C23377" w:rsidRDefault="00017C48" w:rsidP="008E01FA">
            <w:pPr>
              <w:pStyle w:val="ListeParagraf"/>
              <w:numPr>
                <w:ilvl w:val="0"/>
                <w:numId w:val="7"/>
              </w:numPr>
              <w:ind w:right="-204"/>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C23377" w:rsidRDefault="00017C48" w:rsidP="008E01FA">
            <w:pPr>
              <w:pStyle w:val="ListeParagraf"/>
              <w:ind w:right="-204"/>
              <w:rPr>
                <w:rFonts w:ascii="Times New Roman" w:hAnsi="Times New Roman" w:cs="Times New Roman"/>
              </w:rPr>
            </w:pPr>
          </w:p>
        </w:tc>
      </w:tr>
      <w:tr w:rsidR="00017C48" w:rsidRPr="00C23377" w:rsidTr="008E01FA">
        <w:tc>
          <w:tcPr>
            <w:tcW w:w="10019" w:type="dxa"/>
            <w:gridSpan w:val="3"/>
            <w:vAlign w:val="center"/>
          </w:tcPr>
          <w:p w:rsidR="00017C48" w:rsidRPr="00C23377" w:rsidRDefault="00017C48" w:rsidP="008E01FA">
            <w:pPr>
              <w:pStyle w:val="ListeParagraf"/>
              <w:numPr>
                <w:ilvl w:val="0"/>
                <w:numId w:val="7"/>
              </w:numPr>
              <w:ind w:right="-204"/>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017C48" w:rsidP="008E01FA">
            <w:pPr>
              <w:pStyle w:val="ListeParagraf"/>
              <w:ind w:right="-204"/>
              <w:rPr>
                <w:rFonts w:ascii="Times New Roman" w:hAnsi="Times New Roman" w:cs="Times New Roman"/>
              </w:rPr>
            </w:pPr>
          </w:p>
        </w:tc>
      </w:tr>
      <w:tr w:rsidR="00017C48" w:rsidRPr="00C23377" w:rsidTr="008E01FA">
        <w:tc>
          <w:tcPr>
            <w:tcW w:w="10019" w:type="dxa"/>
            <w:gridSpan w:val="3"/>
            <w:vAlign w:val="center"/>
          </w:tcPr>
          <w:p w:rsidR="00017C48" w:rsidRPr="00C23377" w:rsidRDefault="00017C48" w:rsidP="008E01FA">
            <w:pPr>
              <w:pStyle w:val="ListeParagraf"/>
              <w:numPr>
                <w:ilvl w:val="0"/>
                <w:numId w:val="7"/>
              </w:numPr>
              <w:ind w:right="-204"/>
              <w:rPr>
                <w:rFonts w:ascii="Times New Roman" w:hAnsi="Times New Roman" w:cs="Times New Roman"/>
                <w:b/>
              </w:rPr>
            </w:pPr>
            <w:r w:rsidRPr="00C23377">
              <w:rPr>
                <w:rFonts w:ascii="Times New Roman" w:hAnsi="Times New Roman" w:cs="Times New Roman"/>
                <w:b/>
              </w:rPr>
              <w:t>GEREKLİ HİZMET SÜRESİ</w:t>
            </w:r>
          </w:p>
          <w:p w:rsidR="00017C48" w:rsidRPr="00C23377" w:rsidRDefault="00017C48" w:rsidP="008E01FA">
            <w:pPr>
              <w:pStyle w:val="ListeParagraf"/>
              <w:ind w:right="-204"/>
              <w:rPr>
                <w:rFonts w:ascii="Times New Roman" w:hAnsi="Times New Roman" w:cs="Times New Roman"/>
                <w:b/>
              </w:rPr>
            </w:pPr>
          </w:p>
        </w:tc>
      </w:tr>
      <w:tr w:rsidR="00017C48" w:rsidRPr="00C23377" w:rsidTr="008E01FA">
        <w:tc>
          <w:tcPr>
            <w:tcW w:w="10019" w:type="dxa"/>
            <w:gridSpan w:val="3"/>
            <w:vAlign w:val="center"/>
          </w:tcPr>
          <w:p w:rsidR="00017C48" w:rsidRPr="00C23377" w:rsidRDefault="00017C48" w:rsidP="008E01FA">
            <w:pPr>
              <w:pStyle w:val="ListeParagraf"/>
              <w:numPr>
                <w:ilvl w:val="0"/>
                <w:numId w:val="7"/>
              </w:numPr>
              <w:ind w:right="-204"/>
              <w:rPr>
                <w:rFonts w:ascii="Times New Roman" w:hAnsi="Times New Roman" w:cs="Times New Roman"/>
                <w:b/>
              </w:rPr>
            </w:pPr>
            <w:r w:rsidRPr="00C23377">
              <w:rPr>
                <w:rFonts w:ascii="Times New Roman" w:hAnsi="Times New Roman" w:cs="Times New Roman"/>
                <w:b/>
              </w:rPr>
              <w:lastRenderedPageBreak/>
              <w:t>ÖZ</w:t>
            </w:r>
            <w:r w:rsidR="00814D9F">
              <w:rPr>
                <w:rFonts w:ascii="Times New Roman" w:hAnsi="Times New Roman" w:cs="Times New Roman"/>
                <w:b/>
              </w:rPr>
              <w:t>EL</w:t>
            </w:r>
            <w:r w:rsidRPr="00C23377">
              <w:rPr>
                <w:rFonts w:ascii="Times New Roman" w:hAnsi="Times New Roman" w:cs="Times New Roman"/>
                <w:b/>
              </w:rPr>
              <w:t xml:space="preserve"> NİTELİKLER</w:t>
            </w:r>
          </w:p>
          <w:p w:rsidR="00521D6B" w:rsidRPr="00521D6B" w:rsidRDefault="00521D6B" w:rsidP="008E01FA">
            <w:pPr>
              <w:pStyle w:val="ListeParagraf"/>
              <w:numPr>
                <w:ilvl w:val="0"/>
                <w:numId w:val="18"/>
              </w:numPr>
              <w:ind w:right="-204"/>
              <w:rPr>
                <w:rFonts w:ascii="Times New Roman" w:hAnsi="Times New Roman" w:cs="Times New Roman"/>
              </w:rPr>
            </w:pPr>
            <w:r w:rsidRPr="00521D6B">
              <w:rPr>
                <w:rFonts w:ascii="Times New Roman" w:hAnsi="Times New Roman" w:cs="Times New Roman"/>
              </w:rPr>
              <w:t>D</w:t>
            </w:r>
            <w:r w:rsidR="00A42F84">
              <w:rPr>
                <w:rFonts w:ascii="Times New Roman" w:hAnsi="Times New Roman" w:cs="Times New Roman"/>
              </w:rPr>
              <w:t>üzenli, disiplinli ve dikkatli</w:t>
            </w:r>
          </w:p>
          <w:p w:rsidR="00521D6B" w:rsidRPr="00521D6B" w:rsidRDefault="00521D6B" w:rsidP="008E01FA">
            <w:pPr>
              <w:pStyle w:val="ListeParagraf"/>
              <w:numPr>
                <w:ilvl w:val="0"/>
                <w:numId w:val="18"/>
              </w:numPr>
              <w:ind w:right="-204"/>
              <w:rPr>
                <w:rFonts w:ascii="Times New Roman" w:hAnsi="Times New Roman" w:cs="Times New Roman"/>
              </w:rPr>
            </w:pPr>
            <w:r w:rsidRPr="00521D6B">
              <w:rPr>
                <w:rFonts w:ascii="Times New Roman" w:hAnsi="Times New Roman" w:cs="Times New Roman"/>
              </w:rPr>
              <w:t>Yürütülen işlere il</w:t>
            </w:r>
            <w:r w:rsidR="00A42F84">
              <w:rPr>
                <w:rFonts w:ascii="Times New Roman" w:hAnsi="Times New Roman" w:cs="Times New Roman"/>
              </w:rPr>
              <w:t>işkin mevzuat hakkında bilgili</w:t>
            </w:r>
          </w:p>
          <w:p w:rsidR="00521D6B" w:rsidRPr="00521D6B" w:rsidRDefault="00521D6B" w:rsidP="008E01FA">
            <w:pPr>
              <w:pStyle w:val="ListeParagraf"/>
              <w:numPr>
                <w:ilvl w:val="0"/>
                <w:numId w:val="18"/>
              </w:numPr>
              <w:ind w:right="-204"/>
              <w:rPr>
                <w:rFonts w:ascii="Times New Roman" w:hAnsi="Times New Roman" w:cs="Times New Roman"/>
              </w:rPr>
            </w:pPr>
            <w:r w:rsidRPr="00521D6B">
              <w:rPr>
                <w:rFonts w:ascii="Times New Roman" w:hAnsi="Times New Roman" w:cs="Times New Roman"/>
              </w:rPr>
              <w:t>İyi de</w:t>
            </w:r>
            <w:r w:rsidR="00A42F84">
              <w:rPr>
                <w:rFonts w:ascii="Times New Roman" w:hAnsi="Times New Roman" w:cs="Times New Roman"/>
              </w:rPr>
              <w:t>recede bilgisayar kullanabilen</w:t>
            </w:r>
          </w:p>
          <w:p w:rsidR="00521D6B" w:rsidRPr="00521D6B" w:rsidRDefault="00A42F84" w:rsidP="008E01FA">
            <w:pPr>
              <w:pStyle w:val="ListeParagraf"/>
              <w:numPr>
                <w:ilvl w:val="0"/>
                <w:numId w:val="18"/>
              </w:numPr>
              <w:ind w:right="-204"/>
              <w:rPr>
                <w:rFonts w:ascii="Times New Roman" w:hAnsi="Times New Roman" w:cs="Times New Roman"/>
              </w:rPr>
            </w:pPr>
            <w:r>
              <w:rPr>
                <w:rFonts w:ascii="Times New Roman" w:hAnsi="Times New Roman" w:cs="Times New Roman"/>
              </w:rPr>
              <w:t>Değişim ve gelişime açık</w:t>
            </w:r>
          </w:p>
          <w:p w:rsidR="00521D6B" w:rsidRPr="00521D6B" w:rsidRDefault="00521D6B" w:rsidP="008E01FA">
            <w:pPr>
              <w:pStyle w:val="ListeParagraf"/>
              <w:numPr>
                <w:ilvl w:val="0"/>
                <w:numId w:val="18"/>
              </w:numPr>
              <w:ind w:right="-204"/>
              <w:rPr>
                <w:rFonts w:ascii="Times New Roman" w:hAnsi="Times New Roman" w:cs="Times New Roman"/>
              </w:rPr>
            </w:pPr>
            <w:r w:rsidRPr="00521D6B">
              <w:rPr>
                <w:rFonts w:ascii="Times New Roman" w:hAnsi="Times New Roman" w:cs="Times New Roman"/>
              </w:rPr>
              <w:t>Ekip ç</w:t>
            </w:r>
            <w:r w:rsidR="00A42F84">
              <w:rPr>
                <w:rFonts w:ascii="Times New Roman" w:hAnsi="Times New Roman" w:cs="Times New Roman"/>
              </w:rPr>
              <w:t>alışmasına uyumlu ve katılımcı</w:t>
            </w:r>
          </w:p>
          <w:p w:rsidR="00521D6B" w:rsidRPr="00521D6B" w:rsidRDefault="00A42F84" w:rsidP="008E01FA">
            <w:pPr>
              <w:pStyle w:val="ListeParagraf"/>
              <w:numPr>
                <w:ilvl w:val="0"/>
                <w:numId w:val="18"/>
              </w:numPr>
              <w:ind w:right="-204"/>
              <w:rPr>
                <w:rFonts w:ascii="Times New Roman" w:hAnsi="Times New Roman" w:cs="Times New Roman"/>
              </w:rPr>
            </w:pPr>
            <w:r>
              <w:rPr>
                <w:rFonts w:ascii="Times New Roman" w:hAnsi="Times New Roman" w:cs="Times New Roman"/>
              </w:rPr>
              <w:t>Etkin yazılı ve sözlü iletişim</w:t>
            </w:r>
            <w:r w:rsidR="00521D6B" w:rsidRPr="00521D6B">
              <w:rPr>
                <w:rFonts w:ascii="Times New Roman" w:hAnsi="Times New Roman" w:cs="Times New Roman"/>
              </w:rPr>
              <w:t xml:space="preserve">  </w:t>
            </w:r>
          </w:p>
          <w:p w:rsidR="00521D6B" w:rsidRPr="00521D6B" w:rsidRDefault="00A42F84" w:rsidP="008E01FA">
            <w:pPr>
              <w:pStyle w:val="ListeParagraf"/>
              <w:numPr>
                <w:ilvl w:val="0"/>
                <w:numId w:val="18"/>
              </w:numPr>
              <w:ind w:right="-204"/>
              <w:rPr>
                <w:rFonts w:ascii="Times New Roman" w:hAnsi="Times New Roman" w:cs="Times New Roman"/>
              </w:rPr>
            </w:pPr>
            <w:r>
              <w:rPr>
                <w:rFonts w:ascii="Times New Roman" w:hAnsi="Times New Roman" w:cs="Times New Roman"/>
              </w:rPr>
              <w:t>Güçlü hafıza</w:t>
            </w:r>
          </w:p>
          <w:p w:rsidR="00521D6B" w:rsidRPr="00521D6B" w:rsidRDefault="00521D6B" w:rsidP="008E01FA">
            <w:pPr>
              <w:pStyle w:val="ListeParagraf"/>
              <w:numPr>
                <w:ilvl w:val="0"/>
                <w:numId w:val="18"/>
              </w:numPr>
              <w:ind w:right="-204"/>
              <w:rPr>
                <w:rFonts w:ascii="Times New Roman" w:hAnsi="Times New Roman" w:cs="Times New Roman"/>
              </w:rPr>
            </w:pPr>
            <w:r w:rsidRPr="00521D6B">
              <w:rPr>
                <w:rFonts w:ascii="Times New Roman" w:hAnsi="Times New Roman" w:cs="Times New Roman"/>
              </w:rPr>
              <w:t>H</w:t>
            </w:r>
            <w:r w:rsidR="00A42F84">
              <w:rPr>
                <w:rFonts w:ascii="Times New Roman" w:hAnsi="Times New Roman" w:cs="Times New Roman"/>
              </w:rPr>
              <w:t>ızlı düşünme ve karar verebilme</w:t>
            </w:r>
            <w:r w:rsidRPr="00521D6B">
              <w:rPr>
                <w:rFonts w:ascii="Times New Roman" w:hAnsi="Times New Roman" w:cs="Times New Roman"/>
              </w:rPr>
              <w:t xml:space="preserve"> </w:t>
            </w:r>
          </w:p>
          <w:p w:rsidR="00521D6B" w:rsidRPr="00521D6B" w:rsidRDefault="00A42F84" w:rsidP="008E01FA">
            <w:pPr>
              <w:pStyle w:val="ListeParagraf"/>
              <w:numPr>
                <w:ilvl w:val="0"/>
                <w:numId w:val="18"/>
              </w:numPr>
              <w:ind w:right="-204"/>
              <w:rPr>
                <w:rFonts w:ascii="Times New Roman" w:hAnsi="Times New Roman" w:cs="Times New Roman"/>
              </w:rPr>
            </w:pPr>
            <w:r>
              <w:rPr>
                <w:rFonts w:ascii="Times New Roman" w:hAnsi="Times New Roman" w:cs="Times New Roman"/>
              </w:rPr>
              <w:t>Sabırlı olma</w:t>
            </w:r>
            <w:r w:rsidR="00521D6B" w:rsidRPr="00521D6B">
              <w:rPr>
                <w:rFonts w:ascii="Times New Roman" w:hAnsi="Times New Roman" w:cs="Times New Roman"/>
              </w:rPr>
              <w:t xml:space="preserve">             </w:t>
            </w:r>
          </w:p>
          <w:p w:rsidR="00521D6B" w:rsidRPr="00521D6B" w:rsidRDefault="00A42F84" w:rsidP="008E01FA">
            <w:pPr>
              <w:pStyle w:val="ListeParagraf"/>
              <w:numPr>
                <w:ilvl w:val="0"/>
                <w:numId w:val="18"/>
              </w:numPr>
              <w:ind w:right="-204"/>
              <w:rPr>
                <w:rFonts w:ascii="Times New Roman" w:hAnsi="Times New Roman" w:cs="Times New Roman"/>
              </w:rPr>
            </w:pPr>
            <w:r>
              <w:rPr>
                <w:rFonts w:ascii="Times New Roman" w:hAnsi="Times New Roman" w:cs="Times New Roman"/>
              </w:rPr>
              <w:t>Sorun çözebilme</w:t>
            </w:r>
            <w:r w:rsidR="00521D6B" w:rsidRPr="00521D6B">
              <w:rPr>
                <w:rFonts w:ascii="Times New Roman" w:hAnsi="Times New Roman" w:cs="Times New Roman"/>
              </w:rPr>
              <w:t xml:space="preserve"> </w:t>
            </w:r>
          </w:p>
          <w:p w:rsidR="00521D6B" w:rsidRPr="00521D6B" w:rsidRDefault="00A42F84" w:rsidP="008E01FA">
            <w:pPr>
              <w:pStyle w:val="ListeParagraf"/>
              <w:numPr>
                <w:ilvl w:val="0"/>
                <w:numId w:val="18"/>
              </w:numPr>
              <w:ind w:right="-204"/>
              <w:rPr>
                <w:rFonts w:ascii="Times New Roman" w:hAnsi="Times New Roman" w:cs="Times New Roman"/>
              </w:rPr>
            </w:pPr>
            <w:r>
              <w:rPr>
                <w:rFonts w:ascii="Times New Roman" w:hAnsi="Times New Roman" w:cs="Times New Roman"/>
              </w:rPr>
              <w:t>Sonuç odaklı olma</w:t>
            </w:r>
            <w:r w:rsidR="00521D6B" w:rsidRPr="00521D6B">
              <w:rPr>
                <w:rFonts w:ascii="Times New Roman" w:hAnsi="Times New Roman" w:cs="Times New Roman"/>
              </w:rPr>
              <w:t xml:space="preserve"> </w:t>
            </w:r>
          </w:p>
          <w:p w:rsidR="00521D6B" w:rsidRPr="00521D6B" w:rsidRDefault="00521D6B" w:rsidP="008E01FA">
            <w:pPr>
              <w:pStyle w:val="ListeParagraf"/>
              <w:numPr>
                <w:ilvl w:val="0"/>
                <w:numId w:val="18"/>
              </w:numPr>
              <w:ind w:right="-204"/>
              <w:rPr>
                <w:rFonts w:ascii="Times New Roman" w:hAnsi="Times New Roman" w:cs="Times New Roman"/>
              </w:rPr>
            </w:pPr>
            <w:r w:rsidRPr="00521D6B">
              <w:rPr>
                <w:rFonts w:ascii="Times New Roman" w:hAnsi="Times New Roman" w:cs="Times New Roman"/>
              </w:rPr>
              <w:t>So</w:t>
            </w:r>
            <w:r w:rsidR="00A42F84">
              <w:rPr>
                <w:rFonts w:ascii="Times New Roman" w:hAnsi="Times New Roman" w:cs="Times New Roman"/>
              </w:rPr>
              <w:t>rumluluk alabilme</w:t>
            </w:r>
            <w:r w:rsidRPr="00521D6B">
              <w:rPr>
                <w:rFonts w:ascii="Times New Roman" w:hAnsi="Times New Roman" w:cs="Times New Roman"/>
              </w:rPr>
              <w:t xml:space="preserve"> </w:t>
            </w:r>
          </w:p>
          <w:p w:rsidR="00521D6B" w:rsidRPr="00521D6B" w:rsidRDefault="00521D6B" w:rsidP="008E01FA">
            <w:pPr>
              <w:pStyle w:val="ListeParagraf"/>
              <w:numPr>
                <w:ilvl w:val="0"/>
                <w:numId w:val="18"/>
              </w:numPr>
              <w:ind w:right="-204"/>
              <w:rPr>
                <w:rFonts w:ascii="Times New Roman" w:hAnsi="Times New Roman" w:cs="Times New Roman"/>
              </w:rPr>
            </w:pPr>
            <w:r w:rsidRPr="00521D6B">
              <w:rPr>
                <w:rFonts w:ascii="Times New Roman" w:hAnsi="Times New Roman" w:cs="Times New Roman"/>
              </w:rPr>
              <w:t xml:space="preserve">Yoğun tempoda çalışabilme </w:t>
            </w:r>
          </w:p>
          <w:p w:rsidR="00EB6821" w:rsidRPr="0027376A" w:rsidRDefault="00A42F84" w:rsidP="008E01FA">
            <w:pPr>
              <w:pStyle w:val="ListeParagraf"/>
              <w:numPr>
                <w:ilvl w:val="0"/>
                <w:numId w:val="18"/>
              </w:numPr>
              <w:ind w:right="-204"/>
              <w:rPr>
                <w:rFonts w:ascii="Times New Roman" w:hAnsi="Times New Roman" w:cs="Times New Roman"/>
              </w:rPr>
            </w:pPr>
            <w:r>
              <w:rPr>
                <w:rFonts w:ascii="Times New Roman" w:hAnsi="Times New Roman" w:cs="Times New Roman"/>
              </w:rPr>
              <w:t>Etkili zaman yönetimi</w:t>
            </w:r>
          </w:p>
        </w:tc>
      </w:tr>
      <w:tr w:rsidR="00017C48" w:rsidRPr="00C23377" w:rsidTr="008E01FA">
        <w:tc>
          <w:tcPr>
            <w:tcW w:w="10019" w:type="dxa"/>
            <w:gridSpan w:val="3"/>
            <w:vAlign w:val="center"/>
          </w:tcPr>
          <w:p w:rsidR="00017C48" w:rsidRPr="00C23377" w:rsidRDefault="0003347C" w:rsidP="0027376A">
            <w:pPr>
              <w:pStyle w:val="ListeParagraf"/>
              <w:ind w:right="-204"/>
              <w:jc w:val="center"/>
              <w:rPr>
                <w:rFonts w:ascii="Times New Roman" w:hAnsi="Times New Roman" w:cs="Times New Roman"/>
                <w:b/>
                <w:i/>
              </w:rPr>
            </w:pPr>
            <w:r>
              <w:rPr>
                <w:rFonts w:ascii="Times New Roman" w:hAnsi="Times New Roman" w:cs="Times New Roman"/>
                <w:b/>
                <w:i/>
              </w:rPr>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017C48" w:rsidRPr="00C23377" w:rsidRDefault="00017C48" w:rsidP="008E01FA">
            <w:pPr>
              <w:pStyle w:val="ListeParagraf"/>
              <w:ind w:right="-204"/>
              <w:rPr>
                <w:rFonts w:ascii="Times New Roman" w:hAnsi="Times New Roman" w:cs="Times New Roman"/>
              </w:rPr>
            </w:pPr>
          </w:p>
          <w:p w:rsidR="0027376A" w:rsidRPr="00E37334" w:rsidRDefault="0027376A" w:rsidP="0027376A">
            <w:pPr>
              <w:pStyle w:val="ListeParagraf"/>
              <w:rPr>
                <w:rFonts w:ascii="Times New Roman" w:hAnsi="Times New Roman" w:cs="Times New Roman"/>
              </w:rPr>
            </w:pPr>
            <w:r w:rsidRPr="00E37334">
              <w:rPr>
                <w:rFonts w:ascii="Times New Roman" w:hAnsi="Times New Roman" w:cs="Times New Roman"/>
              </w:rPr>
              <w:t xml:space="preserve">Adı ve </w:t>
            </w:r>
            <w:proofErr w:type="gramStart"/>
            <w:r w:rsidRPr="00E37334">
              <w:rPr>
                <w:rFonts w:ascii="Times New Roman" w:hAnsi="Times New Roman" w:cs="Times New Roman"/>
              </w:rPr>
              <w:t>Soyadı  :</w:t>
            </w:r>
            <w:proofErr w:type="gramEnd"/>
          </w:p>
          <w:p w:rsidR="0027376A" w:rsidRPr="00E37334" w:rsidRDefault="0027376A" w:rsidP="0027376A">
            <w:pPr>
              <w:pStyle w:val="ListeParagraf"/>
              <w:rPr>
                <w:rFonts w:ascii="Times New Roman" w:hAnsi="Times New Roman" w:cs="Times New Roman"/>
              </w:rPr>
            </w:pPr>
          </w:p>
          <w:p w:rsidR="0027376A" w:rsidRPr="00E37334" w:rsidRDefault="0027376A" w:rsidP="0027376A">
            <w:pPr>
              <w:pStyle w:val="ListeParagraf"/>
              <w:rPr>
                <w:rFonts w:ascii="Times New Roman" w:hAnsi="Times New Roman" w:cs="Times New Roman"/>
              </w:rPr>
            </w:pPr>
            <w:r w:rsidRPr="00E37334">
              <w:rPr>
                <w:rFonts w:ascii="Times New Roman" w:hAnsi="Times New Roman" w:cs="Times New Roman"/>
              </w:rPr>
              <w:t>Tarih</w:t>
            </w:r>
            <w:r w:rsidRPr="00E37334">
              <w:rPr>
                <w:rFonts w:ascii="Times New Roman" w:hAnsi="Times New Roman" w:cs="Times New Roman"/>
              </w:rPr>
              <w:tab/>
            </w:r>
            <w:r w:rsidRPr="00E37334">
              <w:rPr>
                <w:rFonts w:ascii="Times New Roman" w:hAnsi="Times New Roman" w:cs="Times New Roman"/>
              </w:rPr>
              <w:tab/>
              <w:t xml:space="preserve">:                                                                                                                                         </w:t>
            </w:r>
          </w:p>
          <w:p w:rsidR="0027376A" w:rsidRPr="00E37334" w:rsidRDefault="0027376A" w:rsidP="0027376A">
            <w:pPr>
              <w:pStyle w:val="ListeParagraf"/>
              <w:rPr>
                <w:rFonts w:ascii="Times New Roman" w:hAnsi="Times New Roman" w:cs="Times New Roman"/>
              </w:rPr>
            </w:pPr>
          </w:p>
          <w:p w:rsidR="00017C48" w:rsidRPr="00C23377" w:rsidRDefault="0027376A" w:rsidP="0027376A">
            <w:pPr>
              <w:pStyle w:val="ListeParagraf"/>
              <w:ind w:right="-204"/>
              <w:rPr>
                <w:rFonts w:ascii="Times New Roman" w:hAnsi="Times New Roman" w:cs="Times New Roman"/>
                <w:b/>
              </w:rPr>
            </w:pPr>
            <w:r w:rsidRPr="00E37334">
              <w:rPr>
                <w:rFonts w:ascii="Times New Roman" w:hAnsi="Times New Roman" w:cs="Times New Roman"/>
              </w:rPr>
              <w:t>İmza</w:t>
            </w:r>
            <w:r w:rsidRPr="00E37334">
              <w:rPr>
                <w:rFonts w:ascii="Times New Roman" w:hAnsi="Times New Roman" w:cs="Times New Roman"/>
              </w:rPr>
              <w:tab/>
            </w:r>
            <w:r w:rsidRPr="00E37334">
              <w:rPr>
                <w:rFonts w:ascii="Times New Roman" w:hAnsi="Times New Roman" w:cs="Times New Roman"/>
              </w:rPr>
              <w:tab/>
              <w:t>:</w:t>
            </w:r>
          </w:p>
        </w:tc>
      </w:tr>
      <w:tr w:rsidR="00E67A00" w:rsidRPr="00C23377" w:rsidTr="008E01FA">
        <w:tc>
          <w:tcPr>
            <w:tcW w:w="10019" w:type="dxa"/>
            <w:gridSpan w:val="3"/>
            <w:vAlign w:val="center"/>
          </w:tcPr>
          <w:p w:rsidR="00E67A00" w:rsidRPr="00C23377" w:rsidRDefault="00E67A00" w:rsidP="0027376A">
            <w:pPr>
              <w:pStyle w:val="ListeParagraf"/>
              <w:ind w:right="-204"/>
              <w:jc w:val="center"/>
              <w:rPr>
                <w:rFonts w:ascii="Times New Roman" w:hAnsi="Times New Roman" w:cs="Times New Roman"/>
                <w:b/>
              </w:rPr>
            </w:pPr>
            <w:r w:rsidRPr="00C23377">
              <w:rPr>
                <w:rFonts w:ascii="Times New Roman" w:hAnsi="Times New Roman" w:cs="Times New Roman"/>
                <w:b/>
              </w:rPr>
              <w:t>ONAYLAYAN</w:t>
            </w:r>
          </w:p>
          <w:p w:rsidR="00E67A00" w:rsidRPr="00521D6B" w:rsidRDefault="0027376A" w:rsidP="0027376A">
            <w:pPr>
              <w:pStyle w:val="ListeParagraf"/>
              <w:ind w:right="-204"/>
              <w:jc w:val="center"/>
              <w:rPr>
                <w:rFonts w:ascii="Times New Roman" w:hAnsi="Times New Roman" w:cs="Times New Roman"/>
                <w:b/>
              </w:rPr>
            </w:pPr>
            <w:r w:rsidRPr="00521D6B">
              <w:rPr>
                <w:rFonts w:ascii="Times New Roman" w:hAnsi="Times New Roman" w:cs="Times New Roman"/>
                <w:b/>
              </w:rPr>
              <w:t>( Müdür )</w:t>
            </w:r>
          </w:p>
          <w:p w:rsidR="00E67A00" w:rsidRPr="00C23377" w:rsidRDefault="00E67A00" w:rsidP="008E01FA">
            <w:pPr>
              <w:pStyle w:val="ListeParagraf"/>
              <w:ind w:right="-204"/>
              <w:rPr>
                <w:rFonts w:ascii="Times New Roman" w:hAnsi="Times New Roman" w:cs="Times New Roman"/>
              </w:rPr>
            </w:pPr>
          </w:p>
          <w:p w:rsidR="0027376A" w:rsidRPr="00E37334" w:rsidRDefault="0027376A" w:rsidP="0027376A">
            <w:pPr>
              <w:pStyle w:val="ListeParagraf"/>
              <w:rPr>
                <w:rFonts w:ascii="Times New Roman" w:hAnsi="Times New Roman" w:cs="Times New Roman"/>
              </w:rPr>
            </w:pPr>
            <w:r w:rsidRPr="00E37334">
              <w:rPr>
                <w:rFonts w:ascii="Times New Roman" w:hAnsi="Times New Roman" w:cs="Times New Roman"/>
              </w:rPr>
              <w:t xml:space="preserve">Adı ve </w:t>
            </w:r>
            <w:proofErr w:type="gramStart"/>
            <w:r w:rsidRPr="00E37334">
              <w:rPr>
                <w:rFonts w:ascii="Times New Roman" w:hAnsi="Times New Roman" w:cs="Times New Roman"/>
              </w:rPr>
              <w:t>Soyadı  :</w:t>
            </w:r>
            <w:proofErr w:type="gramEnd"/>
          </w:p>
          <w:p w:rsidR="0027376A" w:rsidRPr="00E37334" w:rsidRDefault="0027376A" w:rsidP="0027376A">
            <w:pPr>
              <w:pStyle w:val="ListeParagraf"/>
              <w:rPr>
                <w:rFonts w:ascii="Times New Roman" w:hAnsi="Times New Roman" w:cs="Times New Roman"/>
              </w:rPr>
            </w:pPr>
          </w:p>
          <w:p w:rsidR="0027376A" w:rsidRPr="00E37334" w:rsidRDefault="0027376A" w:rsidP="0027376A">
            <w:pPr>
              <w:pStyle w:val="ListeParagraf"/>
              <w:rPr>
                <w:rFonts w:ascii="Times New Roman" w:hAnsi="Times New Roman" w:cs="Times New Roman"/>
              </w:rPr>
            </w:pPr>
            <w:r w:rsidRPr="00E37334">
              <w:rPr>
                <w:rFonts w:ascii="Times New Roman" w:hAnsi="Times New Roman" w:cs="Times New Roman"/>
              </w:rPr>
              <w:t>Tarih</w:t>
            </w:r>
            <w:r w:rsidRPr="00E37334">
              <w:rPr>
                <w:rFonts w:ascii="Times New Roman" w:hAnsi="Times New Roman" w:cs="Times New Roman"/>
              </w:rPr>
              <w:tab/>
            </w:r>
            <w:r w:rsidRPr="00E37334">
              <w:rPr>
                <w:rFonts w:ascii="Times New Roman" w:hAnsi="Times New Roman" w:cs="Times New Roman"/>
              </w:rPr>
              <w:tab/>
              <w:t xml:space="preserve">:                                                                                                                                         </w:t>
            </w:r>
          </w:p>
          <w:p w:rsidR="0027376A" w:rsidRPr="00E37334" w:rsidRDefault="0027376A" w:rsidP="0027376A">
            <w:pPr>
              <w:pStyle w:val="ListeParagraf"/>
              <w:rPr>
                <w:rFonts w:ascii="Times New Roman" w:hAnsi="Times New Roman" w:cs="Times New Roman"/>
              </w:rPr>
            </w:pPr>
          </w:p>
          <w:p w:rsidR="00E67A00" w:rsidRPr="00C23377" w:rsidRDefault="0027376A" w:rsidP="0027376A">
            <w:pPr>
              <w:ind w:right="-204"/>
              <w:rPr>
                <w:rFonts w:ascii="Times New Roman" w:hAnsi="Times New Roman" w:cs="Times New Roman"/>
                <w:b/>
                <w:i/>
              </w:rPr>
            </w:pPr>
            <w:r>
              <w:rPr>
                <w:rFonts w:ascii="Times New Roman" w:hAnsi="Times New Roman" w:cs="Times New Roman"/>
              </w:rPr>
              <w:tab/>
            </w:r>
            <w:r w:rsidRPr="00E37334">
              <w:rPr>
                <w:rFonts w:ascii="Times New Roman" w:hAnsi="Times New Roman" w:cs="Times New Roman"/>
              </w:rPr>
              <w:t>İmza</w:t>
            </w:r>
            <w:r w:rsidRPr="00E37334">
              <w:rPr>
                <w:rFonts w:ascii="Times New Roman" w:hAnsi="Times New Roman" w:cs="Times New Roman"/>
              </w:rPr>
              <w:tab/>
            </w:r>
            <w:r w:rsidRPr="00E37334">
              <w:rPr>
                <w:rFonts w:ascii="Times New Roman" w:hAnsi="Times New Roman" w:cs="Times New Roman"/>
              </w:rPr>
              <w:tab/>
              <w:t>:</w:t>
            </w: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BC5" w:rsidRDefault="003A4BC5" w:rsidP="00D4376A">
      <w:pPr>
        <w:spacing w:after="0" w:line="240" w:lineRule="auto"/>
      </w:pPr>
      <w:r>
        <w:separator/>
      </w:r>
    </w:p>
  </w:endnote>
  <w:endnote w:type="continuationSeparator" w:id="0">
    <w:p w:rsidR="003A4BC5" w:rsidRDefault="003A4BC5"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9E" w:rsidRDefault="00DE269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7619A6" w:rsidP="000C30AB">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8E32E4"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8E32E4"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8E32E4"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8E32E4"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8E32E4" w:rsidRPr="000C30AB">
      <w:rPr>
        <w:rStyle w:val="SayfaNumaras"/>
        <w:rFonts w:ascii="Times New Roman" w:hAnsi="Times New Roman" w:cs="Times New Roman"/>
      </w:rPr>
      <w:fldChar w:fldCharType="separate"/>
    </w:r>
    <w:r>
      <w:rPr>
        <w:rStyle w:val="SayfaNumaras"/>
        <w:rFonts w:ascii="Times New Roman" w:hAnsi="Times New Roman" w:cs="Times New Roman"/>
        <w:noProof/>
      </w:rPr>
      <w:t>3</w:t>
    </w:r>
    <w:r w:rsidR="008E32E4"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9E" w:rsidRDefault="00DE269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BC5" w:rsidRDefault="003A4BC5" w:rsidP="00D4376A">
      <w:pPr>
        <w:spacing w:after="0" w:line="240" w:lineRule="auto"/>
      </w:pPr>
      <w:r>
        <w:separator/>
      </w:r>
    </w:p>
  </w:footnote>
  <w:footnote w:type="continuationSeparator" w:id="0">
    <w:p w:rsidR="003A4BC5" w:rsidRDefault="003A4BC5"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9E" w:rsidRDefault="00DE269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0"/>
      <w:gridCol w:w="5315"/>
      <w:gridCol w:w="1533"/>
      <w:gridCol w:w="1430"/>
    </w:tblGrid>
    <w:tr w:rsidR="00D4376A" w:rsidTr="00475E07">
      <w:trPr>
        <w:cantSplit/>
        <w:trHeight w:val="300"/>
      </w:trPr>
      <w:tc>
        <w:tcPr>
          <w:tcW w:w="709" w:type="pct"/>
          <w:vMerge w:val="restart"/>
          <w:vAlign w:val="center"/>
          <w:hideMark/>
        </w:tcPr>
        <w:p w:rsidR="00D4376A" w:rsidRDefault="007619A6" w:rsidP="00D4376A">
          <w:pPr>
            <w:pStyle w:val="stBilgi"/>
            <w:jc w:val="center"/>
            <w:rPr>
              <w:rFonts w:ascii="Century Gothic" w:hAnsi="Century Gothic"/>
            </w:rPr>
          </w:pPr>
          <w:r>
            <w:rPr>
              <w:noProof/>
              <w:lang w:eastAsia="tr-TR"/>
            </w:rPr>
            <w:drawing>
              <wp:inline distT="0" distB="0" distL="0" distR="0" wp14:anchorId="6D1CEDCC" wp14:editId="09DB92D0">
                <wp:extent cx="933450" cy="923925"/>
                <wp:effectExtent l="0" t="0" r="0" b="9525"/>
                <wp:docPr id="6" name="Resim 6" descr="Üniversite 2021 logo png"/>
                <wp:cNvGraphicFramePr/>
                <a:graphic xmlns:a="http://schemas.openxmlformats.org/drawingml/2006/main">
                  <a:graphicData uri="http://schemas.openxmlformats.org/drawingml/2006/picture">
                    <pic:pic xmlns:pic="http://schemas.openxmlformats.org/drawingml/2006/picture">
                      <pic:nvPicPr>
                        <pic:cNvPr id="6" name="Resim 6"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23925"/>
                        </a:xfrm>
                        <a:prstGeom prst="rect">
                          <a:avLst/>
                        </a:prstGeom>
                        <a:noFill/>
                        <a:ln>
                          <a:noFill/>
                        </a:ln>
                      </pic:spPr>
                    </pic:pic>
                  </a:graphicData>
                </a:graphic>
              </wp:inline>
            </w:drawing>
          </w:r>
        </w:p>
      </w:tc>
      <w:tc>
        <w:tcPr>
          <w:tcW w:w="2723" w:type="pct"/>
          <w:vMerge w:val="restart"/>
          <w:vAlign w:val="center"/>
          <w:hideMark/>
        </w:tcPr>
        <w:p w:rsidR="00D4376A" w:rsidRPr="002F2A17" w:rsidRDefault="00D4376A" w:rsidP="00D4376A">
          <w:pPr>
            <w:pStyle w:val="stBilgi"/>
            <w:jc w:val="center"/>
            <w:rPr>
              <w:rFonts w:ascii="Times New Roman" w:hAnsi="Times New Roman" w:cs="Times New Roman"/>
              <w:b/>
              <w:sz w:val="32"/>
              <w:szCs w:val="32"/>
            </w:rPr>
          </w:pPr>
          <w:r w:rsidRPr="002F2A17">
            <w:rPr>
              <w:rFonts w:ascii="Times New Roman" w:hAnsi="Times New Roman" w:cs="Times New Roman"/>
              <w:b/>
              <w:sz w:val="32"/>
              <w:szCs w:val="32"/>
            </w:rPr>
            <w:t>DİCLE ÜNİVERSİTESİ</w:t>
          </w:r>
        </w:p>
        <w:p w:rsidR="00D4376A" w:rsidRPr="0027376A" w:rsidRDefault="001739B8" w:rsidP="0027376A">
          <w:pPr>
            <w:pStyle w:val="stBilgi"/>
            <w:jc w:val="center"/>
            <w:rPr>
              <w:rFonts w:ascii="Times New Roman" w:hAnsi="Times New Roman" w:cs="Times New Roman"/>
              <w:b/>
              <w:sz w:val="32"/>
              <w:szCs w:val="32"/>
            </w:rPr>
          </w:pPr>
          <w:r>
            <w:rPr>
              <w:rFonts w:ascii="Times New Roman" w:hAnsi="Times New Roman" w:cs="Times New Roman"/>
              <w:b/>
              <w:sz w:val="32"/>
              <w:szCs w:val="32"/>
            </w:rPr>
            <w:t>SOSYAL BİLİMLER ENSTİTÜSÜ</w:t>
          </w:r>
          <w:r w:rsidR="006C24DF">
            <w:rPr>
              <w:rFonts w:ascii="Times New Roman" w:hAnsi="Times New Roman" w:cs="Times New Roman"/>
              <w:b/>
              <w:sz w:val="32"/>
              <w:szCs w:val="32"/>
            </w:rPr>
            <w:t xml:space="preserve"> MÜDÜR YARDIMCISI </w:t>
          </w:r>
          <w:r w:rsidR="00D4376A" w:rsidRPr="002F2A17">
            <w:rPr>
              <w:rFonts w:ascii="Times New Roman" w:hAnsi="Times New Roman" w:cs="Times New Roman"/>
              <w:b/>
              <w:sz w:val="32"/>
              <w:szCs w:val="32"/>
            </w:rPr>
            <w:t>GÖREV TANIMI</w:t>
          </w:r>
          <w:r w:rsidR="00D4376A">
            <w:rPr>
              <w:rFonts w:ascii="Tahoma" w:hAnsi="Tahoma" w:cs="Tahoma"/>
              <w:b/>
              <w:bCs/>
              <w:sz w:val="40"/>
              <w:szCs w:val="40"/>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27376A" w:rsidP="0027376A">
          <w:pPr>
            <w:pStyle w:val="stBilgi"/>
            <w:rPr>
              <w:rFonts w:ascii="Times New Roman" w:hAnsi="Times New Roman" w:cs="Times New Roman"/>
              <w:b/>
              <w:bCs/>
              <w:sz w:val="18"/>
              <w:szCs w:val="18"/>
            </w:rPr>
          </w:pPr>
          <w:r>
            <w:rPr>
              <w:rFonts w:ascii="Times New Roman" w:hAnsi="Times New Roman" w:cs="Times New Roman"/>
              <w:b/>
              <w:bCs/>
              <w:sz w:val="18"/>
              <w:szCs w:val="18"/>
            </w:rPr>
            <w:t>SBE</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00</w:t>
          </w:r>
          <w:r>
            <w:rPr>
              <w:rFonts w:ascii="Times New Roman" w:hAnsi="Times New Roman" w:cs="Times New Roman"/>
              <w:b/>
              <w:bCs/>
              <w:sz w:val="18"/>
              <w:szCs w:val="18"/>
            </w:rPr>
            <w:t>3</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27376A" w:rsidP="0027376A">
          <w:pPr>
            <w:pStyle w:val="stBilgi"/>
            <w:rPr>
              <w:rFonts w:ascii="Times New Roman" w:hAnsi="Times New Roman" w:cs="Times New Roman"/>
              <w:b/>
              <w:bCs/>
              <w:sz w:val="18"/>
              <w:szCs w:val="18"/>
            </w:rPr>
          </w:pPr>
          <w:r>
            <w:rPr>
              <w:rFonts w:ascii="Times New Roman" w:hAnsi="Times New Roman" w:cs="Times New Roman"/>
              <w:b/>
              <w:bCs/>
              <w:sz w:val="18"/>
              <w:szCs w:val="18"/>
            </w:rPr>
            <w:t>12</w:t>
          </w:r>
          <w:r w:rsidR="00D4376A" w:rsidRPr="002F2A17">
            <w:rPr>
              <w:rFonts w:ascii="Times New Roman" w:hAnsi="Times New Roman" w:cs="Times New Roman"/>
              <w:b/>
              <w:bCs/>
              <w:sz w:val="18"/>
              <w:szCs w:val="18"/>
            </w:rPr>
            <w:t>.</w:t>
          </w:r>
          <w:r>
            <w:rPr>
              <w:rFonts w:ascii="Times New Roman" w:hAnsi="Times New Roman" w:cs="Times New Roman"/>
              <w:b/>
              <w:bCs/>
              <w:sz w:val="18"/>
              <w:szCs w:val="18"/>
            </w:rPr>
            <w:t>11</w:t>
          </w:r>
          <w:r w:rsidR="00D4376A" w:rsidRPr="002F2A17">
            <w:rPr>
              <w:rFonts w:ascii="Times New Roman" w:hAnsi="Times New Roman" w:cs="Times New Roman"/>
              <w:b/>
              <w:bCs/>
              <w:sz w:val="18"/>
              <w:szCs w:val="18"/>
            </w:rPr>
            <w:t>.2018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7619A6"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9E" w:rsidRDefault="00DE269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5C447D"/>
    <w:multiLevelType w:val="hybridMultilevel"/>
    <w:tmpl w:val="6D4A2616"/>
    <w:lvl w:ilvl="0" w:tplc="14A8BF4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664011"/>
    <w:multiLevelType w:val="hybridMultilevel"/>
    <w:tmpl w:val="1542EC9C"/>
    <w:lvl w:ilvl="0" w:tplc="7F9039E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4FA0CF6"/>
    <w:multiLevelType w:val="hybridMultilevel"/>
    <w:tmpl w:val="B71084F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F447D0E"/>
    <w:multiLevelType w:val="hybridMultilevel"/>
    <w:tmpl w:val="85440A8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15:restartNumberingAfterBreak="0">
    <w:nsid w:val="634C35FC"/>
    <w:multiLevelType w:val="hybridMultilevel"/>
    <w:tmpl w:val="78280F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7BD7205"/>
    <w:multiLevelType w:val="hybridMultilevel"/>
    <w:tmpl w:val="00481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2"/>
  </w:num>
  <w:num w:numId="3">
    <w:abstractNumId w:val="10"/>
  </w:num>
  <w:num w:numId="4">
    <w:abstractNumId w:val="15"/>
  </w:num>
  <w:num w:numId="5">
    <w:abstractNumId w:val="3"/>
  </w:num>
  <w:num w:numId="6">
    <w:abstractNumId w:val="11"/>
  </w:num>
  <w:num w:numId="7">
    <w:abstractNumId w:val="4"/>
  </w:num>
  <w:num w:numId="8">
    <w:abstractNumId w:val="0"/>
  </w:num>
  <w:num w:numId="9">
    <w:abstractNumId w:val="9"/>
  </w:num>
  <w:num w:numId="10">
    <w:abstractNumId w:val="6"/>
  </w:num>
  <w:num w:numId="11">
    <w:abstractNumId w:val="17"/>
  </w:num>
  <w:num w:numId="12">
    <w:abstractNumId w:val="5"/>
  </w:num>
  <w:num w:numId="13">
    <w:abstractNumId w:val="14"/>
  </w:num>
  <w:num w:numId="14">
    <w:abstractNumId w:val="2"/>
  </w:num>
  <w:num w:numId="15">
    <w:abstractNumId w:val="16"/>
  </w:num>
  <w:num w:numId="16">
    <w:abstractNumId w:val="7"/>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51AF"/>
    <w:rsid w:val="0003347C"/>
    <w:rsid w:val="00054B87"/>
    <w:rsid w:val="00061F18"/>
    <w:rsid w:val="000628D2"/>
    <w:rsid w:val="000C30AB"/>
    <w:rsid w:val="000E58F2"/>
    <w:rsid w:val="000F0C4A"/>
    <w:rsid w:val="001243E0"/>
    <w:rsid w:val="001739B8"/>
    <w:rsid w:val="0018029B"/>
    <w:rsid w:val="001808C6"/>
    <w:rsid w:val="00187A69"/>
    <w:rsid w:val="001E74F5"/>
    <w:rsid w:val="002305DB"/>
    <w:rsid w:val="0027376A"/>
    <w:rsid w:val="002F01DE"/>
    <w:rsid w:val="002F2A17"/>
    <w:rsid w:val="0032283A"/>
    <w:rsid w:val="00333CA3"/>
    <w:rsid w:val="00366BB5"/>
    <w:rsid w:val="003A4BC5"/>
    <w:rsid w:val="004423D5"/>
    <w:rsid w:val="004453E7"/>
    <w:rsid w:val="00455A8D"/>
    <w:rsid w:val="00474DFB"/>
    <w:rsid w:val="00475E07"/>
    <w:rsid w:val="004B5AE8"/>
    <w:rsid w:val="004C48B7"/>
    <w:rsid w:val="004C5513"/>
    <w:rsid w:val="00521D6B"/>
    <w:rsid w:val="00526A0F"/>
    <w:rsid w:val="00556536"/>
    <w:rsid w:val="005F644E"/>
    <w:rsid w:val="00674B81"/>
    <w:rsid w:val="00686C05"/>
    <w:rsid w:val="006C24DF"/>
    <w:rsid w:val="007619A6"/>
    <w:rsid w:val="00762837"/>
    <w:rsid w:val="0077383B"/>
    <w:rsid w:val="007857E5"/>
    <w:rsid w:val="00814D9F"/>
    <w:rsid w:val="00834D02"/>
    <w:rsid w:val="008A54F3"/>
    <w:rsid w:val="008C449B"/>
    <w:rsid w:val="008E01FA"/>
    <w:rsid w:val="008E32E4"/>
    <w:rsid w:val="00927A3A"/>
    <w:rsid w:val="00953311"/>
    <w:rsid w:val="009943A2"/>
    <w:rsid w:val="00A0008C"/>
    <w:rsid w:val="00A418B0"/>
    <w:rsid w:val="00A42F84"/>
    <w:rsid w:val="00A64ED7"/>
    <w:rsid w:val="00AF046A"/>
    <w:rsid w:val="00B02924"/>
    <w:rsid w:val="00B07C9F"/>
    <w:rsid w:val="00B40514"/>
    <w:rsid w:val="00BD5281"/>
    <w:rsid w:val="00BE560F"/>
    <w:rsid w:val="00C23377"/>
    <w:rsid w:val="00D04C9B"/>
    <w:rsid w:val="00D11501"/>
    <w:rsid w:val="00D4376A"/>
    <w:rsid w:val="00DE269E"/>
    <w:rsid w:val="00DF6AB1"/>
    <w:rsid w:val="00E67A00"/>
    <w:rsid w:val="00E73684"/>
    <w:rsid w:val="00EB6821"/>
    <w:rsid w:val="00EF1B90"/>
    <w:rsid w:val="00F2458F"/>
    <w:rsid w:val="00F411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48D7AA"/>
  <w15:docId w15:val="{CED2893D-0236-456C-936E-B405E8FB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8E01F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01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1049</Words>
  <Characters>5983</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7</cp:revision>
  <dcterms:created xsi:type="dcterms:W3CDTF">2018-11-12T05:36:00Z</dcterms:created>
  <dcterms:modified xsi:type="dcterms:W3CDTF">2022-04-07T08:51:00Z</dcterms:modified>
</cp:coreProperties>
</file>