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BD" w:rsidRPr="00A2365F" w:rsidRDefault="00A2365F" w:rsidP="00A2365F">
      <w:pPr>
        <w:pStyle w:val="AralkYok"/>
        <w:jc w:val="center"/>
        <w:rPr>
          <w:b/>
          <w:sz w:val="24"/>
          <w:szCs w:val="24"/>
        </w:rPr>
      </w:pPr>
      <w:r w:rsidRPr="00A2365F">
        <w:rPr>
          <w:b/>
          <w:sz w:val="24"/>
          <w:szCs w:val="24"/>
        </w:rPr>
        <w:t>DİCLE ÜNİVERSİTESİ ÖĞRENCİLERİNİN</w:t>
      </w:r>
      <w:r w:rsidR="0053576E">
        <w:rPr>
          <w:b/>
          <w:sz w:val="24"/>
          <w:szCs w:val="24"/>
        </w:rPr>
        <w:t xml:space="preserve"> </w:t>
      </w:r>
      <w:r w:rsidR="00E344ED">
        <w:rPr>
          <w:b/>
          <w:sz w:val="24"/>
          <w:szCs w:val="24"/>
        </w:rPr>
        <w:t>GERÇEKLEŞTİRECEĞİ</w:t>
      </w:r>
    </w:p>
    <w:p w:rsidR="00A2365F" w:rsidRDefault="00A2365F" w:rsidP="00A2365F">
      <w:pPr>
        <w:pStyle w:val="AralkYok"/>
        <w:jc w:val="center"/>
        <w:rPr>
          <w:b/>
          <w:sz w:val="24"/>
          <w:szCs w:val="24"/>
        </w:rPr>
      </w:pPr>
      <w:r w:rsidRPr="00A2365F">
        <w:rPr>
          <w:b/>
          <w:sz w:val="24"/>
          <w:szCs w:val="24"/>
        </w:rPr>
        <w:t xml:space="preserve">BİLİMSEL, TEKNİK VE KÜLTÜREL </w:t>
      </w:r>
      <w:r w:rsidR="0053576E">
        <w:rPr>
          <w:b/>
          <w:sz w:val="24"/>
          <w:szCs w:val="24"/>
        </w:rPr>
        <w:t>ETKİNL</w:t>
      </w:r>
      <w:r w:rsidR="00E344ED">
        <w:rPr>
          <w:b/>
          <w:sz w:val="24"/>
          <w:szCs w:val="24"/>
        </w:rPr>
        <w:t>İKLERE AİT UYGULAMA</w:t>
      </w:r>
      <w:r w:rsidR="0053576E">
        <w:rPr>
          <w:b/>
          <w:sz w:val="24"/>
          <w:szCs w:val="24"/>
        </w:rPr>
        <w:t xml:space="preserve"> </w:t>
      </w:r>
      <w:r w:rsidRPr="00A2365F">
        <w:rPr>
          <w:b/>
          <w:sz w:val="24"/>
          <w:szCs w:val="24"/>
        </w:rPr>
        <w:t>USUL VE ESASLARI</w:t>
      </w:r>
    </w:p>
    <w:p w:rsidR="00A2365F" w:rsidRDefault="00A2365F" w:rsidP="00A2365F">
      <w:pPr>
        <w:pStyle w:val="AralkYok"/>
        <w:jc w:val="both"/>
        <w:rPr>
          <w:b/>
          <w:sz w:val="24"/>
          <w:szCs w:val="24"/>
        </w:rPr>
      </w:pPr>
    </w:p>
    <w:p w:rsidR="009113F4" w:rsidRDefault="009113F4" w:rsidP="00E82F9B">
      <w:pPr>
        <w:pStyle w:val="AralkYok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uygulama esaslarının amacı Üniversitemiz bünyesinde Eğitim gören </w:t>
      </w:r>
      <w:r w:rsidR="00A06560">
        <w:rPr>
          <w:sz w:val="24"/>
          <w:szCs w:val="24"/>
        </w:rPr>
        <w:t>Öğrencilerimizin ve</w:t>
      </w:r>
      <w:r>
        <w:rPr>
          <w:sz w:val="24"/>
          <w:szCs w:val="24"/>
        </w:rPr>
        <w:t xml:space="preserve"> Öğrenci kulüplerimizin Eğitim alanlarıyla ilgili yapacakları, gezi, etkinlik ve uygulamalar ile düzenleyecekleri ve katılacakları Konferans, panel vb. çalışmalarının kabulü ve giderlerinin karşılanmasının belirlenmesidir.</w:t>
      </w:r>
    </w:p>
    <w:p w:rsidR="00505F8B" w:rsidRDefault="00505F8B" w:rsidP="00E82F9B">
      <w:pPr>
        <w:pStyle w:val="AralkYok"/>
        <w:ind w:firstLine="360"/>
        <w:jc w:val="both"/>
        <w:rPr>
          <w:sz w:val="24"/>
          <w:szCs w:val="24"/>
        </w:rPr>
      </w:pPr>
    </w:p>
    <w:p w:rsidR="00657E24" w:rsidRPr="0053576E" w:rsidRDefault="00657E24" w:rsidP="00657E24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576E">
        <w:rPr>
          <w:sz w:val="24"/>
          <w:szCs w:val="24"/>
        </w:rPr>
        <w:t xml:space="preserve">Toplulukların/Kulüplerin gezileri için Kulüp Yönetim Kurulu kararı ve eki katılımı gerçekleştirilecek öğrenci başvurularına ait liste olması ve bu kararın danışman hoca tarafından onaylanması doğrultusunda talepler Topluluk/Kulüpler </w:t>
      </w:r>
      <w:r>
        <w:rPr>
          <w:sz w:val="24"/>
          <w:szCs w:val="24"/>
        </w:rPr>
        <w:t>tarafından</w:t>
      </w:r>
      <w:r w:rsidRPr="0053576E">
        <w:rPr>
          <w:sz w:val="24"/>
          <w:szCs w:val="24"/>
        </w:rPr>
        <w:t xml:space="preserve"> Sağlık, Kültür ve Spor Daire Başkanlığına</w:t>
      </w:r>
      <w:r>
        <w:rPr>
          <w:sz w:val="24"/>
          <w:szCs w:val="24"/>
        </w:rPr>
        <w:t xml:space="preserve"> iletildikten sonra</w:t>
      </w:r>
      <w:r w:rsidRPr="005357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Sağlık Kültür ve Spor Daire </w:t>
      </w:r>
      <w:r w:rsidR="00A06560">
        <w:rPr>
          <w:sz w:val="24"/>
          <w:szCs w:val="24"/>
        </w:rPr>
        <w:t>Başkanlığının teklifi</w:t>
      </w:r>
      <w:r>
        <w:rPr>
          <w:sz w:val="24"/>
          <w:szCs w:val="24"/>
        </w:rPr>
        <w:t xml:space="preserve"> Rektör Yardımcısının onayı </w:t>
      </w:r>
      <w:r w:rsidRPr="0053576E">
        <w:rPr>
          <w:sz w:val="24"/>
          <w:szCs w:val="24"/>
        </w:rPr>
        <w:t xml:space="preserve">ile </w:t>
      </w:r>
      <w:r>
        <w:rPr>
          <w:sz w:val="24"/>
          <w:szCs w:val="24"/>
        </w:rPr>
        <w:t>faaliyete başlanacaktır.</w:t>
      </w:r>
    </w:p>
    <w:p w:rsidR="0053576E" w:rsidRPr="00657E24" w:rsidRDefault="00657E24" w:rsidP="00657E24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7E24">
        <w:rPr>
          <w:sz w:val="24"/>
          <w:szCs w:val="24"/>
        </w:rPr>
        <w:t>Topluluk ve Kulüpler dışındaki</w:t>
      </w:r>
      <w:r>
        <w:rPr>
          <w:sz w:val="24"/>
          <w:szCs w:val="24"/>
        </w:rPr>
        <w:t xml:space="preserve"> e</w:t>
      </w:r>
      <w:r w:rsidR="0053576E" w:rsidRPr="00657E24">
        <w:rPr>
          <w:sz w:val="24"/>
          <w:szCs w:val="24"/>
        </w:rPr>
        <w:t xml:space="preserve">tkinliklere ait müracaatlar Dekanlık/Müdürlüklere Öğrencilerin kendi başvurularını kapsayacak şekilde yapılıp, Yönetim Kurulu kararı alındıktan sonra Dekanın/Müdürün teklifi Rektör Yardımcısının </w:t>
      </w:r>
      <w:r w:rsidR="00A06560" w:rsidRPr="00657E24">
        <w:rPr>
          <w:sz w:val="24"/>
          <w:szCs w:val="24"/>
        </w:rPr>
        <w:t>onayı ile</w:t>
      </w:r>
      <w:r w:rsidR="0053576E" w:rsidRPr="00657E24">
        <w:rPr>
          <w:sz w:val="24"/>
          <w:szCs w:val="24"/>
        </w:rPr>
        <w:t xml:space="preserve"> </w:t>
      </w:r>
      <w:r w:rsidR="009113F4" w:rsidRPr="00657E24">
        <w:rPr>
          <w:sz w:val="24"/>
          <w:szCs w:val="24"/>
        </w:rPr>
        <w:t>başlanacaktır.</w:t>
      </w:r>
    </w:p>
    <w:p w:rsidR="0053576E" w:rsidRPr="00E344ED" w:rsidRDefault="0053576E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Faaliyetler</w:t>
      </w:r>
      <w:r w:rsidR="00657E24">
        <w:rPr>
          <w:sz w:val="24"/>
          <w:szCs w:val="24"/>
        </w:rPr>
        <w:t>le ilgili</w:t>
      </w:r>
      <w:r>
        <w:rPr>
          <w:sz w:val="24"/>
          <w:szCs w:val="24"/>
        </w:rPr>
        <w:t xml:space="preserve"> </w:t>
      </w:r>
      <w:r w:rsidR="00657E24">
        <w:rPr>
          <w:sz w:val="24"/>
          <w:szCs w:val="24"/>
        </w:rPr>
        <w:t xml:space="preserve">başvuru </w:t>
      </w:r>
      <w:r>
        <w:rPr>
          <w:sz w:val="24"/>
          <w:szCs w:val="24"/>
        </w:rPr>
        <w:t xml:space="preserve">en az 15 gün öncesinden </w:t>
      </w:r>
      <w:r w:rsidR="00657E24">
        <w:rPr>
          <w:sz w:val="24"/>
          <w:szCs w:val="24"/>
        </w:rPr>
        <w:t xml:space="preserve">Rektörlüğe </w:t>
      </w:r>
      <w:r>
        <w:rPr>
          <w:sz w:val="24"/>
          <w:szCs w:val="24"/>
        </w:rPr>
        <w:t>gönderilmelidir.15 gün öncesinden gönderilmeyen faaliyetler değerlendirilmeye alınmayacaktır.</w:t>
      </w:r>
    </w:p>
    <w:p w:rsidR="00A2365F" w:rsidRPr="00C6769E" w:rsidRDefault="00A2365F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Üniversitemiz öğrencilerinin Konferans, panel vb etkinliklere katılması için </w:t>
      </w:r>
      <w:r w:rsidR="00657E24">
        <w:rPr>
          <w:sz w:val="24"/>
          <w:szCs w:val="24"/>
        </w:rPr>
        <w:t>öğrencilerin yapacağı</w:t>
      </w:r>
      <w:r w:rsidR="0053576E">
        <w:rPr>
          <w:sz w:val="24"/>
          <w:szCs w:val="24"/>
        </w:rPr>
        <w:t xml:space="preserve"> sunumun</w:t>
      </w:r>
      <w:r w:rsidR="00657E24">
        <w:rPr>
          <w:sz w:val="24"/>
          <w:szCs w:val="24"/>
        </w:rPr>
        <w:t xml:space="preserve"> </w:t>
      </w:r>
      <w:r w:rsidR="0091082B">
        <w:rPr>
          <w:sz w:val="24"/>
          <w:szCs w:val="24"/>
        </w:rPr>
        <w:t>veya</w:t>
      </w:r>
      <w:r w:rsidR="0053576E">
        <w:rPr>
          <w:sz w:val="24"/>
          <w:szCs w:val="24"/>
        </w:rPr>
        <w:t xml:space="preserve"> </w:t>
      </w:r>
      <w:r w:rsidR="00657E24">
        <w:rPr>
          <w:sz w:val="24"/>
          <w:szCs w:val="24"/>
        </w:rPr>
        <w:t xml:space="preserve">posterle </w:t>
      </w:r>
      <w:r w:rsidR="00A06560">
        <w:rPr>
          <w:sz w:val="24"/>
          <w:szCs w:val="24"/>
        </w:rPr>
        <w:t>ilgili kabul</w:t>
      </w:r>
      <w:r w:rsidR="00595EDA">
        <w:rPr>
          <w:sz w:val="24"/>
          <w:szCs w:val="24"/>
        </w:rPr>
        <w:t xml:space="preserve"> ve dav</w:t>
      </w:r>
      <w:r>
        <w:rPr>
          <w:sz w:val="24"/>
          <w:szCs w:val="24"/>
        </w:rPr>
        <w:t>et yazısının olması</w:t>
      </w:r>
      <w:r w:rsidR="0041548D">
        <w:rPr>
          <w:sz w:val="24"/>
          <w:szCs w:val="24"/>
        </w:rPr>
        <w:t xml:space="preserve"> </w:t>
      </w:r>
      <w:r w:rsidR="00FB6DFF">
        <w:rPr>
          <w:sz w:val="24"/>
          <w:szCs w:val="24"/>
        </w:rPr>
        <w:t>gerekmektedir.</w:t>
      </w:r>
      <w:r w:rsidR="00017BCC">
        <w:rPr>
          <w:sz w:val="24"/>
          <w:szCs w:val="24"/>
        </w:rPr>
        <w:t xml:space="preserve"> Bir konu ile ilgili sunum veya posteri olan öğrencilerden sadece 1. Sırada yer alan öğrenci konferansa/panele /</w:t>
      </w:r>
      <w:proofErr w:type="gramStart"/>
      <w:r w:rsidR="00017BCC">
        <w:rPr>
          <w:sz w:val="24"/>
          <w:szCs w:val="24"/>
        </w:rPr>
        <w:t>sempozyuma</w:t>
      </w:r>
      <w:proofErr w:type="gramEnd"/>
      <w:r w:rsidR="00017BCC">
        <w:rPr>
          <w:sz w:val="24"/>
          <w:szCs w:val="24"/>
        </w:rPr>
        <w:t xml:space="preserve"> gönderilir.</w:t>
      </w:r>
    </w:p>
    <w:p w:rsidR="00C6769E" w:rsidRPr="00E344ED" w:rsidRDefault="000053FD" w:rsidP="00E344ED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Yapılacak olan Teknik geziler</w:t>
      </w:r>
      <w:r w:rsidR="00C6769E">
        <w:rPr>
          <w:sz w:val="24"/>
          <w:szCs w:val="24"/>
        </w:rPr>
        <w:t xml:space="preserve"> </w:t>
      </w:r>
      <w:r w:rsidR="00505F8B">
        <w:rPr>
          <w:sz w:val="24"/>
          <w:szCs w:val="24"/>
        </w:rPr>
        <w:t>Eğitim</w:t>
      </w:r>
      <w:r w:rsidR="00C6769E">
        <w:rPr>
          <w:sz w:val="24"/>
          <w:szCs w:val="24"/>
        </w:rPr>
        <w:t xml:space="preserve"> alanlarıyla ilgili olmalı ve Fakülte/Yükseko</w:t>
      </w:r>
      <w:r>
        <w:rPr>
          <w:sz w:val="24"/>
          <w:szCs w:val="24"/>
        </w:rPr>
        <w:t>kul yönetim kurulu kararı alınmalıdır</w:t>
      </w:r>
      <w:r w:rsidR="00C6769E">
        <w:rPr>
          <w:sz w:val="24"/>
          <w:szCs w:val="24"/>
        </w:rPr>
        <w:t>.</w:t>
      </w:r>
    </w:p>
    <w:p w:rsidR="00FB6DFF" w:rsidRPr="00FB6DFF" w:rsidRDefault="00E344ED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B6DFF">
        <w:rPr>
          <w:sz w:val="24"/>
          <w:szCs w:val="24"/>
        </w:rPr>
        <w:t xml:space="preserve">Yukarıda sayılan maddelere uygunluğu tespit edilen ve onaylanan faaliyetlerden </w:t>
      </w:r>
      <w:r w:rsidR="000053FD" w:rsidRPr="00FB6DFF">
        <w:rPr>
          <w:sz w:val="24"/>
          <w:szCs w:val="24"/>
        </w:rPr>
        <w:t>Temsil amaçlı olmayan</w:t>
      </w:r>
      <w:r w:rsidR="00C6769E" w:rsidRPr="00FB6DFF">
        <w:rPr>
          <w:sz w:val="24"/>
          <w:szCs w:val="24"/>
        </w:rPr>
        <w:t xml:space="preserve"> Teknik ve Kültürel gezilerde yol ücreti </w:t>
      </w:r>
      <w:r w:rsidR="0091082B">
        <w:rPr>
          <w:sz w:val="24"/>
          <w:szCs w:val="24"/>
        </w:rPr>
        <w:t xml:space="preserve">Bütçe imkânları ölçüsünde </w:t>
      </w:r>
      <w:r w:rsidR="00A9587D" w:rsidRPr="00FB6DFF">
        <w:rPr>
          <w:sz w:val="24"/>
          <w:szCs w:val="24"/>
        </w:rPr>
        <w:t xml:space="preserve">Sağlık Kültür ve Spor </w:t>
      </w:r>
      <w:r w:rsidR="00A06560" w:rsidRPr="00FB6DFF">
        <w:rPr>
          <w:sz w:val="24"/>
          <w:szCs w:val="24"/>
        </w:rPr>
        <w:t>Daire Başkanlığı</w:t>
      </w:r>
      <w:r w:rsidRPr="00FB6DFF">
        <w:rPr>
          <w:sz w:val="24"/>
          <w:szCs w:val="24"/>
        </w:rPr>
        <w:t xml:space="preserve"> tarafından</w:t>
      </w:r>
      <w:r w:rsidR="00C6769E" w:rsidRPr="00FB6DFF">
        <w:rPr>
          <w:sz w:val="24"/>
          <w:szCs w:val="24"/>
        </w:rPr>
        <w:t xml:space="preserve"> karşıla</w:t>
      </w:r>
      <w:r w:rsidRPr="00FB6DFF">
        <w:rPr>
          <w:sz w:val="24"/>
          <w:szCs w:val="24"/>
        </w:rPr>
        <w:t>na</w:t>
      </w:r>
      <w:r w:rsidR="00C6769E" w:rsidRPr="00FB6DFF">
        <w:rPr>
          <w:sz w:val="24"/>
          <w:szCs w:val="24"/>
        </w:rPr>
        <w:t>caktır</w:t>
      </w:r>
    </w:p>
    <w:p w:rsidR="00C6769E" w:rsidRPr="00FB6DFF" w:rsidRDefault="00C6769E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B6DFF">
        <w:rPr>
          <w:sz w:val="24"/>
          <w:szCs w:val="24"/>
        </w:rPr>
        <w:t>Topluluk/Kulüplerin</w:t>
      </w:r>
      <w:r w:rsidR="00FB6DFF">
        <w:rPr>
          <w:sz w:val="24"/>
          <w:szCs w:val="24"/>
        </w:rPr>
        <w:t xml:space="preserve"> Üniversitemizde yapmayı planladıkları</w:t>
      </w:r>
      <w:r w:rsidR="00E344ED" w:rsidRPr="00FB6DFF">
        <w:rPr>
          <w:sz w:val="24"/>
          <w:szCs w:val="24"/>
        </w:rPr>
        <w:t xml:space="preserve"> ve yukarıda sayılan maddelere uygunluğu tespit ed</w:t>
      </w:r>
      <w:r w:rsidR="00FB6DFF">
        <w:rPr>
          <w:sz w:val="24"/>
          <w:szCs w:val="24"/>
        </w:rPr>
        <w:t>ilen ve onaylanan faaliyetleri için</w:t>
      </w:r>
      <w:r w:rsidRPr="00FB6DFF">
        <w:rPr>
          <w:sz w:val="24"/>
          <w:szCs w:val="24"/>
        </w:rPr>
        <w:t xml:space="preserve"> davet </w:t>
      </w:r>
      <w:r w:rsidR="00A06560" w:rsidRPr="00FB6DFF">
        <w:rPr>
          <w:sz w:val="24"/>
          <w:szCs w:val="24"/>
        </w:rPr>
        <w:t>edilecek kişilerin</w:t>
      </w:r>
      <w:r w:rsidR="00FB6DFF">
        <w:rPr>
          <w:sz w:val="24"/>
          <w:szCs w:val="24"/>
        </w:rPr>
        <w:t xml:space="preserve"> (Maksimum yurtiçinden 3 kişi)</w:t>
      </w:r>
      <w:r w:rsidR="00A06560">
        <w:rPr>
          <w:sz w:val="24"/>
          <w:szCs w:val="24"/>
        </w:rPr>
        <w:t xml:space="preserve"> yol ücreti, </w:t>
      </w:r>
      <w:r w:rsidRPr="00FB6DFF">
        <w:rPr>
          <w:sz w:val="24"/>
          <w:szCs w:val="24"/>
        </w:rPr>
        <w:t xml:space="preserve">afiş </w:t>
      </w:r>
      <w:r w:rsidR="00A06560">
        <w:rPr>
          <w:sz w:val="24"/>
          <w:szCs w:val="24"/>
        </w:rPr>
        <w:t xml:space="preserve">ve branda </w:t>
      </w:r>
      <w:r w:rsidRPr="00FB6DFF">
        <w:rPr>
          <w:sz w:val="24"/>
          <w:szCs w:val="24"/>
        </w:rPr>
        <w:t xml:space="preserve">ücreti </w:t>
      </w:r>
      <w:r w:rsidR="00A9587D" w:rsidRPr="00FB6DFF">
        <w:rPr>
          <w:sz w:val="24"/>
          <w:szCs w:val="24"/>
        </w:rPr>
        <w:t xml:space="preserve">Sağlık Kültür ve Spor </w:t>
      </w:r>
      <w:r w:rsidR="00E344ED" w:rsidRPr="00FB6DFF">
        <w:rPr>
          <w:sz w:val="24"/>
          <w:szCs w:val="24"/>
        </w:rPr>
        <w:t>Daire Başkanlığı</w:t>
      </w:r>
      <w:r w:rsidRPr="00FB6DFF">
        <w:rPr>
          <w:sz w:val="24"/>
          <w:szCs w:val="24"/>
        </w:rPr>
        <w:t xml:space="preserve"> tarafından karşılanacaktır. Diğer giderler kulüp tarafından </w:t>
      </w:r>
      <w:r w:rsidR="00A06560" w:rsidRPr="00FB6DFF">
        <w:rPr>
          <w:sz w:val="24"/>
          <w:szCs w:val="24"/>
        </w:rPr>
        <w:t>karşılanacaktır.</w:t>
      </w:r>
      <w:r w:rsidR="00A06560">
        <w:rPr>
          <w:sz w:val="24"/>
          <w:szCs w:val="24"/>
        </w:rPr>
        <w:t xml:space="preserve"> Davet</w:t>
      </w:r>
      <w:r w:rsidR="00FB6DFF">
        <w:rPr>
          <w:sz w:val="24"/>
          <w:szCs w:val="24"/>
        </w:rPr>
        <w:t xml:space="preserve"> edilecek kişinin </w:t>
      </w:r>
      <w:r w:rsidR="0091082B">
        <w:rPr>
          <w:sz w:val="24"/>
          <w:szCs w:val="24"/>
        </w:rPr>
        <w:t>Üniversitemiz bünyesinde olması halinde dışarıdan davet edilmeyecek Üniversitemiz öğretim üyeleri Konferans/Panel vb konuşmacı olacak şekilde ayarlanmalıdır. Ancak alanında ulusal ve uluslararası başarısı olan konuşmacılar diğer illerden davet edilebilecektir.</w:t>
      </w:r>
    </w:p>
    <w:p w:rsidR="00C6769E" w:rsidRPr="00C6769E" w:rsidRDefault="00E344ED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Gerçekleştirilen faaliyet </w:t>
      </w:r>
      <w:r w:rsidR="000053FD">
        <w:rPr>
          <w:sz w:val="24"/>
          <w:szCs w:val="24"/>
        </w:rPr>
        <w:t>sonunda geri</w:t>
      </w:r>
      <w:r w:rsidR="00C6769E">
        <w:rPr>
          <w:sz w:val="24"/>
          <w:szCs w:val="24"/>
        </w:rPr>
        <w:t xml:space="preserve"> dönüşün raporu Rektörlüğe sunulmalı. Bu raporda her öğrenciden seyahate katıldığına dair dilekçe ve katılım</w:t>
      </w:r>
      <w:r>
        <w:rPr>
          <w:sz w:val="24"/>
          <w:szCs w:val="24"/>
        </w:rPr>
        <w:t xml:space="preserve">a </w:t>
      </w:r>
      <w:r w:rsidR="00A06560">
        <w:rPr>
          <w:sz w:val="24"/>
          <w:szCs w:val="24"/>
        </w:rPr>
        <w:t>ait yerinde</w:t>
      </w:r>
      <w:r w:rsidR="00C6769E">
        <w:rPr>
          <w:sz w:val="24"/>
          <w:szCs w:val="24"/>
        </w:rPr>
        <w:t xml:space="preserve"> çekilmiş </w:t>
      </w:r>
      <w:r w:rsidR="00264D79">
        <w:rPr>
          <w:sz w:val="24"/>
          <w:szCs w:val="24"/>
        </w:rPr>
        <w:t>fotoğraflar</w:t>
      </w:r>
      <w:r w:rsidR="00C6769E">
        <w:rPr>
          <w:sz w:val="24"/>
          <w:szCs w:val="24"/>
        </w:rPr>
        <w:t xml:space="preserve"> eklenmelidir.</w:t>
      </w:r>
    </w:p>
    <w:p w:rsidR="00C6769E" w:rsidRPr="00E344ED" w:rsidRDefault="00E344ED" w:rsidP="00E344ED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Gezilerin eğitim öğretimi aksatmayacak şekilde planlamas</w:t>
      </w:r>
      <w:r w:rsidR="00505F8B">
        <w:rPr>
          <w:sz w:val="24"/>
          <w:szCs w:val="24"/>
        </w:rPr>
        <w:t xml:space="preserve">ı </w:t>
      </w:r>
      <w:r w:rsidR="00A06560">
        <w:rPr>
          <w:sz w:val="24"/>
          <w:szCs w:val="24"/>
        </w:rPr>
        <w:t>yapılmalıdır. Üniversiteyi</w:t>
      </w:r>
      <w:r w:rsidR="00505F8B">
        <w:rPr>
          <w:sz w:val="24"/>
          <w:szCs w:val="24"/>
        </w:rPr>
        <w:t xml:space="preserve"> T</w:t>
      </w:r>
      <w:r w:rsidR="00C6769E" w:rsidRPr="00E344ED">
        <w:rPr>
          <w:sz w:val="24"/>
          <w:szCs w:val="24"/>
        </w:rPr>
        <w:t xml:space="preserve">emsil amaçlı etkinliklerde </w:t>
      </w:r>
      <w:r w:rsidR="00264D79" w:rsidRPr="00E344ED">
        <w:rPr>
          <w:sz w:val="24"/>
          <w:szCs w:val="24"/>
        </w:rPr>
        <w:t>ve gezilerde öğrenciler izinli sayılacaktır.</w:t>
      </w:r>
      <w:r>
        <w:rPr>
          <w:sz w:val="24"/>
          <w:szCs w:val="24"/>
        </w:rPr>
        <w:t xml:space="preserve"> Temsil amacı olmayan etkinliklerde öğrenciler izinli sayılmayacaktır.</w:t>
      </w:r>
    </w:p>
    <w:p w:rsidR="00264D79" w:rsidRPr="00017BCC" w:rsidRDefault="00264D79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Yüksek Lisans ve Doktora öğrencileri Kamu Kurumlarında çalışmıyor ise Enstitü Müdürlüğünün teklifi </w:t>
      </w:r>
      <w:r w:rsidR="00FB6DFF">
        <w:rPr>
          <w:sz w:val="24"/>
          <w:szCs w:val="24"/>
        </w:rPr>
        <w:t xml:space="preserve">SKS Daire Başkanlığının uygun görüşü ve </w:t>
      </w:r>
      <w:r>
        <w:rPr>
          <w:sz w:val="24"/>
          <w:szCs w:val="24"/>
        </w:rPr>
        <w:t xml:space="preserve">Rektör Yardımcısının onayı ile </w:t>
      </w:r>
      <w:r w:rsidR="00FB6DFF">
        <w:rPr>
          <w:sz w:val="24"/>
          <w:szCs w:val="24"/>
        </w:rPr>
        <w:t xml:space="preserve">sunum yapacağı </w:t>
      </w:r>
      <w:r>
        <w:rPr>
          <w:sz w:val="24"/>
          <w:szCs w:val="24"/>
        </w:rPr>
        <w:t xml:space="preserve">konferans, panel vb çalışmalara katılımları sağlanır. Çalışan öğrencilerin giderleri karşılanmayacaktır. </w:t>
      </w:r>
    </w:p>
    <w:p w:rsidR="00017BCC" w:rsidRPr="00017BCC" w:rsidRDefault="00017BCC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Kongre Merkezinden talep edilen salonun kapasitesine göre talep edilmesi, talep edilen salonun </w:t>
      </w:r>
      <w:proofErr w:type="spellStart"/>
      <w:r>
        <w:rPr>
          <w:sz w:val="24"/>
          <w:szCs w:val="24"/>
        </w:rPr>
        <w:t>enaz</w:t>
      </w:r>
      <w:proofErr w:type="spellEnd"/>
      <w:r>
        <w:rPr>
          <w:sz w:val="24"/>
          <w:szCs w:val="24"/>
        </w:rPr>
        <w:t xml:space="preserve"> 3/2 oranında doldurulmaması halinde ilgili Kulüp/Topluluğa bir (1) yıl etkinlik için salon verilmeyecektir.</w:t>
      </w:r>
    </w:p>
    <w:p w:rsidR="00017BCC" w:rsidRPr="000053FD" w:rsidRDefault="00017BCC" w:rsidP="00A2365F">
      <w:pPr>
        <w:pStyle w:val="AralkYok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Kulüp/Toplulukların yaptığı etkinliklerde talep edilmesi halinde hafta içi kumanya verilecektir.</w:t>
      </w:r>
    </w:p>
    <w:sectPr w:rsidR="00017BCC" w:rsidRPr="000053FD" w:rsidSect="00D1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E061A"/>
    <w:multiLevelType w:val="hybridMultilevel"/>
    <w:tmpl w:val="A00EA7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65F"/>
    <w:rsid w:val="000053FD"/>
    <w:rsid w:val="00017BCC"/>
    <w:rsid w:val="002540AF"/>
    <w:rsid w:val="00264D79"/>
    <w:rsid w:val="00413B48"/>
    <w:rsid w:val="0041548D"/>
    <w:rsid w:val="00420FCD"/>
    <w:rsid w:val="004367B0"/>
    <w:rsid w:val="00505F8B"/>
    <w:rsid w:val="0053576E"/>
    <w:rsid w:val="00595EDA"/>
    <w:rsid w:val="00657E24"/>
    <w:rsid w:val="007632F2"/>
    <w:rsid w:val="008646C5"/>
    <w:rsid w:val="008E6048"/>
    <w:rsid w:val="0091082B"/>
    <w:rsid w:val="009113F4"/>
    <w:rsid w:val="009E10ED"/>
    <w:rsid w:val="00A06560"/>
    <w:rsid w:val="00A2365F"/>
    <w:rsid w:val="00A54B7A"/>
    <w:rsid w:val="00A9587D"/>
    <w:rsid w:val="00B36A11"/>
    <w:rsid w:val="00BA2EC1"/>
    <w:rsid w:val="00C5542A"/>
    <w:rsid w:val="00C6769E"/>
    <w:rsid w:val="00CA7AAD"/>
    <w:rsid w:val="00D007C0"/>
    <w:rsid w:val="00D133BD"/>
    <w:rsid w:val="00E328DC"/>
    <w:rsid w:val="00E344ED"/>
    <w:rsid w:val="00E82F9B"/>
    <w:rsid w:val="00ED6898"/>
    <w:rsid w:val="00F91D7F"/>
    <w:rsid w:val="00FB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3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</dc:creator>
  <cp:lastModifiedBy>erkan</cp:lastModifiedBy>
  <cp:revision>7</cp:revision>
  <cp:lastPrinted>2016-12-06T13:25:00Z</cp:lastPrinted>
  <dcterms:created xsi:type="dcterms:W3CDTF">2015-03-04T08:24:00Z</dcterms:created>
  <dcterms:modified xsi:type="dcterms:W3CDTF">2016-12-08T09:32:00Z</dcterms:modified>
</cp:coreProperties>
</file>