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3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3"/>
      </w:tblGrid>
      <w:tr w:rsidR="005F3789" w:rsidRPr="005F3789" w:rsidTr="00A12297">
        <w:trPr>
          <w:trHeight w:val="1120"/>
        </w:trPr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3789" w:rsidRPr="005F3789" w:rsidRDefault="005F3789" w:rsidP="00A122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3" w:right="929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tr-TR"/>
              </w:rPr>
              <w:t>ARAŞTIRMA GÖRE</w:t>
            </w:r>
            <w:r w:rsidR="00257FB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VLİLERİ </w:t>
            </w:r>
            <w:r w:rsidRPr="005F378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tr-TR"/>
              </w:rPr>
              <w:t>GÖREV/İŞ YETKİ VE SORUMLULUKLAR</w:t>
            </w:r>
          </w:p>
        </w:tc>
      </w:tr>
      <w:tr w:rsidR="005F3789" w:rsidRPr="005F3789" w:rsidTr="00A12297">
        <w:trPr>
          <w:trHeight w:val="1750"/>
        </w:trPr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89" w:rsidRPr="005F3789" w:rsidRDefault="005F3789" w:rsidP="005F37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tr-TR"/>
              </w:rPr>
            </w:pPr>
          </w:p>
          <w:p w:rsidR="005F3789" w:rsidRPr="006B4371" w:rsidRDefault="005F3789" w:rsidP="005F37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 w:right="112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eastAsia="tr-TR"/>
              </w:rPr>
            </w:pPr>
            <w:r w:rsidRPr="006B437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eastAsia="tr-TR"/>
              </w:rPr>
              <w:t>GENEL</w:t>
            </w:r>
            <w:r w:rsidRPr="006B437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pacing w:val="-12"/>
                <w:sz w:val="28"/>
                <w:szCs w:val="28"/>
                <w:lang w:eastAsia="tr-TR"/>
              </w:rPr>
              <w:t xml:space="preserve"> </w:t>
            </w:r>
            <w:r w:rsidRPr="006B437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eastAsia="tr-TR"/>
              </w:rPr>
              <w:t>BİLGİLER</w:t>
            </w:r>
          </w:p>
          <w:p w:rsidR="005F3789" w:rsidRPr="005F3789" w:rsidRDefault="005F3789" w:rsidP="005F37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tr-TR"/>
              </w:rPr>
            </w:pPr>
          </w:p>
          <w:p w:rsidR="005F3789" w:rsidRPr="00A12297" w:rsidRDefault="005F3789" w:rsidP="00A12297">
            <w:pPr>
              <w:widowControl w:val="0"/>
              <w:numPr>
                <w:ilvl w:val="0"/>
                <w:numId w:val="3"/>
              </w:numPr>
              <w:tabs>
                <w:tab w:val="left" w:pos="359"/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719" w:hanging="267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tr-TR"/>
              </w:rPr>
              <w:t>Yükseköğretim</w:t>
            </w:r>
            <w:r w:rsidRPr="005F3789">
              <w:rPr>
                <w:rFonts w:ascii="Times New Roman" w:eastAsiaTheme="minorEastAsia" w:hAnsi="Times New Roman" w:cs="Times New Roman"/>
                <w:i/>
                <w:iCs/>
                <w:spacing w:val="-20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tr-TR"/>
              </w:rPr>
              <w:t>kurumlarında,</w:t>
            </w:r>
            <w:r w:rsidRPr="005F3789">
              <w:rPr>
                <w:rFonts w:ascii="Times New Roman" w:eastAsiaTheme="minorEastAsia" w:hAnsi="Times New Roman" w:cs="Times New Roman"/>
                <w:i/>
                <w:iCs/>
                <w:spacing w:val="-18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tr-TR"/>
              </w:rPr>
              <w:t>belirli</w:t>
            </w:r>
            <w:r w:rsidRPr="005F3789">
              <w:rPr>
                <w:rFonts w:ascii="Times New Roman" w:eastAsiaTheme="minorEastAsia" w:hAnsi="Times New Roman" w:cs="Times New Roman"/>
                <w:i/>
                <w:iCs/>
                <w:spacing w:val="-21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tr-TR"/>
              </w:rPr>
              <w:t>süreler</w:t>
            </w:r>
            <w:r w:rsidRPr="005F3789">
              <w:rPr>
                <w:rFonts w:ascii="Times New Roman" w:eastAsiaTheme="minorEastAsia" w:hAnsi="Times New Roman" w:cs="Times New Roman"/>
                <w:i/>
                <w:iCs/>
                <w:spacing w:val="-20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tr-TR"/>
              </w:rPr>
              <w:t>için</w:t>
            </w:r>
            <w:r w:rsidRPr="005F3789">
              <w:rPr>
                <w:rFonts w:ascii="Times New Roman" w:eastAsiaTheme="minorEastAsia" w:hAnsi="Times New Roman" w:cs="Times New Roman"/>
                <w:i/>
                <w:iCs/>
                <w:spacing w:val="-20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tr-TR"/>
              </w:rPr>
              <w:t>görevlendirilen,</w:t>
            </w:r>
            <w:r w:rsidRPr="005F3789">
              <w:rPr>
                <w:rFonts w:ascii="Times New Roman" w:eastAsiaTheme="minorEastAsia" w:hAnsi="Times New Roman" w:cs="Times New Roman"/>
                <w:i/>
                <w:iCs/>
                <w:spacing w:val="-21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tr-TR"/>
              </w:rPr>
              <w:t>araştırma</w:t>
            </w:r>
            <w:r w:rsidR="00A12297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r w:rsidR="00257FB4" w:rsidRPr="00A12297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tr-TR"/>
              </w:rPr>
              <w:t>G</w:t>
            </w:r>
            <w:r w:rsidRPr="00A12297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tr-TR"/>
              </w:rPr>
              <w:t>örev</w:t>
            </w:r>
            <w:r w:rsidR="00257FB4" w:rsidRPr="00A12297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tr-TR"/>
              </w:rPr>
              <w:t>lileridir.</w:t>
            </w:r>
          </w:p>
        </w:tc>
      </w:tr>
      <w:tr w:rsidR="005F3789" w:rsidRPr="005F3789" w:rsidTr="00A12297">
        <w:trPr>
          <w:trHeight w:val="2117"/>
        </w:trPr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89" w:rsidRPr="005F3789" w:rsidRDefault="005F3789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7" w:right="61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2547 sayı</w:t>
            </w:r>
            <w:r w:rsidR="000C4D2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lı Yükseköğretim Kanunu’nda ve Akademik Teşkilat Y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önetmeliğinde belirtilen görevleri yapmak.</w:t>
            </w:r>
          </w:p>
          <w:p w:rsidR="005F3789" w:rsidRDefault="005F3789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7" w:right="6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Dicle Üniversitesi üst yönetimi tarafından belirlenen amaç ve ilkelere uygun olarak; Fakültenin vizyonu, misyonu doğrultusunda eğitim-öğretimi gerçekleştirmek için gerekli tüm faaliyetlerinin düzenli, etkin ve verimli bir şekilde yürütülmesi amacıyla çalışmalar</w:t>
            </w:r>
            <w:r w:rsidRPr="005F3789">
              <w:rPr>
                <w:rFonts w:ascii="Times New Roman" w:eastAsiaTheme="minorEastAsia" w:hAnsi="Times New Roman" w:cs="Times New Roman"/>
                <w:spacing w:val="-28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yapmak.</w:t>
            </w:r>
          </w:p>
          <w:p w:rsidR="00257FB4" w:rsidRDefault="00257FB4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7" w:right="6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Uzmanlık </w:t>
            </w:r>
            <w:r w:rsidR="00DB5E1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eğitimi gördüğü Anabilim Dalında Tıpta ve Diş H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ekimliğinde Uzmanlık Eğitimi Yönetmeliği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uyarınca  yapması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gereken vaka,</w:t>
            </w:r>
            <w:r w:rsidR="0059401B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ameliyat,</w:t>
            </w:r>
            <w:r w:rsidR="0059401B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tetkik ve diğer tıbbi iş ve işlemleri yerine getirmek.</w:t>
            </w:r>
          </w:p>
          <w:p w:rsidR="00DB5E1E" w:rsidRDefault="00257FB4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7" w:right="6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Uzmanlık eğitimi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kapsamında  yapması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gereken  rotasyon,</w:t>
            </w:r>
            <w:r w:rsidR="00DB5E1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uyum eği</w:t>
            </w:r>
            <w:r w:rsidR="00DB5E1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timi ve tez hazırlamaya ilişkin görev ve  sorumlulukları yerine getirmek.</w:t>
            </w:r>
          </w:p>
          <w:p w:rsidR="00DB5E1E" w:rsidRDefault="00DB5E1E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7" w:right="6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Öğretim Üyelerinin gözetim ve denetiminde araştırma ve eğitim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çalışmalarında ,sağlık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hizmeti sunumunda  görev almak </w:t>
            </w:r>
          </w:p>
          <w:p w:rsidR="00257FB4" w:rsidRPr="005F3789" w:rsidRDefault="00DB5E1E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7" w:right="6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Uzmanlık eğitimini programda belirtilen süre içerisinde yönetmelikte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belirtilen  hususlara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uygun  </w:t>
            </w:r>
            <w:r w:rsidR="0059401B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olarak uzmanlık eğitimini tamam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lamak.</w:t>
            </w:r>
            <w:r w:rsidR="00257FB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5F3789" w:rsidRPr="005F3789" w:rsidRDefault="005F3789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687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Bilimsel araştırmalar yapmak ve</w:t>
            </w:r>
            <w:r w:rsidRPr="005F3789">
              <w:rPr>
                <w:rFonts w:ascii="Times New Roman" w:eastAsiaTheme="minorEastAsia" w:hAnsi="Times New Roman" w:cs="Times New Roman"/>
                <w:spacing w:val="-20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yayınlamak.</w:t>
            </w:r>
          </w:p>
          <w:p w:rsidR="005F3789" w:rsidRPr="00A12297" w:rsidRDefault="005F3789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687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Mevcut potansiyelinin tümünü kullanarak Fakültenin ve bulunduğu bölümün amaç ve</w:t>
            </w:r>
            <w:r w:rsidRPr="005F3789">
              <w:rPr>
                <w:rFonts w:ascii="Times New Roman" w:eastAsiaTheme="minorEastAsia" w:hAnsi="Times New Roman" w:cs="Times New Roman"/>
                <w:spacing w:val="-21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hedeflerine</w:t>
            </w:r>
            <w:r w:rsidR="00A1229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1229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ulaşmaya çalışmak.</w:t>
            </w:r>
          </w:p>
          <w:p w:rsidR="005F3789" w:rsidRPr="005F3789" w:rsidRDefault="005F3789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687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Fakülte</w:t>
            </w:r>
            <w:r w:rsidRPr="005F3789">
              <w:rPr>
                <w:rFonts w:ascii="Times New Roman" w:eastAsiaTheme="minorEastAsia" w:hAnsi="Times New Roman" w:cs="Times New Roman"/>
                <w:spacing w:val="-17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kalite</w:t>
            </w:r>
            <w:r w:rsidRPr="005F3789">
              <w:rPr>
                <w:rFonts w:ascii="Times New Roman" w:eastAsiaTheme="minorEastAsia" w:hAnsi="Times New Roman" w:cs="Times New Roman"/>
                <w:spacing w:val="-17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çalışmaları</w:t>
            </w:r>
            <w:r w:rsidRPr="005F3789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kapsamında</w:t>
            </w:r>
            <w:r w:rsidRPr="005F3789">
              <w:rPr>
                <w:rFonts w:ascii="Times New Roman" w:eastAsiaTheme="minorEastAsia" w:hAnsi="Times New Roman" w:cs="Times New Roman"/>
                <w:spacing w:val="-17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kendi</w:t>
            </w:r>
            <w:r w:rsidRPr="005F3789">
              <w:rPr>
                <w:rFonts w:ascii="Times New Roman" w:eastAsiaTheme="minorEastAsia" w:hAnsi="Times New Roman" w:cs="Times New Roman"/>
                <w:spacing w:val="-17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sorumluluğunda</w:t>
            </w:r>
            <w:r w:rsidRPr="005F3789">
              <w:rPr>
                <w:rFonts w:ascii="Times New Roman" w:eastAsiaTheme="minorEastAsia" w:hAnsi="Times New Roman" w:cs="Times New Roman"/>
                <w:spacing w:val="-17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belirtilen</w:t>
            </w:r>
            <w:r w:rsidRPr="005F3789">
              <w:rPr>
                <w:rFonts w:ascii="Times New Roman" w:eastAsiaTheme="minorEastAsia" w:hAnsi="Times New Roman" w:cs="Times New Roman"/>
                <w:spacing w:val="-17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faaliyetleri</w:t>
            </w:r>
            <w:r w:rsidRPr="005F3789">
              <w:rPr>
                <w:rFonts w:ascii="Times New Roman" w:eastAsiaTheme="minorEastAsia" w:hAnsi="Times New Roman" w:cs="Times New Roman"/>
                <w:spacing w:val="-17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yerine</w:t>
            </w:r>
            <w:r w:rsidRPr="005F3789">
              <w:rPr>
                <w:rFonts w:ascii="Times New Roman" w:eastAsiaTheme="minorEastAsia" w:hAnsi="Times New Roman" w:cs="Times New Roman"/>
                <w:spacing w:val="-17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getirmek.</w:t>
            </w:r>
          </w:p>
          <w:p w:rsidR="005F3789" w:rsidRPr="005F3789" w:rsidRDefault="005F3789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687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YÖKSİS’ teki kişisel bilgilerini sürekli güncel</w:t>
            </w:r>
            <w:r w:rsidRPr="005F3789">
              <w:rPr>
                <w:rFonts w:ascii="Times New Roman" w:eastAsiaTheme="minorEastAsia" w:hAnsi="Times New Roman" w:cs="Times New Roman"/>
                <w:spacing w:val="-24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tutmak.</w:t>
            </w:r>
          </w:p>
          <w:p w:rsidR="005F3789" w:rsidRPr="005F3789" w:rsidRDefault="005F3789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687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Üyesi olduğu kurul ve komisyonlar kapsamındaki görevlerini yerine</w:t>
            </w:r>
            <w:r w:rsidRPr="005F3789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getirmek.</w:t>
            </w:r>
          </w:p>
          <w:p w:rsidR="005F3789" w:rsidRPr="005F3789" w:rsidRDefault="005F3789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7" w:right="60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Kendisine ait yeniden atama süreçlerini izlemek, yeniden atama işlemlerini kendisi başlatmak ve takip</w:t>
            </w:r>
            <w:r w:rsidRPr="005F3789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etmek.</w:t>
            </w:r>
          </w:p>
          <w:p w:rsidR="005F3789" w:rsidRPr="005F3789" w:rsidRDefault="005F3789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687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Sorumlusu olduğu laboratuvarların iyi kullanılmasını</w:t>
            </w:r>
            <w:r w:rsidRPr="005F3789">
              <w:rPr>
                <w:rFonts w:ascii="Times New Roman" w:eastAsiaTheme="minorEastAsia" w:hAnsi="Times New Roman" w:cs="Times New Roman"/>
                <w:spacing w:val="-33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sağlamak.</w:t>
            </w:r>
          </w:p>
          <w:p w:rsidR="005F3789" w:rsidRPr="005F3789" w:rsidRDefault="005F3789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687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Yabancı dil ve akademik bilgi seviyesi ile entelektüel donanımını sürekli</w:t>
            </w:r>
            <w:r w:rsidRPr="005F3789">
              <w:rPr>
                <w:rFonts w:ascii="Times New Roman" w:eastAsiaTheme="minorEastAsia" w:hAnsi="Times New Roman" w:cs="Times New Roman"/>
                <w:spacing w:val="-39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geliştirmek.</w:t>
            </w:r>
          </w:p>
          <w:p w:rsidR="005F3789" w:rsidRPr="005F3789" w:rsidRDefault="005F3789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7" w:right="61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Ders dışında da üniversiteye hitap eden etkinlikler düzenlemek ve düzenlenen faaliyetlere katkı sağlamak.</w:t>
            </w:r>
          </w:p>
          <w:p w:rsidR="005F3789" w:rsidRPr="005F3789" w:rsidRDefault="005F3789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7" w:right="62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Sosyal sorumluluk projeleri yapmak, topluma önder ve öğrencilerine yararlı olma çabası içinde olmak.</w:t>
            </w:r>
          </w:p>
          <w:p w:rsidR="005F3789" w:rsidRPr="00A12297" w:rsidRDefault="005F3789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687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Üniversite</w:t>
            </w:r>
            <w:r w:rsidRPr="005F3789">
              <w:rPr>
                <w:rFonts w:ascii="Times New Roman" w:eastAsiaTheme="minorEastAsia" w:hAnsi="Times New Roman" w:cs="Times New Roman"/>
                <w:spacing w:val="15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ve</w:t>
            </w:r>
            <w:r w:rsidRPr="005F3789">
              <w:rPr>
                <w:rFonts w:ascii="Times New Roman" w:eastAsiaTheme="minorEastAsia" w:hAnsi="Times New Roman" w:cs="Times New Roman"/>
                <w:spacing w:val="15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Fakültenin</w:t>
            </w:r>
            <w:r w:rsidRPr="005F3789">
              <w:rPr>
                <w:rFonts w:ascii="Times New Roman" w:eastAsiaTheme="minorEastAsia" w:hAnsi="Times New Roman" w:cs="Times New Roman"/>
                <w:spacing w:val="15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düzenlediği</w:t>
            </w:r>
            <w:r w:rsidRPr="005F3789">
              <w:rPr>
                <w:rFonts w:ascii="Times New Roman" w:eastAsiaTheme="minorEastAsia" w:hAnsi="Times New Roman" w:cs="Times New Roman"/>
                <w:spacing w:val="15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kongre,</w:t>
            </w:r>
            <w:r w:rsidRPr="005F3789">
              <w:rPr>
                <w:rFonts w:ascii="Times New Roman" w:eastAsiaTheme="minorEastAsia" w:hAnsi="Times New Roman" w:cs="Times New Roman"/>
                <w:spacing w:val="15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konferans,</w:t>
            </w:r>
            <w:r w:rsidRPr="005F3789">
              <w:rPr>
                <w:rFonts w:ascii="Times New Roman" w:eastAsiaTheme="minorEastAsia" w:hAnsi="Times New Roman" w:cs="Times New Roman"/>
                <w:spacing w:val="15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söyleşi,</w:t>
            </w:r>
            <w:r w:rsidRPr="005F3789">
              <w:rPr>
                <w:rFonts w:ascii="Times New Roman" w:eastAsiaTheme="minorEastAsia" w:hAnsi="Times New Roman" w:cs="Times New Roman"/>
                <w:spacing w:val="15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panel</w:t>
            </w:r>
            <w:r w:rsidRPr="005F3789">
              <w:rPr>
                <w:rFonts w:ascii="Times New Roman" w:eastAsiaTheme="minorEastAsia" w:hAnsi="Times New Roman" w:cs="Times New Roman"/>
                <w:spacing w:val="15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gibi</w:t>
            </w:r>
            <w:r w:rsidRPr="005F3789">
              <w:rPr>
                <w:rFonts w:ascii="Times New Roman" w:eastAsiaTheme="minorEastAsia" w:hAnsi="Times New Roman" w:cs="Times New Roman"/>
                <w:spacing w:val="15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bilimsel</w:t>
            </w:r>
            <w:r w:rsidRPr="005F3789">
              <w:rPr>
                <w:rFonts w:ascii="Times New Roman" w:eastAsiaTheme="minorEastAsia" w:hAnsi="Times New Roman" w:cs="Times New Roman"/>
                <w:spacing w:val="15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etkinliklere</w:t>
            </w:r>
            <w:r w:rsidR="00A1229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1229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katılmak.</w:t>
            </w:r>
          </w:p>
          <w:p w:rsidR="005F3789" w:rsidRPr="005F3789" w:rsidRDefault="005F3789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687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Ulusal ve uluslararası kongrelere katılmak, yenilikleri izlemek ve öğrendiklerini</w:t>
            </w:r>
            <w:r w:rsidRPr="005F3789">
              <w:rPr>
                <w:rFonts w:ascii="Times New Roman" w:eastAsiaTheme="minorEastAsia" w:hAnsi="Times New Roman" w:cs="Times New Roman"/>
                <w:spacing w:val="-22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aktarmak.</w:t>
            </w:r>
          </w:p>
          <w:p w:rsidR="005F3789" w:rsidRPr="005F3789" w:rsidRDefault="005F3789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687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Dekanlık,</w:t>
            </w:r>
            <w:r w:rsidRPr="005F3789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Bölüm</w:t>
            </w:r>
            <w:r w:rsidRPr="005F3789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Başkanlığı</w:t>
            </w:r>
            <w:r w:rsidRPr="005F3789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tr-TR"/>
              </w:rPr>
              <w:t xml:space="preserve"> </w:t>
            </w:r>
            <w:r w:rsidR="00622EA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,</w:t>
            </w:r>
            <w:r w:rsidRPr="005F3789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Ana</w:t>
            </w:r>
            <w:proofErr w:type="gramEnd"/>
            <w:r w:rsidRPr="005F3789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Bilim</w:t>
            </w:r>
            <w:r w:rsidRPr="005F3789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Dalı</w:t>
            </w:r>
            <w:r w:rsidR="00622EA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ve Bilim Dalı </w:t>
            </w:r>
            <w:r w:rsidRPr="005F3789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ile</w:t>
            </w:r>
            <w:r w:rsidRPr="005F3789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işbirliği</w:t>
            </w:r>
            <w:r w:rsidRPr="005F3789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ve</w:t>
            </w:r>
            <w:r w:rsidRPr="005F3789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uyum</w:t>
            </w:r>
            <w:r w:rsidRPr="005F3789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içinde</w:t>
            </w:r>
            <w:r w:rsidRPr="005F3789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çalışmak.</w:t>
            </w:r>
          </w:p>
          <w:p w:rsidR="005F3789" w:rsidRPr="0059401B" w:rsidRDefault="005F3789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687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lastRenderedPageBreak/>
              <w:t xml:space="preserve">Fakülte ve ilgili olduğu </w:t>
            </w:r>
            <w:r w:rsidR="0059401B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Anabilim Dalının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amacı doğrultusunda araştırma ve incelemeye yardımcı</w:t>
            </w:r>
            <w:r w:rsidRPr="005F3789">
              <w:rPr>
                <w:rFonts w:ascii="Times New Roman" w:eastAsiaTheme="minorEastAsia" w:hAnsi="Times New Roman" w:cs="Times New Roman"/>
                <w:spacing w:val="-37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olmak.</w:t>
            </w:r>
          </w:p>
          <w:p w:rsidR="005F3789" w:rsidRPr="005F3789" w:rsidRDefault="005F3789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7" w:right="6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Bölüm içi eğitim-öğretim faaliyetlerinde; derslerle ilgili uygulama, laboratuvar, klinik ve saha uygulamaları vb. çalışmalarda, ödev, proje vb. değerlendirmelerde, araştırma ve</w:t>
            </w:r>
            <w:r w:rsidRPr="005F3789">
              <w:rPr>
                <w:rFonts w:ascii="Times New Roman" w:eastAsiaTheme="minorEastAsia" w:hAnsi="Times New Roman" w:cs="Times New Roman"/>
                <w:spacing w:val="26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deneylerde, öğretim üyelerine yardımcı</w:t>
            </w:r>
            <w:r w:rsidRPr="005F3789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olmak.</w:t>
            </w:r>
          </w:p>
          <w:p w:rsidR="005F3789" w:rsidRPr="005F3789" w:rsidRDefault="005F3789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687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Bağlı</w:t>
            </w:r>
            <w:r w:rsidRPr="005F3789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olduğu</w:t>
            </w:r>
            <w:r w:rsidRPr="005F3789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proses</w:t>
            </w:r>
            <w:r w:rsidRPr="005F3789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ile</w:t>
            </w:r>
            <w:r w:rsidRPr="005F3789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üst</w:t>
            </w:r>
            <w:r w:rsidRPr="005F3789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yönetici/yöneticileri</w:t>
            </w:r>
            <w:r w:rsidRPr="005F3789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tarafından</w:t>
            </w:r>
            <w:r w:rsidRPr="005F3789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verilen</w:t>
            </w:r>
            <w:r w:rsidRPr="005F3789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diğer</w:t>
            </w:r>
            <w:r w:rsidRPr="005F3789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işleri</w:t>
            </w:r>
            <w:r w:rsidRPr="005F3789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ve</w:t>
            </w:r>
            <w:r w:rsidRPr="005F3789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işlemleri</w:t>
            </w:r>
            <w:r w:rsidRPr="005F3789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yapmak.</w:t>
            </w:r>
          </w:p>
          <w:p w:rsidR="005F3789" w:rsidRPr="005F3789" w:rsidRDefault="005F3789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687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Yükseköğretim Kanunu ve Yönetmeliklerinde belirtilen diğer görevleri</w:t>
            </w:r>
            <w:r w:rsidRPr="005F3789">
              <w:rPr>
                <w:rFonts w:ascii="Times New Roman" w:eastAsiaTheme="minorEastAsia" w:hAnsi="Times New Roman" w:cs="Times New Roman"/>
                <w:spacing w:val="-35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yapmak.</w:t>
            </w:r>
          </w:p>
          <w:p w:rsidR="00DB5E1E" w:rsidRPr="00A12297" w:rsidRDefault="005F3789" w:rsidP="00A12297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687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Projeler</w:t>
            </w:r>
            <w:r w:rsidRPr="005F3789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de</w:t>
            </w:r>
            <w:r w:rsidRPr="005F3789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dahil</w:t>
            </w:r>
            <w:r w:rsidRPr="005F3789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olmak</w:t>
            </w:r>
            <w:r w:rsidRPr="005F3789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üzere,</w:t>
            </w:r>
            <w:r w:rsidRPr="005F3789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kendi</w:t>
            </w:r>
            <w:r w:rsidRPr="005F3789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sorumluluğunda</w:t>
            </w:r>
            <w:r w:rsidRPr="005F3789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olan</w:t>
            </w:r>
            <w:r w:rsidRPr="005F3789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bütün</w:t>
            </w:r>
            <w:r w:rsidRPr="005F3789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büro</w:t>
            </w:r>
            <w:r w:rsidRPr="005F3789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makineleri</w:t>
            </w:r>
            <w:r w:rsidRPr="005F3789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ve</w:t>
            </w:r>
            <w:r w:rsidRPr="005F3789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demirbaşların</w:t>
            </w:r>
            <w:r w:rsidR="00A1229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DB5E1E" w:rsidRPr="00A1229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her türlü hasara karşı korunması için gerekli tedbirleri almak. Birimindeki mevcut araç, gereç ve her türlü malzemeyi ekonomik ve verimli kullanmak.</w:t>
            </w:r>
          </w:p>
          <w:p w:rsidR="00DB5E1E" w:rsidRDefault="00DB5E1E" w:rsidP="00A12297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687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Anabilim Dalı Başkanı, Bilim Dalı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Başkanı ,Dekan</w:t>
            </w:r>
            <w:proofErr w:type="gramEnd"/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ve Rektörün görev alanı ile ilgili verdiği diğer görevleri</w:t>
            </w:r>
            <w:r w:rsidRPr="005F3789">
              <w:rPr>
                <w:rFonts w:ascii="Times New Roman" w:eastAsiaTheme="minorEastAsia" w:hAnsi="Times New Roman" w:cs="Times New Roman"/>
                <w:spacing w:val="-25"/>
                <w:sz w:val="24"/>
                <w:szCs w:val="24"/>
                <w:lang w:eastAsia="tr-TR"/>
              </w:rPr>
              <w:t xml:space="preserve"> </w:t>
            </w:r>
            <w:r w:rsidRPr="005F37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yapmak.</w:t>
            </w:r>
          </w:p>
          <w:p w:rsidR="00DB5E1E" w:rsidRPr="00A12297" w:rsidRDefault="00DB5E1E" w:rsidP="00A12297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687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DB5E1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Araştırma</w:t>
            </w:r>
            <w:r w:rsidRPr="00DB5E1E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DB5E1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Görevlileri</w:t>
            </w:r>
            <w:r w:rsidRPr="00DB5E1E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tr-TR"/>
              </w:rPr>
              <w:t xml:space="preserve"> </w:t>
            </w:r>
            <w:r w:rsidRPr="00DB5E1E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tr-TR"/>
              </w:rPr>
              <w:t xml:space="preserve"> </w:t>
            </w:r>
            <w:r w:rsidRPr="00DB5E1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yaptığı</w:t>
            </w:r>
            <w:proofErr w:type="gramEnd"/>
            <w:r w:rsidRPr="00DB5E1E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tr-TR"/>
              </w:rPr>
              <w:t xml:space="preserve"> </w:t>
            </w:r>
            <w:r w:rsidRPr="00DB5E1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iş/işlemlerden</w:t>
            </w:r>
            <w:r w:rsidRPr="00DB5E1E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tr-TR"/>
              </w:rPr>
              <w:t xml:space="preserve"> </w:t>
            </w:r>
            <w:r w:rsidRPr="00DB5E1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dolayı Anabilim Dalı Başkanına ve </w:t>
            </w:r>
            <w:r w:rsidRPr="00DB5E1E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tr-TR"/>
              </w:rPr>
              <w:t xml:space="preserve"> </w:t>
            </w:r>
            <w:r w:rsidRPr="00DB5E1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Dekana</w:t>
            </w:r>
            <w:r w:rsidRPr="00DB5E1E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tr-TR"/>
              </w:rPr>
              <w:t xml:space="preserve"> </w:t>
            </w:r>
            <w:r w:rsidRPr="00DB5E1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karşı</w:t>
            </w:r>
            <w:r w:rsidRPr="00DB5E1E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tr-TR"/>
              </w:rPr>
              <w:t xml:space="preserve"> </w:t>
            </w:r>
            <w:r w:rsidRPr="00DB5E1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sorumludur.</w:t>
            </w:r>
          </w:p>
        </w:tc>
      </w:tr>
      <w:tr w:rsidR="005F3789" w:rsidRPr="005F3789" w:rsidTr="00A12297">
        <w:trPr>
          <w:trHeight w:val="1920"/>
        </w:trPr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89" w:rsidRPr="005F3789" w:rsidRDefault="005F3789" w:rsidP="005F37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 w:right="112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lastRenderedPageBreak/>
              <w:t>Bu dokümanda açıklanan görev tanımımı okudum.</w:t>
            </w:r>
          </w:p>
          <w:p w:rsidR="005F3789" w:rsidRPr="005F3789" w:rsidRDefault="005F3789" w:rsidP="005F37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 w:right="112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Görevimi burada belirtilen kapsamda yerine getirmeyi kabul ve taahhüt ediyorum.</w:t>
            </w:r>
          </w:p>
          <w:p w:rsidR="005F3789" w:rsidRPr="005F3789" w:rsidRDefault="005F3789" w:rsidP="005F37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  <w:p w:rsidR="00A12297" w:rsidRDefault="00A12297" w:rsidP="00A1229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A12297" w:rsidRDefault="00A12297" w:rsidP="00A1229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12297" w:rsidRDefault="00A12297" w:rsidP="00A1229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5F3789" w:rsidRPr="005F3789" w:rsidRDefault="00A12297" w:rsidP="00A122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63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5F3789" w:rsidRPr="005F3789" w:rsidTr="00A12297">
        <w:trPr>
          <w:trHeight w:val="2200"/>
        </w:trPr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89" w:rsidRPr="005F3789" w:rsidRDefault="005F3789" w:rsidP="00A122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 w:right="11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>ONAYLAYAN</w:t>
            </w:r>
          </w:p>
          <w:p w:rsidR="005F3789" w:rsidRPr="005F3789" w:rsidRDefault="005F3789" w:rsidP="00A122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 w:right="112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F378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>(Dekan)</w:t>
            </w:r>
          </w:p>
          <w:p w:rsidR="005F3789" w:rsidRPr="005F3789" w:rsidRDefault="005F3789" w:rsidP="005F37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  <w:p w:rsidR="00A12297" w:rsidRDefault="00A12297" w:rsidP="00A1229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A12297" w:rsidRDefault="00A12297" w:rsidP="00A1229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12297" w:rsidRDefault="00A12297" w:rsidP="00A1229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5F3789" w:rsidRPr="005F3789" w:rsidRDefault="00A12297" w:rsidP="00A122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63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807201" w:rsidRDefault="00807201"/>
    <w:sectPr w:rsidR="00807201" w:rsidSect="00A12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EAD" w:rsidRDefault="00F64EAD" w:rsidP="00DB5E1E">
      <w:pPr>
        <w:spacing w:after="0" w:line="240" w:lineRule="auto"/>
      </w:pPr>
      <w:r>
        <w:separator/>
      </w:r>
    </w:p>
  </w:endnote>
  <w:endnote w:type="continuationSeparator" w:id="0">
    <w:p w:rsidR="00F64EAD" w:rsidRDefault="00F64EAD" w:rsidP="00DB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EFB" w:rsidRDefault="00AD3EF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01B" w:rsidRDefault="0059401B">
    <w:pPr>
      <w:pStyle w:val="Altbilgi"/>
      <w:jc w:val="right"/>
    </w:pPr>
  </w:p>
  <w:p w:rsidR="00A12297" w:rsidRPr="00D811D9" w:rsidRDefault="00AD3EFB" w:rsidP="00A12297">
    <w:pPr>
      <w:tabs>
        <w:tab w:val="center" w:pos="4536"/>
        <w:tab w:val="right" w:pos="9072"/>
      </w:tabs>
      <w:spacing w:after="0" w:line="240" w:lineRule="auto"/>
      <w:ind w:hanging="426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A12297" w:rsidRPr="00D811D9">
      <w:rPr>
        <w:rFonts w:ascii="Times New Roman" w:hAnsi="Times New Roman" w:cs="Times New Roman"/>
      </w:rPr>
      <w:t xml:space="preserve">                                                             </w:t>
    </w:r>
    <w:r w:rsidR="00A12297" w:rsidRPr="00D811D9">
      <w:t xml:space="preserve">                                                             </w:t>
    </w:r>
    <w:r w:rsidR="00A12297" w:rsidRPr="00D811D9">
      <w:rPr>
        <w:rFonts w:ascii="Times New Roman" w:hAnsi="Times New Roman" w:cs="Times New Roman"/>
      </w:rPr>
      <w:t xml:space="preserve">Sayfa No: </w:t>
    </w:r>
    <w:r w:rsidR="00A12297" w:rsidRPr="00D811D9">
      <w:rPr>
        <w:rFonts w:ascii="Times New Roman" w:hAnsi="Times New Roman" w:cs="Times New Roman"/>
      </w:rPr>
      <w:fldChar w:fldCharType="begin"/>
    </w:r>
    <w:r w:rsidR="00A12297" w:rsidRPr="00D811D9">
      <w:rPr>
        <w:rFonts w:ascii="Times New Roman" w:hAnsi="Times New Roman" w:cs="Times New Roman"/>
      </w:rPr>
      <w:instrText xml:space="preserve"> PAGE </w:instrText>
    </w:r>
    <w:r w:rsidR="00A12297" w:rsidRPr="00D811D9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="00A12297" w:rsidRPr="00D811D9">
      <w:rPr>
        <w:rFonts w:ascii="Times New Roman" w:hAnsi="Times New Roman" w:cs="Times New Roman"/>
      </w:rPr>
      <w:fldChar w:fldCharType="end"/>
    </w:r>
    <w:r w:rsidR="00A12297" w:rsidRPr="00D811D9">
      <w:rPr>
        <w:rFonts w:ascii="Times New Roman" w:hAnsi="Times New Roman" w:cs="Times New Roman"/>
      </w:rPr>
      <w:t>/</w:t>
    </w:r>
    <w:r w:rsidR="00A12297" w:rsidRPr="00D811D9">
      <w:rPr>
        <w:rFonts w:ascii="Times New Roman" w:hAnsi="Times New Roman" w:cs="Times New Roman"/>
      </w:rPr>
      <w:fldChar w:fldCharType="begin"/>
    </w:r>
    <w:r w:rsidR="00A12297" w:rsidRPr="00D811D9">
      <w:rPr>
        <w:rFonts w:ascii="Times New Roman" w:hAnsi="Times New Roman" w:cs="Times New Roman"/>
      </w:rPr>
      <w:instrText xml:space="preserve"> NUMPAGES </w:instrText>
    </w:r>
    <w:r w:rsidR="00A12297" w:rsidRPr="00D811D9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="00A12297" w:rsidRPr="00D811D9">
      <w:rPr>
        <w:rFonts w:ascii="Times New Roman" w:hAnsi="Times New Roman" w:cs="Times New Roman"/>
      </w:rPr>
      <w:fldChar w:fldCharType="end"/>
    </w:r>
  </w:p>
  <w:p w:rsidR="00DB5E1E" w:rsidRDefault="00A12297" w:rsidP="00A12297">
    <w:pPr>
      <w:pStyle w:val="Altbilgi"/>
      <w:jc w:val="center"/>
    </w:pPr>
    <w:r w:rsidRPr="00D811D9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EFB" w:rsidRDefault="00AD3EF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EAD" w:rsidRDefault="00F64EAD" w:rsidP="00DB5E1E">
      <w:pPr>
        <w:spacing w:after="0" w:line="240" w:lineRule="auto"/>
      </w:pPr>
      <w:r>
        <w:separator/>
      </w:r>
    </w:p>
  </w:footnote>
  <w:footnote w:type="continuationSeparator" w:id="0">
    <w:p w:rsidR="00F64EAD" w:rsidRDefault="00F64EAD" w:rsidP="00DB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EFB" w:rsidRDefault="00AD3EF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297" w:rsidRDefault="00A12297" w:rsidP="00A12297">
    <w:pPr>
      <w:pStyle w:val="stbilgi"/>
      <w:ind w:left="142"/>
    </w:pPr>
  </w:p>
  <w:tbl>
    <w:tblPr>
      <w:tblW w:w="9883" w:type="dxa"/>
      <w:tblInd w:w="-57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98"/>
      <w:gridCol w:w="5293"/>
      <w:gridCol w:w="1610"/>
      <w:gridCol w:w="1582"/>
    </w:tblGrid>
    <w:tr w:rsidR="00A12297" w:rsidRPr="005F3789" w:rsidTr="00A12297">
      <w:trPr>
        <w:trHeight w:val="300"/>
      </w:trPr>
      <w:tc>
        <w:tcPr>
          <w:tcW w:w="139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12297" w:rsidRPr="005F3789" w:rsidRDefault="00AD3EFB" w:rsidP="00A12297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113"/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12297" w:rsidRPr="005F3789" w:rsidRDefault="00A12297" w:rsidP="00A12297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59" w:after="0" w:line="240" w:lineRule="auto"/>
            <w:ind w:left="362" w:right="363" w:firstLine="2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  <w:r w:rsidRPr="005F3789"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  <w:t xml:space="preserve">DİCLE ÜNİVERSİTESİ </w:t>
          </w:r>
        </w:p>
        <w:p w:rsidR="00A12297" w:rsidRPr="005F3789" w:rsidRDefault="00A12297" w:rsidP="00A12297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59" w:after="0" w:line="240" w:lineRule="auto"/>
            <w:ind w:left="362" w:right="363" w:firstLine="2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  <w:r w:rsidRPr="005F3789"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  <w:t>TIP FAKÜLTESİ</w:t>
          </w:r>
        </w:p>
      </w:tc>
      <w:tc>
        <w:tcPr>
          <w:tcW w:w="16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12297" w:rsidRPr="005F3789" w:rsidRDefault="00A12297" w:rsidP="00A12297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42" w:after="0" w:line="240" w:lineRule="auto"/>
            <w:ind w:left="65"/>
            <w:rPr>
              <w:rFonts w:ascii="Times New Roman" w:eastAsiaTheme="minorEastAsia" w:hAnsi="Times New Roman" w:cs="Times New Roman"/>
              <w:sz w:val="18"/>
              <w:szCs w:val="18"/>
              <w:lang w:eastAsia="tr-TR"/>
            </w:rPr>
          </w:pPr>
          <w:r w:rsidRPr="005F3789">
            <w:rPr>
              <w:rFonts w:ascii="Times New Roman" w:eastAsiaTheme="minorEastAsia" w:hAnsi="Times New Roman" w:cs="Times New Roman"/>
              <w:sz w:val="18"/>
              <w:szCs w:val="18"/>
              <w:lang w:eastAsia="tr-TR"/>
            </w:rPr>
            <w:t>Doküman Kodu</w:t>
          </w:r>
        </w:p>
      </w:tc>
      <w:tc>
        <w:tcPr>
          <w:tcW w:w="15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12297" w:rsidRPr="005F3789" w:rsidRDefault="00A12297" w:rsidP="00A12297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42" w:after="0" w:line="240" w:lineRule="auto"/>
            <w:ind w:left="65"/>
            <w:rPr>
              <w:rFonts w:ascii="Times New Roman" w:eastAsiaTheme="minorEastAsia" w:hAnsi="Times New Roman" w:cs="Times New Roman"/>
              <w:b/>
              <w:bCs/>
              <w:sz w:val="18"/>
              <w:szCs w:val="18"/>
              <w:lang w:eastAsia="tr-TR"/>
            </w:rPr>
          </w:pPr>
          <w:r>
            <w:rPr>
              <w:rFonts w:ascii="Times New Roman" w:eastAsiaTheme="minorEastAsia" w:hAnsi="Times New Roman" w:cs="Times New Roman"/>
              <w:b/>
              <w:bCs/>
              <w:sz w:val="18"/>
              <w:szCs w:val="18"/>
              <w:lang w:eastAsia="tr-TR"/>
            </w:rPr>
            <w:t>TIP-GRV-009</w:t>
          </w:r>
        </w:p>
      </w:tc>
    </w:tr>
    <w:tr w:rsidR="00A12297" w:rsidRPr="005F3789" w:rsidTr="00A12297">
      <w:trPr>
        <w:trHeight w:val="300"/>
      </w:trPr>
      <w:tc>
        <w:tcPr>
          <w:tcW w:w="139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12297" w:rsidRPr="005F3789" w:rsidRDefault="00A12297" w:rsidP="00A122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Theme="minorEastAsia" w:hAnsi="Times New Roman" w:cs="Times New Roman"/>
              <w:sz w:val="23"/>
              <w:szCs w:val="23"/>
              <w:lang w:eastAsia="tr-TR"/>
            </w:rPr>
          </w:pPr>
        </w:p>
      </w:tc>
      <w:tc>
        <w:tcPr>
          <w:tcW w:w="52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12297" w:rsidRPr="005F3789" w:rsidRDefault="00A12297" w:rsidP="00A122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Theme="minorEastAsia" w:hAnsi="Times New Roman" w:cs="Times New Roman"/>
              <w:sz w:val="23"/>
              <w:szCs w:val="23"/>
              <w:lang w:eastAsia="tr-TR"/>
            </w:rPr>
          </w:pPr>
        </w:p>
      </w:tc>
      <w:tc>
        <w:tcPr>
          <w:tcW w:w="16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12297" w:rsidRPr="005F3789" w:rsidRDefault="00A12297" w:rsidP="00A12297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42" w:after="0" w:line="240" w:lineRule="auto"/>
            <w:ind w:left="65"/>
            <w:rPr>
              <w:rFonts w:ascii="Times New Roman" w:eastAsiaTheme="minorEastAsia" w:hAnsi="Times New Roman" w:cs="Times New Roman"/>
              <w:sz w:val="18"/>
              <w:szCs w:val="18"/>
              <w:lang w:eastAsia="tr-TR"/>
            </w:rPr>
          </w:pPr>
          <w:r w:rsidRPr="005F3789">
            <w:rPr>
              <w:rFonts w:ascii="Times New Roman" w:eastAsiaTheme="minorEastAsia" w:hAnsi="Times New Roman" w:cs="Times New Roman"/>
              <w:sz w:val="18"/>
              <w:szCs w:val="18"/>
              <w:lang w:eastAsia="tr-TR"/>
            </w:rPr>
            <w:t>Yürürlük Tarihi</w:t>
          </w:r>
        </w:p>
      </w:tc>
      <w:tc>
        <w:tcPr>
          <w:tcW w:w="15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12297" w:rsidRPr="005F3789" w:rsidRDefault="00A12297" w:rsidP="00A12297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42" w:after="0" w:line="240" w:lineRule="auto"/>
            <w:ind w:left="65"/>
            <w:rPr>
              <w:rFonts w:ascii="Times New Roman" w:eastAsiaTheme="minorEastAsia" w:hAnsi="Times New Roman" w:cs="Times New Roman"/>
              <w:b/>
              <w:bCs/>
              <w:sz w:val="18"/>
              <w:szCs w:val="18"/>
              <w:lang w:eastAsia="tr-TR"/>
            </w:rPr>
          </w:pPr>
          <w:r w:rsidRPr="005F3789">
            <w:rPr>
              <w:rFonts w:ascii="Times New Roman" w:eastAsiaTheme="minorEastAsia" w:hAnsi="Times New Roman" w:cs="Times New Roman"/>
              <w:b/>
              <w:bCs/>
              <w:sz w:val="18"/>
              <w:szCs w:val="18"/>
              <w:lang w:eastAsia="tr-TR"/>
            </w:rPr>
            <w:t>12.11.2018</w:t>
          </w:r>
        </w:p>
      </w:tc>
    </w:tr>
    <w:tr w:rsidR="00A12297" w:rsidRPr="005F3789" w:rsidTr="00A12297">
      <w:trPr>
        <w:trHeight w:val="300"/>
      </w:trPr>
      <w:tc>
        <w:tcPr>
          <w:tcW w:w="139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12297" w:rsidRPr="005F3789" w:rsidRDefault="00A12297" w:rsidP="00A122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Theme="minorEastAsia" w:hAnsi="Times New Roman" w:cs="Times New Roman"/>
              <w:sz w:val="23"/>
              <w:szCs w:val="23"/>
              <w:lang w:eastAsia="tr-TR"/>
            </w:rPr>
          </w:pPr>
        </w:p>
      </w:tc>
      <w:tc>
        <w:tcPr>
          <w:tcW w:w="52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12297" w:rsidRPr="005F3789" w:rsidRDefault="00A12297" w:rsidP="00A122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Theme="minorEastAsia" w:hAnsi="Times New Roman" w:cs="Times New Roman"/>
              <w:sz w:val="23"/>
              <w:szCs w:val="23"/>
              <w:lang w:eastAsia="tr-TR"/>
            </w:rPr>
          </w:pPr>
        </w:p>
      </w:tc>
      <w:tc>
        <w:tcPr>
          <w:tcW w:w="16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12297" w:rsidRPr="005F3789" w:rsidRDefault="00A12297" w:rsidP="00A12297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42" w:after="0" w:line="240" w:lineRule="auto"/>
            <w:ind w:left="65"/>
            <w:rPr>
              <w:rFonts w:ascii="Times New Roman" w:eastAsiaTheme="minorEastAsia" w:hAnsi="Times New Roman" w:cs="Times New Roman"/>
              <w:sz w:val="18"/>
              <w:szCs w:val="18"/>
              <w:lang w:eastAsia="tr-TR"/>
            </w:rPr>
          </w:pPr>
          <w:r w:rsidRPr="005F3789">
            <w:rPr>
              <w:rFonts w:ascii="Times New Roman" w:eastAsiaTheme="minorEastAsia" w:hAnsi="Times New Roman" w:cs="Times New Roman"/>
              <w:sz w:val="18"/>
              <w:szCs w:val="18"/>
              <w:lang w:eastAsia="tr-TR"/>
            </w:rPr>
            <w:t>Revizyon Tarihi/No</w:t>
          </w:r>
        </w:p>
      </w:tc>
      <w:tc>
        <w:tcPr>
          <w:tcW w:w="15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12297" w:rsidRPr="005F3789" w:rsidRDefault="00AD3EFB" w:rsidP="00A12297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42" w:after="0" w:line="240" w:lineRule="auto"/>
            <w:ind w:left="65"/>
            <w:rPr>
              <w:rFonts w:ascii="Times New Roman" w:eastAsiaTheme="minorEastAsia" w:hAnsi="Times New Roman" w:cs="Times New Roman"/>
              <w:b/>
              <w:bCs/>
              <w:sz w:val="18"/>
              <w:szCs w:val="18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18.08.2020/01</w:t>
          </w:r>
        </w:p>
      </w:tc>
    </w:tr>
    <w:tr w:rsidR="00A12297" w:rsidRPr="005F3789" w:rsidTr="00A12297">
      <w:trPr>
        <w:trHeight w:val="300"/>
      </w:trPr>
      <w:tc>
        <w:tcPr>
          <w:tcW w:w="139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12297" w:rsidRPr="005F3789" w:rsidRDefault="00A12297" w:rsidP="00A122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Theme="minorEastAsia" w:hAnsi="Times New Roman" w:cs="Times New Roman"/>
              <w:sz w:val="23"/>
              <w:szCs w:val="23"/>
              <w:lang w:eastAsia="tr-TR"/>
            </w:rPr>
          </w:pPr>
        </w:p>
      </w:tc>
      <w:tc>
        <w:tcPr>
          <w:tcW w:w="52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12297" w:rsidRPr="005F3789" w:rsidRDefault="00A12297" w:rsidP="00A122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Theme="minorEastAsia" w:hAnsi="Times New Roman" w:cs="Times New Roman"/>
              <w:sz w:val="23"/>
              <w:szCs w:val="23"/>
              <w:lang w:eastAsia="tr-TR"/>
            </w:rPr>
          </w:pPr>
        </w:p>
      </w:tc>
      <w:tc>
        <w:tcPr>
          <w:tcW w:w="16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12297" w:rsidRPr="005F3789" w:rsidRDefault="00A12297" w:rsidP="00A12297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42" w:after="0" w:line="240" w:lineRule="auto"/>
            <w:ind w:left="65"/>
            <w:rPr>
              <w:rFonts w:ascii="Times New Roman" w:eastAsiaTheme="minorEastAsia" w:hAnsi="Times New Roman" w:cs="Times New Roman"/>
              <w:sz w:val="18"/>
              <w:szCs w:val="18"/>
              <w:lang w:eastAsia="tr-TR"/>
            </w:rPr>
          </w:pPr>
          <w:r w:rsidRPr="005F3789">
            <w:rPr>
              <w:rFonts w:ascii="Times New Roman" w:eastAsiaTheme="minorEastAsia" w:hAnsi="Times New Roman" w:cs="Times New Roman"/>
              <w:sz w:val="18"/>
              <w:szCs w:val="18"/>
              <w:lang w:eastAsia="tr-TR"/>
            </w:rPr>
            <w:t>Baskı No</w:t>
          </w:r>
        </w:p>
      </w:tc>
      <w:tc>
        <w:tcPr>
          <w:tcW w:w="15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12297" w:rsidRPr="005F3789" w:rsidRDefault="00A12297" w:rsidP="00A12297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42" w:after="0" w:line="240" w:lineRule="auto"/>
            <w:ind w:left="65"/>
            <w:rPr>
              <w:rFonts w:ascii="Times New Roman" w:eastAsiaTheme="minorEastAsia" w:hAnsi="Times New Roman" w:cs="Times New Roman"/>
              <w:b/>
              <w:bCs/>
              <w:sz w:val="18"/>
              <w:szCs w:val="18"/>
              <w:lang w:eastAsia="tr-TR"/>
            </w:rPr>
          </w:pPr>
          <w:r w:rsidRPr="005F3789">
            <w:rPr>
              <w:rFonts w:ascii="Times New Roman" w:eastAsiaTheme="minorEastAsia" w:hAnsi="Times New Roman" w:cs="Times New Roman"/>
              <w:b/>
              <w:bCs/>
              <w:sz w:val="18"/>
              <w:szCs w:val="18"/>
              <w:lang w:eastAsia="tr-TR"/>
            </w:rPr>
            <w:t>-</w:t>
          </w:r>
        </w:p>
      </w:tc>
    </w:tr>
  </w:tbl>
  <w:p w:rsidR="00A12297" w:rsidRDefault="00A1229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EFB" w:rsidRDefault="00AD3EF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3E"/>
    <w:multiLevelType w:val="multilevel"/>
    <w:tmpl w:val="000008C1"/>
    <w:lvl w:ilvl="0">
      <w:numFmt w:val="bullet"/>
      <w:lvlText w:val=""/>
      <w:lvlJc w:val="left"/>
      <w:pPr>
        <w:ind w:left="423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365" w:hanging="360"/>
      </w:pPr>
    </w:lvl>
    <w:lvl w:ilvl="2">
      <w:numFmt w:val="bullet"/>
      <w:lvlText w:val="•"/>
      <w:lvlJc w:val="left"/>
      <w:pPr>
        <w:ind w:left="2310" w:hanging="360"/>
      </w:pPr>
    </w:lvl>
    <w:lvl w:ilvl="3">
      <w:numFmt w:val="bullet"/>
      <w:lvlText w:val="•"/>
      <w:lvlJc w:val="left"/>
      <w:pPr>
        <w:ind w:left="3255" w:hanging="360"/>
      </w:pPr>
    </w:lvl>
    <w:lvl w:ilvl="4">
      <w:numFmt w:val="bullet"/>
      <w:lvlText w:val="•"/>
      <w:lvlJc w:val="left"/>
      <w:pPr>
        <w:ind w:left="4201" w:hanging="360"/>
      </w:pPr>
    </w:lvl>
    <w:lvl w:ilvl="5">
      <w:numFmt w:val="bullet"/>
      <w:lvlText w:val="•"/>
      <w:lvlJc w:val="left"/>
      <w:pPr>
        <w:ind w:left="5146" w:hanging="360"/>
      </w:pPr>
    </w:lvl>
    <w:lvl w:ilvl="6">
      <w:numFmt w:val="bullet"/>
      <w:lvlText w:val="•"/>
      <w:lvlJc w:val="left"/>
      <w:pPr>
        <w:ind w:left="6091" w:hanging="360"/>
      </w:pPr>
    </w:lvl>
    <w:lvl w:ilvl="7">
      <w:numFmt w:val="bullet"/>
      <w:lvlText w:val="•"/>
      <w:lvlJc w:val="left"/>
      <w:pPr>
        <w:ind w:left="7037" w:hanging="360"/>
      </w:pPr>
    </w:lvl>
    <w:lvl w:ilvl="8">
      <w:numFmt w:val="bullet"/>
      <w:lvlText w:val="•"/>
      <w:lvlJc w:val="left"/>
      <w:pPr>
        <w:ind w:left="7982" w:hanging="360"/>
      </w:pPr>
    </w:lvl>
  </w:abstractNum>
  <w:abstractNum w:abstractNumId="1" w15:restartNumberingAfterBreak="0">
    <w:nsid w:val="0000043F"/>
    <w:multiLevelType w:val="multilevel"/>
    <w:tmpl w:val="000008C2"/>
    <w:lvl w:ilvl="0">
      <w:numFmt w:val="bullet"/>
      <w:lvlText w:val=""/>
      <w:lvlJc w:val="left"/>
      <w:pPr>
        <w:ind w:left="423" w:hanging="264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365" w:hanging="264"/>
      </w:pPr>
    </w:lvl>
    <w:lvl w:ilvl="2">
      <w:numFmt w:val="bullet"/>
      <w:lvlText w:val="•"/>
      <w:lvlJc w:val="left"/>
      <w:pPr>
        <w:ind w:left="2310" w:hanging="264"/>
      </w:pPr>
    </w:lvl>
    <w:lvl w:ilvl="3">
      <w:numFmt w:val="bullet"/>
      <w:lvlText w:val="•"/>
      <w:lvlJc w:val="left"/>
      <w:pPr>
        <w:ind w:left="3255" w:hanging="264"/>
      </w:pPr>
    </w:lvl>
    <w:lvl w:ilvl="4">
      <w:numFmt w:val="bullet"/>
      <w:lvlText w:val="•"/>
      <w:lvlJc w:val="left"/>
      <w:pPr>
        <w:ind w:left="4201" w:hanging="264"/>
      </w:pPr>
    </w:lvl>
    <w:lvl w:ilvl="5">
      <w:numFmt w:val="bullet"/>
      <w:lvlText w:val="•"/>
      <w:lvlJc w:val="left"/>
      <w:pPr>
        <w:ind w:left="5146" w:hanging="264"/>
      </w:pPr>
    </w:lvl>
    <w:lvl w:ilvl="6">
      <w:numFmt w:val="bullet"/>
      <w:lvlText w:val="•"/>
      <w:lvlJc w:val="left"/>
      <w:pPr>
        <w:ind w:left="6091" w:hanging="264"/>
      </w:pPr>
    </w:lvl>
    <w:lvl w:ilvl="7">
      <w:numFmt w:val="bullet"/>
      <w:lvlText w:val="•"/>
      <w:lvlJc w:val="left"/>
      <w:pPr>
        <w:ind w:left="7037" w:hanging="264"/>
      </w:pPr>
    </w:lvl>
    <w:lvl w:ilvl="8">
      <w:numFmt w:val="bullet"/>
      <w:lvlText w:val="•"/>
      <w:lvlJc w:val="left"/>
      <w:pPr>
        <w:ind w:left="7982" w:hanging="264"/>
      </w:pPr>
    </w:lvl>
  </w:abstractNum>
  <w:abstractNum w:abstractNumId="2" w15:restartNumberingAfterBreak="0">
    <w:nsid w:val="00000440"/>
    <w:multiLevelType w:val="multilevel"/>
    <w:tmpl w:val="000008C3"/>
    <w:lvl w:ilvl="0">
      <w:numFmt w:val="bullet"/>
      <w:lvlText w:val=""/>
      <w:lvlJc w:val="left"/>
      <w:pPr>
        <w:ind w:left="423" w:hanging="264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365" w:hanging="264"/>
      </w:pPr>
    </w:lvl>
    <w:lvl w:ilvl="2">
      <w:numFmt w:val="bullet"/>
      <w:lvlText w:val="•"/>
      <w:lvlJc w:val="left"/>
      <w:pPr>
        <w:ind w:left="2310" w:hanging="264"/>
      </w:pPr>
    </w:lvl>
    <w:lvl w:ilvl="3">
      <w:numFmt w:val="bullet"/>
      <w:lvlText w:val="•"/>
      <w:lvlJc w:val="left"/>
      <w:pPr>
        <w:ind w:left="3255" w:hanging="264"/>
      </w:pPr>
    </w:lvl>
    <w:lvl w:ilvl="4">
      <w:numFmt w:val="bullet"/>
      <w:lvlText w:val="•"/>
      <w:lvlJc w:val="left"/>
      <w:pPr>
        <w:ind w:left="4201" w:hanging="264"/>
      </w:pPr>
    </w:lvl>
    <w:lvl w:ilvl="5">
      <w:numFmt w:val="bullet"/>
      <w:lvlText w:val="•"/>
      <w:lvlJc w:val="left"/>
      <w:pPr>
        <w:ind w:left="5146" w:hanging="264"/>
      </w:pPr>
    </w:lvl>
    <w:lvl w:ilvl="6">
      <w:numFmt w:val="bullet"/>
      <w:lvlText w:val="•"/>
      <w:lvlJc w:val="left"/>
      <w:pPr>
        <w:ind w:left="6091" w:hanging="264"/>
      </w:pPr>
    </w:lvl>
    <w:lvl w:ilvl="7">
      <w:numFmt w:val="bullet"/>
      <w:lvlText w:val="•"/>
      <w:lvlJc w:val="left"/>
      <w:pPr>
        <w:ind w:left="7037" w:hanging="264"/>
      </w:pPr>
    </w:lvl>
    <w:lvl w:ilvl="8">
      <w:numFmt w:val="bullet"/>
      <w:lvlText w:val="•"/>
      <w:lvlJc w:val="left"/>
      <w:pPr>
        <w:ind w:left="7982" w:hanging="26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89"/>
    <w:rsid w:val="000B5703"/>
    <w:rsid w:val="000C4D24"/>
    <w:rsid w:val="00257FB4"/>
    <w:rsid w:val="0059401B"/>
    <w:rsid w:val="005F3789"/>
    <w:rsid w:val="00622EAE"/>
    <w:rsid w:val="006B4371"/>
    <w:rsid w:val="00807201"/>
    <w:rsid w:val="00974661"/>
    <w:rsid w:val="00A12297"/>
    <w:rsid w:val="00AD3EFB"/>
    <w:rsid w:val="00C03781"/>
    <w:rsid w:val="00DB5E1E"/>
    <w:rsid w:val="00F51495"/>
    <w:rsid w:val="00F64EAD"/>
    <w:rsid w:val="00FA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A8AFA68-80FA-4161-9914-3E279CEA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5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5E1E"/>
  </w:style>
  <w:style w:type="paragraph" w:styleId="Altbilgi">
    <w:name w:val="footer"/>
    <w:basedOn w:val="Normal"/>
    <w:link w:val="AltbilgiChar"/>
    <w:uiPriority w:val="99"/>
    <w:unhideWhenUsed/>
    <w:rsid w:val="00DB5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5E1E"/>
  </w:style>
  <w:style w:type="character" w:styleId="SatrNumaras">
    <w:name w:val="line number"/>
    <w:basedOn w:val="VarsaylanParagrafYazTipi"/>
    <w:uiPriority w:val="99"/>
    <w:semiHidden/>
    <w:unhideWhenUsed/>
    <w:rsid w:val="00DB5E1E"/>
  </w:style>
  <w:style w:type="paragraph" w:styleId="BalonMetni">
    <w:name w:val="Balloon Text"/>
    <w:basedOn w:val="Normal"/>
    <w:link w:val="BalonMetniChar"/>
    <w:uiPriority w:val="99"/>
    <w:semiHidden/>
    <w:unhideWhenUsed/>
    <w:rsid w:val="006B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437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1229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ADEK</dc:creator>
  <cp:keywords/>
  <dc:description/>
  <cp:lastModifiedBy>ronaldinho424</cp:lastModifiedBy>
  <cp:revision>7</cp:revision>
  <cp:lastPrinted>2018-11-23T07:05:00Z</cp:lastPrinted>
  <dcterms:created xsi:type="dcterms:W3CDTF">2018-11-19T07:08:00Z</dcterms:created>
  <dcterms:modified xsi:type="dcterms:W3CDTF">2020-08-19T06:03:00Z</dcterms:modified>
</cp:coreProperties>
</file>