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174"/>
      </w:tblGrid>
      <w:tr w:rsidR="00D4376A" w:rsidRPr="00C23377" w:rsidTr="004C48B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Genel Sekreterlik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tabs>
                <w:tab w:val="left" w:pos="3110"/>
              </w:tabs>
              <w:spacing w:line="233" w:lineRule="exact"/>
              <w:ind w:left="68"/>
            </w:pPr>
            <w:r>
              <w:t xml:space="preserve">[X] Memur   </w:t>
            </w:r>
            <w:r w:rsidR="00B541E9">
              <w:t>[</w:t>
            </w:r>
            <w:r w:rsidR="00B47163">
              <w:t xml:space="preserve"> </w:t>
            </w:r>
            <w:r w:rsidR="00B541E9">
              <w:t xml:space="preserve"> </w:t>
            </w:r>
            <w:r w:rsidR="005B17B2">
              <w:t>] Sözleşmeli Personel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C727EE" w:rsidRDefault="00F23CEE" w:rsidP="00AE7409">
            <w:pPr>
              <w:pStyle w:val="TableParagraph"/>
              <w:spacing w:line="233" w:lineRule="exact"/>
              <w:ind w:left="68"/>
            </w:pPr>
            <w:r>
              <w:t>Veri Hazırlama ve Kontrol İşletmeni, Memur</w:t>
            </w:r>
            <w:r w:rsidR="00AE7409">
              <w:t xml:space="preserve"> ve Şef</w:t>
            </w:r>
            <w:r>
              <w:t xml:space="preserve"> 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C727EE" w:rsidRDefault="006D2E91" w:rsidP="00C727EE">
            <w:pPr>
              <w:pStyle w:val="TableParagraph"/>
              <w:spacing w:line="233" w:lineRule="exact"/>
              <w:ind w:left="68"/>
            </w:pPr>
            <w:r>
              <w:t>Genel Sekreterlik</w:t>
            </w:r>
            <w:r w:rsidR="00C727EE">
              <w:t xml:space="preserve"> Yazı İşleri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Genel İdare Hizmetleri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Rektör</w:t>
            </w:r>
          </w:p>
        </w:tc>
      </w:tr>
      <w:tr w:rsidR="00C727EE" w:rsidRPr="00C23377" w:rsidTr="00604FD3">
        <w:tc>
          <w:tcPr>
            <w:tcW w:w="3262" w:type="dxa"/>
            <w:vAlign w:val="center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before="126"/>
              <w:ind w:left="68"/>
            </w:pPr>
            <w:r>
              <w:t>Genel Sekreter Yardımcısı, Genel Sekreter, Rektör Yardımcısı ve Rektör</w:t>
            </w:r>
          </w:p>
        </w:tc>
      </w:tr>
      <w:tr w:rsidR="00C727EE" w:rsidRPr="00C23377" w:rsidTr="004C48B7">
        <w:tc>
          <w:tcPr>
            <w:tcW w:w="3262" w:type="dxa"/>
          </w:tcPr>
          <w:p w:rsidR="00C727EE" w:rsidRPr="00C23377" w:rsidRDefault="00C727EE" w:rsidP="00C727EE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C727EE" w:rsidRDefault="00C727EE" w:rsidP="00C727EE">
            <w:pPr>
              <w:pStyle w:val="TableParagraph"/>
              <w:spacing w:line="233" w:lineRule="exact"/>
              <w:ind w:left="68"/>
            </w:pPr>
            <w:r>
              <w:t>Yok.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18064C" w:rsidRDefault="00D4376A" w:rsidP="0018064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18064C" w:rsidRDefault="004F13A8" w:rsidP="0018064C">
            <w:pPr>
              <w:ind w:left="708"/>
              <w:rPr>
                <w:rFonts w:ascii="Times New Roman" w:hAnsi="Times New Roman" w:cs="Times New Roman"/>
                <w:b/>
              </w:rPr>
            </w:pPr>
            <w:r w:rsidRPr="0018064C">
              <w:rPr>
                <w:rFonts w:ascii="Times New Roman" w:hAnsi="Times New Roman" w:cs="Times New Roman"/>
              </w:rPr>
              <w:t xml:space="preserve">Genel Sekreterlik ile ilgili tüm yazışma işlemlerini </w:t>
            </w:r>
            <w:r w:rsidR="0006143F" w:rsidRPr="0018064C">
              <w:rPr>
                <w:rFonts w:ascii="Times New Roman" w:hAnsi="Times New Roman" w:cs="Times New Roman"/>
              </w:rPr>
              <w:t>zamanında, etkin ve verimli bir şekilde yapılmasını sağlamak</w:t>
            </w:r>
            <w:r w:rsidRPr="0018064C">
              <w:rPr>
                <w:rFonts w:ascii="Times New Roman" w:hAnsi="Times New Roman" w:cs="Times New Roman"/>
              </w:rPr>
              <w:t>.</w:t>
            </w:r>
          </w:p>
        </w:tc>
      </w:tr>
      <w:tr w:rsidR="00D4376A" w:rsidRPr="00C23377" w:rsidTr="002A318E">
        <w:trPr>
          <w:trHeight w:val="4686"/>
        </w:trPr>
        <w:tc>
          <w:tcPr>
            <w:tcW w:w="9883" w:type="dxa"/>
            <w:gridSpan w:val="3"/>
          </w:tcPr>
          <w:p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:rsidR="00D4376A" w:rsidRDefault="008A3B33" w:rsidP="008A3B33">
            <w:pPr>
              <w:pStyle w:val="ListeParagraf"/>
              <w:ind w:left="664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2) </w:t>
            </w:r>
            <w:r w:rsidR="00D4376A" w:rsidRPr="005F5994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5F5994" w:rsidRPr="0018064C" w:rsidRDefault="005F5994" w:rsidP="00821C5B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>Genel Sekreterlik ile ilgili tüm yazışma işlemlerini yerine getirmek,</w:t>
            </w:r>
          </w:p>
          <w:p w:rsidR="005A4900" w:rsidRPr="0018064C" w:rsidRDefault="005A4900" w:rsidP="00821C5B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>Sorumluluk alanında belirtilen işlemlerin zamanında, etkin ve verimli bir şekilde yapılmasını sağlamak</w:t>
            </w:r>
            <w:r w:rsidR="00030565" w:rsidRPr="0018064C">
              <w:rPr>
                <w:rFonts w:ascii="Times New Roman" w:hAnsi="Times New Roman" w:cs="Times New Roman"/>
              </w:rPr>
              <w:t>,</w:t>
            </w:r>
          </w:p>
          <w:p w:rsidR="005F5994" w:rsidRPr="0018064C" w:rsidRDefault="005F5994" w:rsidP="00821C5B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806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İstihdam edildiği birimin hizmet alanına giren konularda kendisine verilen görevleri kanun, tüzük, yönetmelik ve diğer mevzuat hükümleri çerçevesinde yürütmek, </w:t>
            </w:r>
          </w:p>
          <w:p w:rsidR="009152E8" w:rsidRPr="0018064C" w:rsidRDefault="009152E8" w:rsidP="00821C5B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eastAsia="Times New Roman" w:hAnsi="Times New Roman" w:cs="Times New Roman"/>
                <w:lang w:eastAsia="tr-TR"/>
              </w:rPr>
              <w:t>Evrak taşınır ve taşınmaz malları korumak, saklamak.</w:t>
            </w:r>
          </w:p>
          <w:p w:rsidR="00B47163" w:rsidRPr="00B47163" w:rsidRDefault="00821C5B" w:rsidP="00B4716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B47163">
              <w:rPr>
                <w:rFonts w:ascii="Times New Roman" w:eastAsia="Times New Roman" w:hAnsi="Times New Roman" w:cs="Times New Roman"/>
                <w:lang w:eastAsia="tr-TR"/>
              </w:rPr>
              <w:t>Birimin kırtasiye, demirbaş vb. büro hizmetlerinin yapılmasını sağlamak.</w:t>
            </w:r>
          </w:p>
          <w:p w:rsidR="002D38D7" w:rsidRPr="00B47163" w:rsidRDefault="002D38D7" w:rsidP="00B4716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hAnsi="Times New Roman" w:cs="Times New Roman"/>
              </w:rPr>
              <w:t>Kendi sorumluluğunda olan büro makineleri ve demirbaşların her türlü hasara karşı korunması için gerekli tedbirleri almak. Sorumluluğundaki mevcut araç, gereç ve her türlü malzemenin yerinde ve ekonomik kullanılmasını</w:t>
            </w:r>
            <w:r w:rsidRPr="00B4716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064C">
              <w:rPr>
                <w:rFonts w:ascii="Times New Roman" w:hAnsi="Times New Roman" w:cs="Times New Roman"/>
              </w:rPr>
              <w:t>sağlamak.</w:t>
            </w:r>
          </w:p>
          <w:p w:rsidR="00B47163" w:rsidRDefault="00D33757" w:rsidP="00B4716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eastAsia="Times New Roman" w:hAnsi="Times New Roman" w:cs="Times New Roman"/>
                <w:lang w:eastAsia="tr-TR"/>
              </w:rPr>
              <w:t>Çalışma ortamında tehlikeye sebebiyet verebilecek, cihazları kontrol etmek, her gün birimden ayrılırken bilgisayar, yazıcı ve tarayıcı gibi elektronik aletleri kontrol etmek, kapı ve pencerelerin kapalı tutulmasına dikkat etmek.</w:t>
            </w:r>
          </w:p>
          <w:p w:rsidR="00B47163" w:rsidRPr="00B47163" w:rsidRDefault="005F5994" w:rsidP="00B4716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471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Amirlerince verilecek benzer görevleri yapmak</w:t>
            </w:r>
            <w:r w:rsidR="00B471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2A318E" w:rsidRPr="00B47163" w:rsidRDefault="007804D8" w:rsidP="00B4716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hAnsi="Times New Roman" w:cs="Times New Roman"/>
              </w:rPr>
              <w:t>Y</w:t>
            </w:r>
            <w:r w:rsidR="00275401" w:rsidRPr="0018064C">
              <w:rPr>
                <w:rFonts w:ascii="Times New Roman" w:hAnsi="Times New Roman" w:cs="Times New Roman"/>
              </w:rPr>
              <w:t xml:space="preserve">aptığı iş ve işlemlerden dolayı </w:t>
            </w:r>
            <w:r w:rsidRPr="0018064C">
              <w:rPr>
                <w:rFonts w:ascii="Times New Roman" w:hAnsi="Times New Roman" w:cs="Times New Roman"/>
              </w:rPr>
              <w:t>Genel Sekreter, Rektör Yardımcısı ve Rektöre karşı sorumludur.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C23377" w:rsidRDefault="00A0008C" w:rsidP="00F92C24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Kapalı </w:t>
            </w:r>
            <w:r w:rsidR="008E3755">
              <w:rPr>
                <w:rFonts w:ascii="Times New Roman" w:hAnsi="Times New Roman" w:cs="Times New Roman"/>
              </w:rPr>
              <w:t>alan.</w:t>
            </w:r>
          </w:p>
        </w:tc>
      </w:tr>
      <w:tr w:rsidR="00D4376A" w:rsidRPr="00C23377" w:rsidTr="004C48B7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C23377" w:rsidRDefault="001B3BAD" w:rsidP="00DF1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C23377" w:rsidTr="004C48B7">
        <w:tc>
          <w:tcPr>
            <w:tcW w:w="9883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C23377" w:rsidRDefault="00017C48" w:rsidP="0018064C">
            <w:pPr>
              <w:pStyle w:val="ListeParagraf"/>
              <w:ind w:left="708"/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[  ] Fiz</w:t>
            </w:r>
            <w:r w:rsidR="00BD662C">
              <w:rPr>
                <w:rFonts w:ascii="Times New Roman" w:hAnsi="Times New Roman" w:cs="Times New Roman"/>
              </w:rPr>
              <w:t>iksel Çaba                   [</w:t>
            </w:r>
            <w:r w:rsidR="001B3BAD">
              <w:rPr>
                <w:rFonts w:ascii="Times New Roman" w:hAnsi="Times New Roman" w:cs="Times New Roman"/>
              </w:rPr>
              <w:t>X</w:t>
            </w:r>
            <w:r w:rsidR="00BD662C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 xml:space="preserve">] </w:t>
            </w:r>
            <w:r w:rsidR="00BD662C">
              <w:rPr>
                <w:rFonts w:ascii="Times New Roman" w:hAnsi="Times New Roman" w:cs="Times New Roman"/>
              </w:rPr>
              <w:t>Zihinsel Çaba                [</w:t>
            </w:r>
            <w:r w:rsidR="00B601ED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] Her İkisi</w:t>
            </w:r>
            <w:r w:rsidR="0018064C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C23377" w:rsidRDefault="00D552E2" w:rsidP="007B5EB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az Ön L</w:t>
            </w:r>
            <w:r w:rsidR="006E3A04">
              <w:rPr>
                <w:rFonts w:ascii="Times New Roman" w:hAnsi="Times New Roman" w:cs="Times New Roman"/>
              </w:rPr>
              <w:t>isans mezunu olmak.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5B6755" w:rsidRDefault="008B742D" w:rsidP="0018064C">
            <w:pPr>
              <w:pStyle w:val="ListeParagraf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Bilgisayar İşletmeni </w:t>
            </w:r>
            <w:proofErr w:type="spellStart"/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Sertifikası”na</w:t>
            </w:r>
            <w:proofErr w:type="spellEnd"/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sahip olmak</w:t>
            </w:r>
          </w:p>
          <w:p w:rsidR="0018064C" w:rsidRPr="0018064C" w:rsidRDefault="0018064C" w:rsidP="0018064C">
            <w:pPr>
              <w:pStyle w:val="ListeParagraf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D74E1B" w:rsidRDefault="005B6755" w:rsidP="005B6755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Gerekmiyor.</w:t>
            </w:r>
          </w:p>
          <w:p w:rsidR="005B6755" w:rsidRPr="00D74E1B" w:rsidRDefault="005B6755" w:rsidP="005B6755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Pr="00C23377" w:rsidRDefault="007B5EB4" w:rsidP="00017C48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  <w:r w:rsidRPr="007B5EB4">
              <w:rPr>
                <w:rFonts w:ascii="Times New Roman" w:hAnsi="Times New Roman" w:cs="Times New Roman"/>
              </w:rPr>
              <w:lastRenderedPageBreak/>
              <w:t>Görevde yükselme sureti ile atanacaklar için, Yükseköğretim Üst Kuruluşları ile Yükseköğretim Kurumları Personel Görevde Yükselme Yönetmeliği hükümleri geçerlidir.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017C48" w:rsidRPr="0018064C" w:rsidRDefault="00017C48" w:rsidP="0018064C">
            <w:pPr>
              <w:ind w:left="708"/>
              <w:rPr>
                <w:rFonts w:ascii="Times New Roman" w:hAnsi="Times New Roman" w:cs="Times New Roman"/>
                <w:b/>
              </w:rPr>
            </w:pPr>
            <w:r w:rsidRPr="0018064C">
              <w:rPr>
                <w:rFonts w:ascii="Times New Roman" w:hAnsi="Times New Roman" w:cs="Times New Roman"/>
                <w:b/>
              </w:rPr>
              <w:lastRenderedPageBreak/>
              <w:t>ÖZ NİTELİKLER</w:t>
            </w:r>
          </w:p>
          <w:p w:rsidR="007B5EB4" w:rsidRPr="0018064C" w:rsidRDefault="00E827A2" w:rsidP="00576EE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>Düzenli ve Dikkatli</w:t>
            </w:r>
            <w:r w:rsidR="00E74E0A" w:rsidRPr="0018064C">
              <w:rPr>
                <w:rFonts w:ascii="Times New Roman" w:hAnsi="Times New Roman" w:cs="Times New Roman"/>
              </w:rPr>
              <w:t>.</w:t>
            </w:r>
          </w:p>
          <w:p w:rsidR="00E827A2" w:rsidRPr="0018064C" w:rsidRDefault="00E827A2" w:rsidP="00576EE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 xml:space="preserve">Araştırmacı. </w:t>
            </w:r>
          </w:p>
          <w:p w:rsidR="0034349A" w:rsidRPr="0018064C" w:rsidRDefault="00E827A2" w:rsidP="00576EE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 xml:space="preserve">Sorunlara pratik çözümler üretebilen. </w:t>
            </w:r>
          </w:p>
          <w:p w:rsidR="007B5EB4" w:rsidRPr="0018064C" w:rsidRDefault="00E827A2" w:rsidP="00576EE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 xml:space="preserve">Mevzuata </w:t>
            </w:r>
            <w:proofErr w:type="gramStart"/>
            <w:r w:rsidRPr="0018064C">
              <w:rPr>
                <w:rFonts w:ascii="Times New Roman" w:hAnsi="Times New Roman" w:cs="Times New Roman"/>
              </w:rPr>
              <w:t>hakim</w:t>
            </w:r>
            <w:proofErr w:type="gramEnd"/>
            <w:r w:rsidRPr="0018064C">
              <w:rPr>
                <w:rFonts w:ascii="Times New Roman" w:hAnsi="Times New Roman" w:cs="Times New Roman"/>
              </w:rPr>
              <w:t xml:space="preserve"> olan ve yorum yapabilen. </w:t>
            </w:r>
          </w:p>
          <w:p w:rsidR="00054B87" w:rsidRPr="0018064C" w:rsidRDefault="00576EE2" w:rsidP="00576EE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8064C">
              <w:rPr>
                <w:rFonts w:ascii="Times New Roman" w:hAnsi="Times New Roman" w:cs="Times New Roman"/>
              </w:rPr>
              <w:t>Güvenilir.</w:t>
            </w:r>
          </w:p>
          <w:p w:rsidR="00576EE2" w:rsidRPr="0018064C" w:rsidRDefault="00576EE2" w:rsidP="00576EE2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eastAsia="Times New Roman" w:hAnsi="Times New Roman" w:cs="Times New Roman"/>
                <w:lang w:eastAsia="tr-TR"/>
              </w:rPr>
              <w:t>İletişim Becerisi</w:t>
            </w:r>
            <w:r w:rsidR="00C160CD" w:rsidRPr="0018064C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576EE2" w:rsidRPr="0018064C" w:rsidRDefault="00576EE2" w:rsidP="00576EE2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eastAsia="Times New Roman" w:hAnsi="Times New Roman" w:cs="Times New Roman"/>
                <w:lang w:eastAsia="tr-TR"/>
              </w:rPr>
              <w:t>Grup Çalışmalarında Uyum</w:t>
            </w:r>
            <w:r w:rsidR="00C160CD" w:rsidRPr="0018064C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576EE2" w:rsidRPr="0018064C" w:rsidRDefault="00576EE2" w:rsidP="00576EE2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eastAsia="Times New Roman" w:hAnsi="Times New Roman" w:cs="Times New Roman"/>
                <w:lang w:eastAsia="tr-TR"/>
              </w:rPr>
              <w:t>Araştırmacı kişilik</w:t>
            </w:r>
            <w:r w:rsidR="00C160CD" w:rsidRPr="0018064C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D74E1B" w:rsidRPr="0018064C" w:rsidRDefault="00576EE2" w:rsidP="0018064C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8064C">
              <w:rPr>
                <w:rFonts w:ascii="Times New Roman" w:eastAsia="Times New Roman" w:hAnsi="Times New Roman" w:cs="Times New Roman"/>
                <w:lang w:eastAsia="tr-TR"/>
              </w:rPr>
              <w:t>Yazışma becerisi</w:t>
            </w:r>
          </w:p>
        </w:tc>
      </w:tr>
      <w:tr w:rsidR="00017C48" w:rsidRPr="00C23377" w:rsidTr="004C48B7">
        <w:tc>
          <w:tcPr>
            <w:tcW w:w="9883" w:type="dxa"/>
            <w:gridSpan w:val="3"/>
          </w:tcPr>
          <w:p w:rsidR="00D74E1B" w:rsidRDefault="00D74E1B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17C48" w:rsidRPr="00C23377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377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18064C" w:rsidRDefault="0018064C" w:rsidP="0018064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  <w:p w:rsidR="0018064C" w:rsidRPr="0018064C" w:rsidRDefault="0018064C" w:rsidP="0018064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18064C" w:rsidRPr="009B453D" w:rsidRDefault="0018064C" w:rsidP="0018064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D74E1B" w:rsidRPr="00C23377" w:rsidRDefault="0018064C" w:rsidP="0018064C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  <w:b/>
              </w:rPr>
            </w:pPr>
          </w:p>
        </w:tc>
      </w:tr>
      <w:tr w:rsidR="00E67A00" w:rsidRPr="00C23377" w:rsidTr="004C48B7">
        <w:tc>
          <w:tcPr>
            <w:tcW w:w="9883" w:type="dxa"/>
            <w:gridSpan w:val="3"/>
          </w:tcPr>
          <w:p w:rsidR="00D74E1B" w:rsidRPr="00D74E1B" w:rsidRDefault="00D74E1B" w:rsidP="00D74E1B">
            <w:pPr>
              <w:rPr>
                <w:rFonts w:ascii="Times New Roman" w:hAnsi="Times New Roman" w:cs="Times New Roman"/>
                <w:b/>
              </w:rPr>
            </w:pPr>
          </w:p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BD662C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BD662C">
              <w:rPr>
                <w:rFonts w:ascii="Times New Roman" w:hAnsi="Times New Roman" w:cs="Times New Roman"/>
                <w:b/>
              </w:rPr>
              <w:t xml:space="preserve">( </w:t>
            </w:r>
            <w:r w:rsidR="007B5EB4">
              <w:rPr>
                <w:rFonts w:ascii="Times New Roman" w:hAnsi="Times New Roman" w:cs="Times New Roman"/>
                <w:b/>
              </w:rPr>
              <w:t>Genel Sekreter Yardımcısı</w:t>
            </w:r>
            <w:r w:rsidRPr="00BD662C">
              <w:rPr>
                <w:rFonts w:ascii="Times New Roman" w:hAnsi="Times New Roman" w:cs="Times New Roman"/>
                <w:b/>
              </w:rPr>
              <w:t xml:space="preserve"> </w:t>
            </w:r>
            <w:r w:rsidR="00E67A00" w:rsidRPr="00BD662C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18064C" w:rsidRPr="0018064C" w:rsidRDefault="0018064C" w:rsidP="0018064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18064C" w:rsidRPr="009B453D" w:rsidRDefault="0018064C" w:rsidP="0018064C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E67A00" w:rsidRPr="00C23377" w:rsidRDefault="0018064C" w:rsidP="0018064C">
            <w:pPr>
              <w:spacing w:line="36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9F" w:rsidRDefault="00B1449F" w:rsidP="00D4376A">
      <w:pPr>
        <w:spacing w:after="0" w:line="240" w:lineRule="auto"/>
      </w:pPr>
      <w:r>
        <w:separator/>
      </w:r>
    </w:p>
  </w:endnote>
  <w:endnote w:type="continuationSeparator" w:id="0">
    <w:p w:rsidR="00B1449F" w:rsidRDefault="00B1449F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FC" w:rsidRDefault="00EC24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Default="00D4376A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 w:rsidRPr="004423D5">
      <w:rPr>
        <w:rFonts w:ascii="Times New Roman" w:hAnsi="Times New Roman" w:cs="Times New Roman"/>
      </w:rPr>
      <w:t>KGK-FRM-002/0</w:t>
    </w:r>
    <w:r w:rsidR="004B7F2E">
      <w:rPr>
        <w:rFonts w:ascii="Times New Roman" w:hAnsi="Times New Roman" w:cs="Times New Roman"/>
      </w:rPr>
      <w:t>2</w:t>
    </w:r>
    <w:bookmarkStart w:id="0" w:name="_GoBack"/>
    <w:bookmarkEnd w:id="0"/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4B7F2E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4B7F2E">
      <w:rPr>
        <w:rStyle w:val="SayfaNumaras"/>
        <w:rFonts w:ascii="Times New Roman" w:hAnsi="Times New Roman" w:cs="Times New Roman"/>
        <w:noProof/>
      </w:rPr>
      <w:t>2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FC" w:rsidRDefault="00EC2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9F" w:rsidRDefault="00B1449F" w:rsidP="00D4376A">
      <w:pPr>
        <w:spacing w:after="0" w:line="240" w:lineRule="auto"/>
      </w:pPr>
      <w:r>
        <w:separator/>
      </w:r>
    </w:p>
  </w:footnote>
  <w:footnote w:type="continuationSeparator" w:id="0">
    <w:p w:rsidR="00B1449F" w:rsidRDefault="00B1449F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FC" w:rsidRDefault="00EC24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5"/>
      <w:gridCol w:w="1563"/>
      <w:gridCol w:w="1460"/>
    </w:tblGrid>
    <w:tr w:rsidR="00D4376A" w:rsidTr="00475E0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D4376A" w:rsidRDefault="004B7F2E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0C92FDFD" wp14:editId="25F5E189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D4376A" w:rsidRPr="002413A5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2413A5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D4376A" w:rsidRDefault="004A1970" w:rsidP="003D06C9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GENEL SEKRETERLİK</w:t>
          </w:r>
          <w:r w:rsidR="003D06C9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FA2194">
            <w:rPr>
              <w:rFonts w:ascii="Times New Roman" w:hAnsi="Times New Roman" w:cs="Times New Roman"/>
              <w:b/>
              <w:sz w:val="30"/>
              <w:szCs w:val="30"/>
            </w:rPr>
            <w:t xml:space="preserve">YAZI İŞLERİ </w:t>
          </w:r>
          <w:r w:rsidR="003D06C9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2413A5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D4376A" w:rsidRPr="002F2A17" w:rsidRDefault="0018064C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410E36">
            <w:rPr>
              <w:rFonts w:ascii="Times New Roman" w:hAnsi="Times New Roman" w:cs="Times New Roman"/>
              <w:b/>
              <w:bCs/>
              <w:sz w:val="18"/>
              <w:szCs w:val="18"/>
            </w:rPr>
            <w:t>009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D4376A" w:rsidRPr="002F2A17" w:rsidRDefault="0018064C" w:rsidP="0018064C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D4376A" w:rsidRPr="002F2A17" w:rsidRDefault="004B7F2E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EC24FC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FC" w:rsidRDefault="00EC2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E7F9B"/>
    <w:multiLevelType w:val="hybridMultilevel"/>
    <w:tmpl w:val="5322C8A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847AC"/>
    <w:multiLevelType w:val="hybridMultilevel"/>
    <w:tmpl w:val="95BE03B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C57832"/>
    <w:multiLevelType w:val="hybridMultilevel"/>
    <w:tmpl w:val="05EA636A"/>
    <w:lvl w:ilvl="0" w:tplc="70D044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E08"/>
    <w:multiLevelType w:val="hybridMultilevel"/>
    <w:tmpl w:val="345AE2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155DF"/>
    <w:multiLevelType w:val="hybridMultilevel"/>
    <w:tmpl w:val="94088120"/>
    <w:lvl w:ilvl="0" w:tplc="041F000F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A94947"/>
    <w:multiLevelType w:val="hybridMultilevel"/>
    <w:tmpl w:val="D960BDA4"/>
    <w:lvl w:ilvl="0" w:tplc="041F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4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61D87"/>
    <w:multiLevelType w:val="hybridMultilevel"/>
    <w:tmpl w:val="0B0898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4F37"/>
    <w:multiLevelType w:val="hybridMultilevel"/>
    <w:tmpl w:val="76786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94FC3"/>
    <w:multiLevelType w:val="hybridMultilevel"/>
    <w:tmpl w:val="5BBCC4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F2E60D0"/>
    <w:multiLevelType w:val="hybridMultilevel"/>
    <w:tmpl w:val="C6F07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9"/>
  </w:num>
  <w:num w:numId="5">
    <w:abstractNumId w:val="2"/>
  </w:num>
  <w:num w:numId="6">
    <w:abstractNumId w:val="16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23"/>
  </w:num>
  <w:num w:numId="12">
    <w:abstractNumId w:val="8"/>
  </w:num>
  <w:num w:numId="13">
    <w:abstractNumId w:val="24"/>
  </w:num>
  <w:num w:numId="14">
    <w:abstractNumId w:val="4"/>
  </w:num>
  <w:num w:numId="15">
    <w:abstractNumId w:val="1"/>
  </w:num>
  <w:num w:numId="16">
    <w:abstractNumId w:val="5"/>
  </w:num>
  <w:num w:numId="17">
    <w:abstractNumId w:val="15"/>
  </w:num>
  <w:num w:numId="18">
    <w:abstractNumId w:val="22"/>
  </w:num>
  <w:num w:numId="19">
    <w:abstractNumId w:val="21"/>
  </w:num>
  <w:num w:numId="20">
    <w:abstractNumId w:val="3"/>
  </w:num>
  <w:num w:numId="21">
    <w:abstractNumId w:val="10"/>
  </w:num>
  <w:num w:numId="22">
    <w:abstractNumId w:val="7"/>
  </w:num>
  <w:num w:numId="23">
    <w:abstractNumId w:val="13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6A65"/>
    <w:rsid w:val="000108F9"/>
    <w:rsid w:val="00017C48"/>
    <w:rsid w:val="000251AF"/>
    <w:rsid w:val="00030565"/>
    <w:rsid w:val="00054B87"/>
    <w:rsid w:val="0006143F"/>
    <w:rsid w:val="00061F18"/>
    <w:rsid w:val="000628D2"/>
    <w:rsid w:val="000A23AB"/>
    <w:rsid w:val="000C30AB"/>
    <w:rsid w:val="000E58F2"/>
    <w:rsid w:val="000F0C4A"/>
    <w:rsid w:val="0018064C"/>
    <w:rsid w:val="001808C6"/>
    <w:rsid w:val="00187A69"/>
    <w:rsid w:val="001B3BAD"/>
    <w:rsid w:val="001E74F5"/>
    <w:rsid w:val="002305DB"/>
    <w:rsid w:val="002413A5"/>
    <w:rsid w:val="00275401"/>
    <w:rsid w:val="00282F7F"/>
    <w:rsid w:val="002A318E"/>
    <w:rsid w:val="002D38D7"/>
    <w:rsid w:val="002F01DE"/>
    <w:rsid w:val="002F2A17"/>
    <w:rsid w:val="00333CA3"/>
    <w:rsid w:val="0034349A"/>
    <w:rsid w:val="00361502"/>
    <w:rsid w:val="0036666B"/>
    <w:rsid w:val="00366BB5"/>
    <w:rsid w:val="003A58DB"/>
    <w:rsid w:val="003D06C9"/>
    <w:rsid w:val="00410E36"/>
    <w:rsid w:val="004423D5"/>
    <w:rsid w:val="00455A8D"/>
    <w:rsid w:val="00474DFB"/>
    <w:rsid w:val="00475E07"/>
    <w:rsid w:val="004A1970"/>
    <w:rsid w:val="004B5AE8"/>
    <w:rsid w:val="004B7F2E"/>
    <w:rsid w:val="004C48B7"/>
    <w:rsid w:val="004C5513"/>
    <w:rsid w:val="004F13A8"/>
    <w:rsid w:val="004F65D1"/>
    <w:rsid w:val="00524DF0"/>
    <w:rsid w:val="00526A0F"/>
    <w:rsid w:val="00556536"/>
    <w:rsid w:val="00576EE2"/>
    <w:rsid w:val="005A4900"/>
    <w:rsid w:val="005B17B2"/>
    <w:rsid w:val="005B6755"/>
    <w:rsid w:val="005D6588"/>
    <w:rsid w:val="005F5994"/>
    <w:rsid w:val="005F644E"/>
    <w:rsid w:val="00674B81"/>
    <w:rsid w:val="00686C05"/>
    <w:rsid w:val="006D2E91"/>
    <w:rsid w:val="006E3A04"/>
    <w:rsid w:val="006E3D9B"/>
    <w:rsid w:val="00727AC1"/>
    <w:rsid w:val="007429D2"/>
    <w:rsid w:val="00762837"/>
    <w:rsid w:val="00765B03"/>
    <w:rsid w:val="007804D8"/>
    <w:rsid w:val="007B5EB4"/>
    <w:rsid w:val="00815489"/>
    <w:rsid w:val="00821C5B"/>
    <w:rsid w:val="00834D02"/>
    <w:rsid w:val="00866A9D"/>
    <w:rsid w:val="008A1D89"/>
    <w:rsid w:val="008A3B33"/>
    <w:rsid w:val="008A54F3"/>
    <w:rsid w:val="008B742D"/>
    <w:rsid w:val="008C449B"/>
    <w:rsid w:val="008E3755"/>
    <w:rsid w:val="009152E8"/>
    <w:rsid w:val="00927A3A"/>
    <w:rsid w:val="009457B5"/>
    <w:rsid w:val="00953311"/>
    <w:rsid w:val="009A05EF"/>
    <w:rsid w:val="00A0008C"/>
    <w:rsid w:val="00A14A5D"/>
    <w:rsid w:val="00A64ED7"/>
    <w:rsid w:val="00A73023"/>
    <w:rsid w:val="00A77C28"/>
    <w:rsid w:val="00AB5F42"/>
    <w:rsid w:val="00AE7409"/>
    <w:rsid w:val="00B02924"/>
    <w:rsid w:val="00B07C9F"/>
    <w:rsid w:val="00B1449F"/>
    <w:rsid w:val="00B40514"/>
    <w:rsid w:val="00B47163"/>
    <w:rsid w:val="00B541E9"/>
    <w:rsid w:val="00B601ED"/>
    <w:rsid w:val="00BC32D8"/>
    <w:rsid w:val="00BC6B7C"/>
    <w:rsid w:val="00BD5281"/>
    <w:rsid w:val="00BD662C"/>
    <w:rsid w:val="00BE560F"/>
    <w:rsid w:val="00C160CD"/>
    <w:rsid w:val="00C23377"/>
    <w:rsid w:val="00C426A3"/>
    <w:rsid w:val="00C727EE"/>
    <w:rsid w:val="00D04C9B"/>
    <w:rsid w:val="00D11501"/>
    <w:rsid w:val="00D33757"/>
    <w:rsid w:val="00D4376A"/>
    <w:rsid w:val="00D552E2"/>
    <w:rsid w:val="00D74E1B"/>
    <w:rsid w:val="00DF1AC2"/>
    <w:rsid w:val="00E017EB"/>
    <w:rsid w:val="00E66DB6"/>
    <w:rsid w:val="00E67A00"/>
    <w:rsid w:val="00E74E0A"/>
    <w:rsid w:val="00E74EB1"/>
    <w:rsid w:val="00E827A2"/>
    <w:rsid w:val="00EC24FC"/>
    <w:rsid w:val="00EF1B90"/>
    <w:rsid w:val="00EF2E42"/>
    <w:rsid w:val="00F23CEE"/>
    <w:rsid w:val="00F2458F"/>
    <w:rsid w:val="00F633E9"/>
    <w:rsid w:val="00F92C24"/>
    <w:rsid w:val="00F96FF5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4DA19D0"/>
  <w15:chartTrackingRefBased/>
  <w15:docId w15:val="{D2EED783-C8A9-4B82-BF6E-78417BB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iPriority w:val="99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38D7"/>
    <w:pPr>
      <w:widowControl w:val="0"/>
      <w:autoSpaceDE w:val="0"/>
      <w:autoSpaceDN w:val="0"/>
      <w:spacing w:after="0" w:line="240" w:lineRule="auto"/>
      <w:ind w:left="788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yeni</cp:lastModifiedBy>
  <cp:revision>65</cp:revision>
  <dcterms:created xsi:type="dcterms:W3CDTF">2018-11-14T12:07:00Z</dcterms:created>
  <dcterms:modified xsi:type="dcterms:W3CDTF">2022-04-04T07:32:00Z</dcterms:modified>
</cp:coreProperties>
</file>