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38" w:rsidRDefault="006C5538">
      <w:r>
        <w:fldChar w:fldCharType="begin"/>
      </w:r>
      <w:r>
        <w:instrText xml:space="preserve"> LINK Excel.Sheet.12 "C:\\Users\\yeni\\Downloads\\HEMŞİRELİK ÖĞRENCİ MEMNMUNİYET ANKETİ.xlsx" "Page 1!R1C2:R21C7" \a \f 4 \h  \* MERGEFORMAT </w:instrText>
      </w:r>
      <w:r>
        <w:fldChar w:fldCharType="separate"/>
      </w:r>
    </w:p>
    <w:p w:rsidR="006C5538" w:rsidRDefault="006C5538">
      <w:r>
        <w:fldChar w:fldCharType="end"/>
      </w:r>
    </w:p>
    <w:tbl>
      <w:tblPr>
        <w:tblStyle w:val="KlavuzuTablo4-Vurgu1"/>
        <w:tblW w:w="31128" w:type="dxa"/>
        <w:tblInd w:w="-1422" w:type="dxa"/>
        <w:tblLook w:val="04A0" w:firstRow="1" w:lastRow="0" w:firstColumn="1" w:lastColumn="0" w:noHBand="0" w:noVBand="1"/>
      </w:tblPr>
      <w:tblGrid>
        <w:gridCol w:w="5812"/>
        <w:gridCol w:w="1701"/>
        <w:gridCol w:w="2381"/>
        <w:gridCol w:w="366"/>
        <w:gridCol w:w="1789"/>
        <w:gridCol w:w="113"/>
        <w:gridCol w:w="1162"/>
        <w:gridCol w:w="1276"/>
        <w:gridCol w:w="16528"/>
      </w:tblGrid>
      <w:tr w:rsidR="004D725C" w:rsidRPr="006C5538" w:rsidTr="004D7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8" w:type="dxa"/>
            <w:gridSpan w:val="9"/>
            <w:noWrap/>
            <w:vAlign w:val="center"/>
          </w:tcPr>
          <w:p w:rsidR="004D725C" w:rsidRPr="006C5538" w:rsidRDefault="004F7DDF" w:rsidP="004F7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2022 </w:t>
            </w:r>
            <w:r w:rsidR="004D725C"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HEMŞİRELİK ÖĞRENCİ MEMNMUNİYET ANKETİ SONUÇLARI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Cinsiyetiniz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KADIN</w:t>
            </w:r>
          </w:p>
        </w:tc>
        <w:tc>
          <w:tcPr>
            <w:tcW w:w="2381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ERKEK</w:t>
            </w:r>
          </w:p>
        </w:tc>
        <w:tc>
          <w:tcPr>
            <w:tcW w:w="2268" w:type="dxa"/>
            <w:gridSpan w:val="3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2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4D725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276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1902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2" w:type="dxa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Ailenizde kaçıncı kuşak üniversite okuyan kişisiniz?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 Kuşak (Sadece ben)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 Kuşak (Anne-baba ve Ben)</w:t>
            </w:r>
          </w:p>
        </w:tc>
        <w:tc>
          <w:tcPr>
            <w:tcW w:w="3064" w:type="dxa"/>
            <w:gridSpan w:val="3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3. Kuşak </w:t>
            </w:r>
          </w:p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(Dede-nine, Anne-baba ve ben)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vAlign w:val="center"/>
            <w:hideMark/>
          </w:tcPr>
          <w:p w:rsidR="004D725C" w:rsidRPr="004F7DDF" w:rsidRDefault="004D725C" w:rsidP="00B10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SORULAR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Hemen hemen her zaman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Sık sık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 zaman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Nadiren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Hemen hemen hiçbir zaman</w:t>
            </w:r>
          </w:p>
        </w:tc>
        <w:tc>
          <w:tcPr>
            <w:tcW w:w="16528" w:type="dxa"/>
          </w:tcPr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 </w:t>
            </w:r>
            <w:proofErr w:type="gramStart"/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bazlı</w:t>
            </w:r>
            <w:proofErr w:type="gramEnd"/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memuniyet</w:t>
            </w:r>
            <w:proofErr w:type="spellEnd"/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4D725C" w:rsidRPr="004F7DDF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4F7D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oranı</w:t>
            </w:r>
            <w:proofErr w:type="gramEnd"/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Öğretim elemanları alanındaki yenilikleri ve gelişmeleri paylaşmaktadır.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Derslerde teknolojik araç ve gereçler etkin kullanılmaktadır.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Danışmanım sorunlarıma karşı duyarlıdır.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Dersliklerin donanımı uygundur.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64%</w:t>
            </w:r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olanaklarından haberdar edilmekteyim.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web sayfası kullanıcı dostu olma yönünden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Öğrenim ortamının temizlik düzeyi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Öğrenci kulüpleri etkinlikler açısından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</w:tr>
      <w:tr w:rsidR="004D725C" w:rsidRPr="006C5538" w:rsidTr="004D725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tarafından bizlere sunulan kültürel, sportif ve sanatsal olanaklar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Merkezi kütüphane fiziki yönden ve donanım açısından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Üniversitede yer alan kantin, kafe, restoran vb. işletmelerin hizmet kalitesi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Üniversitenin kariyer planlama etkinlikleri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</w:tr>
      <w:tr w:rsidR="004D725C" w:rsidRPr="006C5538" w:rsidTr="004D725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Değişim programları (</w:t>
            </w:r>
            <w:proofErr w:type="spellStart"/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Erasmus</w:t>
            </w:r>
            <w:proofErr w:type="spellEnd"/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+, Farabi, Mevlana, vb.) bilgilendirme düzeyleri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Üniversitenin özel </w:t>
            </w:r>
            <w:proofErr w:type="spellStart"/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gereksinimli</w:t>
            </w:r>
            <w:proofErr w:type="spellEnd"/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bireyler açısından erişilebilirliği uygundur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</w:tr>
      <w:tr w:rsidR="004D725C" w:rsidRPr="006C5538" w:rsidTr="004D725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Topluma hizmet uygulamaları yeterlidir.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</w:tr>
      <w:tr w:rsidR="004D725C" w:rsidRPr="006C5538" w:rsidTr="004D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içi huzur ve güven hizmetleri uygundur.</w:t>
            </w:r>
          </w:p>
        </w:tc>
        <w:tc>
          <w:tcPr>
            <w:tcW w:w="1701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2747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789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276" w:type="dxa"/>
            <w:noWrap/>
            <w:hideMark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60%</w:t>
            </w:r>
          </w:p>
        </w:tc>
      </w:tr>
      <w:tr w:rsidR="004D725C" w:rsidRPr="006C5538" w:rsidTr="004D725C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</w:tcPr>
          <w:p w:rsidR="004D725C" w:rsidRPr="004F7DDF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noWrap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gridSpan w:val="4"/>
            <w:noWrap/>
          </w:tcPr>
          <w:p w:rsidR="004D725C" w:rsidRPr="004F7DDF" w:rsidRDefault="004D725C" w:rsidP="004D7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Genel </w:t>
            </w:r>
            <w:proofErr w:type="spellStart"/>
            <w:r w:rsidRPr="004F7D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memnnuniyet</w:t>
            </w:r>
            <w:proofErr w:type="spellEnd"/>
          </w:p>
        </w:tc>
        <w:tc>
          <w:tcPr>
            <w:tcW w:w="16528" w:type="dxa"/>
            <w:vAlign w:val="bottom"/>
          </w:tcPr>
          <w:p w:rsidR="004D725C" w:rsidRPr="004F7DDF" w:rsidRDefault="004D725C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F7D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61%</w:t>
            </w:r>
          </w:p>
        </w:tc>
      </w:tr>
    </w:tbl>
    <w:p w:rsidR="00DE5657" w:rsidRDefault="00240778"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memnuniyet anketi sonuçlarına göre genel memnuniyet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p w:rsidR="00240778" w:rsidRDefault="00240778"/>
    <w:sectPr w:rsidR="00240778" w:rsidSect="006C5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21"/>
    <w:rsid w:val="00240778"/>
    <w:rsid w:val="004D725C"/>
    <w:rsid w:val="004F7DDF"/>
    <w:rsid w:val="006C5538"/>
    <w:rsid w:val="00B1025D"/>
    <w:rsid w:val="00DE5657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35E1-2250-45AB-9964-11DB207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2-Vurgu3">
    <w:name w:val="Grid Table 2 Accent 3"/>
    <w:basedOn w:val="NormalTablo"/>
    <w:uiPriority w:val="47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3-Vurgu2">
    <w:name w:val="Grid Table 3 Accent 2"/>
    <w:basedOn w:val="NormalTablo"/>
    <w:uiPriority w:val="48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5Koyu">
    <w:name w:val="Grid Table 5 Dark"/>
    <w:basedOn w:val="NormalTablo"/>
    <w:uiPriority w:val="50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uTablo4-Vurgu1">
    <w:name w:val="Grid Table 4 Accent 1"/>
    <w:basedOn w:val="NormalTablo"/>
    <w:uiPriority w:val="49"/>
    <w:rsid w:val="006C5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</cp:revision>
  <dcterms:created xsi:type="dcterms:W3CDTF">2022-03-02T11:11:00Z</dcterms:created>
  <dcterms:modified xsi:type="dcterms:W3CDTF">2022-03-10T11:52:00Z</dcterms:modified>
</cp:coreProperties>
</file>