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F44526">
            <w:pPr>
              <w:pStyle w:val="TableParagraph"/>
              <w:ind w:left="0"/>
            </w:pPr>
            <w:r w:rsidRPr="00F44526">
              <w:t>Hukuk Fakültesi Dekanlığı/Fakülte Sekreteri</w:t>
            </w: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F44526">
            <w:pPr>
              <w:pStyle w:val="TableParagraph"/>
              <w:tabs>
                <w:tab w:val="left" w:pos="2560"/>
              </w:tabs>
              <w:spacing w:line="233" w:lineRule="exact"/>
              <w:ind w:left="0"/>
            </w:pPr>
            <w:r w:rsidRPr="00F44526">
              <w:t>[ X</w:t>
            </w:r>
            <w:r w:rsidRPr="00F44526">
              <w:rPr>
                <w:spacing w:val="-3"/>
              </w:rPr>
              <w:t xml:space="preserve"> </w:t>
            </w:r>
            <w:r w:rsidRPr="00F44526">
              <w:t>]</w:t>
            </w:r>
            <w:r w:rsidRPr="00F44526">
              <w:rPr>
                <w:spacing w:val="-1"/>
              </w:rPr>
              <w:t xml:space="preserve"> </w:t>
            </w:r>
            <w:r w:rsidRPr="00F44526">
              <w:t>İdari Personel</w:t>
            </w:r>
            <w:r w:rsidRPr="00F44526">
              <w:tab/>
            </w: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912A76">
            <w:pPr>
              <w:pStyle w:val="TableParagraph"/>
              <w:spacing w:line="233" w:lineRule="exact"/>
              <w:ind w:left="0"/>
            </w:pPr>
            <w:r w:rsidRPr="00F44526">
              <w:t>Fakülte Sekreteri</w:t>
            </w: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912A76">
            <w:pPr>
              <w:pStyle w:val="TableParagraph"/>
              <w:spacing w:line="233" w:lineRule="exact"/>
              <w:ind w:left="0"/>
            </w:pPr>
            <w:r w:rsidRPr="00F44526">
              <w:t xml:space="preserve">Fakülte Sekreteri </w:t>
            </w: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912A76">
            <w:pPr>
              <w:pStyle w:val="TableParagraph"/>
              <w:spacing w:line="233" w:lineRule="exact"/>
              <w:ind w:left="0"/>
            </w:pPr>
            <w:r w:rsidRPr="00F44526">
              <w:t>Genel İdare Hizmetleri</w:t>
            </w: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912A76">
            <w:pPr>
              <w:pStyle w:val="TableParagraph"/>
              <w:ind w:left="0"/>
            </w:pPr>
          </w:p>
        </w:tc>
      </w:tr>
      <w:tr w:rsidR="00E57D59" w:rsidRPr="00C23377" w:rsidTr="004C48B7">
        <w:tc>
          <w:tcPr>
            <w:tcW w:w="3262" w:type="dxa"/>
          </w:tcPr>
          <w:p w:rsidR="00E57D59" w:rsidRPr="00C23377" w:rsidRDefault="00E57D5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912A76">
            <w:pPr>
              <w:pStyle w:val="TableParagraph"/>
              <w:spacing w:line="233" w:lineRule="exact"/>
              <w:ind w:left="68"/>
            </w:pPr>
            <w:r w:rsidRPr="00F44526">
              <w:t>Rektör</w:t>
            </w:r>
          </w:p>
        </w:tc>
      </w:tr>
      <w:tr w:rsidR="00E57D59" w:rsidRPr="00C23377" w:rsidTr="002E48FB">
        <w:tc>
          <w:tcPr>
            <w:tcW w:w="3262" w:type="dxa"/>
            <w:vAlign w:val="center"/>
          </w:tcPr>
          <w:p w:rsidR="00E57D59" w:rsidRPr="00C23377" w:rsidRDefault="00E57D59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</w:tcPr>
          <w:p w:rsidR="00E57D59" w:rsidRPr="00F44526" w:rsidRDefault="00E57D59" w:rsidP="00912A76">
            <w:pPr>
              <w:pStyle w:val="TableParagraph"/>
              <w:spacing w:before="126"/>
              <w:ind w:left="68"/>
            </w:pPr>
            <w:r w:rsidRPr="00F44526"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F44526" w:rsidRDefault="00403ADD">
            <w:pPr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03ADD" w:rsidP="005873D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03ADD"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4422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44224A">
            <w:pPr>
              <w:ind w:left="313"/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Fakültenin tüm  idari, teknik ve yardımcı hizmetler kadrosunda bulunan personel arasındaki işbölümünü sağlamak, gerekli denetim ve gözetimi yapmak,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Kendisine bağlı birimlerdeki işlerin planlanması, koordinasyonu, uygulanması ve denetlenmesini yapmak,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Fakültenin tüm gelen ve giden evrakını kontrol edip, dolaşıma girmesini sağlamak,  sonuçlandırmak,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 Kurulu ve Fakülte Yönetim Kurulunda görüşülecek konuları önceden incelemek ve Kurul Dosyasını hazırlamak,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 Kurulu ve Fakülte Yönetim Kuruluna raportörlük yapmak, kurullarda alınan kararların yazılması, dağıtımı ve dosyalanmasını sağlamak,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Fiziki alt yapı sorunlarının giderilmesini sağlamak,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İdari personelin iznini Fakültenin işlerini aksatmayacak şekilde düzenlemek,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 için gerekli olan her türlü mal ve malzeme alımında taşınır kayıt kontrol yetkilisi ile eşgüdümlü çalışır,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 bütçesini hazırlamak ve bütçe konusu çerçevesinde yapılması gereken işlemleri takip etmek ve bütçenin kullanılmasıyla ilgili gerekli tedbirleri almak üzere Dekana yardımcı olmak,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5018 sayılı "Kamu Mali Yönetimi ve Kontrol Kanunu"nun 41.maddesi gereğince hazırlanan Yıllık Birim Faaliyet Raporu çalışmalarını takip etmek, gerekli kontrolleri yapmak,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Harcama talimatı üzerine; işin yaptırılması, mal veya hizmetin alınması, teslim almaya ilişkin işlemlerin yapılması, belgelendirilmesi ve ödeme için gerekli belgelerin hazırlanması görevlerini yürütmek,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Fakülteye alınacak Akademik personelin başvurularının alınması, sınav işlemlerinin takibi ve sonuçlarının Rektörlüğe iletilmesini sağlamak,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ÖSYM Sınavlarında Bina Yöneticisi olarak görev yapmak. ÖSYM sisteminde Akademik ve İdari Personelin giriş-çıkışlarını yapmak,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AÖF Sınavlarında Bina Yöneticisi olarak görev yapmak, Merkezi Sınav Koordinatörlüğü tarafından görevlendirilmelerinin yapılmasına yardımcı olmak,</w:t>
            </w:r>
          </w:p>
          <w:p w:rsidR="00E57D59" w:rsidRPr="00F44526" w:rsidRDefault="00E57D59" w:rsidP="00E57D59">
            <w:pPr>
              <w:pStyle w:val="ListeNumaras"/>
              <w:numPr>
                <w:ilvl w:val="0"/>
                <w:numId w:val="13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F44526">
              <w:rPr>
                <w:sz w:val="22"/>
                <w:szCs w:val="22"/>
              </w:rPr>
              <w:t>Biriminde oluşan tüm kalite kayıtlarının uygun şekilde dosyalanmasını, korunmasını ve bakımının yapılmasını sağlamak,</w:t>
            </w:r>
          </w:p>
          <w:p w:rsidR="00E57D59" w:rsidRPr="00F44526" w:rsidRDefault="00E57D59" w:rsidP="00E57D59">
            <w:pPr>
              <w:pStyle w:val="ListeNumaras"/>
              <w:numPr>
                <w:ilvl w:val="0"/>
                <w:numId w:val="13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F44526">
              <w:rPr>
                <w:sz w:val="22"/>
                <w:szCs w:val="22"/>
              </w:rPr>
              <w:t>Gerekli olduğu takdirde birimi ile ilgili ISO 9000:2015 prosedürlerinin (içeriğinde talimat ve formların) değişikliği ve yeni doküman oluşturmak ile ilgili talepte bulunmak, bu dokümanların güncelliğini korumasını sağlamak,</w:t>
            </w:r>
          </w:p>
          <w:p w:rsidR="00E57D59" w:rsidRPr="00F44526" w:rsidRDefault="00E57D59" w:rsidP="00E57D59">
            <w:pPr>
              <w:pStyle w:val="ListeNumaras"/>
              <w:numPr>
                <w:ilvl w:val="0"/>
                <w:numId w:val="13"/>
              </w:numPr>
              <w:spacing w:before="0" w:after="0" w:line="276" w:lineRule="auto"/>
              <w:rPr>
                <w:sz w:val="22"/>
                <w:szCs w:val="22"/>
              </w:rPr>
            </w:pPr>
            <w:r w:rsidRPr="00F44526">
              <w:rPr>
                <w:sz w:val="22"/>
                <w:szCs w:val="22"/>
              </w:rPr>
              <w:lastRenderedPageBreak/>
              <w:t>Tüm çalışmalarını görev tanımlarına ve ISO 9001:2015 Kalite Güvence Sistemi prosedürlerine uygun olarak gerçekleştirmek, birimindeki tüm personelin de aynı prensiple görev yapmasını sağlamak ve uygulamaları denetlemek,</w:t>
            </w:r>
          </w:p>
          <w:p w:rsidR="00E57D59" w:rsidRPr="00F44526" w:rsidRDefault="00E57D59" w:rsidP="00E57D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Dekanın vereceği diğer görevleri yapmak,</w:t>
            </w:r>
          </w:p>
          <w:p w:rsidR="00D4376A" w:rsidRPr="00F44526" w:rsidRDefault="00E57D59" w:rsidP="00F445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44526">
              <w:rPr>
                <w:rFonts w:ascii="Times New Roman" w:hAnsi="Times New Roman" w:cs="Times New Roman"/>
              </w:rPr>
              <w:t>Görevlerinden dolayı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44224A" w:rsidRPr="0044224A">
              <w:rPr>
                <w:rFonts w:ascii="Times New Roman" w:hAnsi="Times New Roman" w:cs="Times New Roman"/>
              </w:rPr>
              <w:t>(Mali, Hukuksa</w:t>
            </w:r>
            <w:r w:rsidR="00B35202">
              <w:rPr>
                <w:rFonts w:ascii="Times New Roman" w:hAnsi="Times New Roman" w:cs="Times New Roman"/>
              </w:rPr>
              <w:t>l</w:t>
            </w:r>
            <w:r w:rsidR="0044224A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F4452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44224A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A71F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4224A" w:rsidP="00F44526">
            <w:pPr>
              <w:ind w:left="708"/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657 sayılı Devlet Memurları Kanunu’nda ve 2547 sayılı Yüksek Öğretim Kanunu’nda belirtilen genel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24A">
              <w:rPr>
                <w:rFonts w:ascii="Times New Roman" w:hAnsi="Times New Roman" w:cs="Times New Roman"/>
              </w:rPr>
              <w:t>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4224A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B439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Vizyon sahibi.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Kendini sürekli yenileyen. 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Araştırıcı ve meraklı.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Mevzuatı takip edebilen, yorum yapabilen.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Sorgulayıcı. </w:t>
            </w:r>
          </w:p>
          <w:p w:rsidR="0044224A" w:rsidRPr="00E57D59" w:rsidRDefault="0044224A" w:rsidP="00E57D59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Sabırlı.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Kendine güvenen.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Hızlı, düzenli ve dikkatli.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Karar verici ve problem çözücü.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Analitik düşünebilen ve analiz yapabilen.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Empati kurabilen.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Etkin yazılı ve sözlü iletişim yeteneğine sahip.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İkna kabiliyeti yüksek. </w:t>
            </w:r>
          </w:p>
          <w:p w:rsidR="0044224A" w:rsidRDefault="0044224A" w:rsidP="0044224A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 xml:space="preserve">Zaman yönetimini iyi yapabilen. </w:t>
            </w:r>
          </w:p>
          <w:p w:rsidR="00054B87" w:rsidRPr="0044224A" w:rsidRDefault="0044224A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4224A">
              <w:rPr>
                <w:rFonts w:ascii="Times New Roman" w:hAnsi="Times New Roman" w:cs="Times New Roman"/>
              </w:rPr>
              <w:t>Yoğun tempoda çalışabilen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5B4393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873DD" w:rsidP="005873D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4224A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5873DD" w:rsidRDefault="005873DD" w:rsidP="005873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5873DD" w:rsidP="005873D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77" w:rsidRDefault="00DE6277" w:rsidP="00D4376A">
      <w:pPr>
        <w:spacing w:after="0" w:line="240" w:lineRule="auto"/>
      </w:pPr>
      <w:r>
        <w:separator/>
      </w:r>
    </w:p>
  </w:endnote>
  <w:endnote w:type="continuationSeparator" w:id="0">
    <w:p w:rsidR="00DE6277" w:rsidRDefault="00DE627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D" w:rsidRDefault="005633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07ED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47A8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9E0D49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9E0D49" w:rsidRPr="000C30AB">
      <w:rPr>
        <w:rStyle w:val="SayfaNumaras"/>
        <w:rFonts w:ascii="Times New Roman" w:hAnsi="Times New Roman" w:cs="Times New Roman"/>
      </w:rPr>
      <w:fldChar w:fldCharType="separate"/>
    </w:r>
    <w:r w:rsidR="00D47A8C">
      <w:rPr>
        <w:rStyle w:val="SayfaNumaras"/>
        <w:rFonts w:ascii="Times New Roman" w:hAnsi="Times New Roman" w:cs="Times New Roman"/>
        <w:noProof/>
      </w:rPr>
      <w:t>1</w:t>
    </w:r>
    <w:r w:rsidR="009E0D49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9E0D49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9E0D49" w:rsidRPr="000C30AB">
      <w:rPr>
        <w:rStyle w:val="SayfaNumaras"/>
        <w:rFonts w:ascii="Times New Roman" w:hAnsi="Times New Roman" w:cs="Times New Roman"/>
      </w:rPr>
      <w:fldChar w:fldCharType="separate"/>
    </w:r>
    <w:r w:rsidR="00D47A8C">
      <w:rPr>
        <w:rStyle w:val="SayfaNumaras"/>
        <w:rFonts w:ascii="Times New Roman" w:hAnsi="Times New Roman" w:cs="Times New Roman"/>
        <w:noProof/>
      </w:rPr>
      <w:t>2</w:t>
    </w:r>
    <w:r w:rsidR="009E0D49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D" w:rsidRDefault="00563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77" w:rsidRDefault="00DE6277" w:rsidP="00D4376A">
      <w:pPr>
        <w:spacing w:after="0" w:line="240" w:lineRule="auto"/>
      </w:pPr>
      <w:r>
        <w:separator/>
      </w:r>
    </w:p>
  </w:footnote>
  <w:footnote w:type="continuationSeparator" w:id="0">
    <w:p w:rsidR="00DE6277" w:rsidRDefault="00DE627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D" w:rsidRDefault="005633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8"/>
      <w:gridCol w:w="5583"/>
      <w:gridCol w:w="1627"/>
      <w:gridCol w:w="1347"/>
    </w:tblGrid>
    <w:tr w:rsidR="00D4376A" w:rsidTr="00A81D00">
      <w:trPr>
        <w:cantSplit/>
        <w:trHeight w:val="300"/>
      </w:trPr>
      <w:tc>
        <w:tcPr>
          <w:tcW w:w="667" w:type="pct"/>
          <w:vMerge w:val="restart"/>
          <w:vAlign w:val="center"/>
          <w:hideMark/>
        </w:tcPr>
        <w:p w:rsidR="00D4376A" w:rsidRDefault="00D47A8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72F3174" wp14:editId="2889133F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7" w:type="pct"/>
          <w:vMerge w:val="restart"/>
          <w:vAlign w:val="center"/>
          <w:hideMark/>
        </w:tcPr>
        <w:p w:rsidR="00D4376A" w:rsidRPr="005E6790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6790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5E6790" w:rsidRDefault="00E371CD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HUKUK FAKÜLTESİ</w:t>
          </w:r>
        </w:p>
        <w:p w:rsidR="00D4376A" w:rsidRDefault="00D4376A" w:rsidP="00FD0767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E679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FD0767">
            <w:rPr>
              <w:rFonts w:ascii="Times New Roman" w:hAnsi="Times New Roman" w:cs="Times New Roman"/>
              <w:b/>
              <w:sz w:val="28"/>
              <w:szCs w:val="28"/>
            </w:rPr>
            <w:t>FAKÜLTE SEKRETERİ</w:t>
          </w:r>
          <w:r w:rsidR="005E6790" w:rsidRPr="005E679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5E6790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56337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6A71F3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F17647">
            <w:rPr>
              <w:rFonts w:ascii="Times New Roman" w:hAnsi="Times New Roman" w:cs="Times New Roman"/>
              <w:b/>
              <w:bCs/>
              <w:sz w:val="18"/>
              <w:szCs w:val="18"/>
            </w:rPr>
            <w:t>006</w:t>
          </w:r>
        </w:p>
      </w:tc>
    </w:tr>
    <w:tr w:rsidR="00D4376A" w:rsidTr="00A81D00">
      <w:trPr>
        <w:cantSplit/>
        <w:trHeight w:val="300"/>
      </w:trPr>
      <w:tc>
        <w:tcPr>
          <w:tcW w:w="66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963E3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A81D00">
      <w:trPr>
        <w:cantSplit/>
        <w:trHeight w:val="300"/>
      </w:trPr>
      <w:tc>
        <w:tcPr>
          <w:tcW w:w="66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D47A8C" w:rsidP="00D07ED6">
          <w:pPr>
            <w:pStyle w:val="stBilgi"/>
            <w:spacing w:line="256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A81D00">
      <w:trPr>
        <w:cantSplit/>
        <w:trHeight w:val="300"/>
      </w:trPr>
      <w:tc>
        <w:tcPr>
          <w:tcW w:w="667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2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D" w:rsidRDefault="005633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A6FF2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2CA2"/>
    <w:multiLevelType w:val="hybridMultilevel"/>
    <w:tmpl w:val="5FF807D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710962"/>
    <w:multiLevelType w:val="hybridMultilevel"/>
    <w:tmpl w:val="4E7C66F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62EC"/>
    <w:multiLevelType w:val="hybridMultilevel"/>
    <w:tmpl w:val="E5C2C80A"/>
    <w:lvl w:ilvl="0" w:tplc="041F0001">
      <w:start w:val="1"/>
      <w:numFmt w:val="bullet"/>
      <w:lvlText w:val=""/>
      <w:lvlJc w:val="left"/>
      <w:pPr>
        <w:ind w:left="674" w:hanging="239"/>
        <w:jc w:val="left"/>
      </w:pPr>
      <w:rPr>
        <w:rFonts w:ascii="Symbol" w:hAnsi="Symbol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B53EC09A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882A26A6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F6F22F48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2F181AF0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DD295CE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7736D78C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CA6E8ED0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2C922CC8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1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33FCB"/>
    <w:rsid w:val="000464AC"/>
    <w:rsid w:val="00054B87"/>
    <w:rsid w:val="00061F18"/>
    <w:rsid w:val="000628D2"/>
    <w:rsid w:val="000C30AB"/>
    <w:rsid w:val="000E58F2"/>
    <w:rsid w:val="000F0C4A"/>
    <w:rsid w:val="0014088A"/>
    <w:rsid w:val="001808C6"/>
    <w:rsid w:val="0018603F"/>
    <w:rsid w:val="00187A69"/>
    <w:rsid w:val="001E74F5"/>
    <w:rsid w:val="002305DB"/>
    <w:rsid w:val="002927C3"/>
    <w:rsid w:val="002A4991"/>
    <w:rsid w:val="002A50BF"/>
    <w:rsid w:val="002B0F16"/>
    <w:rsid w:val="002F01DE"/>
    <w:rsid w:val="002F2A17"/>
    <w:rsid w:val="00333CA3"/>
    <w:rsid w:val="00346A9D"/>
    <w:rsid w:val="00366BB5"/>
    <w:rsid w:val="003E13AE"/>
    <w:rsid w:val="00403ADD"/>
    <w:rsid w:val="00427BAC"/>
    <w:rsid w:val="0044224A"/>
    <w:rsid w:val="004423D5"/>
    <w:rsid w:val="00455A8D"/>
    <w:rsid w:val="00474DFB"/>
    <w:rsid w:val="00475E07"/>
    <w:rsid w:val="00482D81"/>
    <w:rsid w:val="004B5AE8"/>
    <w:rsid w:val="004C48B7"/>
    <w:rsid w:val="004C5513"/>
    <w:rsid w:val="00526A0F"/>
    <w:rsid w:val="00556536"/>
    <w:rsid w:val="0056337D"/>
    <w:rsid w:val="005873DD"/>
    <w:rsid w:val="005B4393"/>
    <w:rsid w:val="005E6790"/>
    <w:rsid w:val="005F644E"/>
    <w:rsid w:val="00640225"/>
    <w:rsid w:val="00674B81"/>
    <w:rsid w:val="00686C05"/>
    <w:rsid w:val="006A0719"/>
    <w:rsid w:val="006A71F3"/>
    <w:rsid w:val="00724954"/>
    <w:rsid w:val="00762837"/>
    <w:rsid w:val="00831B38"/>
    <w:rsid w:val="00834D02"/>
    <w:rsid w:val="00852DFE"/>
    <w:rsid w:val="008A54F3"/>
    <w:rsid w:val="008C449B"/>
    <w:rsid w:val="008F0837"/>
    <w:rsid w:val="00927A3A"/>
    <w:rsid w:val="00953311"/>
    <w:rsid w:val="00963E3B"/>
    <w:rsid w:val="009E0D49"/>
    <w:rsid w:val="009F24D5"/>
    <w:rsid w:val="00A0008C"/>
    <w:rsid w:val="00A64ED7"/>
    <w:rsid w:val="00A81D00"/>
    <w:rsid w:val="00B02924"/>
    <w:rsid w:val="00B07C9F"/>
    <w:rsid w:val="00B35202"/>
    <w:rsid w:val="00B40514"/>
    <w:rsid w:val="00BD5281"/>
    <w:rsid w:val="00BD74CA"/>
    <w:rsid w:val="00BE560F"/>
    <w:rsid w:val="00C23377"/>
    <w:rsid w:val="00D04C9B"/>
    <w:rsid w:val="00D07ED6"/>
    <w:rsid w:val="00D11501"/>
    <w:rsid w:val="00D4376A"/>
    <w:rsid w:val="00D47A8C"/>
    <w:rsid w:val="00D66E97"/>
    <w:rsid w:val="00DE6277"/>
    <w:rsid w:val="00E3065E"/>
    <w:rsid w:val="00E371CD"/>
    <w:rsid w:val="00E57D59"/>
    <w:rsid w:val="00E67A00"/>
    <w:rsid w:val="00EF1B90"/>
    <w:rsid w:val="00F17647"/>
    <w:rsid w:val="00F2458F"/>
    <w:rsid w:val="00F44526"/>
    <w:rsid w:val="00FB78B6"/>
    <w:rsid w:val="00FD0767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28476E"/>
  <w15:docId w15:val="{52BDBAE9-C638-41B1-9057-53CF15A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E3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57D59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  <w:style w:type="paragraph" w:styleId="ListeNumaras">
    <w:name w:val="List Number"/>
    <w:basedOn w:val="Normal"/>
    <w:uiPriority w:val="99"/>
    <w:unhideWhenUsed/>
    <w:rsid w:val="00E57D59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22</cp:revision>
  <dcterms:created xsi:type="dcterms:W3CDTF">2018-11-12T05:47:00Z</dcterms:created>
  <dcterms:modified xsi:type="dcterms:W3CDTF">2022-04-04T07:37:00Z</dcterms:modified>
</cp:coreProperties>
</file>