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442" w:rsidRDefault="00230FE8">
      <w:pPr>
        <w:pStyle w:val="Balk1"/>
        <w:spacing w:before="77"/>
        <w:ind w:left="3508"/>
      </w:pPr>
      <w:r>
        <w:t>DİCLE</w:t>
      </w:r>
      <w:r w:rsidR="00753EE5">
        <w:t xml:space="preserve"> ÜNİVERSİTESİ</w:t>
      </w:r>
    </w:p>
    <w:p w:rsidR="00F17442" w:rsidRDefault="00230FE8" w:rsidP="00230FE8">
      <w:pPr>
        <w:spacing w:line="480" w:lineRule="auto"/>
        <w:ind w:left="116" w:right="2235"/>
        <w:rPr>
          <w:b/>
          <w:sz w:val="24"/>
        </w:rPr>
      </w:pPr>
      <w:r>
        <w:rPr>
          <w:b/>
          <w:sz w:val="24"/>
        </w:rPr>
        <w:t xml:space="preserve">                               DİCLE</w:t>
      </w:r>
      <w:r w:rsidR="00753EE5">
        <w:rPr>
          <w:b/>
          <w:sz w:val="24"/>
        </w:rPr>
        <w:t xml:space="preserve"> HEMŞİRELİK TOPLULUĞU TÜZÜĞÜ KURULUŞ VE TOPLULUK ADI</w:t>
      </w:r>
    </w:p>
    <w:p w:rsidR="00F17442" w:rsidRDefault="00753EE5">
      <w:pPr>
        <w:pStyle w:val="GvdeMetni"/>
        <w:spacing w:line="276" w:lineRule="auto"/>
        <w:ind w:left="116" w:right="115"/>
        <w:jc w:val="both"/>
      </w:pPr>
      <w:r>
        <w:t xml:space="preserve">MADDE 1- </w:t>
      </w:r>
      <w:r w:rsidR="00FB4A99">
        <w:t>Dicle</w:t>
      </w:r>
      <w:r>
        <w:t xml:space="preserve"> Hemşirelik Topluluğu (</w:t>
      </w:r>
      <w:r w:rsidR="00FB4A99">
        <w:t>DİHE</w:t>
      </w:r>
      <w:r>
        <w:t xml:space="preserve">T), </w:t>
      </w:r>
      <w:r w:rsidR="00FB4A99">
        <w:t>Dicle</w:t>
      </w:r>
      <w:r>
        <w:t xml:space="preserve"> Üniversitesinin ilgili yönetmelikleri, yönergeleri ve yasalar uyarınca </w:t>
      </w:r>
      <w:r w:rsidR="00FB4A99">
        <w:t>Dicle</w:t>
      </w:r>
      <w:r>
        <w:t xml:space="preserve"> Üniversitesi </w:t>
      </w:r>
      <w:r w:rsidR="00FB4A99">
        <w:t>Merkez</w:t>
      </w:r>
      <w:r>
        <w:t xml:space="preserve"> Kampus</w:t>
      </w:r>
      <w:r w:rsidR="00120009">
        <w:t xml:space="preserve"> Su</w:t>
      </w:r>
      <w:r w:rsidR="00602B68">
        <w:t>r</w:t>
      </w:r>
      <w:r>
        <w:t xml:space="preserve"> adresinde çalışmak üzere kurulmuştur.</w:t>
      </w:r>
    </w:p>
    <w:p w:rsidR="00F17442" w:rsidRDefault="00F17442">
      <w:pPr>
        <w:pStyle w:val="GvdeMetni"/>
        <w:spacing w:before="2"/>
        <w:rPr>
          <w:sz w:val="36"/>
        </w:rPr>
      </w:pPr>
    </w:p>
    <w:p w:rsidR="00F17442" w:rsidRDefault="00753EE5">
      <w:pPr>
        <w:pStyle w:val="Balk1"/>
      </w:pPr>
      <w:r>
        <w:t>ÇALIŞMA İLKELERİ</w:t>
      </w:r>
    </w:p>
    <w:p w:rsidR="00F17442" w:rsidRDefault="00753EE5">
      <w:pPr>
        <w:pStyle w:val="GvdeMetni"/>
        <w:spacing w:before="137"/>
        <w:ind w:left="116"/>
      </w:pPr>
      <w:r>
        <w:t>MADDE 2-</w:t>
      </w:r>
    </w:p>
    <w:p w:rsidR="00F17442" w:rsidRDefault="00753EE5">
      <w:pPr>
        <w:pStyle w:val="ListeParagraf"/>
        <w:numPr>
          <w:ilvl w:val="0"/>
          <w:numId w:val="12"/>
        </w:numPr>
        <w:tabs>
          <w:tab w:val="left" w:pos="371"/>
        </w:tabs>
        <w:spacing w:before="140" w:line="360" w:lineRule="auto"/>
        <w:ind w:right="117" w:firstLine="0"/>
        <w:jc w:val="both"/>
        <w:rPr>
          <w:sz w:val="24"/>
        </w:rPr>
      </w:pPr>
      <w:r>
        <w:rPr>
          <w:sz w:val="24"/>
        </w:rPr>
        <w:t xml:space="preserve">Aşağıda amaç ve faaliyetleri belirtilmiş olan topluluk; </w:t>
      </w:r>
      <w:r>
        <w:rPr>
          <w:i/>
          <w:sz w:val="24"/>
        </w:rPr>
        <w:t xml:space="preserve">dini ve </w:t>
      </w:r>
      <w:r>
        <w:rPr>
          <w:sz w:val="24"/>
        </w:rPr>
        <w:t>siyasi konularla uğraşmaz, çalışma ve toplantılarda hiçbir şekilde amaç dışı konular, kişisel çıkarlar</w:t>
      </w:r>
      <w:r>
        <w:rPr>
          <w:spacing w:val="-12"/>
          <w:sz w:val="24"/>
        </w:rPr>
        <w:t xml:space="preserve"> </w:t>
      </w:r>
      <w:r>
        <w:rPr>
          <w:sz w:val="24"/>
        </w:rPr>
        <w:t>görüşülemez.</w:t>
      </w:r>
    </w:p>
    <w:p w:rsidR="00F17442" w:rsidRDefault="00175A31">
      <w:pPr>
        <w:pStyle w:val="ListeParagraf"/>
        <w:numPr>
          <w:ilvl w:val="0"/>
          <w:numId w:val="12"/>
        </w:numPr>
        <w:tabs>
          <w:tab w:val="left" w:pos="417"/>
        </w:tabs>
        <w:spacing w:before="2" w:line="237" w:lineRule="auto"/>
        <w:ind w:right="117" w:firstLine="0"/>
        <w:rPr>
          <w:sz w:val="24"/>
        </w:rPr>
      </w:pPr>
      <w:r>
        <w:rPr>
          <w:sz w:val="24"/>
        </w:rPr>
        <w:t>Dicl</w:t>
      </w:r>
      <w:r w:rsidR="00753EE5">
        <w:rPr>
          <w:sz w:val="24"/>
        </w:rPr>
        <w:t>e Hemşirelik Topluluğu üyelerinin, serbest zamanlarının sosyal, kültürel, eğitsel, sportif, mesleki vb. etkinliklerle değerlendirmesini ve kendini geliştirmesine katkıyı esas</w:t>
      </w:r>
      <w:r w:rsidR="00753EE5">
        <w:rPr>
          <w:spacing w:val="-9"/>
          <w:sz w:val="24"/>
        </w:rPr>
        <w:t xml:space="preserve"> </w:t>
      </w:r>
      <w:r w:rsidR="00753EE5">
        <w:rPr>
          <w:sz w:val="24"/>
        </w:rPr>
        <w:t>alır.</w:t>
      </w:r>
    </w:p>
    <w:p w:rsidR="00F17442" w:rsidRDefault="00F17442">
      <w:pPr>
        <w:pStyle w:val="GvdeMetni"/>
        <w:spacing w:before="5"/>
      </w:pPr>
    </w:p>
    <w:p w:rsidR="00F17442" w:rsidRDefault="00753EE5">
      <w:pPr>
        <w:pStyle w:val="GvdeMetni"/>
        <w:spacing w:before="1"/>
        <w:ind w:left="116" w:right="121"/>
        <w:jc w:val="both"/>
      </w:pPr>
      <w:r>
        <w:t xml:space="preserve">C-) </w:t>
      </w:r>
      <w:r w:rsidR="00175A31">
        <w:t>Dicle</w:t>
      </w:r>
      <w:r>
        <w:t xml:space="preserve"> Hemşirelik Topluluğu Dicle Üniversitesinin akademik, etik değerlerine, vizyon ve misyonuna ters düşecek etkinliklerde bulunmaz.</w:t>
      </w:r>
    </w:p>
    <w:p w:rsidR="00F17442" w:rsidRDefault="00F17442">
      <w:pPr>
        <w:pStyle w:val="GvdeMetni"/>
        <w:spacing w:before="4"/>
      </w:pPr>
    </w:p>
    <w:p w:rsidR="00F17442" w:rsidRDefault="00753EE5">
      <w:pPr>
        <w:pStyle w:val="GvdeMetni"/>
        <w:ind w:left="116" w:right="111"/>
        <w:jc w:val="both"/>
      </w:pPr>
      <w:r>
        <w:t xml:space="preserve">D-) </w:t>
      </w:r>
      <w:r w:rsidR="00175A31">
        <w:t>Dicle</w:t>
      </w:r>
      <w:r>
        <w:t xml:space="preserve"> Hemşirelik Topluluğu, üniversite tarafından sağlanan olanaklardan üyelerinin eşit ve düzenli bir şekilde yararlanabilmelerini sağlar.</w:t>
      </w:r>
    </w:p>
    <w:p w:rsidR="00F17442" w:rsidRDefault="00F17442">
      <w:pPr>
        <w:pStyle w:val="GvdeMetni"/>
        <w:spacing w:before="3"/>
      </w:pPr>
    </w:p>
    <w:p w:rsidR="00F17442" w:rsidRDefault="00753EE5">
      <w:pPr>
        <w:pStyle w:val="GvdeMetni"/>
        <w:ind w:left="116" w:right="118"/>
        <w:jc w:val="both"/>
      </w:pPr>
      <w:r>
        <w:t xml:space="preserve">E-) </w:t>
      </w:r>
      <w:r w:rsidR="00175A31">
        <w:t>Dicle</w:t>
      </w:r>
      <w:r>
        <w:t xml:space="preserve"> Hemşirelik Topluluğu kendi etkinlik alanı dışına çıkamaz ve üniversitedeki diğer toplulukların alanlarına ait etkinliklerde bulunmaz, ancak o alanla ilgili faaliyet gösteren toplulukla ortak etkinliklerde bulunabilir, destek alabilir.</w:t>
      </w:r>
    </w:p>
    <w:p w:rsidR="00F17442" w:rsidRDefault="00F17442">
      <w:pPr>
        <w:pStyle w:val="GvdeMetni"/>
        <w:spacing w:before="5"/>
      </w:pPr>
    </w:p>
    <w:p w:rsidR="00F17442" w:rsidRDefault="00753EE5">
      <w:pPr>
        <w:pStyle w:val="Balk1"/>
      </w:pPr>
      <w:r>
        <w:t>TOPLULUĞUN AMACI</w:t>
      </w:r>
    </w:p>
    <w:p w:rsidR="00F17442" w:rsidRDefault="00F17442">
      <w:pPr>
        <w:pStyle w:val="GvdeMetni"/>
        <w:spacing w:before="5"/>
        <w:rPr>
          <w:b/>
        </w:rPr>
      </w:pPr>
    </w:p>
    <w:p w:rsidR="00F17442" w:rsidRDefault="00753EE5">
      <w:pPr>
        <w:pStyle w:val="GvdeMetni"/>
        <w:ind w:left="116"/>
      </w:pPr>
      <w:r>
        <w:t>MADDE 3-</w:t>
      </w:r>
    </w:p>
    <w:p w:rsidR="00F17442" w:rsidRDefault="00753EE5">
      <w:pPr>
        <w:pStyle w:val="GvdeMetni"/>
        <w:tabs>
          <w:tab w:val="left" w:pos="1409"/>
          <w:tab w:val="left" w:pos="2443"/>
          <w:tab w:val="left" w:pos="3360"/>
          <w:tab w:val="left" w:pos="5648"/>
          <w:tab w:val="left" w:pos="7253"/>
          <w:tab w:val="left" w:pos="8170"/>
        </w:tabs>
        <w:ind w:left="116" w:right="113"/>
        <w:jc w:val="both"/>
      </w:pPr>
      <w:r>
        <w:t>Dicle Hemşirelik Topluluğu, ders dışı serbest zamanlarda, hemşirelik öğrencilerinin mesleki görev,</w:t>
      </w:r>
      <w:r>
        <w:tab/>
        <w:t>hak</w:t>
      </w:r>
      <w:r>
        <w:tab/>
        <w:t>ve</w:t>
      </w:r>
      <w:r>
        <w:tab/>
        <w:t>sorumluluklarını</w:t>
      </w:r>
      <w:r>
        <w:tab/>
        <w:t>anlamada</w:t>
      </w:r>
      <w:r>
        <w:tab/>
        <w:t>ve</w:t>
      </w:r>
      <w:r>
        <w:tab/>
        <w:t>hemşirelik mesleğinin</w:t>
      </w:r>
      <w:r>
        <w:rPr>
          <w:spacing w:val="-10"/>
        </w:rPr>
        <w:t xml:space="preserve"> </w:t>
      </w:r>
      <w:r>
        <w:t>gelişmesinde</w:t>
      </w:r>
      <w:r>
        <w:rPr>
          <w:spacing w:val="-10"/>
        </w:rPr>
        <w:t xml:space="preserve"> </w:t>
      </w:r>
      <w:r>
        <w:t>öğrencileri</w:t>
      </w:r>
      <w:r>
        <w:rPr>
          <w:spacing w:val="-10"/>
        </w:rPr>
        <w:t xml:space="preserve"> </w:t>
      </w:r>
      <w:r>
        <w:t>desteklemek</w:t>
      </w:r>
      <w:r>
        <w:rPr>
          <w:spacing w:val="-7"/>
        </w:rPr>
        <w:t xml:space="preserve"> </w:t>
      </w:r>
      <w:r>
        <w:t>ve</w:t>
      </w:r>
      <w:r>
        <w:rPr>
          <w:spacing w:val="-11"/>
        </w:rPr>
        <w:t xml:space="preserve"> </w:t>
      </w:r>
      <w:r>
        <w:t>bilinçlendirmek</w:t>
      </w:r>
      <w:r>
        <w:rPr>
          <w:spacing w:val="-6"/>
        </w:rPr>
        <w:t xml:space="preserve"> </w:t>
      </w:r>
      <w:r>
        <w:t>ve</w:t>
      </w:r>
      <w:r>
        <w:rPr>
          <w:spacing w:val="-11"/>
        </w:rPr>
        <w:t xml:space="preserve"> </w:t>
      </w:r>
      <w:r>
        <w:t>topluma</w:t>
      </w:r>
      <w:r>
        <w:rPr>
          <w:spacing w:val="-11"/>
        </w:rPr>
        <w:t xml:space="preserve"> </w:t>
      </w:r>
      <w:r>
        <w:t>yönelik</w:t>
      </w:r>
      <w:r>
        <w:rPr>
          <w:spacing w:val="-9"/>
        </w:rPr>
        <w:t xml:space="preserve"> </w:t>
      </w:r>
      <w:r>
        <w:t xml:space="preserve">sağlık ile ilişkili rehberlik ve danışmanlık hizmetlerini gerçekleştirmek amacıyla kurulmuştur. Dicle Üniversitesi </w:t>
      </w:r>
      <w:r w:rsidR="003C33C2">
        <w:t xml:space="preserve">Atatürk Sağlık Bilimleri </w:t>
      </w:r>
      <w:r>
        <w:t>Fakültesi</w:t>
      </w:r>
      <w:r w:rsidR="003C33C2">
        <w:t xml:space="preserve"> Hemşirelik</w:t>
      </w:r>
      <w:r>
        <w:t xml:space="preserve"> öğrencilerinden oluşan topluluk üyelerinin önerisi, yönetim kurulu kararıyla yukarıda belirtilen alanlarda organizasyon, çalışma veya faaliyetler düzenler. Yapılan organizasyon/çalışma/faaliyetler topluluk yönetim kurulu ve ilgili biriminin genel koordinatörlüğünce</w:t>
      </w:r>
      <w:r>
        <w:rPr>
          <w:spacing w:val="-2"/>
        </w:rPr>
        <w:t xml:space="preserve"> </w:t>
      </w:r>
      <w:r>
        <w:t>yürütülür.</w:t>
      </w:r>
    </w:p>
    <w:p w:rsidR="00F17442" w:rsidRDefault="00F17442">
      <w:pPr>
        <w:pStyle w:val="GvdeMetni"/>
        <w:spacing w:before="1"/>
      </w:pPr>
    </w:p>
    <w:p w:rsidR="00F17442" w:rsidRDefault="00753EE5">
      <w:pPr>
        <w:pStyle w:val="Balk1"/>
      </w:pPr>
      <w:r>
        <w:t>TOPLULUĞUN FAALİYET ALANI</w:t>
      </w:r>
    </w:p>
    <w:p w:rsidR="00F17442" w:rsidRDefault="00753EE5">
      <w:pPr>
        <w:pStyle w:val="GvdeMetni"/>
        <w:ind w:left="116"/>
      </w:pPr>
      <w:r>
        <w:t>MADDE 4 –</w:t>
      </w:r>
    </w:p>
    <w:p w:rsidR="00F17442" w:rsidRDefault="00753EE5">
      <w:pPr>
        <w:pStyle w:val="GvdeMetni"/>
        <w:ind w:left="116" w:right="115"/>
        <w:jc w:val="both"/>
      </w:pPr>
      <w:r>
        <w:t>Dicle Hemşirelik Topluluğu aşağıda belirtilen alanlarda faaliyetlerini yürütür. Yönetim kurulunun önerisi ve genel kurulun onayı ile yeni faaliyet alanları kurulabilir. Yeni kurulacak birimin çalışabilmesi için ilgili birime en az beş üyenin katılımı gerekmektedir. Topluluk birimlerinin her biri birim koordinatörünü seçerek yönetim kuruluna bildirir. Birimlerin çalışmalarında dışarıdan eğitim desteği alması gerektiği durumlarda birim koordinatörü yönetim kurulunu bilgilendirir. Yönetim kurulu onayı ve Dicle Üniversitesi Sağlık Kültür ve</w:t>
      </w:r>
    </w:p>
    <w:p w:rsidR="00F17442" w:rsidRDefault="00F17442">
      <w:pPr>
        <w:jc w:val="both"/>
        <w:sectPr w:rsidR="00F17442">
          <w:type w:val="continuous"/>
          <w:pgSz w:w="11910" w:h="16840"/>
          <w:pgMar w:top="1320" w:right="1300" w:bottom="280" w:left="1300" w:header="708" w:footer="708" w:gutter="0"/>
          <w:cols w:space="708"/>
        </w:sectPr>
      </w:pPr>
    </w:p>
    <w:p w:rsidR="00F17442" w:rsidRDefault="00753EE5">
      <w:pPr>
        <w:pStyle w:val="GvdeMetni"/>
        <w:spacing w:before="77"/>
        <w:ind w:left="116" w:right="549"/>
      </w:pPr>
      <w:r>
        <w:lastRenderedPageBreak/>
        <w:t>Spor Daire Başkanlığı’nın bilgisi dahilinde dışarıdan destek alınacak kişiler/kurumlar belirlenir. Dicle Hemşirelik Topluluğu faaliyet alanları aşağıda belirtilmiştir;</w:t>
      </w:r>
    </w:p>
    <w:p w:rsidR="00F17442" w:rsidRDefault="00F17442">
      <w:pPr>
        <w:pStyle w:val="GvdeMetni"/>
        <w:spacing w:before="11"/>
        <w:rPr>
          <w:sz w:val="23"/>
        </w:rPr>
      </w:pPr>
    </w:p>
    <w:p w:rsidR="00F17442" w:rsidRDefault="006642D8">
      <w:pPr>
        <w:pStyle w:val="ListeParagraf"/>
        <w:numPr>
          <w:ilvl w:val="0"/>
          <w:numId w:val="11"/>
        </w:numPr>
        <w:tabs>
          <w:tab w:val="left" w:pos="400"/>
        </w:tabs>
        <w:ind w:right="117"/>
        <w:rPr>
          <w:sz w:val="24"/>
        </w:rPr>
      </w:pPr>
      <w:r>
        <w:rPr>
          <w:sz w:val="24"/>
        </w:rPr>
        <w:t>Hemşirelik</w:t>
      </w:r>
      <w:bookmarkStart w:id="0" w:name="_GoBack"/>
      <w:bookmarkEnd w:id="0"/>
      <w:r w:rsidR="00753EE5">
        <w:rPr>
          <w:sz w:val="24"/>
        </w:rPr>
        <w:t xml:space="preserve"> öğrencilerinin kişisel ve mesleki gelişimlerini desteklemek için alanı ile ilgili her türlü seminer, sempozyum, konferans, panel vb eğitim faaliyetlerine katılımlarını</w:t>
      </w:r>
      <w:r w:rsidR="00753EE5">
        <w:rPr>
          <w:spacing w:val="-1"/>
          <w:sz w:val="24"/>
        </w:rPr>
        <w:t xml:space="preserve"> </w:t>
      </w:r>
      <w:r w:rsidR="00753EE5">
        <w:rPr>
          <w:sz w:val="24"/>
        </w:rPr>
        <w:t>desteklemek</w:t>
      </w:r>
    </w:p>
    <w:p w:rsidR="00F17442" w:rsidRDefault="00753EE5">
      <w:pPr>
        <w:pStyle w:val="ListeParagraf"/>
        <w:numPr>
          <w:ilvl w:val="0"/>
          <w:numId w:val="11"/>
        </w:numPr>
        <w:tabs>
          <w:tab w:val="left" w:pos="400"/>
        </w:tabs>
        <w:spacing w:before="1"/>
        <w:ind w:right="120"/>
        <w:rPr>
          <w:sz w:val="24"/>
        </w:rPr>
      </w:pPr>
      <w:r>
        <w:rPr>
          <w:sz w:val="24"/>
        </w:rPr>
        <w:t>Hemşirelik öğrencilerinin problem çözme, eleştirel düşünme becerilerini geliştirmeye yönelik öğrenci çalıştayı ve öğrenci-mezun buluşmaları</w:t>
      </w:r>
      <w:r>
        <w:rPr>
          <w:spacing w:val="-4"/>
          <w:sz w:val="24"/>
        </w:rPr>
        <w:t xml:space="preserve"> </w:t>
      </w:r>
      <w:r>
        <w:rPr>
          <w:sz w:val="24"/>
        </w:rPr>
        <w:t>düzenlemek</w:t>
      </w:r>
    </w:p>
    <w:p w:rsidR="00F17442" w:rsidRDefault="00753EE5">
      <w:pPr>
        <w:pStyle w:val="ListeParagraf"/>
        <w:numPr>
          <w:ilvl w:val="0"/>
          <w:numId w:val="11"/>
        </w:numPr>
        <w:tabs>
          <w:tab w:val="left" w:pos="400"/>
        </w:tabs>
        <w:ind w:right="116"/>
        <w:rPr>
          <w:sz w:val="24"/>
        </w:rPr>
      </w:pPr>
      <w:r>
        <w:rPr>
          <w:sz w:val="24"/>
        </w:rPr>
        <w:t>Toplumun</w:t>
      </w:r>
      <w:r>
        <w:rPr>
          <w:spacing w:val="-13"/>
          <w:sz w:val="24"/>
        </w:rPr>
        <w:t xml:space="preserve"> </w:t>
      </w:r>
      <w:r>
        <w:rPr>
          <w:sz w:val="24"/>
        </w:rPr>
        <w:t>sağlık</w:t>
      </w:r>
      <w:r>
        <w:rPr>
          <w:spacing w:val="-14"/>
          <w:sz w:val="24"/>
        </w:rPr>
        <w:t xml:space="preserve"> </w:t>
      </w:r>
      <w:r>
        <w:rPr>
          <w:sz w:val="24"/>
        </w:rPr>
        <w:t>ihtiyaçlarını</w:t>
      </w:r>
      <w:r>
        <w:rPr>
          <w:spacing w:val="-12"/>
          <w:sz w:val="24"/>
        </w:rPr>
        <w:t xml:space="preserve"> </w:t>
      </w:r>
      <w:r>
        <w:rPr>
          <w:sz w:val="24"/>
        </w:rPr>
        <w:t>karşılamaya</w:t>
      </w:r>
      <w:r>
        <w:rPr>
          <w:spacing w:val="-14"/>
          <w:sz w:val="24"/>
        </w:rPr>
        <w:t xml:space="preserve"> </w:t>
      </w:r>
      <w:r>
        <w:rPr>
          <w:sz w:val="24"/>
        </w:rPr>
        <w:t>yönelik</w:t>
      </w:r>
      <w:r>
        <w:rPr>
          <w:spacing w:val="-12"/>
          <w:sz w:val="24"/>
        </w:rPr>
        <w:t xml:space="preserve"> </w:t>
      </w:r>
      <w:r>
        <w:rPr>
          <w:sz w:val="24"/>
        </w:rPr>
        <w:t>sosyal</w:t>
      </w:r>
      <w:r>
        <w:rPr>
          <w:spacing w:val="-13"/>
          <w:sz w:val="24"/>
        </w:rPr>
        <w:t xml:space="preserve"> </w:t>
      </w:r>
      <w:r>
        <w:rPr>
          <w:sz w:val="24"/>
        </w:rPr>
        <w:t>sorumluluk</w:t>
      </w:r>
      <w:r>
        <w:rPr>
          <w:spacing w:val="-14"/>
          <w:sz w:val="24"/>
        </w:rPr>
        <w:t xml:space="preserve"> </w:t>
      </w:r>
      <w:r>
        <w:rPr>
          <w:sz w:val="24"/>
        </w:rPr>
        <w:t>projeleri</w:t>
      </w:r>
      <w:r>
        <w:rPr>
          <w:spacing w:val="-13"/>
          <w:sz w:val="24"/>
        </w:rPr>
        <w:t xml:space="preserve"> </w:t>
      </w:r>
      <w:r>
        <w:rPr>
          <w:sz w:val="24"/>
        </w:rPr>
        <w:t>planlamak</w:t>
      </w:r>
      <w:r>
        <w:rPr>
          <w:spacing w:val="-13"/>
          <w:sz w:val="24"/>
        </w:rPr>
        <w:t xml:space="preserve"> </w:t>
      </w:r>
      <w:r>
        <w:rPr>
          <w:sz w:val="24"/>
        </w:rPr>
        <w:t>ve yürütmek.</w:t>
      </w:r>
    </w:p>
    <w:p w:rsidR="00F17442" w:rsidRDefault="00753EE5">
      <w:pPr>
        <w:pStyle w:val="ListeParagraf"/>
        <w:numPr>
          <w:ilvl w:val="0"/>
          <w:numId w:val="11"/>
        </w:numPr>
        <w:tabs>
          <w:tab w:val="left" w:pos="400"/>
        </w:tabs>
        <w:ind w:right="117"/>
        <w:rPr>
          <w:sz w:val="24"/>
        </w:rPr>
      </w:pPr>
      <w:r>
        <w:rPr>
          <w:sz w:val="24"/>
        </w:rPr>
        <w:t>Sosyal yardımlaşma çalışmalarını etkin ve verimli bir şekilde yürütülebilmek için belediye, yerel yönetimler, sivil toplum kuruluşları ve ilgili diğer kurum ve kuruluşlarla işbirliğine gitmek.</w:t>
      </w:r>
    </w:p>
    <w:p w:rsidR="00F17442" w:rsidRDefault="00753EE5">
      <w:pPr>
        <w:pStyle w:val="ListeParagraf"/>
        <w:numPr>
          <w:ilvl w:val="0"/>
          <w:numId w:val="11"/>
        </w:numPr>
        <w:tabs>
          <w:tab w:val="left" w:pos="400"/>
        </w:tabs>
        <w:ind w:right="117"/>
        <w:rPr>
          <w:sz w:val="24"/>
        </w:rPr>
      </w:pPr>
      <w:r>
        <w:rPr>
          <w:sz w:val="24"/>
        </w:rPr>
        <w:t>Topluluk kapsamında bilimsel çalışmalar gerçekleştirmek ve bunları ulusal/uluslararası bilimsel toplantılarda</w:t>
      </w:r>
      <w:r>
        <w:rPr>
          <w:spacing w:val="-3"/>
          <w:sz w:val="24"/>
        </w:rPr>
        <w:t xml:space="preserve"> </w:t>
      </w:r>
      <w:r>
        <w:rPr>
          <w:sz w:val="24"/>
        </w:rPr>
        <w:t>sunmak</w:t>
      </w:r>
    </w:p>
    <w:p w:rsidR="00F17442" w:rsidRDefault="00753EE5">
      <w:pPr>
        <w:pStyle w:val="ListeParagraf"/>
        <w:numPr>
          <w:ilvl w:val="0"/>
          <w:numId w:val="11"/>
        </w:numPr>
        <w:tabs>
          <w:tab w:val="left" w:pos="400"/>
        </w:tabs>
        <w:ind w:right="118"/>
        <w:rPr>
          <w:sz w:val="24"/>
        </w:rPr>
      </w:pPr>
      <w:r>
        <w:rPr>
          <w:sz w:val="24"/>
        </w:rPr>
        <w:t>Sağlık sistemindeki inovatif gelişmeleri izlemek, hemşirelik eğitimine entegre etmek ve öğrencilerin kullanmasını sağlamak/teşvik</w:t>
      </w:r>
      <w:r>
        <w:rPr>
          <w:spacing w:val="-1"/>
          <w:sz w:val="24"/>
        </w:rPr>
        <w:t xml:space="preserve"> </w:t>
      </w:r>
      <w:r>
        <w:rPr>
          <w:sz w:val="24"/>
        </w:rPr>
        <w:t>etmek</w:t>
      </w:r>
    </w:p>
    <w:p w:rsidR="00F17442" w:rsidRDefault="00753EE5">
      <w:pPr>
        <w:pStyle w:val="ListeParagraf"/>
        <w:numPr>
          <w:ilvl w:val="0"/>
          <w:numId w:val="11"/>
        </w:numPr>
        <w:tabs>
          <w:tab w:val="left" w:pos="400"/>
        </w:tabs>
        <w:ind w:right="116"/>
        <w:rPr>
          <w:sz w:val="24"/>
        </w:rPr>
      </w:pPr>
      <w:r>
        <w:rPr>
          <w:sz w:val="24"/>
        </w:rPr>
        <w:t>Toplumda dezavantajlı/özel gereksinimli bireylerin topluma kazandırılması ve toplumda farkındalık yaratılmasına yönelik sağlık taramaları, eğitim, gezi ve tiyatro gibi faaliyetler düzenlemek</w:t>
      </w:r>
    </w:p>
    <w:p w:rsidR="00F17442" w:rsidRDefault="00753EE5">
      <w:pPr>
        <w:pStyle w:val="ListeParagraf"/>
        <w:numPr>
          <w:ilvl w:val="0"/>
          <w:numId w:val="11"/>
        </w:numPr>
        <w:tabs>
          <w:tab w:val="left" w:pos="400"/>
        </w:tabs>
        <w:ind w:right="121"/>
        <w:rPr>
          <w:sz w:val="24"/>
        </w:rPr>
      </w:pPr>
      <w:r>
        <w:rPr>
          <w:sz w:val="24"/>
        </w:rPr>
        <w:t>Öğrencilerin sağlıklarının geliştirilmesi ve olumlu sağlık bakım davranışlarının kazanılmasında motive edici etkinlikler</w:t>
      </w:r>
      <w:r>
        <w:rPr>
          <w:spacing w:val="-4"/>
          <w:sz w:val="24"/>
        </w:rPr>
        <w:t xml:space="preserve"> </w:t>
      </w:r>
      <w:r>
        <w:rPr>
          <w:sz w:val="24"/>
        </w:rPr>
        <w:t>düzenlemek.</w:t>
      </w:r>
    </w:p>
    <w:p w:rsidR="00F17442" w:rsidRDefault="00F17442">
      <w:pPr>
        <w:pStyle w:val="GvdeMetni"/>
        <w:rPr>
          <w:sz w:val="26"/>
        </w:rPr>
      </w:pPr>
    </w:p>
    <w:p w:rsidR="00F17442" w:rsidRDefault="00F17442">
      <w:pPr>
        <w:pStyle w:val="GvdeMetni"/>
        <w:spacing w:before="7"/>
        <w:rPr>
          <w:sz w:val="21"/>
        </w:rPr>
      </w:pPr>
    </w:p>
    <w:p w:rsidR="00F17442" w:rsidRDefault="00753EE5">
      <w:pPr>
        <w:pStyle w:val="Balk1"/>
      </w:pPr>
      <w:r>
        <w:t>ÜYELİK VE ÜYELİKTEN ÇIKMA VE ÇIKARILMA</w:t>
      </w:r>
    </w:p>
    <w:p w:rsidR="00F17442" w:rsidRDefault="00753EE5">
      <w:pPr>
        <w:pStyle w:val="GvdeMetni"/>
        <w:ind w:left="116"/>
      </w:pPr>
      <w:r>
        <w:t>MADDE 5-</w:t>
      </w:r>
    </w:p>
    <w:p w:rsidR="00F17442" w:rsidRDefault="00753EE5">
      <w:pPr>
        <w:pStyle w:val="Balk1"/>
      </w:pPr>
      <w:r>
        <w:t>ÜYELİK</w:t>
      </w:r>
    </w:p>
    <w:p w:rsidR="00F17442" w:rsidRDefault="00753EE5">
      <w:pPr>
        <w:pStyle w:val="ListeParagraf"/>
        <w:numPr>
          <w:ilvl w:val="0"/>
          <w:numId w:val="10"/>
        </w:numPr>
        <w:tabs>
          <w:tab w:val="left" w:pos="537"/>
        </w:tabs>
        <w:ind w:right="115"/>
        <w:jc w:val="both"/>
        <w:rPr>
          <w:sz w:val="24"/>
        </w:rPr>
      </w:pPr>
      <w:r>
        <w:rPr>
          <w:sz w:val="24"/>
        </w:rPr>
        <w:t>Dicle Üniversitesi’nde okuyan tüm öğrenciler, topluluk yönetim kurulunun belirlediği tarih aralığında</w:t>
      </w:r>
      <w:r>
        <w:rPr>
          <w:spacing w:val="-9"/>
          <w:sz w:val="24"/>
        </w:rPr>
        <w:t xml:space="preserve"> </w:t>
      </w:r>
      <w:r>
        <w:rPr>
          <w:sz w:val="24"/>
        </w:rPr>
        <w:t>topluluğa</w:t>
      </w:r>
      <w:r>
        <w:rPr>
          <w:spacing w:val="-9"/>
          <w:sz w:val="24"/>
        </w:rPr>
        <w:t xml:space="preserve"> </w:t>
      </w:r>
      <w:r>
        <w:rPr>
          <w:sz w:val="24"/>
        </w:rPr>
        <w:t>üye</w:t>
      </w:r>
      <w:r>
        <w:rPr>
          <w:spacing w:val="-6"/>
          <w:sz w:val="24"/>
        </w:rPr>
        <w:t xml:space="preserve"> </w:t>
      </w:r>
      <w:r>
        <w:rPr>
          <w:sz w:val="24"/>
        </w:rPr>
        <w:t>olabilir.</w:t>
      </w:r>
      <w:r>
        <w:rPr>
          <w:spacing w:val="-9"/>
          <w:sz w:val="24"/>
        </w:rPr>
        <w:t xml:space="preserve"> </w:t>
      </w:r>
      <w:r>
        <w:rPr>
          <w:sz w:val="24"/>
        </w:rPr>
        <w:t>Üyeler,</w:t>
      </w:r>
      <w:r>
        <w:rPr>
          <w:spacing w:val="-8"/>
          <w:sz w:val="24"/>
        </w:rPr>
        <w:t xml:space="preserve"> </w:t>
      </w:r>
      <w:r>
        <w:rPr>
          <w:sz w:val="24"/>
        </w:rPr>
        <w:t>topluluk</w:t>
      </w:r>
      <w:r>
        <w:rPr>
          <w:spacing w:val="-6"/>
          <w:sz w:val="24"/>
        </w:rPr>
        <w:t xml:space="preserve"> </w:t>
      </w:r>
      <w:r>
        <w:rPr>
          <w:sz w:val="24"/>
        </w:rPr>
        <w:t>tüzük</w:t>
      </w:r>
      <w:r>
        <w:rPr>
          <w:spacing w:val="-8"/>
          <w:sz w:val="24"/>
        </w:rPr>
        <w:t xml:space="preserve"> </w:t>
      </w:r>
      <w:r>
        <w:rPr>
          <w:sz w:val="24"/>
        </w:rPr>
        <w:t>ve</w:t>
      </w:r>
      <w:r>
        <w:rPr>
          <w:spacing w:val="-9"/>
          <w:sz w:val="24"/>
        </w:rPr>
        <w:t xml:space="preserve"> </w:t>
      </w:r>
      <w:r>
        <w:rPr>
          <w:sz w:val="24"/>
        </w:rPr>
        <w:t>ilkelerine</w:t>
      </w:r>
      <w:r>
        <w:rPr>
          <w:spacing w:val="-9"/>
          <w:sz w:val="24"/>
        </w:rPr>
        <w:t xml:space="preserve"> </w:t>
      </w:r>
      <w:r>
        <w:rPr>
          <w:sz w:val="24"/>
        </w:rPr>
        <w:t>bağlı</w:t>
      </w:r>
      <w:r>
        <w:rPr>
          <w:spacing w:val="-6"/>
          <w:sz w:val="24"/>
        </w:rPr>
        <w:t xml:space="preserve"> </w:t>
      </w:r>
      <w:r>
        <w:rPr>
          <w:sz w:val="24"/>
        </w:rPr>
        <w:t>kalma</w:t>
      </w:r>
      <w:r>
        <w:rPr>
          <w:spacing w:val="-7"/>
          <w:sz w:val="24"/>
        </w:rPr>
        <w:t xml:space="preserve"> </w:t>
      </w:r>
      <w:r>
        <w:rPr>
          <w:sz w:val="24"/>
        </w:rPr>
        <w:t>şartlarını kabul</w:t>
      </w:r>
      <w:r>
        <w:rPr>
          <w:spacing w:val="-1"/>
          <w:sz w:val="24"/>
        </w:rPr>
        <w:t xml:space="preserve"> </w:t>
      </w:r>
      <w:r>
        <w:rPr>
          <w:sz w:val="24"/>
        </w:rPr>
        <w:t>eder.</w:t>
      </w:r>
    </w:p>
    <w:p w:rsidR="00F17442" w:rsidRDefault="00F17442">
      <w:pPr>
        <w:pStyle w:val="GvdeMetni"/>
      </w:pPr>
    </w:p>
    <w:p w:rsidR="00F17442" w:rsidRDefault="00753EE5">
      <w:pPr>
        <w:pStyle w:val="ListeParagraf"/>
        <w:numPr>
          <w:ilvl w:val="0"/>
          <w:numId w:val="10"/>
        </w:numPr>
        <w:tabs>
          <w:tab w:val="left" w:pos="537"/>
        </w:tabs>
        <w:ind w:right="115"/>
        <w:jc w:val="both"/>
        <w:rPr>
          <w:sz w:val="24"/>
        </w:rPr>
      </w:pPr>
      <w:r>
        <w:rPr>
          <w:sz w:val="24"/>
        </w:rPr>
        <w:t>Topluluğa üyelik, üyelik başvuru formunun doldurulması ve topluluk yönetim kurulunun daha önce belirlemiş olduğu, üyelik ücretinin ödenmesi ile başlar. Üyeliğe kabul konusunda Dicle Hemşirelik Topluluğu yönetim kurulu başvuruyu 15 gün süre içerisinde sonuçlandırmak zorundadır. Üyelik başvurusu bu süre zarfında sonuçlandırılmayan öğrenci Dicle Üniversitesi Öğrenci Topluluklarını Denetim ve Koordinasyon Kurulu’na başvurabilir. Kurul bu başvuruyu kesin olarak karara</w:t>
      </w:r>
      <w:r>
        <w:rPr>
          <w:spacing w:val="-7"/>
          <w:sz w:val="24"/>
        </w:rPr>
        <w:t xml:space="preserve"> </w:t>
      </w:r>
      <w:r>
        <w:rPr>
          <w:sz w:val="24"/>
        </w:rPr>
        <w:t>bağlar.</w:t>
      </w:r>
    </w:p>
    <w:p w:rsidR="00F17442" w:rsidRDefault="00F17442">
      <w:pPr>
        <w:pStyle w:val="GvdeMetni"/>
        <w:spacing w:before="10"/>
        <w:rPr>
          <w:sz w:val="23"/>
        </w:rPr>
      </w:pPr>
    </w:p>
    <w:p w:rsidR="00F17442" w:rsidRDefault="00753EE5">
      <w:pPr>
        <w:pStyle w:val="ListeParagraf"/>
        <w:numPr>
          <w:ilvl w:val="0"/>
          <w:numId w:val="10"/>
        </w:numPr>
        <w:tabs>
          <w:tab w:val="left" w:pos="537"/>
        </w:tabs>
        <w:ind w:right="120"/>
        <w:jc w:val="both"/>
        <w:rPr>
          <w:sz w:val="24"/>
        </w:rPr>
      </w:pPr>
      <w:r>
        <w:rPr>
          <w:sz w:val="24"/>
        </w:rPr>
        <w:t>Üye, yönetmelik ve tüzük ilkelerine bağlı kalmak, görev üstlenmek, araştırmalarda ve çalışmalarda etkin görev almakla yükümlüdür. Her üye yıllık aidatını vermek</w:t>
      </w:r>
      <w:r>
        <w:rPr>
          <w:spacing w:val="-14"/>
          <w:sz w:val="24"/>
        </w:rPr>
        <w:t xml:space="preserve"> </w:t>
      </w:r>
      <w:r>
        <w:rPr>
          <w:sz w:val="24"/>
        </w:rPr>
        <w:t>zorundadır.</w:t>
      </w:r>
    </w:p>
    <w:p w:rsidR="00F17442" w:rsidRDefault="00F17442">
      <w:pPr>
        <w:pStyle w:val="GvdeMetni"/>
      </w:pPr>
    </w:p>
    <w:p w:rsidR="00F17442" w:rsidRDefault="00753EE5">
      <w:pPr>
        <w:pStyle w:val="ListeParagraf"/>
        <w:numPr>
          <w:ilvl w:val="0"/>
          <w:numId w:val="10"/>
        </w:numPr>
        <w:tabs>
          <w:tab w:val="left" w:pos="537"/>
        </w:tabs>
        <w:ind w:right="114"/>
        <w:jc w:val="both"/>
        <w:rPr>
          <w:sz w:val="24"/>
        </w:rPr>
      </w:pPr>
      <w:r>
        <w:rPr>
          <w:sz w:val="24"/>
        </w:rPr>
        <w:t>Topluluk üyeleri eşit haklara sahiptirler. Her üyenin, topluluğun faaliyetlerine ve yönetimine</w:t>
      </w:r>
      <w:r>
        <w:rPr>
          <w:spacing w:val="-15"/>
          <w:sz w:val="24"/>
        </w:rPr>
        <w:t xml:space="preserve"> </w:t>
      </w:r>
      <w:r>
        <w:rPr>
          <w:sz w:val="24"/>
        </w:rPr>
        <w:t>katılma</w:t>
      </w:r>
      <w:r>
        <w:rPr>
          <w:spacing w:val="-14"/>
          <w:sz w:val="24"/>
        </w:rPr>
        <w:t xml:space="preserve"> </w:t>
      </w:r>
      <w:r>
        <w:rPr>
          <w:sz w:val="24"/>
        </w:rPr>
        <w:t>hakkı</w:t>
      </w:r>
      <w:r>
        <w:rPr>
          <w:spacing w:val="-13"/>
          <w:sz w:val="24"/>
        </w:rPr>
        <w:t xml:space="preserve"> </w:t>
      </w:r>
      <w:r>
        <w:rPr>
          <w:sz w:val="24"/>
        </w:rPr>
        <w:t>vardır.</w:t>
      </w:r>
      <w:r>
        <w:rPr>
          <w:spacing w:val="-13"/>
          <w:sz w:val="24"/>
        </w:rPr>
        <w:t xml:space="preserve"> </w:t>
      </w:r>
      <w:r>
        <w:rPr>
          <w:sz w:val="24"/>
        </w:rPr>
        <w:t>Her</w:t>
      </w:r>
      <w:r>
        <w:rPr>
          <w:spacing w:val="-14"/>
          <w:sz w:val="24"/>
        </w:rPr>
        <w:t xml:space="preserve"> </w:t>
      </w:r>
      <w:r>
        <w:rPr>
          <w:sz w:val="24"/>
        </w:rPr>
        <w:t>üyenin</w:t>
      </w:r>
      <w:r>
        <w:rPr>
          <w:spacing w:val="-11"/>
          <w:sz w:val="24"/>
        </w:rPr>
        <w:t xml:space="preserve"> </w:t>
      </w:r>
      <w:r>
        <w:rPr>
          <w:sz w:val="24"/>
        </w:rPr>
        <w:t>Genel</w:t>
      </w:r>
      <w:r>
        <w:rPr>
          <w:spacing w:val="-11"/>
          <w:sz w:val="24"/>
        </w:rPr>
        <w:t xml:space="preserve"> </w:t>
      </w:r>
      <w:r>
        <w:rPr>
          <w:sz w:val="24"/>
        </w:rPr>
        <w:t>Kurulda</w:t>
      </w:r>
      <w:r>
        <w:rPr>
          <w:spacing w:val="-14"/>
          <w:sz w:val="24"/>
        </w:rPr>
        <w:t xml:space="preserve"> </w:t>
      </w:r>
      <w:r>
        <w:rPr>
          <w:sz w:val="24"/>
        </w:rPr>
        <w:t>bir</w:t>
      </w:r>
      <w:r>
        <w:rPr>
          <w:spacing w:val="-14"/>
          <w:sz w:val="24"/>
        </w:rPr>
        <w:t xml:space="preserve"> </w:t>
      </w:r>
      <w:r>
        <w:rPr>
          <w:sz w:val="24"/>
        </w:rPr>
        <w:t>oy</w:t>
      </w:r>
      <w:r>
        <w:rPr>
          <w:spacing w:val="-13"/>
          <w:sz w:val="24"/>
        </w:rPr>
        <w:t xml:space="preserve"> </w:t>
      </w:r>
      <w:r>
        <w:rPr>
          <w:sz w:val="24"/>
        </w:rPr>
        <w:t>hakkı</w:t>
      </w:r>
      <w:r>
        <w:rPr>
          <w:spacing w:val="-13"/>
          <w:sz w:val="24"/>
        </w:rPr>
        <w:t xml:space="preserve"> </w:t>
      </w:r>
      <w:r>
        <w:rPr>
          <w:sz w:val="24"/>
        </w:rPr>
        <w:t>vardır;</w:t>
      </w:r>
      <w:r>
        <w:rPr>
          <w:spacing w:val="-13"/>
          <w:sz w:val="24"/>
        </w:rPr>
        <w:t xml:space="preserve"> </w:t>
      </w:r>
      <w:r>
        <w:rPr>
          <w:sz w:val="24"/>
        </w:rPr>
        <w:t>üye,</w:t>
      </w:r>
      <w:r>
        <w:rPr>
          <w:spacing w:val="-13"/>
          <w:sz w:val="24"/>
        </w:rPr>
        <w:t xml:space="preserve"> </w:t>
      </w:r>
      <w:r>
        <w:rPr>
          <w:sz w:val="24"/>
        </w:rPr>
        <w:t>oyunu şahsen kullanmak</w:t>
      </w:r>
      <w:r>
        <w:rPr>
          <w:spacing w:val="-1"/>
          <w:sz w:val="24"/>
        </w:rPr>
        <w:t xml:space="preserve"> </w:t>
      </w:r>
      <w:r>
        <w:rPr>
          <w:sz w:val="24"/>
        </w:rPr>
        <w:t>zorundadır.</w:t>
      </w:r>
    </w:p>
    <w:p w:rsidR="00F17442" w:rsidRDefault="00F17442">
      <w:pPr>
        <w:pStyle w:val="GvdeMetni"/>
      </w:pPr>
    </w:p>
    <w:p w:rsidR="00F17442" w:rsidRDefault="00753EE5">
      <w:pPr>
        <w:pStyle w:val="Balk1"/>
      </w:pPr>
      <w:r>
        <w:t>ÜYELİKTEN ÇIKMA VE ÇIKARILMA</w:t>
      </w:r>
    </w:p>
    <w:p w:rsidR="00F17442" w:rsidRDefault="00753EE5">
      <w:pPr>
        <w:pStyle w:val="ListeParagraf"/>
        <w:numPr>
          <w:ilvl w:val="0"/>
          <w:numId w:val="9"/>
        </w:numPr>
        <w:tabs>
          <w:tab w:val="left" w:pos="477"/>
        </w:tabs>
        <w:spacing w:before="1"/>
        <w:ind w:hanging="361"/>
        <w:rPr>
          <w:sz w:val="24"/>
        </w:rPr>
      </w:pPr>
      <w:r>
        <w:rPr>
          <w:sz w:val="24"/>
        </w:rPr>
        <w:t>Her üye yazılı olarak bildirmek kaydıyla topluluk üyeliğinden çıkma hakkına</w:t>
      </w:r>
      <w:r>
        <w:rPr>
          <w:spacing w:val="-10"/>
          <w:sz w:val="24"/>
        </w:rPr>
        <w:t xml:space="preserve"> </w:t>
      </w:r>
      <w:r>
        <w:rPr>
          <w:sz w:val="24"/>
        </w:rPr>
        <w:t>sahiptir.</w:t>
      </w:r>
    </w:p>
    <w:p w:rsidR="00F17442" w:rsidRDefault="00753EE5">
      <w:pPr>
        <w:pStyle w:val="ListeParagraf"/>
        <w:numPr>
          <w:ilvl w:val="0"/>
          <w:numId w:val="9"/>
        </w:numPr>
        <w:tabs>
          <w:tab w:val="left" w:pos="477"/>
        </w:tabs>
        <w:ind w:right="119"/>
        <w:jc w:val="both"/>
        <w:rPr>
          <w:sz w:val="24"/>
        </w:rPr>
      </w:pPr>
      <w:r>
        <w:rPr>
          <w:sz w:val="24"/>
        </w:rPr>
        <w:t>Üniversiteden mezun olan ya da herhangi bir sebeple kaydı silinen öğrencilerin topluluk üyelikleri kendiliğinden sona</w:t>
      </w:r>
      <w:r>
        <w:rPr>
          <w:spacing w:val="-3"/>
          <w:sz w:val="24"/>
        </w:rPr>
        <w:t xml:space="preserve"> </w:t>
      </w:r>
      <w:r>
        <w:rPr>
          <w:sz w:val="24"/>
        </w:rPr>
        <w:t>erer.</w:t>
      </w:r>
    </w:p>
    <w:p w:rsidR="00F17442" w:rsidRDefault="00F17442">
      <w:pPr>
        <w:jc w:val="both"/>
        <w:rPr>
          <w:sz w:val="24"/>
        </w:rPr>
        <w:sectPr w:rsidR="00F17442">
          <w:pgSz w:w="11910" w:h="16840"/>
          <w:pgMar w:top="1320" w:right="1300" w:bottom="280" w:left="1300" w:header="708" w:footer="708" w:gutter="0"/>
          <w:cols w:space="708"/>
        </w:sectPr>
      </w:pPr>
    </w:p>
    <w:p w:rsidR="00F17442" w:rsidRDefault="00753EE5">
      <w:pPr>
        <w:pStyle w:val="ListeParagraf"/>
        <w:numPr>
          <w:ilvl w:val="0"/>
          <w:numId w:val="9"/>
        </w:numPr>
        <w:tabs>
          <w:tab w:val="left" w:pos="477"/>
        </w:tabs>
        <w:spacing w:before="77"/>
        <w:ind w:right="120"/>
        <w:jc w:val="both"/>
        <w:rPr>
          <w:sz w:val="24"/>
        </w:rPr>
      </w:pPr>
      <w:r>
        <w:rPr>
          <w:sz w:val="24"/>
        </w:rPr>
        <w:lastRenderedPageBreak/>
        <w:t>Her üyenin, kendi isteği ile üyelikten çıkma hakkı vardır, ayrılma isteği Yönetim</w:t>
      </w:r>
      <w:r>
        <w:rPr>
          <w:spacing w:val="-39"/>
          <w:sz w:val="24"/>
        </w:rPr>
        <w:t xml:space="preserve"> </w:t>
      </w:r>
      <w:r>
        <w:rPr>
          <w:sz w:val="24"/>
        </w:rPr>
        <w:t>Kuruluna yazılı olarak iletilir, Yönetim Kurulunun vereceği kararla da üyelik</w:t>
      </w:r>
      <w:r>
        <w:rPr>
          <w:spacing w:val="-3"/>
          <w:sz w:val="24"/>
        </w:rPr>
        <w:t xml:space="preserve"> </w:t>
      </w:r>
      <w:r>
        <w:rPr>
          <w:sz w:val="24"/>
        </w:rPr>
        <w:t>düşer.</w:t>
      </w:r>
    </w:p>
    <w:p w:rsidR="00F17442" w:rsidRDefault="00753EE5">
      <w:pPr>
        <w:pStyle w:val="ListeParagraf"/>
        <w:numPr>
          <w:ilvl w:val="0"/>
          <w:numId w:val="9"/>
        </w:numPr>
        <w:tabs>
          <w:tab w:val="left" w:pos="477"/>
        </w:tabs>
        <w:ind w:right="114"/>
        <w:jc w:val="both"/>
        <w:rPr>
          <w:sz w:val="24"/>
        </w:rPr>
      </w:pPr>
      <w:r>
        <w:rPr>
          <w:sz w:val="24"/>
        </w:rPr>
        <w:t>Üyenin topluluk üyeliğinden çıkarılması, yönetim kurulunun önerisi ve topluluk genel kurulunun</w:t>
      </w:r>
      <w:r>
        <w:rPr>
          <w:spacing w:val="-8"/>
          <w:sz w:val="24"/>
        </w:rPr>
        <w:t xml:space="preserve"> </w:t>
      </w:r>
      <w:r>
        <w:rPr>
          <w:sz w:val="24"/>
        </w:rPr>
        <w:t>2/3</w:t>
      </w:r>
      <w:r>
        <w:rPr>
          <w:spacing w:val="-6"/>
          <w:sz w:val="24"/>
        </w:rPr>
        <w:t xml:space="preserve"> </w:t>
      </w:r>
      <w:r>
        <w:rPr>
          <w:sz w:val="24"/>
        </w:rPr>
        <w:t>çoğunluğunun</w:t>
      </w:r>
      <w:r>
        <w:rPr>
          <w:spacing w:val="-6"/>
          <w:sz w:val="24"/>
        </w:rPr>
        <w:t xml:space="preserve"> </w:t>
      </w:r>
      <w:r>
        <w:rPr>
          <w:sz w:val="24"/>
        </w:rPr>
        <w:t>onayı</w:t>
      </w:r>
      <w:r>
        <w:rPr>
          <w:spacing w:val="-6"/>
          <w:sz w:val="24"/>
        </w:rPr>
        <w:t xml:space="preserve"> </w:t>
      </w:r>
      <w:r>
        <w:rPr>
          <w:sz w:val="24"/>
        </w:rPr>
        <w:t>ile</w:t>
      </w:r>
      <w:r>
        <w:rPr>
          <w:spacing w:val="-7"/>
          <w:sz w:val="24"/>
        </w:rPr>
        <w:t xml:space="preserve"> </w:t>
      </w:r>
      <w:r>
        <w:rPr>
          <w:sz w:val="24"/>
        </w:rPr>
        <w:t>olur.</w:t>
      </w:r>
      <w:r>
        <w:rPr>
          <w:spacing w:val="-6"/>
          <w:sz w:val="24"/>
        </w:rPr>
        <w:t xml:space="preserve"> </w:t>
      </w:r>
      <w:r>
        <w:rPr>
          <w:sz w:val="24"/>
        </w:rPr>
        <w:t>Üyeler</w:t>
      </w:r>
      <w:r>
        <w:rPr>
          <w:spacing w:val="-7"/>
          <w:sz w:val="24"/>
        </w:rPr>
        <w:t xml:space="preserve"> </w:t>
      </w:r>
      <w:r>
        <w:rPr>
          <w:sz w:val="24"/>
        </w:rPr>
        <w:t>bu</w:t>
      </w:r>
      <w:r>
        <w:rPr>
          <w:spacing w:val="-7"/>
          <w:sz w:val="24"/>
        </w:rPr>
        <w:t xml:space="preserve"> </w:t>
      </w:r>
      <w:r>
        <w:rPr>
          <w:sz w:val="24"/>
        </w:rPr>
        <w:t>karara</w:t>
      </w:r>
      <w:r>
        <w:rPr>
          <w:spacing w:val="-8"/>
          <w:sz w:val="24"/>
        </w:rPr>
        <w:t xml:space="preserve"> </w:t>
      </w:r>
      <w:r>
        <w:rPr>
          <w:sz w:val="24"/>
        </w:rPr>
        <w:t>15(on</w:t>
      </w:r>
      <w:r>
        <w:rPr>
          <w:spacing w:val="-7"/>
          <w:sz w:val="24"/>
        </w:rPr>
        <w:t xml:space="preserve"> </w:t>
      </w:r>
      <w:r>
        <w:rPr>
          <w:sz w:val="24"/>
        </w:rPr>
        <w:t>beş)</w:t>
      </w:r>
      <w:r>
        <w:rPr>
          <w:spacing w:val="-7"/>
          <w:sz w:val="24"/>
        </w:rPr>
        <w:t xml:space="preserve"> </w:t>
      </w:r>
      <w:r>
        <w:rPr>
          <w:sz w:val="24"/>
        </w:rPr>
        <w:t>gün</w:t>
      </w:r>
      <w:r>
        <w:rPr>
          <w:spacing w:val="-4"/>
          <w:sz w:val="24"/>
        </w:rPr>
        <w:t xml:space="preserve"> </w:t>
      </w:r>
      <w:r>
        <w:rPr>
          <w:sz w:val="24"/>
        </w:rPr>
        <w:t>içerisinde</w:t>
      </w:r>
      <w:r>
        <w:rPr>
          <w:spacing w:val="-5"/>
          <w:sz w:val="24"/>
        </w:rPr>
        <w:t xml:space="preserve"> </w:t>
      </w:r>
      <w:r>
        <w:rPr>
          <w:sz w:val="24"/>
        </w:rPr>
        <w:t>Dicle Üniversitesi Öğrenci Topluluklarını Denetim ve Koordinasyon Kurulu’na itirazda bulunabilirler.</w:t>
      </w:r>
      <w:r>
        <w:rPr>
          <w:spacing w:val="-13"/>
          <w:sz w:val="24"/>
        </w:rPr>
        <w:t xml:space="preserve"> </w:t>
      </w:r>
      <w:r>
        <w:rPr>
          <w:sz w:val="24"/>
        </w:rPr>
        <w:t>Kurul</w:t>
      </w:r>
      <w:r>
        <w:rPr>
          <w:spacing w:val="-8"/>
          <w:sz w:val="24"/>
        </w:rPr>
        <w:t xml:space="preserve"> </w:t>
      </w:r>
      <w:r>
        <w:rPr>
          <w:sz w:val="24"/>
        </w:rPr>
        <w:t>itirazı</w:t>
      </w:r>
      <w:r>
        <w:rPr>
          <w:spacing w:val="-12"/>
          <w:sz w:val="24"/>
        </w:rPr>
        <w:t xml:space="preserve"> </w:t>
      </w:r>
      <w:r>
        <w:rPr>
          <w:sz w:val="24"/>
        </w:rPr>
        <w:t>kesin</w:t>
      </w:r>
      <w:r>
        <w:rPr>
          <w:spacing w:val="-10"/>
          <w:sz w:val="24"/>
        </w:rPr>
        <w:t xml:space="preserve"> </w:t>
      </w:r>
      <w:r>
        <w:rPr>
          <w:sz w:val="24"/>
        </w:rPr>
        <w:t>olarak</w:t>
      </w:r>
      <w:r>
        <w:rPr>
          <w:spacing w:val="-10"/>
          <w:sz w:val="24"/>
        </w:rPr>
        <w:t xml:space="preserve"> </w:t>
      </w:r>
      <w:r>
        <w:rPr>
          <w:sz w:val="24"/>
        </w:rPr>
        <w:t>karara</w:t>
      </w:r>
      <w:r>
        <w:rPr>
          <w:spacing w:val="-11"/>
          <w:sz w:val="24"/>
        </w:rPr>
        <w:t xml:space="preserve"> </w:t>
      </w:r>
      <w:r>
        <w:rPr>
          <w:sz w:val="24"/>
        </w:rPr>
        <w:t>bağlar.</w:t>
      </w:r>
      <w:r>
        <w:rPr>
          <w:spacing w:val="-8"/>
          <w:sz w:val="24"/>
        </w:rPr>
        <w:t xml:space="preserve"> </w:t>
      </w:r>
      <w:r>
        <w:rPr>
          <w:sz w:val="24"/>
        </w:rPr>
        <w:t>Üyeler</w:t>
      </w:r>
      <w:r>
        <w:rPr>
          <w:spacing w:val="-10"/>
          <w:sz w:val="24"/>
        </w:rPr>
        <w:t xml:space="preserve"> </w:t>
      </w:r>
      <w:r>
        <w:rPr>
          <w:sz w:val="24"/>
        </w:rPr>
        <w:t>aşağıda</w:t>
      </w:r>
      <w:r>
        <w:rPr>
          <w:spacing w:val="-9"/>
          <w:sz w:val="24"/>
        </w:rPr>
        <w:t xml:space="preserve"> </w:t>
      </w:r>
      <w:r>
        <w:rPr>
          <w:sz w:val="24"/>
        </w:rPr>
        <w:t>belirtilen</w:t>
      </w:r>
      <w:r>
        <w:rPr>
          <w:spacing w:val="-12"/>
          <w:sz w:val="24"/>
        </w:rPr>
        <w:t xml:space="preserve"> </w:t>
      </w:r>
      <w:r>
        <w:rPr>
          <w:sz w:val="24"/>
        </w:rPr>
        <w:t>durumlarda üyelikten</w:t>
      </w:r>
      <w:r>
        <w:rPr>
          <w:spacing w:val="-1"/>
          <w:sz w:val="24"/>
        </w:rPr>
        <w:t xml:space="preserve"> </w:t>
      </w:r>
      <w:r>
        <w:rPr>
          <w:sz w:val="24"/>
        </w:rPr>
        <w:t>çıkarılabilir:</w:t>
      </w:r>
    </w:p>
    <w:p w:rsidR="00F17442" w:rsidRDefault="00753EE5">
      <w:pPr>
        <w:pStyle w:val="ListeParagraf"/>
        <w:numPr>
          <w:ilvl w:val="1"/>
          <w:numId w:val="9"/>
        </w:numPr>
        <w:tabs>
          <w:tab w:val="left" w:pos="837"/>
        </w:tabs>
        <w:ind w:right="116"/>
        <w:rPr>
          <w:sz w:val="24"/>
        </w:rPr>
      </w:pPr>
      <w:r>
        <w:rPr>
          <w:sz w:val="24"/>
        </w:rPr>
        <w:t>Tüzüğe aykırı hareket ettiği ve topluluğa zarar verici faaliyetlerde bulunduğu saptanan üyeler,</w:t>
      </w:r>
    </w:p>
    <w:p w:rsidR="00F17442" w:rsidRDefault="00753EE5">
      <w:pPr>
        <w:pStyle w:val="ListeParagraf"/>
        <w:numPr>
          <w:ilvl w:val="1"/>
          <w:numId w:val="9"/>
        </w:numPr>
        <w:tabs>
          <w:tab w:val="left" w:pos="837"/>
        </w:tabs>
        <w:spacing w:before="1" w:line="293" w:lineRule="exact"/>
        <w:ind w:hanging="361"/>
        <w:rPr>
          <w:sz w:val="24"/>
        </w:rPr>
      </w:pPr>
      <w:r>
        <w:rPr>
          <w:sz w:val="24"/>
        </w:rPr>
        <w:t>Üyelik formunda yanıltıcı beyanda</w:t>
      </w:r>
      <w:r>
        <w:rPr>
          <w:spacing w:val="-2"/>
          <w:sz w:val="24"/>
        </w:rPr>
        <w:t xml:space="preserve"> </w:t>
      </w:r>
      <w:r>
        <w:rPr>
          <w:sz w:val="24"/>
        </w:rPr>
        <w:t>bulunanlar,</w:t>
      </w:r>
    </w:p>
    <w:p w:rsidR="00F17442" w:rsidRDefault="00753EE5">
      <w:pPr>
        <w:pStyle w:val="ListeParagraf"/>
        <w:numPr>
          <w:ilvl w:val="1"/>
          <w:numId w:val="9"/>
        </w:numPr>
        <w:tabs>
          <w:tab w:val="left" w:pos="836"/>
          <w:tab w:val="left" w:pos="837"/>
        </w:tabs>
        <w:ind w:right="121"/>
        <w:jc w:val="left"/>
        <w:rPr>
          <w:sz w:val="24"/>
        </w:rPr>
      </w:pPr>
      <w:r>
        <w:rPr>
          <w:sz w:val="24"/>
        </w:rPr>
        <w:t>Topluluk tüzük ve/veya iç yönetmeliklere göre verilen görevleri kasıtlı olarak yerine getirmeyenler ve topluluk araç, gereç ve malzemelerine zarar</w:t>
      </w:r>
      <w:r>
        <w:rPr>
          <w:spacing w:val="-8"/>
          <w:sz w:val="24"/>
        </w:rPr>
        <w:t xml:space="preserve"> </w:t>
      </w:r>
      <w:r>
        <w:rPr>
          <w:sz w:val="24"/>
        </w:rPr>
        <w:t>verenler,</w:t>
      </w:r>
    </w:p>
    <w:p w:rsidR="00F17442" w:rsidRDefault="00753EE5">
      <w:pPr>
        <w:pStyle w:val="ListeParagraf"/>
        <w:numPr>
          <w:ilvl w:val="1"/>
          <w:numId w:val="9"/>
        </w:numPr>
        <w:tabs>
          <w:tab w:val="left" w:pos="836"/>
          <w:tab w:val="left" w:pos="837"/>
        </w:tabs>
        <w:ind w:right="117"/>
        <w:jc w:val="left"/>
        <w:rPr>
          <w:sz w:val="24"/>
        </w:rPr>
      </w:pPr>
      <w:r>
        <w:rPr>
          <w:sz w:val="24"/>
        </w:rPr>
        <w:t>Olağan Genel Kurul veya Olağanüstü Genel Kurul toplantılarına mazeretsiz olarak iki defadan fazla</w:t>
      </w:r>
      <w:r>
        <w:rPr>
          <w:spacing w:val="1"/>
          <w:sz w:val="24"/>
        </w:rPr>
        <w:t xml:space="preserve"> </w:t>
      </w:r>
      <w:r>
        <w:rPr>
          <w:sz w:val="24"/>
        </w:rPr>
        <w:t>katılmayanlar,</w:t>
      </w:r>
    </w:p>
    <w:p w:rsidR="00F17442" w:rsidRDefault="00753EE5">
      <w:pPr>
        <w:pStyle w:val="ListeParagraf"/>
        <w:numPr>
          <w:ilvl w:val="1"/>
          <w:numId w:val="9"/>
        </w:numPr>
        <w:tabs>
          <w:tab w:val="left" w:pos="836"/>
          <w:tab w:val="left" w:pos="837"/>
        </w:tabs>
        <w:spacing w:line="293" w:lineRule="exact"/>
        <w:ind w:hanging="361"/>
        <w:jc w:val="left"/>
        <w:rPr>
          <w:sz w:val="24"/>
        </w:rPr>
      </w:pPr>
      <w:r>
        <w:rPr>
          <w:sz w:val="24"/>
        </w:rPr>
        <w:t>Yönetim Kurulu, topluluk amaç ve ilkeleriyle ters düşen</w:t>
      </w:r>
      <w:r>
        <w:rPr>
          <w:spacing w:val="-5"/>
          <w:sz w:val="24"/>
        </w:rPr>
        <w:t xml:space="preserve"> </w:t>
      </w:r>
      <w:r>
        <w:rPr>
          <w:sz w:val="24"/>
        </w:rPr>
        <w:t>üyeler.</w:t>
      </w:r>
    </w:p>
    <w:p w:rsidR="00F17442" w:rsidRDefault="00F17442">
      <w:pPr>
        <w:pStyle w:val="GvdeMetni"/>
        <w:spacing w:before="9"/>
        <w:rPr>
          <w:sz w:val="23"/>
        </w:rPr>
      </w:pPr>
    </w:p>
    <w:p w:rsidR="00F17442" w:rsidRDefault="00753EE5">
      <w:pPr>
        <w:pStyle w:val="Balk1"/>
      </w:pPr>
      <w:r>
        <w:t>TOPLULUK ORGANLARI, GÖREV VE YETKİLERİ</w:t>
      </w:r>
    </w:p>
    <w:p w:rsidR="00F17442" w:rsidRDefault="00F17442">
      <w:pPr>
        <w:pStyle w:val="GvdeMetni"/>
        <w:rPr>
          <w:b/>
        </w:rPr>
      </w:pPr>
    </w:p>
    <w:p w:rsidR="00F17442" w:rsidRDefault="00753EE5">
      <w:pPr>
        <w:pStyle w:val="GvdeMetni"/>
        <w:ind w:left="116"/>
      </w:pPr>
      <w:r>
        <w:t>MADDE 6-</w:t>
      </w:r>
    </w:p>
    <w:p w:rsidR="00F17442" w:rsidRDefault="00753EE5">
      <w:pPr>
        <w:pStyle w:val="ListeParagraf"/>
        <w:numPr>
          <w:ilvl w:val="0"/>
          <w:numId w:val="8"/>
        </w:numPr>
        <w:tabs>
          <w:tab w:val="left" w:pos="836"/>
          <w:tab w:val="left" w:pos="837"/>
        </w:tabs>
        <w:ind w:hanging="361"/>
        <w:jc w:val="left"/>
        <w:rPr>
          <w:sz w:val="24"/>
        </w:rPr>
      </w:pPr>
      <w:r>
        <w:rPr>
          <w:sz w:val="24"/>
        </w:rPr>
        <w:t>Genel</w:t>
      </w:r>
      <w:r>
        <w:rPr>
          <w:spacing w:val="-1"/>
          <w:sz w:val="24"/>
        </w:rPr>
        <w:t xml:space="preserve"> </w:t>
      </w:r>
      <w:r>
        <w:rPr>
          <w:sz w:val="24"/>
        </w:rPr>
        <w:t>Kurul</w:t>
      </w:r>
    </w:p>
    <w:p w:rsidR="00F17442" w:rsidRDefault="00753EE5">
      <w:pPr>
        <w:pStyle w:val="ListeParagraf"/>
        <w:numPr>
          <w:ilvl w:val="0"/>
          <w:numId w:val="8"/>
        </w:numPr>
        <w:tabs>
          <w:tab w:val="left" w:pos="836"/>
          <w:tab w:val="left" w:pos="837"/>
        </w:tabs>
        <w:ind w:hanging="361"/>
        <w:jc w:val="left"/>
        <w:rPr>
          <w:sz w:val="24"/>
        </w:rPr>
      </w:pPr>
      <w:r>
        <w:rPr>
          <w:sz w:val="24"/>
        </w:rPr>
        <w:t>Yönetim</w:t>
      </w:r>
      <w:r>
        <w:rPr>
          <w:spacing w:val="-1"/>
          <w:sz w:val="24"/>
        </w:rPr>
        <w:t xml:space="preserve"> </w:t>
      </w:r>
      <w:r>
        <w:rPr>
          <w:sz w:val="24"/>
        </w:rPr>
        <w:t>Kurulu</w:t>
      </w:r>
    </w:p>
    <w:p w:rsidR="00F17442" w:rsidRDefault="00753EE5">
      <w:pPr>
        <w:pStyle w:val="ListeParagraf"/>
        <w:numPr>
          <w:ilvl w:val="0"/>
          <w:numId w:val="8"/>
        </w:numPr>
        <w:tabs>
          <w:tab w:val="left" w:pos="836"/>
          <w:tab w:val="left" w:pos="837"/>
        </w:tabs>
        <w:ind w:hanging="361"/>
        <w:jc w:val="left"/>
        <w:rPr>
          <w:sz w:val="24"/>
        </w:rPr>
      </w:pPr>
      <w:r>
        <w:rPr>
          <w:sz w:val="24"/>
        </w:rPr>
        <w:t>Denetleme</w:t>
      </w:r>
      <w:r>
        <w:rPr>
          <w:spacing w:val="-1"/>
          <w:sz w:val="24"/>
        </w:rPr>
        <w:t xml:space="preserve"> </w:t>
      </w:r>
      <w:r>
        <w:rPr>
          <w:sz w:val="24"/>
        </w:rPr>
        <w:t>Kurulu</w:t>
      </w:r>
    </w:p>
    <w:p w:rsidR="00F17442" w:rsidRDefault="00F17442">
      <w:pPr>
        <w:pStyle w:val="GvdeMetni"/>
        <w:spacing w:before="1"/>
      </w:pPr>
    </w:p>
    <w:p w:rsidR="00F17442" w:rsidRDefault="00753EE5">
      <w:pPr>
        <w:pStyle w:val="Balk1"/>
        <w:spacing w:line="274" w:lineRule="exact"/>
      </w:pPr>
      <w:r>
        <w:t>A-GENEL KURUL</w:t>
      </w:r>
    </w:p>
    <w:p w:rsidR="00F17442" w:rsidRDefault="00753EE5">
      <w:pPr>
        <w:pStyle w:val="GvdeMetni"/>
        <w:spacing w:line="274" w:lineRule="exact"/>
        <w:ind w:left="824"/>
      </w:pPr>
      <w:r>
        <w:t>Genel Kurul, topluluğun en yetkili organı olup topluluğa kayıtlı üyelerden oluşur.</w:t>
      </w:r>
    </w:p>
    <w:p w:rsidR="00F17442" w:rsidRDefault="00F17442">
      <w:pPr>
        <w:pStyle w:val="GvdeMetni"/>
        <w:spacing w:before="10"/>
        <w:rPr>
          <w:sz w:val="34"/>
        </w:rPr>
      </w:pPr>
    </w:p>
    <w:p w:rsidR="00F17442" w:rsidRDefault="00753EE5">
      <w:pPr>
        <w:pStyle w:val="ListeParagraf"/>
        <w:numPr>
          <w:ilvl w:val="0"/>
          <w:numId w:val="7"/>
        </w:numPr>
        <w:tabs>
          <w:tab w:val="left" w:pos="477"/>
        </w:tabs>
        <w:ind w:right="112"/>
        <w:jc w:val="both"/>
        <w:rPr>
          <w:sz w:val="24"/>
        </w:rPr>
      </w:pPr>
      <w:r>
        <w:rPr>
          <w:sz w:val="24"/>
        </w:rPr>
        <w:t>Topluluk, olağan genel kurulunu, akademik takvime göre her eğitim-öğretim yılının sonunda (Haziran ayı sonuna kadar) Yönetim Kurulunun çağrısı üzerine</w:t>
      </w:r>
      <w:r>
        <w:rPr>
          <w:spacing w:val="-7"/>
          <w:sz w:val="24"/>
        </w:rPr>
        <w:t xml:space="preserve"> </w:t>
      </w:r>
      <w:r>
        <w:rPr>
          <w:sz w:val="24"/>
        </w:rPr>
        <w:t>yapar.</w:t>
      </w:r>
    </w:p>
    <w:p w:rsidR="00F17442" w:rsidRDefault="00753EE5">
      <w:pPr>
        <w:pStyle w:val="ListeParagraf"/>
        <w:numPr>
          <w:ilvl w:val="0"/>
          <w:numId w:val="7"/>
        </w:numPr>
        <w:tabs>
          <w:tab w:val="left" w:pos="477"/>
        </w:tabs>
        <w:spacing w:before="2" w:line="235" w:lineRule="auto"/>
        <w:ind w:right="141"/>
        <w:jc w:val="both"/>
        <w:rPr>
          <w:sz w:val="24"/>
        </w:rPr>
      </w:pPr>
      <w:r>
        <w:rPr>
          <w:sz w:val="24"/>
        </w:rPr>
        <w:t>Genel Kurulun yeri, zamanı ve gündemi toplantının yapılacağı tarihten en az 15 (on beş) gün önce belirlenerek Sağlık, Kültür ve Spor Daire Başkanlığının internet sitesinde yayımlatılır ve üyelere elektronik posta/mesaj yoluyla</w:t>
      </w:r>
      <w:r>
        <w:rPr>
          <w:spacing w:val="-4"/>
          <w:sz w:val="24"/>
        </w:rPr>
        <w:t xml:space="preserve"> </w:t>
      </w:r>
      <w:r>
        <w:rPr>
          <w:sz w:val="24"/>
        </w:rPr>
        <w:t>duyurur.</w:t>
      </w:r>
    </w:p>
    <w:p w:rsidR="00F17442" w:rsidRDefault="00753EE5">
      <w:pPr>
        <w:pStyle w:val="ListeParagraf"/>
        <w:numPr>
          <w:ilvl w:val="0"/>
          <w:numId w:val="7"/>
        </w:numPr>
        <w:tabs>
          <w:tab w:val="left" w:pos="477"/>
        </w:tabs>
        <w:spacing w:before="216" w:line="237" w:lineRule="auto"/>
        <w:ind w:right="137"/>
        <w:jc w:val="both"/>
        <w:rPr>
          <w:sz w:val="24"/>
        </w:rPr>
      </w:pPr>
      <w:r>
        <w:rPr>
          <w:sz w:val="24"/>
        </w:rPr>
        <w:t>Genel Kurul, üyelerin üçte iki çoğunluğunun katılımıyla toplanır; çoğunluğun sağlanamaması sebebiyle toplantının ertelenmesi durumunda ikinci toplantıda salt çoğunluk aranır; tüzük değişikliği ya da topluluğun sona erme hallerinde ise toplantı yeter sayısı üye tam sayısının üçte ikisinden az</w:t>
      </w:r>
      <w:r>
        <w:rPr>
          <w:spacing w:val="-4"/>
          <w:sz w:val="24"/>
        </w:rPr>
        <w:t xml:space="preserve"> </w:t>
      </w:r>
      <w:r>
        <w:rPr>
          <w:sz w:val="24"/>
        </w:rPr>
        <w:t>olamaz.</w:t>
      </w:r>
    </w:p>
    <w:p w:rsidR="00F17442" w:rsidRDefault="00753EE5">
      <w:pPr>
        <w:pStyle w:val="ListeParagraf"/>
        <w:numPr>
          <w:ilvl w:val="0"/>
          <w:numId w:val="7"/>
        </w:numPr>
        <w:tabs>
          <w:tab w:val="left" w:pos="477"/>
        </w:tabs>
        <w:spacing w:before="211" w:line="235" w:lineRule="auto"/>
        <w:ind w:right="141"/>
        <w:jc w:val="both"/>
        <w:rPr>
          <w:sz w:val="24"/>
        </w:rPr>
      </w:pPr>
      <w:r>
        <w:rPr>
          <w:sz w:val="24"/>
        </w:rPr>
        <w:t>Genel Kurul kararları, toplantıya katılan üyelerin salt çoğunluğuyla alınır. Şu kadar ki iç tüzük değişikliği ve topluluğun sona erme kararları, ancak toplantıya katılan üyelerin üçte iki çoğunluğuyla</w:t>
      </w:r>
      <w:r>
        <w:rPr>
          <w:spacing w:val="-2"/>
          <w:sz w:val="24"/>
        </w:rPr>
        <w:t xml:space="preserve"> </w:t>
      </w:r>
      <w:r>
        <w:rPr>
          <w:sz w:val="24"/>
        </w:rPr>
        <w:t>alınabilir.</w:t>
      </w:r>
    </w:p>
    <w:p w:rsidR="00F17442" w:rsidRDefault="00753EE5">
      <w:pPr>
        <w:pStyle w:val="ListeParagraf"/>
        <w:numPr>
          <w:ilvl w:val="0"/>
          <w:numId w:val="7"/>
        </w:numPr>
        <w:tabs>
          <w:tab w:val="left" w:pos="477"/>
        </w:tabs>
        <w:spacing w:before="215" w:line="235" w:lineRule="auto"/>
        <w:ind w:right="119"/>
        <w:jc w:val="both"/>
        <w:rPr>
          <w:sz w:val="24"/>
        </w:rPr>
      </w:pPr>
      <w:r>
        <w:rPr>
          <w:sz w:val="24"/>
        </w:rPr>
        <w:t>Genel</w:t>
      </w:r>
      <w:r>
        <w:rPr>
          <w:spacing w:val="-7"/>
          <w:sz w:val="24"/>
        </w:rPr>
        <w:t xml:space="preserve"> </w:t>
      </w:r>
      <w:r>
        <w:rPr>
          <w:sz w:val="24"/>
        </w:rPr>
        <w:t>Kurul</w:t>
      </w:r>
      <w:r>
        <w:rPr>
          <w:spacing w:val="-8"/>
          <w:sz w:val="24"/>
        </w:rPr>
        <w:t xml:space="preserve"> </w:t>
      </w:r>
      <w:r>
        <w:rPr>
          <w:sz w:val="24"/>
        </w:rPr>
        <w:t>toplantısının</w:t>
      </w:r>
      <w:r>
        <w:rPr>
          <w:spacing w:val="-6"/>
          <w:sz w:val="24"/>
        </w:rPr>
        <w:t xml:space="preserve"> </w:t>
      </w:r>
      <w:r>
        <w:rPr>
          <w:sz w:val="24"/>
        </w:rPr>
        <w:t>açılışından</w:t>
      </w:r>
      <w:r>
        <w:rPr>
          <w:spacing w:val="-7"/>
          <w:sz w:val="24"/>
        </w:rPr>
        <w:t xml:space="preserve"> </w:t>
      </w:r>
      <w:r>
        <w:rPr>
          <w:sz w:val="24"/>
        </w:rPr>
        <w:t>sonra</w:t>
      </w:r>
      <w:r>
        <w:rPr>
          <w:spacing w:val="-6"/>
          <w:sz w:val="24"/>
        </w:rPr>
        <w:t xml:space="preserve"> </w:t>
      </w:r>
      <w:r>
        <w:rPr>
          <w:sz w:val="24"/>
        </w:rPr>
        <w:t>toplantıyı</w:t>
      </w:r>
      <w:r>
        <w:rPr>
          <w:spacing w:val="-7"/>
          <w:sz w:val="24"/>
        </w:rPr>
        <w:t xml:space="preserve"> </w:t>
      </w:r>
      <w:r>
        <w:rPr>
          <w:sz w:val="24"/>
        </w:rPr>
        <w:t>yönetmek</w:t>
      </w:r>
      <w:r>
        <w:rPr>
          <w:spacing w:val="-6"/>
          <w:sz w:val="24"/>
        </w:rPr>
        <w:t xml:space="preserve"> </w:t>
      </w:r>
      <w:r>
        <w:rPr>
          <w:sz w:val="24"/>
        </w:rPr>
        <w:t>üzere,</w:t>
      </w:r>
      <w:r>
        <w:rPr>
          <w:spacing w:val="-7"/>
          <w:sz w:val="24"/>
        </w:rPr>
        <w:t xml:space="preserve"> </w:t>
      </w:r>
      <w:r>
        <w:rPr>
          <w:sz w:val="24"/>
        </w:rPr>
        <w:t>bir</w:t>
      </w:r>
      <w:r>
        <w:rPr>
          <w:spacing w:val="-5"/>
          <w:sz w:val="24"/>
        </w:rPr>
        <w:t xml:space="preserve"> </w:t>
      </w:r>
      <w:r>
        <w:rPr>
          <w:sz w:val="24"/>
        </w:rPr>
        <w:t>divan</w:t>
      </w:r>
      <w:r>
        <w:rPr>
          <w:spacing w:val="-7"/>
          <w:sz w:val="24"/>
        </w:rPr>
        <w:t xml:space="preserve"> </w:t>
      </w:r>
      <w:r>
        <w:rPr>
          <w:sz w:val="24"/>
        </w:rPr>
        <w:t>başkanı</w:t>
      </w:r>
      <w:r>
        <w:rPr>
          <w:spacing w:val="-7"/>
          <w:sz w:val="24"/>
        </w:rPr>
        <w:t xml:space="preserve"> </w:t>
      </w:r>
      <w:r>
        <w:rPr>
          <w:sz w:val="24"/>
        </w:rPr>
        <w:t>ve iki kâtip üye seçilir. Genel Kurul sonuç bildirimini divan başkanı ile iki kâtip üye birlikte imzalarlar.</w:t>
      </w:r>
    </w:p>
    <w:p w:rsidR="00F17442" w:rsidRDefault="00F17442">
      <w:pPr>
        <w:pStyle w:val="GvdeMetni"/>
        <w:spacing w:before="7"/>
        <w:rPr>
          <w:sz w:val="23"/>
        </w:rPr>
      </w:pPr>
    </w:p>
    <w:p w:rsidR="00F17442" w:rsidRDefault="00753EE5">
      <w:pPr>
        <w:pStyle w:val="ListeParagraf"/>
        <w:numPr>
          <w:ilvl w:val="0"/>
          <w:numId w:val="7"/>
        </w:numPr>
        <w:tabs>
          <w:tab w:val="left" w:pos="544"/>
        </w:tabs>
        <w:spacing w:line="256" w:lineRule="auto"/>
        <w:ind w:left="543" w:right="134" w:hanging="428"/>
        <w:jc w:val="both"/>
        <w:rPr>
          <w:sz w:val="24"/>
        </w:rPr>
      </w:pPr>
      <w:r>
        <w:rPr>
          <w:sz w:val="24"/>
        </w:rPr>
        <w:t>Yönetim ve Denetleme Kuruluna üye olmak isteyen topluluk üyeleri divan başkanlığına dilekçeleri ile başvuruda bulunurlar. Divan başkanı başvuruları soyadı alfabetik sırasına göre</w:t>
      </w:r>
      <w:r>
        <w:rPr>
          <w:spacing w:val="-16"/>
          <w:sz w:val="24"/>
        </w:rPr>
        <w:t xml:space="preserve"> </w:t>
      </w:r>
      <w:r>
        <w:rPr>
          <w:sz w:val="24"/>
        </w:rPr>
        <w:t>çarşaf</w:t>
      </w:r>
      <w:r>
        <w:rPr>
          <w:spacing w:val="-14"/>
          <w:sz w:val="24"/>
        </w:rPr>
        <w:t xml:space="preserve"> </w:t>
      </w:r>
      <w:r>
        <w:rPr>
          <w:sz w:val="24"/>
        </w:rPr>
        <w:t>listeyi</w:t>
      </w:r>
      <w:r>
        <w:rPr>
          <w:spacing w:val="-13"/>
          <w:sz w:val="24"/>
        </w:rPr>
        <w:t xml:space="preserve"> </w:t>
      </w:r>
      <w:r>
        <w:rPr>
          <w:sz w:val="24"/>
        </w:rPr>
        <w:t>oluşturarak</w:t>
      </w:r>
      <w:r>
        <w:rPr>
          <w:spacing w:val="-14"/>
          <w:sz w:val="24"/>
        </w:rPr>
        <w:t xml:space="preserve"> </w:t>
      </w:r>
      <w:r>
        <w:rPr>
          <w:sz w:val="24"/>
        </w:rPr>
        <w:t>Genel</w:t>
      </w:r>
      <w:r>
        <w:rPr>
          <w:spacing w:val="-13"/>
          <w:sz w:val="24"/>
        </w:rPr>
        <w:t xml:space="preserve"> </w:t>
      </w:r>
      <w:r>
        <w:rPr>
          <w:sz w:val="24"/>
        </w:rPr>
        <w:t>Kurula</w:t>
      </w:r>
      <w:r>
        <w:rPr>
          <w:spacing w:val="-15"/>
          <w:sz w:val="24"/>
        </w:rPr>
        <w:t xml:space="preserve"> </w:t>
      </w:r>
      <w:r>
        <w:rPr>
          <w:sz w:val="24"/>
        </w:rPr>
        <w:t>sunar.</w:t>
      </w:r>
      <w:r>
        <w:rPr>
          <w:spacing w:val="-14"/>
          <w:sz w:val="24"/>
        </w:rPr>
        <w:t xml:space="preserve"> </w:t>
      </w:r>
      <w:r>
        <w:rPr>
          <w:sz w:val="24"/>
        </w:rPr>
        <w:t>Genel</w:t>
      </w:r>
      <w:r>
        <w:rPr>
          <w:spacing w:val="-13"/>
          <w:sz w:val="24"/>
        </w:rPr>
        <w:t xml:space="preserve"> </w:t>
      </w:r>
      <w:r>
        <w:rPr>
          <w:sz w:val="24"/>
        </w:rPr>
        <w:t>Kurul</w:t>
      </w:r>
      <w:r>
        <w:rPr>
          <w:spacing w:val="-14"/>
          <w:sz w:val="24"/>
        </w:rPr>
        <w:t xml:space="preserve"> </w:t>
      </w:r>
      <w:r>
        <w:rPr>
          <w:sz w:val="24"/>
        </w:rPr>
        <w:t>oylaması</w:t>
      </w:r>
      <w:r>
        <w:rPr>
          <w:spacing w:val="-12"/>
          <w:sz w:val="24"/>
        </w:rPr>
        <w:t xml:space="preserve"> </w:t>
      </w:r>
      <w:r>
        <w:rPr>
          <w:sz w:val="24"/>
        </w:rPr>
        <w:t>sonucunda</w:t>
      </w:r>
      <w:r>
        <w:rPr>
          <w:spacing w:val="-15"/>
          <w:sz w:val="24"/>
        </w:rPr>
        <w:t xml:space="preserve"> </w:t>
      </w:r>
      <w:r>
        <w:rPr>
          <w:sz w:val="24"/>
        </w:rPr>
        <w:t>çarşaf listede yer alan Yönetim Kurulu kısmında en fazla oyu alan 5 (beş) üye Yönetim Kurulu üyesi ve sonraki beş üye yedek Yönetim Kurulu üyesi olarak seçilir. Aynı</w:t>
      </w:r>
      <w:r>
        <w:rPr>
          <w:spacing w:val="45"/>
          <w:sz w:val="24"/>
        </w:rPr>
        <w:t xml:space="preserve"> </w:t>
      </w:r>
      <w:r>
        <w:rPr>
          <w:sz w:val="24"/>
        </w:rPr>
        <w:t>şekilde</w:t>
      </w:r>
    </w:p>
    <w:p w:rsidR="00F17442" w:rsidRDefault="00F17442">
      <w:pPr>
        <w:spacing w:line="256" w:lineRule="auto"/>
        <w:jc w:val="both"/>
        <w:rPr>
          <w:sz w:val="24"/>
        </w:rPr>
        <w:sectPr w:rsidR="00F17442">
          <w:pgSz w:w="11910" w:h="16840"/>
          <w:pgMar w:top="1320" w:right="1300" w:bottom="280" w:left="1300" w:header="708" w:footer="708" w:gutter="0"/>
          <w:cols w:space="708"/>
        </w:sectPr>
      </w:pPr>
    </w:p>
    <w:p w:rsidR="00F17442" w:rsidRDefault="00753EE5">
      <w:pPr>
        <w:pStyle w:val="GvdeMetni"/>
        <w:spacing w:before="77" w:line="259" w:lineRule="auto"/>
        <w:ind w:left="543"/>
      </w:pPr>
      <w:r>
        <w:lastRenderedPageBreak/>
        <w:t>Denetleme Kurulu kısmında en fazla oyu alan 3 (üç) üye, Denetleme Kurulu üyesi ve sonraki 3 (üç) üye yedek Denetleme Kurulu üyesi olarak seçilir.</w:t>
      </w:r>
    </w:p>
    <w:p w:rsidR="00F17442" w:rsidRDefault="00F17442">
      <w:pPr>
        <w:pStyle w:val="GvdeMetni"/>
        <w:spacing w:before="3"/>
        <w:rPr>
          <w:sz w:val="27"/>
        </w:rPr>
      </w:pPr>
    </w:p>
    <w:p w:rsidR="00F17442" w:rsidRDefault="00753EE5">
      <w:pPr>
        <w:pStyle w:val="ListeParagraf"/>
        <w:numPr>
          <w:ilvl w:val="0"/>
          <w:numId w:val="7"/>
        </w:numPr>
        <w:tabs>
          <w:tab w:val="left" w:pos="544"/>
        </w:tabs>
        <w:spacing w:line="256" w:lineRule="auto"/>
        <w:ind w:left="543" w:right="134" w:hanging="428"/>
        <w:jc w:val="both"/>
        <w:rPr>
          <w:sz w:val="24"/>
        </w:rPr>
      </w:pPr>
      <w:r>
        <w:rPr>
          <w:sz w:val="24"/>
        </w:rPr>
        <w:t>Genel</w:t>
      </w:r>
      <w:r>
        <w:rPr>
          <w:spacing w:val="-9"/>
          <w:sz w:val="24"/>
        </w:rPr>
        <w:t xml:space="preserve"> </w:t>
      </w:r>
      <w:r>
        <w:rPr>
          <w:sz w:val="24"/>
        </w:rPr>
        <w:t>Kurul</w:t>
      </w:r>
      <w:r>
        <w:rPr>
          <w:spacing w:val="-9"/>
          <w:sz w:val="24"/>
        </w:rPr>
        <w:t xml:space="preserve"> </w:t>
      </w:r>
      <w:r>
        <w:rPr>
          <w:sz w:val="24"/>
        </w:rPr>
        <w:t>toplantısında</w:t>
      </w:r>
      <w:r>
        <w:rPr>
          <w:spacing w:val="-9"/>
          <w:sz w:val="24"/>
        </w:rPr>
        <w:t xml:space="preserve"> </w:t>
      </w:r>
      <w:r>
        <w:rPr>
          <w:sz w:val="24"/>
        </w:rPr>
        <w:t>yalnız</w:t>
      </w:r>
      <w:r>
        <w:rPr>
          <w:spacing w:val="-11"/>
          <w:sz w:val="24"/>
        </w:rPr>
        <w:t xml:space="preserve"> </w:t>
      </w:r>
      <w:r>
        <w:rPr>
          <w:sz w:val="24"/>
        </w:rPr>
        <w:t>gündemde</w:t>
      </w:r>
      <w:r>
        <w:rPr>
          <w:spacing w:val="-9"/>
          <w:sz w:val="24"/>
        </w:rPr>
        <w:t xml:space="preserve"> </w:t>
      </w:r>
      <w:r>
        <w:rPr>
          <w:sz w:val="24"/>
        </w:rPr>
        <w:t>yer</w:t>
      </w:r>
      <w:r>
        <w:rPr>
          <w:spacing w:val="-10"/>
          <w:sz w:val="24"/>
        </w:rPr>
        <w:t xml:space="preserve"> </w:t>
      </w:r>
      <w:r>
        <w:rPr>
          <w:sz w:val="24"/>
        </w:rPr>
        <w:t>alan</w:t>
      </w:r>
      <w:r>
        <w:rPr>
          <w:spacing w:val="-9"/>
          <w:sz w:val="24"/>
        </w:rPr>
        <w:t xml:space="preserve"> </w:t>
      </w:r>
      <w:r>
        <w:rPr>
          <w:sz w:val="24"/>
        </w:rPr>
        <w:t>maddeler</w:t>
      </w:r>
      <w:r>
        <w:rPr>
          <w:spacing w:val="-11"/>
          <w:sz w:val="24"/>
        </w:rPr>
        <w:t xml:space="preserve"> </w:t>
      </w:r>
      <w:r>
        <w:rPr>
          <w:sz w:val="24"/>
        </w:rPr>
        <w:t>görüşülür.</w:t>
      </w:r>
      <w:r>
        <w:rPr>
          <w:spacing w:val="-9"/>
          <w:sz w:val="24"/>
        </w:rPr>
        <w:t xml:space="preserve"> </w:t>
      </w:r>
      <w:r>
        <w:rPr>
          <w:sz w:val="24"/>
        </w:rPr>
        <w:t>Bununla</w:t>
      </w:r>
      <w:r>
        <w:rPr>
          <w:spacing w:val="-10"/>
          <w:sz w:val="24"/>
        </w:rPr>
        <w:t xml:space="preserve"> </w:t>
      </w:r>
      <w:r>
        <w:rPr>
          <w:sz w:val="24"/>
        </w:rPr>
        <w:t>birlikte, toplantıda hazır bulunan üyelerin en az beşte biri tarafından görüşülmesi yazılı olarak istenen konuların gündeme alınması zorunludur. Yönetim ve Denetleme Kurulu üyeleri için yapılacak seçimler, gizli oy açık sayım esasına göre yapılır. Genel Kurul tarafından alınacak diğer kararlar için işaret yolu ile açık oylama</w:t>
      </w:r>
      <w:r>
        <w:rPr>
          <w:spacing w:val="-4"/>
          <w:sz w:val="24"/>
        </w:rPr>
        <w:t xml:space="preserve"> </w:t>
      </w:r>
      <w:r>
        <w:rPr>
          <w:sz w:val="24"/>
        </w:rPr>
        <w:t>yapılır.</w:t>
      </w:r>
    </w:p>
    <w:p w:rsidR="00F17442" w:rsidRDefault="00753EE5">
      <w:pPr>
        <w:pStyle w:val="ListeParagraf"/>
        <w:numPr>
          <w:ilvl w:val="0"/>
          <w:numId w:val="7"/>
        </w:numPr>
        <w:tabs>
          <w:tab w:val="left" w:pos="477"/>
        </w:tabs>
        <w:spacing w:before="203" w:line="235" w:lineRule="auto"/>
        <w:ind w:right="134"/>
        <w:jc w:val="both"/>
        <w:rPr>
          <w:sz w:val="24"/>
        </w:rPr>
      </w:pPr>
      <w:r>
        <w:rPr>
          <w:sz w:val="24"/>
        </w:rPr>
        <w:t>Genel Kurul, Yönetim veya Denetleme Kurulunun gerekli gördüğü hallerde veya topluluk üyelerinden beşte birinin yazılı başvurusu üzerine, Yönetim Kurulunca olağanüstü toplantıya</w:t>
      </w:r>
      <w:r>
        <w:rPr>
          <w:spacing w:val="-12"/>
          <w:sz w:val="24"/>
        </w:rPr>
        <w:t xml:space="preserve"> </w:t>
      </w:r>
      <w:r>
        <w:rPr>
          <w:sz w:val="24"/>
        </w:rPr>
        <w:t>çağrılır.</w:t>
      </w:r>
      <w:r>
        <w:rPr>
          <w:spacing w:val="-10"/>
          <w:sz w:val="24"/>
        </w:rPr>
        <w:t xml:space="preserve"> </w:t>
      </w:r>
      <w:r>
        <w:rPr>
          <w:sz w:val="24"/>
        </w:rPr>
        <w:t>Bu</w:t>
      </w:r>
      <w:r>
        <w:rPr>
          <w:spacing w:val="-10"/>
          <w:sz w:val="24"/>
        </w:rPr>
        <w:t xml:space="preserve"> </w:t>
      </w:r>
      <w:r>
        <w:rPr>
          <w:sz w:val="24"/>
        </w:rPr>
        <w:t>yönde</w:t>
      </w:r>
      <w:r>
        <w:rPr>
          <w:spacing w:val="-11"/>
          <w:sz w:val="24"/>
        </w:rPr>
        <w:t xml:space="preserve"> </w:t>
      </w:r>
      <w:r>
        <w:rPr>
          <w:sz w:val="24"/>
        </w:rPr>
        <w:t>karar</w:t>
      </w:r>
      <w:r>
        <w:rPr>
          <w:spacing w:val="-8"/>
          <w:sz w:val="24"/>
        </w:rPr>
        <w:t xml:space="preserve"> </w:t>
      </w:r>
      <w:r>
        <w:rPr>
          <w:sz w:val="24"/>
        </w:rPr>
        <w:t>alındığında</w:t>
      </w:r>
      <w:r>
        <w:rPr>
          <w:spacing w:val="-12"/>
          <w:sz w:val="24"/>
        </w:rPr>
        <w:t xml:space="preserve"> </w:t>
      </w:r>
      <w:r>
        <w:rPr>
          <w:sz w:val="24"/>
        </w:rPr>
        <w:t>Topluluk</w:t>
      </w:r>
      <w:r>
        <w:rPr>
          <w:spacing w:val="-10"/>
          <w:sz w:val="24"/>
        </w:rPr>
        <w:t xml:space="preserve"> </w:t>
      </w:r>
      <w:r>
        <w:rPr>
          <w:sz w:val="24"/>
        </w:rPr>
        <w:t>Yönetim</w:t>
      </w:r>
      <w:r>
        <w:rPr>
          <w:spacing w:val="-9"/>
          <w:sz w:val="24"/>
        </w:rPr>
        <w:t xml:space="preserve"> </w:t>
      </w:r>
      <w:r>
        <w:rPr>
          <w:sz w:val="24"/>
        </w:rPr>
        <w:t>Kurulu,</w:t>
      </w:r>
      <w:r>
        <w:rPr>
          <w:spacing w:val="-12"/>
          <w:sz w:val="24"/>
        </w:rPr>
        <w:t xml:space="preserve"> </w:t>
      </w:r>
      <w:r>
        <w:rPr>
          <w:sz w:val="24"/>
        </w:rPr>
        <w:t>olağanüstü</w:t>
      </w:r>
      <w:r>
        <w:rPr>
          <w:spacing w:val="-10"/>
          <w:sz w:val="24"/>
        </w:rPr>
        <w:t xml:space="preserve"> </w:t>
      </w:r>
      <w:r>
        <w:rPr>
          <w:sz w:val="24"/>
        </w:rPr>
        <w:t>genel kurul toplantısının yapılacağı yeri, zamanı ve gündemi, toplantının yapılacağı tarihten en az 15 (üç) gün önce, belirlenerek Sağlık, Kültür ve Spor Daire Başkanlığının internet sitesinde yayımlatılır ve üyelere elektronik posta yoluyla</w:t>
      </w:r>
      <w:r>
        <w:rPr>
          <w:spacing w:val="-5"/>
          <w:sz w:val="24"/>
        </w:rPr>
        <w:t xml:space="preserve"> </w:t>
      </w:r>
      <w:r>
        <w:rPr>
          <w:sz w:val="24"/>
        </w:rPr>
        <w:t>duyurur.</w:t>
      </w:r>
    </w:p>
    <w:p w:rsidR="00F17442" w:rsidRDefault="00F17442">
      <w:pPr>
        <w:pStyle w:val="GvdeMetni"/>
        <w:spacing w:before="10"/>
        <w:rPr>
          <w:sz w:val="23"/>
        </w:rPr>
      </w:pPr>
    </w:p>
    <w:p w:rsidR="00F17442" w:rsidRDefault="00753EE5">
      <w:pPr>
        <w:pStyle w:val="Balk1"/>
        <w:numPr>
          <w:ilvl w:val="1"/>
          <w:numId w:val="6"/>
        </w:numPr>
        <w:tabs>
          <w:tab w:val="left" w:pos="545"/>
        </w:tabs>
        <w:ind w:hanging="429"/>
      </w:pPr>
      <w:r>
        <w:t>ENEL KURULUN İŞLEYİŞİ, GÖREV VE</w:t>
      </w:r>
      <w:r>
        <w:rPr>
          <w:spacing w:val="-9"/>
        </w:rPr>
        <w:t xml:space="preserve"> </w:t>
      </w:r>
      <w:r>
        <w:t>SORUMLULUKLARI</w:t>
      </w:r>
    </w:p>
    <w:p w:rsidR="00F17442" w:rsidRDefault="00F17442">
      <w:pPr>
        <w:pStyle w:val="GvdeMetni"/>
        <w:rPr>
          <w:b/>
        </w:rPr>
      </w:pPr>
    </w:p>
    <w:p w:rsidR="00F17442" w:rsidRDefault="00753EE5">
      <w:pPr>
        <w:pStyle w:val="ListeParagraf"/>
        <w:numPr>
          <w:ilvl w:val="2"/>
          <w:numId w:val="6"/>
        </w:numPr>
        <w:tabs>
          <w:tab w:val="left" w:pos="837"/>
        </w:tabs>
        <w:ind w:right="116"/>
        <w:rPr>
          <w:sz w:val="24"/>
        </w:rPr>
      </w:pPr>
      <w:r>
        <w:rPr>
          <w:sz w:val="24"/>
        </w:rPr>
        <w:t>Her</w:t>
      </w:r>
      <w:r>
        <w:rPr>
          <w:spacing w:val="-11"/>
          <w:sz w:val="24"/>
        </w:rPr>
        <w:t xml:space="preserve"> </w:t>
      </w:r>
      <w:r>
        <w:rPr>
          <w:sz w:val="24"/>
        </w:rPr>
        <w:t>akademik</w:t>
      </w:r>
      <w:r>
        <w:rPr>
          <w:spacing w:val="-11"/>
          <w:sz w:val="24"/>
        </w:rPr>
        <w:t xml:space="preserve"> </w:t>
      </w:r>
      <w:r>
        <w:rPr>
          <w:sz w:val="24"/>
        </w:rPr>
        <w:t>yıl</w:t>
      </w:r>
      <w:r>
        <w:rPr>
          <w:spacing w:val="-9"/>
          <w:sz w:val="24"/>
        </w:rPr>
        <w:t xml:space="preserve"> </w:t>
      </w:r>
      <w:r>
        <w:rPr>
          <w:sz w:val="24"/>
        </w:rPr>
        <w:t>için</w:t>
      </w:r>
      <w:r>
        <w:rPr>
          <w:spacing w:val="-13"/>
          <w:sz w:val="24"/>
        </w:rPr>
        <w:t xml:space="preserve"> </w:t>
      </w:r>
      <w:r>
        <w:rPr>
          <w:sz w:val="24"/>
        </w:rPr>
        <w:t>Yönetim</w:t>
      </w:r>
      <w:r>
        <w:rPr>
          <w:spacing w:val="-9"/>
          <w:sz w:val="24"/>
        </w:rPr>
        <w:t xml:space="preserve"> </w:t>
      </w:r>
      <w:r>
        <w:rPr>
          <w:sz w:val="24"/>
        </w:rPr>
        <w:t>Kurulu</w:t>
      </w:r>
      <w:r>
        <w:rPr>
          <w:spacing w:val="-10"/>
          <w:sz w:val="24"/>
        </w:rPr>
        <w:t xml:space="preserve"> </w:t>
      </w:r>
      <w:r>
        <w:rPr>
          <w:sz w:val="24"/>
        </w:rPr>
        <w:t>ile</w:t>
      </w:r>
      <w:r>
        <w:rPr>
          <w:spacing w:val="-12"/>
          <w:sz w:val="24"/>
        </w:rPr>
        <w:t xml:space="preserve"> </w:t>
      </w:r>
      <w:r>
        <w:rPr>
          <w:sz w:val="24"/>
        </w:rPr>
        <w:t>Denetleme</w:t>
      </w:r>
      <w:r>
        <w:rPr>
          <w:spacing w:val="-10"/>
          <w:sz w:val="24"/>
        </w:rPr>
        <w:t xml:space="preserve"> </w:t>
      </w:r>
      <w:r>
        <w:rPr>
          <w:sz w:val="24"/>
        </w:rPr>
        <w:t>Kurulunun</w:t>
      </w:r>
      <w:r>
        <w:rPr>
          <w:spacing w:val="-7"/>
          <w:sz w:val="24"/>
        </w:rPr>
        <w:t xml:space="preserve"> </w:t>
      </w:r>
      <w:r>
        <w:rPr>
          <w:sz w:val="24"/>
        </w:rPr>
        <w:t>asil</w:t>
      </w:r>
      <w:r>
        <w:rPr>
          <w:spacing w:val="-10"/>
          <w:sz w:val="24"/>
        </w:rPr>
        <w:t xml:space="preserve"> </w:t>
      </w:r>
      <w:r>
        <w:rPr>
          <w:sz w:val="24"/>
        </w:rPr>
        <w:t>ve</w:t>
      </w:r>
      <w:r>
        <w:rPr>
          <w:spacing w:val="-11"/>
          <w:sz w:val="24"/>
        </w:rPr>
        <w:t xml:space="preserve"> </w:t>
      </w:r>
      <w:r>
        <w:rPr>
          <w:sz w:val="24"/>
        </w:rPr>
        <w:t>yedek</w:t>
      </w:r>
      <w:r>
        <w:rPr>
          <w:spacing w:val="-11"/>
          <w:sz w:val="24"/>
        </w:rPr>
        <w:t xml:space="preserve"> </w:t>
      </w:r>
      <w:r>
        <w:rPr>
          <w:sz w:val="24"/>
        </w:rPr>
        <w:t>üyelerini seçmek</w:t>
      </w:r>
    </w:p>
    <w:p w:rsidR="00F17442" w:rsidRDefault="00753EE5">
      <w:pPr>
        <w:pStyle w:val="ListeParagraf"/>
        <w:numPr>
          <w:ilvl w:val="2"/>
          <w:numId w:val="6"/>
        </w:numPr>
        <w:tabs>
          <w:tab w:val="left" w:pos="837"/>
        </w:tabs>
        <w:ind w:hanging="361"/>
        <w:rPr>
          <w:sz w:val="24"/>
        </w:rPr>
      </w:pPr>
      <w:r>
        <w:rPr>
          <w:sz w:val="24"/>
        </w:rPr>
        <w:t>Topluluk akademik danışmanını</w:t>
      </w:r>
      <w:r>
        <w:rPr>
          <w:spacing w:val="-1"/>
          <w:sz w:val="24"/>
        </w:rPr>
        <w:t xml:space="preserve"> </w:t>
      </w:r>
      <w:r>
        <w:rPr>
          <w:sz w:val="24"/>
        </w:rPr>
        <w:t>seçmek</w:t>
      </w:r>
    </w:p>
    <w:p w:rsidR="00F17442" w:rsidRDefault="00753EE5">
      <w:pPr>
        <w:pStyle w:val="ListeParagraf"/>
        <w:numPr>
          <w:ilvl w:val="2"/>
          <w:numId w:val="6"/>
        </w:numPr>
        <w:tabs>
          <w:tab w:val="left" w:pos="837"/>
        </w:tabs>
        <w:ind w:hanging="361"/>
        <w:rPr>
          <w:sz w:val="24"/>
        </w:rPr>
      </w:pPr>
      <w:r>
        <w:rPr>
          <w:sz w:val="24"/>
        </w:rPr>
        <w:t>Topluluk çalışma esaslarını ve yıllık faaliyet programını</w:t>
      </w:r>
      <w:r>
        <w:rPr>
          <w:spacing w:val="-2"/>
          <w:sz w:val="24"/>
        </w:rPr>
        <w:t xml:space="preserve"> </w:t>
      </w:r>
      <w:r>
        <w:rPr>
          <w:sz w:val="24"/>
        </w:rPr>
        <w:t>belirlemek</w:t>
      </w:r>
    </w:p>
    <w:p w:rsidR="00F17442" w:rsidRDefault="00753EE5">
      <w:pPr>
        <w:pStyle w:val="ListeParagraf"/>
        <w:numPr>
          <w:ilvl w:val="2"/>
          <w:numId w:val="6"/>
        </w:numPr>
        <w:tabs>
          <w:tab w:val="left" w:pos="837"/>
        </w:tabs>
        <w:ind w:right="123"/>
        <w:rPr>
          <w:sz w:val="24"/>
        </w:rPr>
      </w:pPr>
      <w:r>
        <w:rPr>
          <w:sz w:val="24"/>
        </w:rPr>
        <w:t>Yönetim ve Denetleme Kurullarının raporlarını görüşmek, onaylamak ve Yönetim Kurulunu ibra</w:t>
      </w:r>
      <w:r>
        <w:rPr>
          <w:spacing w:val="-3"/>
          <w:sz w:val="24"/>
        </w:rPr>
        <w:t xml:space="preserve"> </w:t>
      </w:r>
      <w:r>
        <w:rPr>
          <w:sz w:val="24"/>
        </w:rPr>
        <w:t>etmek</w:t>
      </w:r>
    </w:p>
    <w:p w:rsidR="00F17442" w:rsidRDefault="00753EE5">
      <w:pPr>
        <w:pStyle w:val="ListeParagraf"/>
        <w:numPr>
          <w:ilvl w:val="2"/>
          <w:numId w:val="6"/>
        </w:numPr>
        <w:tabs>
          <w:tab w:val="left" w:pos="837"/>
        </w:tabs>
        <w:ind w:hanging="361"/>
        <w:rPr>
          <w:sz w:val="24"/>
        </w:rPr>
      </w:pPr>
      <w:r>
        <w:rPr>
          <w:sz w:val="24"/>
        </w:rPr>
        <w:t>Yönetim Kurulunca hazırlanan bütçeyi görüşerek karara</w:t>
      </w:r>
      <w:r>
        <w:rPr>
          <w:spacing w:val="-3"/>
          <w:sz w:val="24"/>
        </w:rPr>
        <w:t xml:space="preserve"> </w:t>
      </w:r>
      <w:r>
        <w:rPr>
          <w:sz w:val="24"/>
        </w:rPr>
        <w:t>bağlamak</w:t>
      </w:r>
    </w:p>
    <w:p w:rsidR="00F17442" w:rsidRDefault="00753EE5">
      <w:pPr>
        <w:pStyle w:val="ListeParagraf"/>
        <w:numPr>
          <w:ilvl w:val="2"/>
          <w:numId w:val="6"/>
        </w:numPr>
        <w:tabs>
          <w:tab w:val="left" w:pos="837"/>
        </w:tabs>
        <w:ind w:right="115"/>
        <w:rPr>
          <w:sz w:val="24"/>
        </w:rPr>
      </w:pPr>
      <w:r>
        <w:rPr>
          <w:sz w:val="24"/>
        </w:rPr>
        <w:t>Dicle Hemşirelik Topluluğunun amacının gerçekleşmesi için alınacak önlemler konusunda karar</w:t>
      </w:r>
      <w:r>
        <w:rPr>
          <w:spacing w:val="-2"/>
          <w:sz w:val="24"/>
        </w:rPr>
        <w:t xml:space="preserve"> </w:t>
      </w:r>
      <w:r>
        <w:rPr>
          <w:sz w:val="24"/>
        </w:rPr>
        <w:t>almak</w:t>
      </w:r>
    </w:p>
    <w:p w:rsidR="00F17442" w:rsidRDefault="00753EE5">
      <w:pPr>
        <w:pStyle w:val="ListeParagraf"/>
        <w:numPr>
          <w:ilvl w:val="2"/>
          <w:numId w:val="6"/>
        </w:numPr>
        <w:tabs>
          <w:tab w:val="left" w:pos="837"/>
        </w:tabs>
        <w:ind w:hanging="361"/>
        <w:rPr>
          <w:sz w:val="24"/>
        </w:rPr>
      </w:pPr>
      <w:r>
        <w:rPr>
          <w:sz w:val="24"/>
        </w:rPr>
        <w:t>Haklı sebeplerin varlığı durumunda topluluğun diğer organlarını görevden</w:t>
      </w:r>
      <w:r>
        <w:rPr>
          <w:spacing w:val="-6"/>
          <w:sz w:val="24"/>
        </w:rPr>
        <w:t xml:space="preserve"> </w:t>
      </w:r>
      <w:r>
        <w:rPr>
          <w:sz w:val="24"/>
        </w:rPr>
        <w:t>almak</w:t>
      </w:r>
    </w:p>
    <w:p w:rsidR="00F17442" w:rsidRDefault="00753EE5">
      <w:pPr>
        <w:pStyle w:val="ListeParagraf"/>
        <w:numPr>
          <w:ilvl w:val="2"/>
          <w:numId w:val="6"/>
        </w:numPr>
        <w:tabs>
          <w:tab w:val="left" w:pos="837"/>
        </w:tabs>
        <w:ind w:hanging="361"/>
        <w:rPr>
          <w:sz w:val="24"/>
        </w:rPr>
      </w:pPr>
      <w:r>
        <w:rPr>
          <w:sz w:val="24"/>
        </w:rPr>
        <w:t>Üyelikten çıkarma talepleri hakkında karar</w:t>
      </w:r>
      <w:r>
        <w:rPr>
          <w:spacing w:val="-1"/>
          <w:sz w:val="24"/>
        </w:rPr>
        <w:t xml:space="preserve"> </w:t>
      </w:r>
      <w:r>
        <w:rPr>
          <w:sz w:val="24"/>
        </w:rPr>
        <w:t>vermek.</w:t>
      </w:r>
    </w:p>
    <w:p w:rsidR="00F17442" w:rsidRDefault="00F17442">
      <w:pPr>
        <w:pStyle w:val="GvdeMetni"/>
        <w:rPr>
          <w:sz w:val="26"/>
        </w:rPr>
      </w:pPr>
    </w:p>
    <w:p w:rsidR="00F17442" w:rsidRDefault="00753EE5">
      <w:pPr>
        <w:pStyle w:val="Balk1"/>
        <w:spacing w:before="179"/>
      </w:pPr>
      <w:r>
        <w:t>C- YÖNETİM KURULU ve GÖREVLERİ</w:t>
      </w:r>
    </w:p>
    <w:p w:rsidR="00F17442" w:rsidRDefault="00F17442">
      <w:pPr>
        <w:pStyle w:val="GvdeMetni"/>
        <w:rPr>
          <w:b/>
        </w:rPr>
      </w:pPr>
    </w:p>
    <w:p w:rsidR="00F17442" w:rsidRDefault="00753EE5">
      <w:pPr>
        <w:pStyle w:val="ListeParagraf"/>
        <w:numPr>
          <w:ilvl w:val="0"/>
          <w:numId w:val="5"/>
        </w:numPr>
        <w:tabs>
          <w:tab w:val="left" w:pos="477"/>
        </w:tabs>
        <w:ind w:right="151"/>
        <w:rPr>
          <w:sz w:val="24"/>
        </w:rPr>
      </w:pPr>
      <w:r>
        <w:rPr>
          <w:sz w:val="24"/>
        </w:rPr>
        <w:t>Yönetim Kurulu, Genel Kurul tarafından seçilen 5 (beş) asil ve 5 (beş) yedek üyeden oluşur. Yönetim Kurulu kendi içerisinden bir başkan seçer ve ilk toplantısında görev dağılımını yapar. Yönetim Kurulu üye tam sayısının salt çoğunluğu ile karar alır. Yönetim Kurulu üyelerinin herhangi bir sabıka kaydının bulunmaması, disiplin cezası almamış olmaları ve bunları belgelemeleri gerekir. Bu niteliklerini kaybeden üyelerin, yönetim kurulu üyeliği sona</w:t>
      </w:r>
      <w:r>
        <w:rPr>
          <w:spacing w:val="-2"/>
          <w:sz w:val="24"/>
        </w:rPr>
        <w:t xml:space="preserve"> </w:t>
      </w:r>
      <w:r>
        <w:rPr>
          <w:sz w:val="24"/>
        </w:rPr>
        <w:t>erer.</w:t>
      </w:r>
    </w:p>
    <w:p w:rsidR="00F17442" w:rsidRDefault="00F17442">
      <w:pPr>
        <w:pStyle w:val="GvdeMetni"/>
        <w:spacing w:before="1"/>
      </w:pPr>
    </w:p>
    <w:p w:rsidR="00F17442" w:rsidRDefault="00753EE5">
      <w:pPr>
        <w:pStyle w:val="ListeParagraf"/>
        <w:numPr>
          <w:ilvl w:val="0"/>
          <w:numId w:val="5"/>
        </w:numPr>
        <w:tabs>
          <w:tab w:val="left" w:pos="477"/>
        </w:tabs>
        <w:ind w:right="317"/>
        <w:rPr>
          <w:sz w:val="24"/>
        </w:rPr>
      </w:pPr>
      <w:r>
        <w:rPr>
          <w:sz w:val="24"/>
        </w:rPr>
        <w:t>Dicle Hemşirelik Topluluğu yönetim kurulu üyesi Dicle Üniversitesi’nde kurulu olan veya kurulacak olan başka bir öğrenci topluluğunun yönetim veya denetleme kurulunda</w:t>
      </w:r>
      <w:r>
        <w:rPr>
          <w:spacing w:val="-18"/>
          <w:sz w:val="24"/>
        </w:rPr>
        <w:t xml:space="preserve"> </w:t>
      </w:r>
      <w:r>
        <w:rPr>
          <w:sz w:val="24"/>
        </w:rPr>
        <w:t>görev alamaz.</w:t>
      </w:r>
    </w:p>
    <w:p w:rsidR="00F17442" w:rsidRDefault="00F17442">
      <w:pPr>
        <w:pStyle w:val="GvdeMetni"/>
      </w:pPr>
    </w:p>
    <w:p w:rsidR="00F17442" w:rsidRDefault="00753EE5">
      <w:pPr>
        <w:pStyle w:val="ListeParagraf"/>
        <w:numPr>
          <w:ilvl w:val="0"/>
          <w:numId w:val="5"/>
        </w:numPr>
        <w:tabs>
          <w:tab w:val="left" w:pos="477"/>
        </w:tabs>
        <w:ind w:right="539"/>
        <w:rPr>
          <w:sz w:val="24"/>
        </w:rPr>
      </w:pPr>
      <w:r>
        <w:rPr>
          <w:sz w:val="24"/>
        </w:rPr>
        <w:t>Yönetim Kurulu asil üyelerinin herhangi bir sebeple görevinden ayrılması durumunda ayrılan üyenin yerine sıralamadaki yedek üyeler asil üye olarak görev yapar. Başkanın ayrılması durumunda Yönetim Kurulu, bu yönergedeki esaslara göre yeni bir başkan seçer. Seçilen üyeler kalan süreyi</w:t>
      </w:r>
      <w:r>
        <w:rPr>
          <w:spacing w:val="-2"/>
          <w:sz w:val="24"/>
        </w:rPr>
        <w:t xml:space="preserve"> </w:t>
      </w:r>
      <w:r>
        <w:rPr>
          <w:sz w:val="24"/>
        </w:rPr>
        <w:t>tamamlar.</w:t>
      </w:r>
    </w:p>
    <w:p w:rsidR="00C04A51" w:rsidRPr="00C04A51" w:rsidRDefault="00C04A51" w:rsidP="00C04A51">
      <w:pPr>
        <w:pStyle w:val="ListeParagraf"/>
        <w:rPr>
          <w:sz w:val="24"/>
        </w:rPr>
      </w:pPr>
    </w:p>
    <w:p w:rsidR="00C04A51" w:rsidRPr="00C04A51" w:rsidRDefault="00C04A51" w:rsidP="00C04A51">
      <w:pPr>
        <w:pStyle w:val="ListeParagraf"/>
        <w:numPr>
          <w:ilvl w:val="0"/>
          <w:numId w:val="5"/>
        </w:numPr>
        <w:tabs>
          <w:tab w:val="left" w:pos="477"/>
        </w:tabs>
        <w:ind w:right="539"/>
        <w:rPr>
          <w:sz w:val="24"/>
        </w:rPr>
      </w:pPr>
      <w:r>
        <w:rPr>
          <w:sz w:val="24"/>
        </w:rPr>
        <w:t>Son sınıf öğrencileri başkan olamaz ve yönetim kurulunda görev alamazlar (kurucu üyeler hariç).</w:t>
      </w:r>
    </w:p>
    <w:p w:rsidR="00F17442" w:rsidRDefault="00F17442">
      <w:pPr>
        <w:pStyle w:val="GvdeMetni"/>
        <w:spacing w:before="7"/>
        <w:rPr>
          <w:sz w:val="27"/>
        </w:rPr>
      </w:pPr>
    </w:p>
    <w:p w:rsidR="00F17442" w:rsidRDefault="00753EE5">
      <w:pPr>
        <w:pStyle w:val="ListeParagraf"/>
        <w:numPr>
          <w:ilvl w:val="0"/>
          <w:numId w:val="5"/>
        </w:numPr>
        <w:tabs>
          <w:tab w:val="left" w:pos="477"/>
        </w:tabs>
        <w:ind w:hanging="361"/>
        <w:rPr>
          <w:sz w:val="24"/>
        </w:rPr>
      </w:pPr>
      <w:r>
        <w:rPr>
          <w:sz w:val="24"/>
        </w:rPr>
        <w:t>Yönetim kurulunun</w:t>
      </w:r>
      <w:r>
        <w:rPr>
          <w:spacing w:val="-1"/>
          <w:sz w:val="24"/>
        </w:rPr>
        <w:t xml:space="preserve"> </w:t>
      </w:r>
      <w:r>
        <w:rPr>
          <w:sz w:val="24"/>
        </w:rPr>
        <w:t>görevleri:</w:t>
      </w:r>
    </w:p>
    <w:p w:rsidR="00F17442" w:rsidRDefault="00F17442">
      <w:pPr>
        <w:rPr>
          <w:sz w:val="24"/>
        </w:rPr>
        <w:sectPr w:rsidR="00F17442">
          <w:pgSz w:w="11910" w:h="16840"/>
          <w:pgMar w:top="1320" w:right="1300" w:bottom="280" w:left="1300" w:header="708" w:footer="708" w:gutter="0"/>
          <w:cols w:space="708"/>
        </w:sectPr>
      </w:pPr>
    </w:p>
    <w:p w:rsidR="00F17442" w:rsidRDefault="00753EE5">
      <w:pPr>
        <w:pStyle w:val="ListeParagraf"/>
        <w:numPr>
          <w:ilvl w:val="0"/>
          <w:numId w:val="4"/>
        </w:numPr>
        <w:tabs>
          <w:tab w:val="left" w:pos="543"/>
          <w:tab w:val="left" w:pos="544"/>
        </w:tabs>
        <w:spacing w:before="77" w:line="235" w:lineRule="auto"/>
        <w:ind w:right="713"/>
        <w:rPr>
          <w:sz w:val="24"/>
        </w:rPr>
      </w:pPr>
      <w:r>
        <w:rPr>
          <w:sz w:val="24"/>
        </w:rPr>
        <w:lastRenderedPageBreak/>
        <w:t>Topluluğu temsil etmek veya bu konuda kendi üyelerinden bir veya bir kaçına yetki vermek, topluluğun bütün yazışmalarını</w:t>
      </w:r>
      <w:r>
        <w:rPr>
          <w:spacing w:val="-1"/>
          <w:sz w:val="24"/>
        </w:rPr>
        <w:t xml:space="preserve"> </w:t>
      </w:r>
      <w:r>
        <w:rPr>
          <w:sz w:val="24"/>
        </w:rPr>
        <w:t>yapmak,</w:t>
      </w:r>
    </w:p>
    <w:p w:rsidR="00F17442" w:rsidRDefault="00F17442">
      <w:pPr>
        <w:pStyle w:val="GvdeMetni"/>
        <w:spacing w:before="5"/>
        <w:rPr>
          <w:sz w:val="23"/>
        </w:rPr>
      </w:pPr>
    </w:p>
    <w:p w:rsidR="00F17442" w:rsidRDefault="00753EE5">
      <w:pPr>
        <w:pStyle w:val="ListeParagraf"/>
        <w:numPr>
          <w:ilvl w:val="0"/>
          <w:numId w:val="4"/>
        </w:numPr>
        <w:tabs>
          <w:tab w:val="left" w:pos="543"/>
          <w:tab w:val="left" w:pos="544"/>
        </w:tabs>
        <w:spacing w:line="232" w:lineRule="auto"/>
        <w:ind w:right="291"/>
        <w:rPr>
          <w:sz w:val="24"/>
        </w:rPr>
      </w:pPr>
      <w:r>
        <w:rPr>
          <w:sz w:val="24"/>
        </w:rPr>
        <w:t>Genel kurul tarafından seçilen topluluk akademik danışmanını Dicle Üniversitesi Öğrenci Topluluklarını Denetim ve Koordinasyon Kurulu’na sunmak ve</w:t>
      </w:r>
      <w:r>
        <w:rPr>
          <w:spacing w:val="-6"/>
          <w:sz w:val="24"/>
        </w:rPr>
        <w:t xml:space="preserve"> </w:t>
      </w:r>
      <w:r>
        <w:rPr>
          <w:sz w:val="24"/>
        </w:rPr>
        <w:t>onaylatmak,</w:t>
      </w:r>
    </w:p>
    <w:p w:rsidR="00F17442" w:rsidRDefault="00F17442">
      <w:pPr>
        <w:pStyle w:val="GvdeMetni"/>
        <w:spacing w:before="7"/>
        <w:rPr>
          <w:sz w:val="23"/>
        </w:rPr>
      </w:pPr>
    </w:p>
    <w:p w:rsidR="00F17442" w:rsidRDefault="00753EE5">
      <w:pPr>
        <w:pStyle w:val="ListeParagraf"/>
        <w:numPr>
          <w:ilvl w:val="0"/>
          <w:numId w:val="4"/>
        </w:numPr>
        <w:tabs>
          <w:tab w:val="left" w:pos="543"/>
          <w:tab w:val="left" w:pos="544"/>
        </w:tabs>
        <w:spacing w:line="232" w:lineRule="auto"/>
        <w:ind w:right="564"/>
        <w:rPr>
          <w:sz w:val="24"/>
        </w:rPr>
      </w:pPr>
      <w:r>
        <w:rPr>
          <w:sz w:val="24"/>
        </w:rPr>
        <w:t>Yıllık faaliyet programını hazırlayıp Genel Kurula sunmak, Dicle Üniversitesi Öğrenci Topluluklarını Denetim ve Koordinasyon Kurulu’na onaylatmak ve</w:t>
      </w:r>
      <w:r>
        <w:rPr>
          <w:spacing w:val="-6"/>
          <w:sz w:val="24"/>
        </w:rPr>
        <w:t xml:space="preserve"> </w:t>
      </w:r>
      <w:r>
        <w:rPr>
          <w:sz w:val="24"/>
        </w:rPr>
        <w:t>uygulamak,</w:t>
      </w:r>
    </w:p>
    <w:p w:rsidR="00F17442" w:rsidRDefault="00753EE5">
      <w:pPr>
        <w:pStyle w:val="ListeParagraf"/>
        <w:numPr>
          <w:ilvl w:val="0"/>
          <w:numId w:val="4"/>
        </w:numPr>
        <w:tabs>
          <w:tab w:val="left" w:pos="543"/>
          <w:tab w:val="left" w:pos="544"/>
        </w:tabs>
        <w:spacing w:before="216" w:line="232" w:lineRule="auto"/>
        <w:ind w:right="1035"/>
        <w:rPr>
          <w:sz w:val="24"/>
        </w:rPr>
      </w:pPr>
      <w:r>
        <w:rPr>
          <w:sz w:val="24"/>
        </w:rPr>
        <w:t>Topluluk çalışma esaslarında gerekli gördüğü değişiklikler ile iç işleyiş kuralları hazırlamak ve Genel Kurula</w:t>
      </w:r>
      <w:r>
        <w:rPr>
          <w:spacing w:val="-2"/>
          <w:sz w:val="24"/>
        </w:rPr>
        <w:t xml:space="preserve"> </w:t>
      </w:r>
      <w:r>
        <w:rPr>
          <w:sz w:val="24"/>
        </w:rPr>
        <w:t>sunmak,</w:t>
      </w:r>
    </w:p>
    <w:p w:rsidR="00F17442" w:rsidRDefault="00F17442">
      <w:pPr>
        <w:pStyle w:val="GvdeMetni"/>
        <w:spacing w:before="4"/>
        <w:rPr>
          <w:sz w:val="23"/>
        </w:rPr>
      </w:pPr>
    </w:p>
    <w:p w:rsidR="00F17442" w:rsidRDefault="00753EE5">
      <w:pPr>
        <w:pStyle w:val="ListeParagraf"/>
        <w:numPr>
          <w:ilvl w:val="0"/>
          <w:numId w:val="4"/>
        </w:numPr>
        <w:tabs>
          <w:tab w:val="left" w:pos="543"/>
          <w:tab w:val="left" w:pos="544"/>
        </w:tabs>
        <w:spacing w:line="235" w:lineRule="auto"/>
        <w:ind w:right="731"/>
        <w:rPr>
          <w:sz w:val="24"/>
        </w:rPr>
      </w:pPr>
      <w:r>
        <w:rPr>
          <w:sz w:val="24"/>
        </w:rPr>
        <w:t>Kayıt ücreti ve üyelik aidatını, Dicle Üniversitesi Öğrenci Topluluklarını Denetim ve Koordinasyon Kurulu tarafından belirlenecek azami değeri geçmeyecek şekilde belirlemek ve Dicle Üniversitesi Öğrenci Topluluklarını Denetim ve Koordinasyon Kurulu’nun onayını</w:t>
      </w:r>
      <w:r>
        <w:rPr>
          <w:spacing w:val="-1"/>
          <w:sz w:val="24"/>
        </w:rPr>
        <w:t xml:space="preserve"> </w:t>
      </w:r>
      <w:r>
        <w:rPr>
          <w:sz w:val="24"/>
        </w:rPr>
        <w:t>almak,</w:t>
      </w:r>
    </w:p>
    <w:p w:rsidR="00F17442" w:rsidRDefault="00F17442">
      <w:pPr>
        <w:pStyle w:val="GvdeMetni"/>
        <w:spacing w:before="7"/>
        <w:rPr>
          <w:sz w:val="22"/>
        </w:rPr>
      </w:pPr>
    </w:p>
    <w:p w:rsidR="00F17442" w:rsidRDefault="00753EE5">
      <w:pPr>
        <w:pStyle w:val="ListeParagraf"/>
        <w:numPr>
          <w:ilvl w:val="0"/>
          <w:numId w:val="4"/>
        </w:numPr>
        <w:tabs>
          <w:tab w:val="left" w:pos="543"/>
          <w:tab w:val="left" w:pos="544"/>
        </w:tabs>
        <w:spacing w:before="1"/>
        <w:rPr>
          <w:sz w:val="24"/>
        </w:rPr>
      </w:pPr>
      <w:r>
        <w:rPr>
          <w:sz w:val="24"/>
        </w:rPr>
        <w:t>Genel Kurul tarafından verilen görevleri</w:t>
      </w:r>
      <w:r>
        <w:rPr>
          <w:spacing w:val="-1"/>
          <w:sz w:val="24"/>
        </w:rPr>
        <w:t xml:space="preserve"> </w:t>
      </w:r>
      <w:r>
        <w:rPr>
          <w:sz w:val="24"/>
        </w:rPr>
        <w:t>yapmak,</w:t>
      </w:r>
    </w:p>
    <w:p w:rsidR="00F17442" w:rsidRDefault="00F17442">
      <w:pPr>
        <w:pStyle w:val="GvdeMetni"/>
        <w:spacing w:before="1"/>
        <w:rPr>
          <w:sz w:val="23"/>
        </w:rPr>
      </w:pPr>
    </w:p>
    <w:p w:rsidR="00F17442" w:rsidRDefault="00753EE5">
      <w:pPr>
        <w:pStyle w:val="ListeParagraf"/>
        <w:numPr>
          <w:ilvl w:val="0"/>
          <w:numId w:val="4"/>
        </w:numPr>
        <w:tabs>
          <w:tab w:val="left" w:pos="543"/>
          <w:tab w:val="left" w:pos="544"/>
        </w:tabs>
        <w:ind w:left="536" w:right="931" w:hanging="420"/>
        <w:rPr>
          <w:sz w:val="24"/>
        </w:rPr>
      </w:pPr>
      <w:r>
        <w:rPr>
          <w:sz w:val="24"/>
        </w:rPr>
        <w:t>Yeni üye kabulü, üyeliklerin güncellenmesi ve üyelikten çıkarma işlemlerini yürütmek,</w:t>
      </w:r>
    </w:p>
    <w:p w:rsidR="00F17442" w:rsidRDefault="00753EE5">
      <w:pPr>
        <w:pStyle w:val="ListeParagraf"/>
        <w:numPr>
          <w:ilvl w:val="0"/>
          <w:numId w:val="4"/>
        </w:numPr>
        <w:tabs>
          <w:tab w:val="left" w:pos="543"/>
          <w:tab w:val="left" w:pos="544"/>
        </w:tabs>
        <w:spacing w:before="204" w:line="232" w:lineRule="auto"/>
        <w:ind w:right="798"/>
        <w:rPr>
          <w:sz w:val="24"/>
        </w:rPr>
      </w:pPr>
      <w:r>
        <w:rPr>
          <w:sz w:val="24"/>
        </w:rPr>
        <w:t>Topluluğun gelir ve gider hesaplarına ilişkin işlemleri yapmak, gelecek döneme ait bütçeyi hazırlayarak Genel Kurula</w:t>
      </w:r>
      <w:r>
        <w:rPr>
          <w:spacing w:val="1"/>
          <w:sz w:val="24"/>
        </w:rPr>
        <w:t xml:space="preserve"> </w:t>
      </w:r>
      <w:r>
        <w:rPr>
          <w:sz w:val="24"/>
        </w:rPr>
        <w:t>sunmak,</w:t>
      </w:r>
    </w:p>
    <w:p w:rsidR="00F17442" w:rsidRDefault="00753EE5">
      <w:pPr>
        <w:pStyle w:val="ListeParagraf"/>
        <w:numPr>
          <w:ilvl w:val="0"/>
          <w:numId w:val="4"/>
        </w:numPr>
        <w:tabs>
          <w:tab w:val="left" w:pos="543"/>
          <w:tab w:val="left" w:pos="544"/>
        </w:tabs>
        <w:spacing w:before="216" w:line="232" w:lineRule="auto"/>
        <w:ind w:right="737"/>
        <w:rPr>
          <w:sz w:val="24"/>
        </w:rPr>
      </w:pPr>
      <w:r>
        <w:rPr>
          <w:sz w:val="24"/>
        </w:rPr>
        <w:t>Topluluğun Üniversite içindeki ve dışındaki etkinliklerini Dicle Üniversitesi Öğrenci Topluluklarını Denetim ve Koordinasyon Kurulu’na bildirmek ve onayını</w:t>
      </w:r>
      <w:r>
        <w:rPr>
          <w:spacing w:val="-11"/>
          <w:sz w:val="24"/>
        </w:rPr>
        <w:t xml:space="preserve"> </w:t>
      </w:r>
      <w:r>
        <w:rPr>
          <w:sz w:val="24"/>
        </w:rPr>
        <w:t>almak,</w:t>
      </w:r>
    </w:p>
    <w:p w:rsidR="00F17442" w:rsidRDefault="00753EE5">
      <w:pPr>
        <w:pStyle w:val="ListeParagraf"/>
        <w:numPr>
          <w:ilvl w:val="0"/>
          <w:numId w:val="4"/>
        </w:numPr>
        <w:tabs>
          <w:tab w:val="left" w:pos="543"/>
          <w:tab w:val="left" w:pos="544"/>
        </w:tabs>
        <w:spacing w:before="202"/>
        <w:ind w:right="114"/>
        <w:rPr>
          <w:sz w:val="24"/>
        </w:rPr>
      </w:pPr>
      <w:r>
        <w:rPr>
          <w:sz w:val="24"/>
        </w:rPr>
        <w:t>Toplulukla ilgili Dicle Üniversitesi Öğrenci Topluluklarını Denetim ve Koordinasyon Kurulu tarafından onaylanan tüm defterleri tutmak ve Genel Kurulda</w:t>
      </w:r>
      <w:r>
        <w:rPr>
          <w:spacing w:val="-5"/>
          <w:sz w:val="24"/>
        </w:rPr>
        <w:t xml:space="preserve"> </w:t>
      </w:r>
      <w:r>
        <w:rPr>
          <w:sz w:val="24"/>
        </w:rPr>
        <w:t>sunmak,</w:t>
      </w:r>
    </w:p>
    <w:p w:rsidR="00F17442" w:rsidRDefault="00F17442">
      <w:pPr>
        <w:pStyle w:val="GvdeMetni"/>
        <w:spacing w:before="9"/>
        <w:rPr>
          <w:sz w:val="23"/>
        </w:rPr>
      </w:pPr>
    </w:p>
    <w:p w:rsidR="00F17442" w:rsidRDefault="00753EE5">
      <w:pPr>
        <w:pStyle w:val="ListeParagraf"/>
        <w:numPr>
          <w:ilvl w:val="0"/>
          <w:numId w:val="4"/>
        </w:numPr>
        <w:tabs>
          <w:tab w:val="left" w:pos="544"/>
        </w:tabs>
        <w:ind w:right="450"/>
        <w:jc w:val="both"/>
        <w:rPr>
          <w:sz w:val="24"/>
        </w:rPr>
      </w:pPr>
      <w:r>
        <w:rPr>
          <w:sz w:val="24"/>
        </w:rPr>
        <w:t>Her çalışma dönemi sonunda faaliyet raporu hazırlamak ve bu raporu Dicle Üniversitesi Öğrenci Topluluklarını Denetim ve Koordinasyon Kurulu, genel kurula ve Denetleme Kuruluna</w:t>
      </w:r>
      <w:r>
        <w:rPr>
          <w:spacing w:val="-2"/>
          <w:sz w:val="24"/>
        </w:rPr>
        <w:t xml:space="preserve"> </w:t>
      </w:r>
      <w:r>
        <w:rPr>
          <w:sz w:val="24"/>
        </w:rPr>
        <w:t>sunmak.</w:t>
      </w:r>
    </w:p>
    <w:p w:rsidR="00F17442" w:rsidRDefault="00F17442">
      <w:pPr>
        <w:pStyle w:val="GvdeMetni"/>
        <w:spacing w:before="2"/>
        <w:rPr>
          <w:sz w:val="23"/>
        </w:rPr>
      </w:pPr>
    </w:p>
    <w:p w:rsidR="00F17442" w:rsidRDefault="00753EE5">
      <w:pPr>
        <w:pStyle w:val="ListeParagraf"/>
        <w:numPr>
          <w:ilvl w:val="0"/>
          <w:numId w:val="4"/>
        </w:numPr>
        <w:tabs>
          <w:tab w:val="left" w:pos="543"/>
          <w:tab w:val="left" w:pos="544"/>
        </w:tabs>
        <w:rPr>
          <w:sz w:val="24"/>
        </w:rPr>
      </w:pPr>
      <w:r>
        <w:rPr>
          <w:sz w:val="24"/>
        </w:rPr>
        <w:t>Gerekli gördüğü hallerde Genel Kurulu olağanüstü toplantıya</w:t>
      </w:r>
      <w:r>
        <w:rPr>
          <w:spacing w:val="-4"/>
          <w:sz w:val="24"/>
        </w:rPr>
        <w:t xml:space="preserve"> </w:t>
      </w:r>
      <w:r>
        <w:rPr>
          <w:sz w:val="24"/>
        </w:rPr>
        <w:t>çağırabilir.</w:t>
      </w:r>
    </w:p>
    <w:p w:rsidR="00F17442" w:rsidRDefault="00F17442">
      <w:pPr>
        <w:pStyle w:val="GvdeMetni"/>
        <w:spacing w:before="7"/>
        <w:rPr>
          <w:sz w:val="27"/>
        </w:rPr>
      </w:pPr>
    </w:p>
    <w:p w:rsidR="00F17442" w:rsidRDefault="00753EE5">
      <w:pPr>
        <w:pStyle w:val="ListeParagraf"/>
        <w:numPr>
          <w:ilvl w:val="0"/>
          <w:numId w:val="4"/>
        </w:numPr>
        <w:tabs>
          <w:tab w:val="left" w:pos="603"/>
          <w:tab w:val="left" w:pos="604"/>
        </w:tabs>
        <w:spacing w:line="232" w:lineRule="auto"/>
        <w:ind w:right="146"/>
        <w:rPr>
          <w:sz w:val="24"/>
        </w:rPr>
      </w:pPr>
      <w:r>
        <w:tab/>
      </w:r>
      <w:r>
        <w:rPr>
          <w:sz w:val="24"/>
        </w:rPr>
        <w:t>Topluluğun ihtiyacı halinde Üniversite dışındaki kurumlardan/firmalardan alacağı eğitim vb. hizmetler için, ülke mevzuatına uygun lisanslı kurumlardan/firmalardan</w:t>
      </w:r>
      <w:r>
        <w:rPr>
          <w:spacing w:val="-5"/>
          <w:sz w:val="24"/>
        </w:rPr>
        <w:t xml:space="preserve"> </w:t>
      </w:r>
      <w:r>
        <w:rPr>
          <w:sz w:val="24"/>
        </w:rPr>
        <w:t>gelen</w:t>
      </w:r>
    </w:p>
    <w:p w:rsidR="00F17442" w:rsidRDefault="00753EE5">
      <w:pPr>
        <w:pStyle w:val="GvdeMetni"/>
        <w:spacing w:before="2" w:line="232" w:lineRule="auto"/>
        <w:ind w:left="543" w:right="549"/>
      </w:pPr>
      <w:r>
        <w:t>teklifleri toplar, değerlendirir ve Dicle Üniversitesi Öğrenci Topluluklarını Denetim ve Koordinasyon Kurulu onayı ile karara bağlar.</w:t>
      </w:r>
    </w:p>
    <w:p w:rsidR="00F17442" w:rsidRDefault="00753EE5">
      <w:pPr>
        <w:pStyle w:val="Balk1"/>
        <w:spacing w:before="202" w:line="274" w:lineRule="exact"/>
      </w:pPr>
      <w:r>
        <w:t>D- DENETLEME KURULU ve GÖREVLERİ</w:t>
      </w:r>
    </w:p>
    <w:p w:rsidR="00F17442" w:rsidRDefault="00753EE5">
      <w:pPr>
        <w:pStyle w:val="ListeParagraf"/>
        <w:numPr>
          <w:ilvl w:val="1"/>
          <w:numId w:val="4"/>
        </w:numPr>
        <w:tabs>
          <w:tab w:val="left" w:pos="837"/>
        </w:tabs>
        <w:spacing w:before="4" w:line="232" w:lineRule="auto"/>
        <w:ind w:right="160"/>
        <w:rPr>
          <w:sz w:val="24"/>
        </w:rPr>
      </w:pPr>
      <w:r>
        <w:rPr>
          <w:sz w:val="24"/>
        </w:rPr>
        <w:t>Denetleme Kurulu, Genel Kurul tarafından açık oylama ile seçilen 3 (üç) asil ve 3 (üç) yedek üyeden oluşur. Denetleme Kurulu üyelerinin herhangi bir sabıka kaydının bulunmaması, disiplin cezası almamış olmaları ve bunları belgelemeleri gerekir. Bu niteliklerini kaybeden üyelerin, denetleme kurulu üyeliği sona</w:t>
      </w:r>
      <w:r>
        <w:rPr>
          <w:spacing w:val="-3"/>
          <w:sz w:val="24"/>
        </w:rPr>
        <w:t xml:space="preserve"> </w:t>
      </w:r>
      <w:r>
        <w:rPr>
          <w:sz w:val="24"/>
        </w:rPr>
        <w:t>erer.</w:t>
      </w:r>
    </w:p>
    <w:p w:rsidR="00F17442" w:rsidRDefault="00F17442">
      <w:pPr>
        <w:pStyle w:val="GvdeMetni"/>
        <w:spacing w:before="7"/>
        <w:rPr>
          <w:sz w:val="23"/>
        </w:rPr>
      </w:pPr>
    </w:p>
    <w:p w:rsidR="00F17442" w:rsidRDefault="00753EE5">
      <w:pPr>
        <w:pStyle w:val="ListeParagraf"/>
        <w:numPr>
          <w:ilvl w:val="1"/>
          <w:numId w:val="4"/>
        </w:numPr>
        <w:tabs>
          <w:tab w:val="left" w:pos="837"/>
        </w:tabs>
        <w:ind w:right="584"/>
        <w:rPr>
          <w:sz w:val="24"/>
        </w:rPr>
      </w:pPr>
      <w:r>
        <w:rPr>
          <w:sz w:val="24"/>
        </w:rPr>
        <w:t>Dicle Hemşirelik Topluluğu denetim kurulu üyesi Dicle Üniversitesi’nde kurulu olan veya kurulacak olan başka bir öğrenci topluluğunun yönetim veya denetleme kurulunda görev</w:t>
      </w:r>
      <w:r>
        <w:rPr>
          <w:spacing w:val="-1"/>
          <w:sz w:val="24"/>
        </w:rPr>
        <w:t xml:space="preserve"> </w:t>
      </w:r>
      <w:r>
        <w:rPr>
          <w:sz w:val="24"/>
        </w:rPr>
        <w:t>alamaz.</w:t>
      </w:r>
    </w:p>
    <w:p w:rsidR="00F17442" w:rsidRDefault="00F17442">
      <w:pPr>
        <w:rPr>
          <w:sz w:val="24"/>
        </w:rPr>
        <w:sectPr w:rsidR="00F17442">
          <w:pgSz w:w="11910" w:h="16840"/>
          <w:pgMar w:top="1320" w:right="1300" w:bottom="280" w:left="1300" w:header="708" w:footer="708" w:gutter="0"/>
          <w:cols w:space="708"/>
        </w:sectPr>
      </w:pPr>
    </w:p>
    <w:p w:rsidR="00F17442" w:rsidRDefault="00753EE5">
      <w:pPr>
        <w:pStyle w:val="ListeParagraf"/>
        <w:numPr>
          <w:ilvl w:val="1"/>
          <w:numId w:val="4"/>
        </w:numPr>
        <w:tabs>
          <w:tab w:val="left" w:pos="837"/>
        </w:tabs>
        <w:spacing w:before="72"/>
        <w:ind w:hanging="361"/>
        <w:rPr>
          <w:sz w:val="24"/>
        </w:rPr>
      </w:pPr>
      <w:r>
        <w:rPr>
          <w:sz w:val="24"/>
        </w:rPr>
        <w:lastRenderedPageBreak/>
        <w:t>Denetleme Kurulu</w:t>
      </w:r>
      <w:r>
        <w:rPr>
          <w:spacing w:val="-1"/>
          <w:sz w:val="24"/>
        </w:rPr>
        <w:t xml:space="preserve"> </w:t>
      </w:r>
      <w:r>
        <w:rPr>
          <w:sz w:val="24"/>
        </w:rPr>
        <w:t>Görevleri:</w:t>
      </w:r>
    </w:p>
    <w:p w:rsidR="00F17442" w:rsidRDefault="00F17442">
      <w:pPr>
        <w:pStyle w:val="GvdeMetni"/>
        <w:spacing w:before="10"/>
        <w:rPr>
          <w:sz w:val="35"/>
        </w:rPr>
      </w:pPr>
    </w:p>
    <w:p w:rsidR="00F17442" w:rsidRDefault="00753EE5">
      <w:pPr>
        <w:pStyle w:val="ListeParagraf"/>
        <w:numPr>
          <w:ilvl w:val="2"/>
          <w:numId w:val="4"/>
        </w:numPr>
        <w:tabs>
          <w:tab w:val="left" w:pos="1250"/>
        </w:tabs>
        <w:spacing w:line="232" w:lineRule="auto"/>
        <w:ind w:right="933" w:firstLine="703"/>
        <w:jc w:val="both"/>
        <w:rPr>
          <w:sz w:val="24"/>
        </w:rPr>
      </w:pPr>
      <w:r>
        <w:rPr>
          <w:sz w:val="24"/>
        </w:rPr>
        <w:t>Denetleme Kurulu, topluluğun hesap ve işlemlerini denetler ve denetimler sonucunda hazırladığı raporları Yönetim Kuruluna, Genel Kurula ve Dicle Üniversitesi Öğrenci Topluluklarını Denetim ve Koordinasyon Kurulu’na</w:t>
      </w:r>
      <w:r>
        <w:rPr>
          <w:spacing w:val="-3"/>
          <w:sz w:val="24"/>
        </w:rPr>
        <w:t xml:space="preserve"> </w:t>
      </w:r>
      <w:r>
        <w:rPr>
          <w:sz w:val="24"/>
        </w:rPr>
        <w:t>sunar.</w:t>
      </w:r>
    </w:p>
    <w:p w:rsidR="00F17442" w:rsidRDefault="00753EE5">
      <w:pPr>
        <w:pStyle w:val="ListeParagraf"/>
        <w:numPr>
          <w:ilvl w:val="2"/>
          <w:numId w:val="4"/>
        </w:numPr>
        <w:tabs>
          <w:tab w:val="left" w:pos="1156"/>
        </w:tabs>
        <w:spacing w:before="203"/>
        <w:ind w:left="1155" w:hanging="337"/>
        <w:rPr>
          <w:sz w:val="24"/>
        </w:rPr>
      </w:pPr>
      <w:r>
        <w:rPr>
          <w:sz w:val="24"/>
        </w:rPr>
        <w:t>Topluluğun evraklarını, defterlerini ve demirbaş eşyalarının durumunu</w:t>
      </w:r>
      <w:r>
        <w:rPr>
          <w:spacing w:val="-6"/>
          <w:sz w:val="24"/>
        </w:rPr>
        <w:t xml:space="preserve"> </w:t>
      </w:r>
      <w:r>
        <w:rPr>
          <w:sz w:val="24"/>
        </w:rPr>
        <w:t>inceler.</w:t>
      </w:r>
    </w:p>
    <w:p w:rsidR="00F17442" w:rsidRDefault="00753EE5">
      <w:pPr>
        <w:pStyle w:val="ListeParagraf"/>
        <w:numPr>
          <w:ilvl w:val="2"/>
          <w:numId w:val="4"/>
        </w:numPr>
        <w:tabs>
          <w:tab w:val="left" w:pos="1185"/>
        </w:tabs>
        <w:spacing w:before="215" w:line="232" w:lineRule="auto"/>
        <w:ind w:right="395" w:firstLine="703"/>
        <w:rPr>
          <w:sz w:val="24"/>
        </w:rPr>
      </w:pPr>
      <w:r>
        <w:rPr>
          <w:sz w:val="24"/>
        </w:rPr>
        <w:t>Topluluk faaliyetlerinin yönerge ve iç tüzük hükümlerine uygunluğunu denetler. Gereğinde Yönetim Kurulunu yazı ile uyarır.</w:t>
      </w:r>
    </w:p>
    <w:p w:rsidR="00F17442" w:rsidRDefault="00753EE5">
      <w:pPr>
        <w:pStyle w:val="ListeParagraf"/>
        <w:numPr>
          <w:ilvl w:val="2"/>
          <w:numId w:val="4"/>
        </w:numPr>
        <w:tabs>
          <w:tab w:val="left" w:pos="1156"/>
        </w:tabs>
        <w:spacing w:before="202"/>
        <w:ind w:left="1155" w:hanging="337"/>
        <w:rPr>
          <w:sz w:val="24"/>
        </w:rPr>
      </w:pPr>
      <w:r>
        <w:rPr>
          <w:sz w:val="24"/>
        </w:rPr>
        <w:t>Gerekli gördüğü hallerde Genel Kurulu olağanüstü toplantıya</w:t>
      </w:r>
      <w:r>
        <w:rPr>
          <w:spacing w:val="-6"/>
          <w:sz w:val="24"/>
        </w:rPr>
        <w:t xml:space="preserve"> </w:t>
      </w:r>
      <w:r>
        <w:rPr>
          <w:sz w:val="24"/>
        </w:rPr>
        <w:t>çağırabilir.</w:t>
      </w:r>
    </w:p>
    <w:p w:rsidR="00F17442" w:rsidRDefault="00F17442">
      <w:pPr>
        <w:pStyle w:val="GvdeMetni"/>
        <w:spacing w:before="1"/>
      </w:pPr>
    </w:p>
    <w:p w:rsidR="00F17442" w:rsidRDefault="00753EE5">
      <w:pPr>
        <w:pStyle w:val="GvdeMetni"/>
        <w:ind w:left="116"/>
        <w:jc w:val="both"/>
      </w:pPr>
      <w:r>
        <w:t>MADDE 7-</w:t>
      </w:r>
    </w:p>
    <w:p w:rsidR="00F17442" w:rsidRDefault="00753EE5">
      <w:pPr>
        <w:pStyle w:val="Balk1"/>
        <w:jc w:val="both"/>
      </w:pPr>
      <w:r>
        <w:t>GELİRLER VE GİDERLER</w:t>
      </w:r>
    </w:p>
    <w:p w:rsidR="00F17442" w:rsidRDefault="00F17442">
      <w:pPr>
        <w:pStyle w:val="GvdeMetni"/>
        <w:rPr>
          <w:b/>
        </w:rPr>
      </w:pPr>
    </w:p>
    <w:p w:rsidR="00F17442" w:rsidRDefault="00753EE5">
      <w:pPr>
        <w:ind w:left="116"/>
        <w:jc w:val="both"/>
        <w:rPr>
          <w:b/>
          <w:sz w:val="24"/>
        </w:rPr>
      </w:pPr>
      <w:r>
        <w:rPr>
          <w:b/>
          <w:sz w:val="24"/>
        </w:rPr>
        <w:t>Topluluk Gelirleri</w:t>
      </w:r>
    </w:p>
    <w:p w:rsidR="00F17442" w:rsidRDefault="00753EE5">
      <w:pPr>
        <w:pStyle w:val="ListeParagraf"/>
        <w:numPr>
          <w:ilvl w:val="0"/>
          <w:numId w:val="3"/>
        </w:numPr>
        <w:tabs>
          <w:tab w:val="left" w:pos="482"/>
        </w:tabs>
        <w:spacing w:line="268" w:lineRule="auto"/>
        <w:ind w:right="132"/>
        <w:jc w:val="both"/>
        <w:rPr>
          <w:sz w:val="24"/>
        </w:rPr>
      </w:pPr>
      <w:r>
        <w:rPr>
          <w:sz w:val="24"/>
        </w:rPr>
        <w:t>Dicle Hemşirelik Topluluğunun gelirleri, topluluk üyelerinin ödeyecekleri kayıt ücreti ve aidatlar, bu yönerge çerçevesinde çeşitli kuruluş ve şahıslarca yapılacak her türlü ayni ve nakdi</w:t>
      </w:r>
      <w:r>
        <w:rPr>
          <w:spacing w:val="-12"/>
          <w:sz w:val="24"/>
        </w:rPr>
        <w:t xml:space="preserve"> </w:t>
      </w:r>
      <w:r>
        <w:rPr>
          <w:sz w:val="24"/>
        </w:rPr>
        <w:t>bağış</w:t>
      </w:r>
      <w:r>
        <w:rPr>
          <w:spacing w:val="-11"/>
          <w:sz w:val="24"/>
        </w:rPr>
        <w:t xml:space="preserve"> </w:t>
      </w:r>
      <w:r>
        <w:rPr>
          <w:sz w:val="24"/>
        </w:rPr>
        <w:t>ve</w:t>
      </w:r>
      <w:r>
        <w:rPr>
          <w:spacing w:val="-11"/>
          <w:sz w:val="24"/>
        </w:rPr>
        <w:t xml:space="preserve"> </w:t>
      </w:r>
      <w:r>
        <w:rPr>
          <w:sz w:val="24"/>
        </w:rPr>
        <w:t>yardımlar,</w:t>
      </w:r>
      <w:r>
        <w:rPr>
          <w:spacing w:val="-11"/>
          <w:sz w:val="24"/>
        </w:rPr>
        <w:t xml:space="preserve"> </w:t>
      </w:r>
      <w:r>
        <w:rPr>
          <w:sz w:val="24"/>
        </w:rPr>
        <w:t>sponsorluk</w:t>
      </w:r>
      <w:r>
        <w:rPr>
          <w:spacing w:val="-12"/>
          <w:sz w:val="24"/>
        </w:rPr>
        <w:t xml:space="preserve"> </w:t>
      </w:r>
      <w:r>
        <w:rPr>
          <w:sz w:val="24"/>
        </w:rPr>
        <w:t>anlaşmaları</w:t>
      </w:r>
      <w:r>
        <w:rPr>
          <w:spacing w:val="-12"/>
          <w:sz w:val="24"/>
        </w:rPr>
        <w:t xml:space="preserve"> </w:t>
      </w:r>
      <w:r>
        <w:rPr>
          <w:sz w:val="24"/>
        </w:rPr>
        <w:t>ile</w:t>
      </w:r>
      <w:r>
        <w:rPr>
          <w:spacing w:val="-13"/>
          <w:sz w:val="24"/>
        </w:rPr>
        <w:t xml:space="preserve"> </w:t>
      </w:r>
      <w:r>
        <w:rPr>
          <w:sz w:val="24"/>
        </w:rPr>
        <w:t>topluluk</w:t>
      </w:r>
      <w:r>
        <w:rPr>
          <w:spacing w:val="-12"/>
          <w:sz w:val="24"/>
        </w:rPr>
        <w:t xml:space="preserve"> </w:t>
      </w:r>
      <w:r>
        <w:rPr>
          <w:sz w:val="24"/>
        </w:rPr>
        <w:t>etkinliklerinden</w:t>
      </w:r>
      <w:r>
        <w:rPr>
          <w:spacing w:val="-12"/>
          <w:sz w:val="24"/>
        </w:rPr>
        <w:t xml:space="preserve"> </w:t>
      </w:r>
      <w:r>
        <w:rPr>
          <w:sz w:val="24"/>
        </w:rPr>
        <w:t>elde</w:t>
      </w:r>
      <w:r>
        <w:rPr>
          <w:spacing w:val="-10"/>
          <w:sz w:val="24"/>
        </w:rPr>
        <w:t xml:space="preserve"> </w:t>
      </w:r>
      <w:r>
        <w:rPr>
          <w:sz w:val="24"/>
        </w:rPr>
        <w:t>edilecek kaynaklardan oluşur. Dicle Hemşirelik Topluluğu ancak Dicle Üniversitesi Sağlık, Kültür ve Spor Daire Başkanlığı izni ile bağış kabul edebilir ve sponsorluk anlaşması yapabilir. Dicle Hemşirelik Topluluğu elde edeceği gelirleri ve yapacakları harcamaları ilgili defterlere kaydeder ve bunlara ilişkin belgeleri</w:t>
      </w:r>
      <w:r>
        <w:rPr>
          <w:spacing w:val="-3"/>
          <w:sz w:val="24"/>
        </w:rPr>
        <w:t xml:space="preserve"> </w:t>
      </w:r>
      <w:r>
        <w:rPr>
          <w:sz w:val="24"/>
        </w:rPr>
        <w:t>saklar.</w:t>
      </w:r>
    </w:p>
    <w:p w:rsidR="00F17442" w:rsidRDefault="00753EE5">
      <w:pPr>
        <w:pStyle w:val="GvdeMetni"/>
        <w:spacing w:before="201" w:line="268" w:lineRule="auto"/>
        <w:ind w:left="543" w:right="131"/>
        <w:jc w:val="both"/>
      </w:pPr>
      <w:r>
        <w:t>Dicle Hemşirelik Topluluğu, kayıt ücreti ve aidat gibi gelirleri, Dicle Üniversitesi Öğrenci Topluluklarını Denetim ve Koordinasyon Kurulu tarafından uygun görülen bir bankada yönetim kurulu başkanı ve yönetim kurulu başkan yardımcısı veya sayman tarafından müteselsil olarak açılacak hesapta tutar ve Dicle Üniversitesi Öğrenci Topluluklarını Denetim ve Koordinasyon Kurulu onayıyla müteselsil olarak kullanır. Topluluk topladığı ücretler için tek tek veya toplu olarak makbuz keser ve bu ücretleri 10(on) iş günü içerisinde topluluk banka hesabına yatırır.</w:t>
      </w:r>
    </w:p>
    <w:p w:rsidR="00F17442" w:rsidRDefault="00753EE5">
      <w:pPr>
        <w:pStyle w:val="ListeParagraf"/>
        <w:numPr>
          <w:ilvl w:val="0"/>
          <w:numId w:val="3"/>
        </w:numPr>
        <w:tabs>
          <w:tab w:val="left" w:pos="482"/>
        </w:tabs>
        <w:spacing w:before="203" w:line="268" w:lineRule="auto"/>
        <w:ind w:right="131"/>
        <w:jc w:val="both"/>
        <w:rPr>
          <w:sz w:val="24"/>
        </w:rPr>
      </w:pPr>
      <w:r>
        <w:rPr>
          <w:sz w:val="24"/>
        </w:rPr>
        <w:t>Topluluk sponsorluktan gelecek nakdi gelirleri, Üniversitenin Strateji Geliştirme Daire Başkanlığı hesaplarına yatırılmasını sağlar. Sponsorluktan gelen gelir topluluğun gerçekleştireceği etkinlikte kullanılmak üzere Sağlık, Kültür ve Spor Daire Başkanlığı bütçesine ödenek kaydedilerek mevzuat hükümlerine göre</w:t>
      </w:r>
      <w:r>
        <w:rPr>
          <w:spacing w:val="-4"/>
          <w:sz w:val="24"/>
        </w:rPr>
        <w:t xml:space="preserve"> </w:t>
      </w:r>
      <w:r>
        <w:rPr>
          <w:sz w:val="24"/>
        </w:rPr>
        <w:t>harcanır.</w:t>
      </w:r>
    </w:p>
    <w:p w:rsidR="00F17442" w:rsidRDefault="00F17442">
      <w:pPr>
        <w:pStyle w:val="GvdeMetni"/>
        <w:spacing w:before="10"/>
        <w:rPr>
          <w:sz w:val="26"/>
        </w:rPr>
      </w:pPr>
    </w:p>
    <w:p w:rsidR="00F17442" w:rsidRDefault="00753EE5">
      <w:pPr>
        <w:pStyle w:val="ListeParagraf"/>
        <w:numPr>
          <w:ilvl w:val="0"/>
          <w:numId w:val="3"/>
        </w:numPr>
        <w:tabs>
          <w:tab w:val="left" w:pos="482"/>
        </w:tabs>
        <w:spacing w:line="268" w:lineRule="auto"/>
        <w:ind w:right="133"/>
        <w:jc w:val="both"/>
        <w:rPr>
          <w:sz w:val="24"/>
        </w:rPr>
      </w:pPr>
      <w:r>
        <w:rPr>
          <w:sz w:val="24"/>
        </w:rPr>
        <w:t>Topluluk, harcamalarını Dicle Üniversitesi Öğrenci Topluluklarını Denetim ve Koordinasyon Kurulu’ndan onay alarak fatura, fiş veya gider makbuzu ile yapar.</w:t>
      </w:r>
      <w:r>
        <w:rPr>
          <w:spacing w:val="-18"/>
          <w:sz w:val="24"/>
        </w:rPr>
        <w:t xml:space="preserve"> </w:t>
      </w:r>
      <w:r>
        <w:rPr>
          <w:sz w:val="24"/>
        </w:rPr>
        <w:t>Topluluk gelir ve giderlerini takip edecekleri işletme defteri tutmak zorundadır. Bu gelir-gider belgeleri, defterler ve evraklar Dicle Üniversitesi Öğrenci Topluluklarını Denetim ve Koordinasyon Kurulu tarafından belli aralıklarla yapılacak haberli habersiz kontroller için hazır</w:t>
      </w:r>
      <w:r>
        <w:rPr>
          <w:spacing w:val="-1"/>
          <w:sz w:val="24"/>
        </w:rPr>
        <w:t xml:space="preserve"> </w:t>
      </w:r>
      <w:r>
        <w:rPr>
          <w:sz w:val="24"/>
        </w:rPr>
        <w:t>tutulur.</w:t>
      </w:r>
    </w:p>
    <w:p w:rsidR="00F17442" w:rsidRDefault="00F17442">
      <w:pPr>
        <w:pStyle w:val="GvdeMetni"/>
        <w:spacing w:before="10"/>
        <w:rPr>
          <w:sz w:val="27"/>
        </w:rPr>
      </w:pPr>
    </w:p>
    <w:p w:rsidR="00F17442" w:rsidRDefault="00753EE5">
      <w:pPr>
        <w:pStyle w:val="ListeParagraf"/>
        <w:numPr>
          <w:ilvl w:val="0"/>
          <w:numId w:val="3"/>
        </w:numPr>
        <w:tabs>
          <w:tab w:val="left" w:pos="482"/>
        </w:tabs>
        <w:spacing w:line="266" w:lineRule="auto"/>
        <w:ind w:right="134"/>
        <w:jc w:val="both"/>
        <w:rPr>
          <w:sz w:val="24"/>
        </w:rPr>
      </w:pPr>
      <w:r>
        <w:rPr>
          <w:sz w:val="24"/>
        </w:rPr>
        <w:t>Topluluk, ihtiyaç halinde Üniversite dışındaki ülke mevzuatına uygun lisanslı kurumlardan/firmalardan alacağı eğitim vb. hizmetler için ücret toplamaz. Hizmeti</w:t>
      </w:r>
      <w:r>
        <w:rPr>
          <w:spacing w:val="57"/>
          <w:sz w:val="24"/>
        </w:rPr>
        <w:t xml:space="preserve"> </w:t>
      </w:r>
      <w:r>
        <w:rPr>
          <w:sz w:val="24"/>
        </w:rPr>
        <w:t>alacak</w:t>
      </w:r>
    </w:p>
    <w:p w:rsidR="00F17442" w:rsidRDefault="00F17442">
      <w:pPr>
        <w:spacing w:line="266" w:lineRule="auto"/>
        <w:jc w:val="both"/>
        <w:rPr>
          <w:sz w:val="24"/>
        </w:rPr>
        <w:sectPr w:rsidR="00F17442">
          <w:pgSz w:w="11910" w:h="16840"/>
          <w:pgMar w:top="1320" w:right="1300" w:bottom="280" w:left="1300" w:header="708" w:footer="708" w:gutter="0"/>
          <w:cols w:space="708"/>
        </w:sectPr>
      </w:pPr>
    </w:p>
    <w:p w:rsidR="00F17442" w:rsidRDefault="00753EE5">
      <w:pPr>
        <w:pStyle w:val="GvdeMetni"/>
        <w:spacing w:before="77" w:line="268" w:lineRule="auto"/>
        <w:ind w:left="481"/>
      </w:pPr>
      <w:r>
        <w:lastRenderedPageBreak/>
        <w:t>üye hizmet ücretini doğrudan kurum/firmaya öder. Topluluk bu tarz hizmetler için elden para toplamaz.</w:t>
      </w:r>
    </w:p>
    <w:p w:rsidR="00F17442" w:rsidRDefault="00753EE5">
      <w:pPr>
        <w:pStyle w:val="Balk1"/>
        <w:spacing w:before="202"/>
        <w:ind w:left="121"/>
      </w:pPr>
      <w:r>
        <w:t>Topluluk Giderleri</w:t>
      </w:r>
    </w:p>
    <w:p w:rsidR="00F17442" w:rsidRDefault="00753EE5">
      <w:pPr>
        <w:pStyle w:val="GvdeMetni"/>
        <w:spacing w:before="233"/>
        <w:ind w:left="121"/>
      </w:pPr>
      <w:r>
        <w:t>Toplulukların giderleri şunlardır:</w:t>
      </w:r>
    </w:p>
    <w:p w:rsidR="00F17442" w:rsidRDefault="00753EE5">
      <w:pPr>
        <w:pStyle w:val="ListeParagraf"/>
        <w:numPr>
          <w:ilvl w:val="0"/>
          <w:numId w:val="2"/>
        </w:numPr>
        <w:tabs>
          <w:tab w:val="left" w:pos="362"/>
        </w:tabs>
        <w:spacing w:before="199"/>
        <w:ind w:hanging="246"/>
        <w:jc w:val="both"/>
        <w:rPr>
          <w:sz w:val="24"/>
        </w:rPr>
      </w:pPr>
      <w:r>
        <w:rPr>
          <w:sz w:val="24"/>
        </w:rPr>
        <w:t>Her faaliyetin gerektirdiği demirbaş ve sarf malzemeleri ile araç-gereçlerin temini</w:t>
      </w:r>
      <w:r>
        <w:rPr>
          <w:spacing w:val="-16"/>
          <w:sz w:val="24"/>
        </w:rPr>
        <w:t xml:space="preserve"> </w:t>
      </w:r>
      <w:r>
        <w:rPr>
          <w:sz w:val="24"/>
        </w:rPr>
        <w:t>giderleri,</w:t>
      </w:r>
    </w:p>
    <w:p w:rsidR="00F17442" w:rsidRDefault="00F17442">
      <w:pPr>
        <w:pStyle w:val="GvdeMetni"/>
        <w:spacing w:before="8"/>
        <w:rPr>
          <w:sz w:val="25"/>
        </w:rPr>
      </w:pPr>
    </w:p>
    <w:p w:rsidR="00F17442" w:rsidRDefault="00753EE5">
      <w:pPr>
        <w:pStyle w:val="ListeParagraf"/>
        <w:numPr>
          <w:ilvl w:val="0"/>
          <w:numId w:val="2"/>
        </w:numPr>
        <w:tabs>
          <w:tab w:val="left" w:pos="362"/>
        </w:tabs>
        <w:spacing w:line="247" w:lineRule="auto"/>
        <w:ind w:left="121" w:right="138" w:hanging="5"/>
        <w:jc w:val="both"/>
        <w:rPr>
          <w:sz w:val="24"/>
        </w:rPr>
      </w:pPr>
      <w:r>
        <w:rPr>
          <w:sz w:val="24"/>
        </w:rPr>
        <w:t>Faaliyetlerin yapılması ile ilgili beslenme, barınma, ulaşım, iletişim ve diğer organizasyon giderleri,</w:t>
      </w:r>
    </w:p>
    <w:p w:rsidR="00F17442" w:rsidRDefault="00F17442">
      <w:pPr>
        <w:pStyle w:val="GvdeMetni"/>
        <w:spacing w:before="11"/>
      </w:pPr>
    </w:p>
    <w:p w:rsidR="00F17442" w:rsidRDefault="00753EE5">
      <w:pPr>
        <w:pStyle w:val="ListeParagraf"/>
        <w:numPr>
          <w:ilvl w:val="0"/>
          <w:numId w:val="2"/>
        </w:numPr>
        <w:tabs>
          <w:tab w:val="left" w:pos="362"/>
        </w:tabs>
        <w:ind w:hanging="246"/>
        <w:jc w:val="both"/>
        <w:rPr>
          <w:sz w:val="24"/>
        </w:rPr>
      </w:pPr>
      <w:r>
        <w:rPr>
          <w:sz w:val="24"/>
        </w:rPr>
        <w:t>Faaliyetlerin gerektirdiği diğer</w:t>
      </w:r>
      <w:r>
        <w:rPr>
          <w:spacing w:val="-1"/>
          <w:sz w:val="24"/>
        </w:rPr>
        <w:t xml:space="preserve"> </w:t>
      </w:r>
      <w:r>
        <w:rPr>
          <w:sz w:val="24"/>
        </w:rPr>
        <w:t>giderler.</w:t>
      </w:r>
    </w:p>
    <w:p w:rsidR="00F17442" w:rsidRDefault="00F17442">
      <w:pPr>
        <w:pStyle w:val="GvdeMetni"/>
      </w:pPr>
    </w:p>
    <w:p w:rsidR="00F17442" w:rsidRDefault="00753EE5">
      <w:pPr>
        <w:pStyle w:val="GvdeMetni"/>
        <w:ind w:left="116"/>
      </w:pPr>
      <w:r>
        <w:t>MADDE 8-</w:t>
      </w:r>
    </w:p>
    <w:p w:rsidR="00F17442" w:rsidRDefault="00753EE5">
      <w:pPr>
        <w:pStyle w:val="Balk1"/>
      </w:pPr>
      <w:r>
        <w:t>TUTULACAK DEFTERLER</w:t>
      </w:r>
    </w:p>
    <w:p w:rsidR="00F17442" w:rsidRDefault="00753EE5">
      <w:pPr>
        <w:pStyle w:val="GvdeMetni"/>
        <w:ind w:left="121"/>
      </w:pPr>
      <w:r>
        <w:t>Dicle Hemşirelik Topluluğu aşağıdaki defterleri tutar:</w:t>
      </w:r>
    </w:p>
    <w:p w:rsidR="00F17442" w:rsidRDefault="00753EE5">
      <w:pPr>
        <w:pStyle w:val="ListeParagraf"/>
        <w:numPr>
          <w:ilvl w:val="0"/>
          <w:numId w:val="1"/>
        </w:numPr>
        <w:tabs>
          <w:tab w:val="left" w:pos="400"/>
        </w:tabs>
        <w:spacing w:before="199" w:line="247" w:lineRule="auto"/>
        <w:ind w:right="137" w:hanging="5"/>
        <w:jc w:val="both"/>
        <w:rPr>
          <w:sz w:val="24"/>
        </w:rPr>
      </w:pPr>
      <w:r>
        <w:rPr>
          <w:b/>
          <w:sz w:val="24"/>
        </w:rPr>
        <w:t xml:space="preserve">Yönetim Kurulu Karar Defteri: </w:t>
      </w:r>
      <w:r>
        <w:rPr>
          <w:sz w:val="24"/>
        </w:rPr>
        <w:t>Yönetim Kurulu kararları, tarih ve numara sırasıyla bu deftere yazılır ve kararların altı toplantıya katılan üyelerce</w:t>
      </w:r>
      <w:r>
        <w:rPr>
          <w:spacing w:val="-7"/>
          <w:sz w:val="24"/>
        </w:rPr>
        <w:t xml:space="preserve"> </w:t>
      </w:r>
      <w:r>
        <w:rPr>
          <w:sz w:val="24"/>
        </w:rPr>
        <w:t>imzalanır.</w:t>
      </w:r>
    </w:p>
    <w:p w:rsidR="00F17442" w:rsidRDefault="00F17442">
      <w:pPr>
        <w:pStyle w:val="GvdeMetni"/>
        <w:spacing w:before="1"/>
        <w:rPr>
          <w:sz w:val="25"/>
        </w:rPr>
      </w:pPr>
    </w:p>
    <w:p w:rsidR="00F17442" w:rsidRDefault="00753EE5">
      <w:pPr>
        <w:pStyle w:val="ListeParagraf"/>
        <w:numPr>
          <w:ilvl w:val="0"/>
          <w:numId w:val="1"/>
        </w:numPr>
        <w:tabs>
          <w:tab w:val="left" w:pos="400"/>
        </w:tabs>
        <w:ind w:left="116" w:right="116" w:firstLine="0"/>
        <w:jc w:val="both"/>
        <w:rPr>
          <w:sz w:val="24"/>
        </w:rPr>
      </w:pPr>
      <w:r>
        <w:rPr>
          <w:b/>
          <w:sz w:val="24"/>
        </w:rPr>
        <w:t>Üye</w:t>
      </w:r>
      <w:r>
        <w:rPr>
          <w:b/>
          <w:spacing w:val="-6"/>
          <w:sz w:val="24"/>
        </w:rPr>
        <w:t xml:space="preserve"> </w:t>
      </w:r>
      <w:r>
        <w:rPr>
          <w:b/>
          <w:sz w:val="24"/>
        </w:rPr>
        <w:t>Kayıt</w:t>
      </w:r>
      <w:r>
        <w:rPr>
          <w:b/>
          <w:spacing w:val="-5"/>
          <w:sz w:val="24"/>
        </w:rPr>
        <w:t xml:space="preserve"> </w:t>
      </w:r>
      <w:r>
        <w:rPr>
          <w:b/>
          <w:sz w:val="24"/>
        </w:rPr>
        <w:t>Defteri:</w:t>
      </w:r>
      <w:r>
        <w:rPr>
          <w:b/>
          <w:spacing w:val="-4"/>
          <w:sz w:val="24"/>
        </w:rPr>
        <w:t xml:space="preserve"> </w:t>
      </w:r>
      <w:r>
        <w:rPr>
          <w:sz w:val="24"/>
        </w:rPr>
        <w:t>Topluluğa</w:t>
      </w:r>
      <w:r>
        <w:rPr>
          <w:spacing w:val="-4"/>
          <w:sz w:val="24"/>
        </w:rPr>
        <w:t xml:space="preserve"> </w:t>
      </w:r>
      <w:r>
        <w:rPr>
          <w:sz w:val="24"/>
        </w:rPr>
        <w:t>üye</w:t>
      </w:r>
      <w:r>
        <w:rPr>
          <w:spacing w:val="-5"/>
          <w:sz w:val="24"/>
        </w:rPr>
        <w:t xml:space="preserve"> </w:t>
      </w:r>
      <w:r>
        <w:rPr>
          <w:sz w:val="24"/>
        </w:rPr>
        <w:t>olarak</w:t>
      </w:r>
      <w:r>
        <w:rPr>
          <w:spacing w:val="-5"/>
          <w:sz w:val="24"/>
        </w:rPr>
        <w:t xml:space="preserve"> </w:t>
      </w:r>
      <w:r>
        <w:rPr>
          <w:sz w:val="24"/>
        </w:rPr>
        <w:t>girenlerin</w:t>
      </w:r>
      <w:r>
        <w:rPr>
          <w:spacing w:val="-3"/>
          <w:sz w:val="24"/>
        </w:rPr>
        <w:t xml:space="preserve"> </w:t>
      </w:r>
      <w:r>
        <w:rPr>
          <w:sz w:val="24"/>
        </w:rPr>
        <w:t>kimlik</w:t>
      </w:r>
      <w:r>
        <w:rPr>
          <w:spacing w:val="-4"/>
          <w:sz w:val="24"/>
        </w:rPr>
        <w:t xml:space="preserve"> </w:t>
      </w:r>
      <w:r>
        <w:rPr>
          <w:sz w:val="24"/>
        </w:rPr>
        <w:t>bilgileri,</w:t>
      </w:r>
      <w:r>
        <w:rPr>
          <w:spacing w:val="-2"/>
          <w:sz w:val="24"/>
        </w:rPr>
        <w:t xml:space="preserve"> </w:t>
      </w:r>
      <w:r>
        <w:rPr>
          <w:sz w:val="24"/>
        </w:rPr>
        <w:t>topluluğa</w:t>
      </w:r>
      <w:r>
        <w:rPr>
          <w:spacing w:val="-5"/>
          <w:sz w:val="24"/>
        </w:rPr>
        <w:t xml:space="preserve"> </w:t>
      </w:r>
      <w:r>
        <w:rPr>
          <w:sz w:val="24"/>
        </w:rPr>
        <w:t>giriş</w:t>
      </w:r>
      <w:r>
        <w:rPr>
          <w:spacing w:val="-4"/>
          <w:sz w:val="24"/>
        </w:rPr>
        <w:t xml:space="preserve"> </w:t>
      </w:r>
      <w:r>
        <w:rPr>
          <w:sz w:val="24"/>
        </w:rPr>
        <w:t>ve</w:t>
      </w:r>
      <w:r>
        <w:rPr>
          <w:spacing w:val="-5"/>
          <w:sz w:val="24"/>
        </w:rPr>
        <w:t xml:space="preserve"> </w:t>
      </w:r>
      <w:r>
        <w:rPr>
          <w:sz w:val="24"/>
        </w:rPr>
        <w:t>çıkış tarihleri, üyelerin ödedikleri giriş ve yıllık aidat miktarları, fotoğrafları ile birlikte bu deftere işlenir.</w:t>
      </w:r>
    </w:p>
    <w:p w:rsidR="00F17442" w:rsidRDefault="00F17442">
      <w:pPr>
        <w:pStyle w:val="GvdeMetni"/>
      </w:pPr>
    </w:p>
    <w:p w:rsidR="00F17442" w:rsidRDefault="00753EE5">
      <w:pPr>
        <w:pStyle w:val="ListeParagraf"/>
        <w:numPr>
          <w:ilvl w:val="0"/>
          <w:numId w:val="1"/>
        </w:numPr>
        <w:tabs>
          <w:tab w:val="left" w:pos="441"/>
        </w:tabs>
        <w:spacing w:line="252" w:lineRule="auto"/>
        <w:ind w:right="117" w:hanging="5"/>
        <w:jc w:val="both"/>
        <w:rPr>
          <w:sz w:val="24"/>
        </w:rPr>
      </w:pPr>
      <w:r>
        <w:rPr>
          <w:b/>
          <w:sz w:val="24"/>
        </w:rPr>
        <w:t>Evrak</w:t>
      </w:r>
      <w:r>
        <w:rPr>
          <w:b/>
          <w:spacing w:val="-9"/>
          <w:sz w:val="24"/>
        </w:rPr>
        <w:t xml:space="preserve"> </w:t>
      </w:r>
      <w:r>
        <w:rPr>
          <w:b/>
          <w:sz w:val="24"/>
        </w:rPr>
        <w:t>Kayıt</w:t>
      </w:r>
      <w:r>
        <w:rPr>
          <w:b/>
          <w:spacing w:val="-9"/>
          <w:sz w:val="24"/>
        </w:rPr>
        <w:t xml:space="preserve"> </w:t>
      </w:r>
      <w:r>
        <w:rPr>
          <w:b/>
          <w:sz w:val="24"/>
        </w:rPr>
        <w:t>Defteri:</w:t>
      </w:r>
      <w:r>
        <w:rPr>
          <w:b/>
          <w:spacing w:val="-8"/>
          <w:sz w:val="24"/>
        </w:rPr>
        <w:t xml:space="preserve"> </w:t>
      </w:r>
      <w:r>
        <w:rPr>
          <w:sz w:val="24"/>
        </w:rPr>
        <w:t>Gelen</w:t>
      </w:r>
      <w:r>
        <w:rPr>
          <w:spacing w:val="-9"/>
          <w:sz w:val="24"/>
        </w:rPr>
        <w:t xml:space="preserve"> </w:t>
      </w:r>
      <w:r>
        <w:rPr>
          <w:sz w:val="24"/>
        </w:rPr>
        <w:t>ve</w:t>
      </w:r>
      <w:r>
        <w:rPr>
          <w:spacing w:val="-11"/>
          <w:sz w:val="24"/>
        </w:rPr>
        <w:t xml:space="preserve"> </w:t>
      </w:r>
      <w:r>
        <w:rPr>
          <w:sz w:val="24"/>
        </w:rPr>
        <w:t>giden</w:t>
      </w:r>
      <w:r>
        <w:rPr>
          <w:spacing w:val="-9"/>
          <w:sz w:val="24"/>
        </w:rPr>
        <w:t xml:space="preserve"> </w:t>
      </w:r>
      <w:r>
        <w:rPr>
          <w:sz w:val="24"/>
        </w:rPr>
        <w:t>evrak,</w:t>
      </w:r>
      <w:r>
        <w:rPr>
          <w:spacing w:val="-9"/>
          <w:sz w:val="24"/>
        </w:rPr>
        <w:t xml:space="preserve"> </w:t>
      </w:r>
      <w:r>
        <w:rPr>
          <w:sz w:val="24"/>
        </w:rPr>
        <w:t>tarih</w:t>
      </w:r>
      <w:r>
        <w:rPr>
          <w:spacing w:val="-6"/>
          <w:sz w:val="24"/>
        </w:rPr>
        <w:t xml:space="preserve"> </w:t>
      </w:r>
      <w:r>
        <w:rPr>
          <w:sz w:val="24"/>
        </w:rPr>
        <w:t>ve</w:t>
      </w:r>
      <w:r>
        <w:rPr>
          <w:spacing w:val="-11"/>
          <w:sz w:val="24"/>
        </w:rPr>
        <w:t xml:space="preserve"> </w:t>
      </w:r>
      <w:r>
        <w:rPr>
          <w:sz w:val="24"/>
        </w:rPr>
        <w:t>sıra</w:t>
      </w:r>
      <w:r>
        <w:rPr>
          <w:spacing w:val="-10"/>
          <w:sz w:val="24"/>
        </w:rPr>
        <w:t xml:space="preserve"> </w:t>
      </w:r>
      <w:r>
        <w:rPr>
          <w:sz w:val="24"/>
        </w:rPr>
        <w:t>numarası</w:t>
      </w:r>
      <w:r>
        <w:rPr>
          <w:spacing w:val="-8"/>
          <w:sz w:val="24"/>
        </w:rPr>
        <w:t xml:space="preserve"> </w:t>
      </w:r>
      <w:r>
        <w:rPr>
          <w:sz w:val="24"/>
        </w:rPr>
        <w:t>ile</w:t>
      </w:r>
      <w:r>
        <w:rPr>
          <w:spacing w:val="-10"/>
          <w:sz w:val="24"/>
        </w:rPr>
        <w:t xml:space="preserve"> </w:t>
      </w:r>
      <w:r>
        <w:rPr>
          <w:sz w:val="24"/>
        </w:rPr>
        <w:t>bu</w:t>
      </w:r>
      <w:r>
        <w:rPr>
          <w:spacing w:val="-8"/>
          <w:sz w:val="24"/>
        </w:rPr>
        <w:t xml:space="preserve"> </w:t>
      </w:r>
      <w:r>
        <w:rPr>
          <w:sz w:val="24"/>
        </w:rPr>
        <w:t>deftere</w:t>
      </w:r>
      <w:r>
        <w:rPr>
          <w:spacing w:val="-10"/>
          <w:sz w:val="24"/>
        </w:rPr>
        <w:t xml:space="preserve"> </w:t>
      </w:r>
      <w:r>
        <w:rPr>
          <w:sz w:val="24"/>
        </w:rPr>
        <w:t>kaydedilir. Gelen evrakın asılları ve giden evrakın kopyaları dosyalanır. Elektronik posta yoluyla gelen veya giden evrak, çıktısı alınıp kayda alınmak suretiyle</w:t>
      </w:r>
      <w:r>
        <w:rPr>
          <w:spacing w:val="1"/>
          <w:sz w:val="24"/>
        </w:rPr>
        <w:t xml:space="preserve"> </w:t>
      </w:r>
      <w:r>
        <w:rPr>
          <w:sz w:val="24"/>
        </w:rPr>
        <w:t>saklanır.</w:t>
      </w:r>
    </w:p>
    <w:p w:rsidR="00F17442" w:rsidRDefault="00F17442">
      <w:pPr>
        <w:pStyle w:val="GvdeMetni"/>
        <w:spacing w:before="7"/>
        <w:rPr>
          <w:sz w:val="25"/>
        </w:rPr>
      </w:pPr>
    </w:p>
    <w:p w:rsidR="00F17442" w:rsidRDefault="00753EE5">
      <w:pPr>
        <w:pStyle w:val="ListeParagraf"/>
        <w:numPr>
          <w:ilvl w:val="0"/>
          <w:numId w:val="1"/>
        </w:numPr>
        <w:tabs>
          <w:tab w:val="left" w:pos="427"/>
        </w:tabs>
        <w:spacing w:before="1" w:line="247" w:lineRule="auto"/>
        <w:ind w:right="134" w:hanging="5"/>
        <w:jc w:val="both"/>
        <w:rPr>
          <w:sz w:val="24"/>
        </w:rPr>
      </w:pPr>
      <w:r>
        <w:rPr>
          <w:b/>
          <w:sz w:val="24"/>
        </w:rPr>
        <w:t xml:space="preserve">Demirbaş Defteri: </w:t>
      </w:r>
      <w:r>
        <w:rPr>
          <w:sz w:val="24"/>
        </w:rPr>
        <w:t>Topluluğa ait demirbaşların edinme tarihi ve şekli ile kullanıldıkları veya verildikleri yerler ve kullanım sürelerini dolduranların kayıttan düşürülmesi bu deftere işlenir. Demirbaşların kaydından ve korunmasından Topluluk Yönetim Kurulu Başkanı ile Sayman</w:t>
      </w:r>
      <w:r>
        <w:rPr>
          <w:spacing w:val="-1"/>
          <w:sz w:val="24"/>
        </w:rPr>
        <w:t xml:space="preserve"> </w:t>
      </w:r>
      <w:r>
        <w:rPr>
          <w:sz w:val="24"/>
        </w:rPr>
        <w:t>sorumludur.</w:t>
      </w:r>
    </w:p>
    <w:p w:rsidR="00F17442" w:rsidRDefault="00F17442">
      <w:pPr>
        <w:pStyle w:val="GvdeMetni"/>
        <w:rPr>
          <w:sz w:val="25"/>
        </w:rPr>
      </w:pPr>
    </w:p>
    <w:p w:rsidR="00F17442" w:rsidRDefault="00753EE5">
      <w:pPr>
        <w:pStyle w:val="ListeParagraf"/>
        <w:numPr>
          <w:ilvl w:val="0"/>
          <w:numId w:val="1"/>
        </w:numPr>
        <w:tabs>
          <w:tab w:val="left" w:pos="427"/>
        </w:tabs>
        <w:spacing w:before="1" w:line="249" w:lineRule="auto"/>
        <w:ind w:right="137" w:hanging="5"/>
        <w:jc w:val="both"/>
        <w:rPr>
          <w:sz w:val="24"/>
        </w:rPr>
      </w:pPr>
      <w:r>
        <w:rPr>
          <w:b/>
          <w:sz w:val="24"/>
        </w:rPr>
        <w:t xml:space="preserve">İşletme Hesabı Defteri: </w:t>
      </w:r>
      <w:r>
        <w:rPr>
          <w:sz w:val="24"/>
        </w:rPr>
        <w:t>Topluluk adına alınan gelirler ve yapılan giderler açık ve düzenli olarak evrakıyla birlikte bu deftere</w:t>
      </w:r>
      <w:r>
        <w:rPr>
          <w:spacing w:val="-2"/>
          <w:sz w:val="24"/>
        </w:rPr>
        <w:t xml:space="preserve"> </w:t>
      </w:r>
      <w:r>
        <w:rPr>
          <w:sz w:val="24"/>
        </w:rPr>
        <w:t>işlenir.</w:t>
      </w:r>
    </w:p>
    <w:p w:rsidR="00F17442" w:rsidRDefault="00F17442">
      <w:pPr>
        <w:pStyle w:val="GvdeMetni"/>
        <w:spacing w:before="4"/>
      </w:pPr>
    </w:p>
    <w:p w:rsidR="00F17442" w:rsidRDefault="00753EE5">
      <w:pPr>
        <w:pStyle w:val="Balk1"/>
        <w:numPr>
          <w:ilvl w:val="0"/>
          <w:numId w:val="1"/>
        </w:numPr>
        <w:tabs>
          <w:tab w:val="left" w:pos="340"/>
        </w:tabs>
        <w:spacing w:before="1"/>
        <w:ind w:left="339" w:hanging="224"/>
        <w:jc w:val="both"/>
      </w:pPr>
      <w:r>
        <w:t>Gelir, Gider</w:t>
      </w:r>
      <w:r>
        <w:rPr>
          <w:spacing w:val="-2"/>
        </w:rPr>
        <w:t xml:space="preserve"> </w:t>
      </w:r>
      <w:r>
        <w:t>Makbuzları</w:t>
      </w:r>
    </w:p>
    <w:p w:rsidR="00F17442" w:rsidRDefault="00F17442">
      <w:pPr>
        <w:pStyle w:val="GvdeMetni"/>
        <w:rPr>
          <w:b/>
        </w:rPr>
      </w:pPr>
    </w:p>
    <w:p w:rsidR="00F17442" w:rsidRDefault="00753EE5">
      <w:pPr>
        <w:pStyle w:val="ListeParagraf"/>
        <w:numPr>
          <w:ilvl w:val="0"/>
          <w:numId w:val="1"/>
        </w:numPr>
        <w:tabs>
          <w:tab w:val="left" w:pos="381"/>
        </w:tabs>
        <w:ind w:left="380" w:hanging="265"/>
        <w:jc w:val="both"/>
        <w:rPr>
          <w:b/>
          <w:sz w:val="24"/>
        </w:rPr>
      </w:pPr>
      <w:r>
        <w:rPr>
          <w:b/>
          <w:sz w:val="24"/>
        </w:rPr>
        <w:t>Etkinlikler</w:t>
      </w:r>
      <w:r>
        <w:rPr>
          <w:b/>
          <w:spacing w:val="-2"/>
          <w:sz w:val="24"/>
        </w:rPr>
        <w:t xml:space="preserve"> </w:t>
      </w:r>
      <w:r>
        <w:rPr>
          <w:b/>
          <w:sz w:val="24"/>
        </w:rPr>
        <w:t>Dosyası</w:t>
      </w:r>
    </w:p>
    <w:p w:rsidR="00F17442" w:rsidRDefault="00F17442">
      <w:pPr>
        <w:pStyle w:val="GvdeMetni"/>
        <w:rPr>
          <w:b/>
        </w:rPr>
      </w:pPr>
    </w:p>
    <w:p w:rsidR="00F17442" w:rsidRDefault="00753EE5">
      <w:pPr>
        <w:pStyle w:val="GvdeMetni"/>
        <w:ind w:left="116"/>
      </w:pPr>
      <w:r>
        <w:t>MADDE 9-</w:t>
      </w:r>
    </w:p>
    <w:p w:rsidR="00F17442" w:rsidRDefault="00753EE5">
      <w:pPr>
        <w:pStyle w:val="Balk1"/>
      </w:pPr>
      <w:r>
        <w:t>TÜZÜK DEĞİŞİKLİKLERİ VE TOPLULUĞUN FESHİ</w:t>
      </w:r>
    </w:p>
    <w:p w:rsidR="00F17442" w:rsidRDefault="00F17442">
      <w:pPr>
        <w:pStyle w:val="GvdeMetni"/>
        <w:rPr>
          <w:b/>
        </w:rPr>
      </w:pPr>
    </w:p>
    <w:p w:rsidR="00F17442" w:rsidRDefault="00753EE5">
      <w:pPr>
        <w:pStyle w:val="GvdeMetni"/>
        <w:spacing w:line="247" w:lineRule="auto"/>
        <w:ind w:left="121" w:right="97"/>
      </w:pPr>
      <w:r>
        <w:t>Tüzük değişikliği ve topluluğun feshi için genel kurulda toplantı yeter sayısı üye tam sayısının üçte ikisinden az olamaz.</w:t>
      </w:r>
    </w:p>
    <w:p w:rsidR="00F17442" w:rsidRDefault="00753EE5" w:rsidP="00605008">
      <w:pPr>
        <w:pStyle w:val="GvdeMetni"/>
        <w:spacing w:before="202" w:line="249" w:lineRule="auto"/>
        <w:ind w:left="121"/>
        <w:sectPr w:rsidR="00F17442">
          <w:pgSz w:w="11910" w:h="16840"/>
          <w:pgMar w:top="1320" w:right="1300" w:bottom="280" w:left="1300" w:header="708" w:footer="708" w:gutter="0"/>
          <w:cols w:space="708"/>
        </w:sectPr>
      </w:pPr>
      <w:r>
        <w:t>Kapatılan veya kendiliğinden son bulan toplulukların mal varlıkları, banka hesapları, demirbaşları Dicle Üniversitesi Sağlık, Kültür ve Spor Dairesi Başkanlığına devredilir</w:t>
      </w:r>
      <w:r w:rsidR="00605008">
        <w:t>.</w:t>
      </w:r>
    </w:p>
    <w:p w:rsidR="00F17442" w:rsidRPr="00605008" w:rsidRDefault="00F17442" w:rsidP="00605008">
      <w:pPr>
        <w:tabs>
          <w:tab w:val="left" w:pos="400"/>
        </w:tabs>
        <w:spacing w:before="6" w:line="273" w:lineRule="auto"/>
        <w:ind w:right="118"/>
        <w:rPr>
          <w:sz w:val="24"/>
        </w:rPr>
      </w:pPr>
    </w:p>
    <w:sectPr w:rsidR="00F17442" w:rsidRPr="00605008">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791"/>
    <w:multiLevelType w:val="hybridMultilevel"/>
    <w:tmpl w:val="7B84EE1C"/>
    <w:lvl w:ilvl="0" w:tplc="468CE450">
      <w:start w:val="1"/>
      <w:numFmt w:val="decimal"/>
      <w:lvlText w:val="%1)"/>
      <w:lvlJc w:val="left"/>
      <w:pPr>
        <w:ind w:left="481" w:hanging="360"/>
        <w:jc w:val="left"/>
      </w:pPr>
      <w:rPr>
        <w:rFonts w:ascii="Times New Roman" w:eastAsia="Times New Roman" w:hAnsi="Times New Roman" w:cs="Times New Roman" w:hint="default"/>
        <w:spacing w:val="-30"/>
        <w:w w:val="99"/>
        <w:sz w:val="24"/>
        <w:szCs w:val="24"/>
        <w:lang w:val="tr-TR" w:eastAsia="tr-TR" w:bidi="tr-TR"/>
      </w:rPr>
    </w:lvl>
    <w:lvl w:ilvl="1" w:tplc="92B004D2">
      <w:numFmt w:val="bullet"/>
      <w:lvlText w:val="•"/>
      <w:lvlJc w:val="left"/>
      <w:pPr>
        <w:ind w:left="1362" w:hanging="360"/>
      </w:pPr>
      <w:rPr>
        <w:rFonts w:hint="default"/>
        <w:lang w:val="tr-TR" w:eastAsia="tr-TR" w:bidi="tr-TR"/>
      </w:rPr>
    </w:lvl>
    <w:lvl w:ilvl="2" w:tplc="690A0F34">
      <w:numFmt w:val="bullet"/>
      <w:lvlText w:val="•"/>
      <w:lvlJc w:val="left"/>
      <w:pPr>
        <w:ind w:left="2245" w:hanging="360"/>
      </w:pPr>
      <w:rPr>
        <w:rFonts w:hint="default"/>
        <w:lang w:val="tr-TR" w:eastAsia="tr-TR" w:bidi="tr-TR"/>
      </w:rPr>
    </w:lvl>
    <w:lvl w:ilvl="3" w:tplc="B7A49C9E">
      <w:numFmt w:val="bullet"/>
      <w:lvlText w:val="•"/>
      <w:lvlJc w:val="left"/>
      <w:pPr>
        <w:ind w:left="3127" w:hanging="360"/>
      </w:pPr>
      <w:rPr>
        <w:rFonts w:hint="default"/>
        <w:lang w:val="tr-TR" w:eastAsia="tr-TR" w:bidi="tr-TR"/>
      </w:rPr>
    </w:lvl>
    <w:lvl w:ilvl="4" w:tplc="EEB65564">
      <w:numFmt w:val="bullet"/>
      <w:lvlText w:val="•"/>
      <w:lvlJc w:val="left"/>
      <w:pPr>
        <w:ind w:left="4010" w:hanging="360"/>
      </w:pPr>
      <w:rPr>
        <w:rFonts w:hint="default"/>
        <w:lang w:val="tr-TR" w:eastAsia="tr-TR" w:bidi="tr-TR"/>
      </w:rPr>
    </w:lvl>
    <w:lvl w:ilvl="5" w:tplc="34306F50">
      <w:numFmt w:val="bullet"/>
      <w:lvlText w:val="•"/>
      <w:lvlJc w:val="left"/>
      <w:pPr>
        <w:ind w:left="4893" w:hanging="360"/>
      </w:pPr>
      <w:rPr>
        <w:rFonts w:hint="default"/>
        <w:lang w:val="tr-TR" w:eastAsia="tr-TR" w:bidi="tr-TR"/>
      </w:rPr>
    </w:lvl>
    <w:lvl w:ilvl="6" w:tplc="E2F6928E">
      <w:numFmt w:val="bullet"/>
      <w:lvlText w:val="•"/>
      <w:lvlJc w:val="left"/>
      <w:pPr>
        <w:ind w:left="5775" w:hanging="360"/>
      </w:pPr>
      <w:rPr>
        <w:rFonts w:hint="default"/>
        <w:lang w:val="tr-TR" w:eastAsia="tr-TR" w:bidi="tr-TR"/>
      </w:rPr>
    </w:lvl>
    <w:lvl w:ilvl="7" w:tplc="E500EC38">
      <w:numFmt w:val="bullet"/>
      <w:lvlText w:val="•"/>
      <w:lvlJc w:val="left"/>
      <w:pPr>
        <w:ind w:left="6658" w:hanging="360"/>
      </w:pPr>
      <w:rPr>
        <w:rFonts w:hint="default"/>
        <w:lang w:val="tr-TR" w:eastAsia="tr-TR" w:bidi="tr-TR"/>
      </w:rPr>
    </w:lvl>
    <w:lvl w:ilvl="8" w:tplc="BC7C9A3C">
      <w:numFmt w:val="bullet"/>
      <w:lvlText w:val="•"/>
      <w:lvlJc w:val="left"/>
      <w:pPr>
        <w:ind w:left="7541" w:hanging="360"/>
      </w:pPr>
      <w:rPr>
        <w:rFonts w:hint="default"/>
        <w:lang w:val="tr-TR" w:eastAsia="tr-TR" w:bidi="tr-TR"/>
      </w:rPr>
    </w:lvl>
  </w:abstractNum>
  <w:abstractNum w:abstractNumId="1" w15:restartNumberingAfterBreak="0">
    <w:nsid w:val="1361169C"/>
    <w:multiLevelType w:val="hybridMultilevel"/>
    <w:tmpl w:val="43E06ABC"/>
    <w:lvl w:ilvl="0" w:tplc="3314D1A8">
      <w:start w:val="1"/>
      <w:numFmt w:val="decimal"/>
      <w:lvlText w:val="%1)"/>
      <w:lvlJc w:val="left"/>
      <w:pPr>
        <w:ind w:left="476" w:hanging="360"/>
        <w:jc w:val="left"/>
      </w:pPr>
      <w:rPr>
        <w:rFonts w:ascii="Times New Roman" w:eastAsia="Times New Roman" w:hAnsi="Times New Roman" w:cs="Times New Roman" w:hint="default"/>
        <w:spacing w:val="-20"/>
        <w:w w:val="99"/>
        <w:sz w:val="24"/>
        <w:szCs w:val="24"/>
        <w:lang w:val="tr-TR" w:eastAsia="tr-TR" w:bidi="tr-TR"/>
      </w:rPr>
    </w:lvl>
    <w:lvl w:ilvl="1" w:tplc="CD909630">
      <w:numFmt w:val="bullet"/>
      <w:lvlText w:val="•"/>
      <w:lvlJc w:val="left"/>
      <w:pPr>
        <w:ind w:left="1362" w:hanging="360"/>
      </w:pPr>
      <w:rPr>
        <w:rFonts w:hint="default"/>
        <w:lang w:val="tr-TR" w:eastAsia="tr-TR" w:bidi="tr-TR"/>
      </w:rPr>
    </w:lvl>
    <w:lvl w:ilvl="2" w:tplc="171872E8">
      <w:numFmt w:val="bullet"/>
      <w:lvlText w:val="•"/>
      <w:lvlJc w:val="left"/>
      <w:pPr>
        <w:ind w:left="2245" w:hanging="360"/>
      </w:pPr>
      <w:rPr>
        <w:rFonts w:hint="default"/>
        <w:lang w:val="tr-TR" w:eastAsia="tr-TR" w:bidi="tr-TR"/>
      </w:rPr>
    </w:lvl>
    <w:lvl w:ilvl="3" w:tplc="893C56B0">
      <w:numFmt w:val="bullet"/>
      <w:lvlText w:val="•"/>
      <w:lvlJc w:val="left"/>
      <w:pPr>
        <w:ind w:left="3127" w:hanging="360"/>
      </w:pPr>
      <w:rPr>
        <w:rFonts w:hint="default"/>
        <w:lang w:val="tr-TR" w:eastAsia="tr-TR" w:bidi="tr-TR"/>
      </w:rPr>
    </w:lvl>
    <w:lvl w:ilvl="4" w:tplc="32A2E342">
      <w:numFmt w:val="bullet"/>
      <w:lvlText w:val="•"/>
      <w:lvlJc w:val="left"/>
      <w:pPr>
        <w:ind w:left="4010" w:hanging="360"/>
      </w:pPr>
      <w:rPr>
        <w:rFonts w:hint="default"/>
        <w:lang w:val="tr-TR" w:eastAsia="tr-TR" w:bidi="tr-TR"/>
      </w:rPr>
    </w:lvl>
    <w:lvl w:ilvl="5" w:tplc="D67E59B4">
      <w:numFmt w:val="bullet"/>
      <w:lvlText w:val="•"/>
      <w:lvlJc w:val="left"/>
      <w:pPr>
        <w:ind w:left="4893" w:hanging="360"/>
      </w:pPr>
      <w:rPr>
        <w:rFonts w:hint="default"/>
        <w:lang w:val="tr-TR" w:eastAsia="tr-TR" w:bidi="tr-TR"/>
      </w:rPr>
    </w:lvl>
    <w:lvl w:ilvl="6" w:tplc="CBC6DF86">
      <w:numFmt w:val="bullet"/>
      <w:lvlText w:val="•"/>
      <w:lvlJc w:val="left"/>
      <w:pPr>
        <w:ind w:left="5775" w:hanging="360"/>
      </w:pPr>
      <w:rPr>
        <w:rFonts w:hint="default"/>
        <w:lang w:val="tr-TR" w:eastAsia="tr-TR" w:bidi="tr-TR"/>
      </w:rPr>
    </w:lvl>
    <w:lvl w:ilvl="7" w:tplc="98A206D8">
      <w:numFmt w:val="bullet"/>
      <w:lvlText w:val="•"/>
      <w:lvlJc w:val="left"/>
      <w:pPr>
        <w:ind w:left="6658" w:hanging="360"/>
      </w:pPr>
      <w:rPr>
        <w:rFonts w:hint="default"/>
        <w:lang w:val="tr-TR" w:eastAsia="tr-TR" w:bidi="tr-TR"/>
      </w:rPr>
    </w:lvl>
    <w:lvl w:ilvl="8" w:tplc="E9AC2F88">
      <w:numFmt w:val="bullet"/>
      <w:lvlText w:val="•"/>
      <w:lvlJc w:val="left"/>
      <w:pPr>
        <w:ind w:left="7541" w:hanging="360"/>
      </w:pPr>
      <w:rPr>
        <w:rFonts w:hint="default"/>
        <w:lang w:val="tr-TR" w:eastAsia="tr-TR" w:bidi="tr-TR"/>
      </w:rPr>
    </w:lvl>
  </w:abstractNum>
  <w:abstractNum w:abstractNumId="2" w15:restartNumberingAfterBreak="0">
    <w:nsid w:val="1D8A5E3B"/>
    <w:multiLevelType w:val="hybridMultilevel"/>
    <w:tmpl w:val="87FC5F9E"/>
    <w:lvl w:ilvl="0" w:tplc="911ECE84">
      <w:start w:val="1"/>
      <w:numFmt w:val="lowerLetter"/>
      <w:lvlText w:val="%1)"/>
      <w:lvlJc w:val="left"/>
      <w:pPr>
        <w:ind w:left="361" w:hanging="245"/>
        <w:jc w:val="left"/>
      </w:pPr>
      <w:rPr>
        <w:rFonts w:ascii="Times New Roman" w:eastAsia="Times New Roman" w:hAnsi="Times New Roman" w:cs="Times New Roman" w:hint="default"/>
        <w:spacing w:val="-1"/>
        <w:w w:val="99"/>
        <w:sz w:val="24"/>
        <w:szCs w:val="24"/>
        <w:lang w:val="tr-TR" w:eastAsia="tr-TR" w:bidi="tr-TR"/>
      </w:rPr>
    </w:lvl>
    <w:lvl w:ilvl="1" w:tplc="59B6F9F8">
      <w:numFmt w:val="bullet"/>
      <w:lvlText w:val="•"/>
      <w:lvlJc w:val="left"/>
      <w:pPr>
        <w:ind w:left="1254" w:hanging="245"/>
      </w:pPr>
      <w:rPr>
        <w:rFonts w:hint="default"/>
        <w:lang w:val="tr-TR" w:eastAsia="tr-TR" w:bidi="tr-TR"/>
      </w:rPr>
    </w:lvl>
    <w:lvl w:ilvl="2" w:tplc="21647130">
      <w:numFmt w:val="bullet"/>
      <w:lvlText w:val="•"/>
      <w:lvlJc w:val="left"/>
      <w:pPr>
        <w:ind w:left="2149" w:hanging="245"/>
      </w:pPr>
      <w:rPr>
        <w:rFonts w:hint="default"/>
        <w:lang w:val="tr-TR" w:eastAsia="tr-TR" w:bidi="tr-TR"/>
      </w:rPr>
    </w:lvl>
    <w:lvl w:ilvl="3" w:tplc="B7C2087A">
      <w:numFmt w:val="bullet"/>
      <w:lvlText w:val="•"/>
      <w:lvlJc w:val="left"/>
      <w:pPr>
        <w:ind w:left="3043" w:hanging="245"/>
      </w:pPr>
      <w:rPr>
        <w:rFonts w:hint="default"/>
        <w:lang w:val="tr-TR" w:eastAsia="tr-TR" w:bidi="tr-TR"/>
      </w:rPr>
    </w:lvl>
    <w:lvl w:ilvl="4" w:tplc="9DFA0746">
      <w:numFmt w:val="bullet"/>
      <w:lvlText w:val="•"/>
      <w:lvlJc w:val="left"/>
      <w:pPr>
        <w:ind w:left="3938" w:hanging="245"/>
      </w:pPr>
      <w:rPr>
        <w:rFonts w:hint="default"/>
        <w:lang w:val="tr-TR" w:eastAsia="tr-TR" w:bidi="tr-TR"/>
      </w:rPr>
    </w:lvl>
    <w:lvl w:ilvl="5" w:tplc="46989C96">
      <w:numFmt w:val="bullet"/>
      <w:lvlText w:val="•"/>
      <w:lvlJc w:val="left"/>
      <w:pPr>
        <w:ind w:left="4833" w:hanging="245"/>
      </w:pPr>
      <w:rPr>
        <w:rFonts w:hint="default"/>
        <w:lang w:val="tr-TR" w:eastAsia="tr-TR" w:bidi="tr-TR"/>
      </w:rPr>
    </w:lvl>
    <w:lvl w:ilvl="6" w:tplc="A1D25F7C">
      <w:numFmt w:val="bullet"/>
      <w:lvlText w:val="•"/>
      <w:lvlJc w:val="left"/>
      <w:pPr>
        <w:ind w:left="5727" w:hanging="245"/>
      </w:pPr>
      <w:rPr>
        <w:rFonts w:hint="default"/>
        <w:lang w:val="tr-TR" w:eastAsia="tr-TR" w:bidi="tr-TR"/>
      </w:rPr>
    </w:lvl>
    <w:lvl w:ilvl="7" w:tplc="8954D26C">
      <w:numFmt w:val="bullet"/>
      <w:lvlText w:val="•"/>
      <w:lvlJc w:val="left"/>
      <w:pPr>
        <w:ind w:left="6622" w:hanging="245"/>
      </w:pPr>
      <w:rPr>
        <w:rFonts w:hint="default"/>
        <w:lang w:val="tr-TR" w:eastAsia="tr-TR" w:bidi="tr-TR"/>
      </w:rPr>
    </w:lvl>
    <w:lvl w:ilvl="8" w:tplc="F1BA01A8">
      <w:numFmt w:val="bullet"/>
      <w:lvlText w:val="•"/>
      <w:lvlJc w:val="left"/>
      <w:pPr>
        <w:ind w:left="7517" w:hanging="245"/>
      </w:pPr>
      <w:rPr>
        <w:rFonts w:hint="default"/>
        <w:lang w:val="tr-TR" w:eastAsia="tr-TR" w:bidi="tr-TR"/>
      </w:rPr>
    </w:lvl>
  </w:abstractNum>
  <w:abstractNum w:abstractNumId="3" w15:restartNumberingAfterBreak="0">
    <w:nsid w:val="36FC1065"/>
    <w:multiLevelType w:val="hybridMultilevel"/>
    <w:tmpl w:val="6B4A89D4"/>
    <w:lvl w:ilvl="0" w:tplc="0026E92E">
      <w:start w:val="1"/>
      <w:numFmt w:val="lowerLetter"/>
      <w:lvlText w:val="%1)"/>
      <w:lvlJc w:val="left"/>
      <w:pPr>
        <w:ind w:left="543" w:hanging="428"/>
        <w:jc w:val="left"/>
      </w:pPr>
      <w:rPr>
        <w:rFonts w:ascii="Times New Roman" w:eastAsia="Times New Roman" w:hAnsi="Times New Roman" w:cs="Times New Roman" w:hint="default"/>
        <w:spacing w:val="-3"/>
        <w:w w:val="99"/>
        <w:sz w:val="24"/>
        <w:szCs w:val="24"/>
        <w:lang w:val="tr-TR" w:eastAsia="tr-TR" w:bidi="tr-TR"/>
      </w:rPr>
    </w:lvl>
    <w:lvl w:ilvl="1" w:tplc="2F2AE2A8">
      <w:start w:val="1"/>
      <w:numFmt w:val="decimal"/>
      <w:lvlText w:val="%2)"/>
      <w:lvlJc w:val="left"/>
      <w:pPr>
        <w:ind w:left="836" w:hanging="360"/>
        <w:jc w:val="left"/>
      </w:pPr>
      <w:rPr>
        <w:rFonts w:ascii="Times New Roman" w:eastAsia="Times New Roman" w:hAnsi="Times New Roman" w:cs="Times New Roman" w:hint="default"/>
        <w:spacing w:val="-20"/>
        <w:w w:val="99"/>
        <w:sz w:val="24"/>
        <w:szCs w:val="24"/>
        <w:lang w:val="tr-TR" w:eastAsia="tr-TR" w:bidi="tr-TR"/>
      </w:rPr>
    </w:lvl>
    <w:lvl w:ilvl="2" w:tplc="D6D09FCE">
      <w:start w:val="1"/>
      <w:numFmt w:val="lowerLetter"/>
      <w:lvlText w:val="%3)"/>
      <w:lvlJc w:val="left"/>
      <w:pPr>
        <w:ind w:left="116" w:hanging="430"/>
        <w:jc w:val="left"/>
      </w:pPr>
      <w:rPr>
        <w:rFonts w:ascii="Times New Roman" w:eastAsia="Times New Roman" w:hAnsi="Times New Roman" w:cs="Times New Roman" w:hint="default"/>
        <w:spacing w:val="-2"/>
        <w:w w:val="99"/>
        <w:sz w:val="24"/>
        <w:szCs w:val="24"/>
        <w:lang w:val="tr-TR" w:eastAsia="tr-TR" w:bidi="tr-TR"/>
      </w:rPr>
    </w:lvl>
    <w:lvl w:ilvl="3" w:tplc="0A3CE5BC">
      <w:numFmt w:val="bullet"/>
      <w:lvlText w:val="•"/>
      <w:lvlJc w:val="left"/>
      <w:pPr>
        <w:ind w:left="1898" w:hanging="430"/>
      </w:pPr>
      <w:rPr>
        <w:rFonts w:hint="default"/>
        <w:lang w:val="tr-TR" w:eastAsia="tr-TR" w:bidi="tr-TR"/>
      </w:rPr>
    </w:lvl>
    <w:lvl w:ilvl="4" w:tplc="F7064300">
      <w:numFmt w:val="bullet"/>
      <w:lvlText w:val="•"/>
      <w:lvlJc w:val="left"/>
      <w:pPr>
        <w:ind w:left="2956" w:hanging="430"/>
      </w:pPr>
      <w:rPr>
        <w:rFonts w:hint="default"/>
        <w:lang w:val="tr-TR" w:eastAsia="tr-TR" w:bidi="tr-TR"/>
      </w:rPr>
    </w:lvl>
    <w:lvl w:ilvl="5" w:tplc="DD78C9D8">
      <w:numFmt w:val="bullet"/>
      <w:lvlText w:val="•"/>
      <w:lvlJc w:val="left"/>
      <w:pPr>
        <w:ind w:left="4014" w:hanging="430"/>
      </w:pPr>
      <w:rPr>
        <w:rFonts w:hint="default"/>
        <w:lang w:val="tr-TR" w:eastAsia="tr-TR" w:bidi="tr-TR"/>
      </w:rPr>
    </w:lvl>
    <w:lvl w:ilvl="6" w:tplc="FAE01EFC">
      <w:numFmt w:val="bullet"/>
      <w:lvlText w:val="•"/>
      <w:lvlJc w:val="left"/>
      <w:pPr>
        <w:ind w:left="5073" w:hanging="430"/>
      </w:pPr>
      <w:rPr>
        <w:rFonts w:hint="default"/>
        <w:lang w:val="tr-TR" w:eastAsia="tr-TR" w:bidi="tr-TR"/>
      </w:rPr>
    </w:lvl>
    <w:lvl w:ilvl="7" w:tplc="1FEC1108">
      <w:numFmt w:val="bullet"/>
      <w:lvlText w:val="•"/>
      <w:lvlJc w:val="left"/>
      <w:pPr>
        <w:ind w:left="6131" w:hanging="430"/>
      </w:pPr>
      <w:rPr>
        <w:rFonts w:hint="default"/>
        <w:lang w:val="tr-TR" w:eastAsia="tr-TR" w:bidi="tr-TR"/>
      </w:rPr>
    </w:lvl>
    <w:lvl w:ilvl="8" w:tplc="BF72175A">
      <w:numFmt w:val="bullet"/>
      <w:lvlText w:val="•"/>
      <w:lvlJc w:val="left"/>
      <w:pPr>
        <w:ind w:left="7189" w:hanging="430"/>
      </w:pPr>
      <w:rPr>
        <w:rFonts w:hint="default"/>
        <w:lang w:val="tr-TR" w:eastAsia="tr-TR" w:bidi="tr-TR"/>
      </w:rPr>
    </w:lvl>
  </w:abstractNum>
  <w:abstractNum w:abstractNumId="4" w15:restartNumberingAfterBreak="0">
    <w:nsid w:val="42C42C72"/>
    <w:multiLevelType w:val="hybridMultilevel"/>
    <w:tmpl w:val="9E26A34A"/>
    <w:lvl w:ilvl="0" w:tplc="F6F01B0E">
      <w:numFmt w:val="bullet"/>
      <w:lvlText w:val=""/>
      <w:lvlJc w:val="left"/>
      <w:pPr>
        <w:ind w:left="399" w:hanging="284"/>
      </w:pPr>
      <w:rPr>
        <w:rFonts w:ascii="Symbol" w:eastAsia="Symbol" w:hAnsi="Symbol" w:cs="Symbol" w:hint="default"/>
        <w:w w:val="100"/>
        <w:sz w:val="24"/>
        <w:szCs w:val="24"/>
        <w:lang w:val="tr-TR" w:eastAsia="tr-TR" w:bidi="tr-TR"/>
      </w:rPr>
    </w:lvl>
    <w:lvl w:ilvl="1" w:tplc="67BADC30">
      <w:numFmt w:val="bullet"/>
      <w:lvlText w:val="•"/>
      <w:lvlJc w:val="left"/>
      <w:pPr>
        <w:ind w:left="1290" w:hanging="284"/>
      </w:pPr>
      <w:rPr>
        <w:rFonts w:hint="default"/>
        <w:lang w:val="tr-TR" w:eastAsia="tr-TR" w:bidi="tr-TR"/>
      </w:rPr>
    </w:lvl>
    <w:lvl w:ilvl="2" w:tplc="B43611EC">
      <w:numFmt w:val="bullet"/>
      <w:lvlText w:val="•"/>
      <w:lvlJc w:val="left"/>
      <w:pPr>
        <w:ind w:left="2181" w:hanging="284"/>
      </w:pPr>
      <w:rPr>
        <w:rFonts w:hint="default"/>
        <w:lang w:val="tr-TR" w:eastAsia="tr-TR" w:bidi="tr-TR"/>
      </w:rPr>
    </w:lvl>
    <w:lvl w:ilvl="3" w:tplc="D2B4CA64">
      <w:numFmt w:val="bullet"/>
      <w:lvlText w:val="•"/>
      <w:lvlJc w:val="left"/>
      <w:pPr>
        <w:ind w:left="3071" w:hanging="284"/>
      </w:pPr>
      <w:rPr>
        <w:rFonts w:hint="default"/>
        <w:lang w:val="tr-TR" w:eastAsia="tr-TR" w:bidi="tr-TR"/>
      </w:rPr>
    </w:lvl>
    <w:lvl w:ilvl="4" w:tplc="D3142AC6">
      <w:numFmt w:val="bullet"/>
      <w:lvlText w:val="•"/>
      <w:lvlJc w:val="left"/>
      <w:pPr>
        <w:ind w:left="3962" w:hanging="284"/>
      </w:pPr>
      <w:rPr>
        <w:rFonts w:hint="default"/>
        <w:lang w:val="tr-TR" w:eastAsia="tr-TR" w:bidi="tr-TR"/>
      </w:rPr>
    </w:lvl>
    <w:lvl w:ilvl="5" w:tplc="34BA183A">
      <w:numFmt w:val="bullet"/>
      <w:lvlText w:val="•"/>
      <w:lvlJc w:val="left"/>
      <w:pPr>
        <w:ind w:left="4853" w:hanging="284"/>
      </w:pPr>
      <w:rPr>
        <w:rFonts w:hint="default"/>
        <w:lang w:val="tr-TR" w:eastAsia="tr-TR" w:bidi="tr-TR"/>
      </w:rPr>
    </w:lvl>
    <w:lvl w:ilvl="6" w:tplc="B9E660C4">
      <w:numFmt w:val="bullet"/>
      <w:lvlText w:val="•"/>
      <w:lvlJc w:val="left"/>
      <w:pPr>
        <w:ind w:left="5743" w:hanging="284"/>
      </w:pPr>
      <w:rPr>
        <w:rFonts w:hint="default"/>
        <w:lang w:val="tr-TR" w:eastAsia="tr-TR" w:bidi="tr-TR"/>
      </w:rPr>
    </w:lvl>
    <w:lvl w:ilvl="7" w:tplc="B0728974">
      <w:numFmt w:val="bullet"/>
      <w:lvlText w:val="•"/>
      <w:lvlJc w:val="left"/>
      <w:pPr>
        <w:ind w:left="6634" w:hanging="284"/>
      </w:pPr>
      <w:rPr>
        <w:rFonts w:hint="default"/>
        <w:lang w:val="tr-TR" w:eastAsia="tr-TR" w:bidi="tr-TR"/>
      </w:rPr>
    </w:lvl>
    <w:lvl w:ilvl="8" w:tplc="CC7AED5E">
      <w:numFmt w:val="bullet"/>
      <w:lvlText w:val="•"/>
      <w:lvlJc w:val="left"/>
      <w:pPr>
        <w:ind w:left="7525" w:hanging="284"/>
      </w:pPr>
      <w:rPr>
        <w:rFonts w:hint="default"/>
        <w:lang w:val="tr-TR" w:eastAsia="tr-TR" w:bidi="tr-TR"/>
      </w:rPr>
    </w:lvl>
  </w:abstractNum>
  <w:abstractNum w:abstractNumId="5" w15:restartNumberingAfterBreak="0">
    <w:nsid w:val="43221F03"/>
    <w:multiLevelType w:val="hybridMultilevel"/>
    <w:tmpl w:val="C1BE09CA"/>
    <w:lvl w:ilvl="0" w:tplc="E82ED130">
      <w:start w:val="1"/>
      <w:numFmt w:val="lowerLetter"/>
      <w:lvlText w:val="%1)"/>
      <w:lvlJc w:val="left"/>
      <w:pPr>
        <w:ind w:left="121" w:hanging="284"/>
        <w:jc w:val="left"/>
      </w:pPr>
      <w:rPr>
        <w:rFonts w:ascii="Times New Roman" w:eastAsia="Times New Roman" w:hAnsi="Times New Roman" w:cs="Times New Roman" w:hint="default"/>
        <w:b/>
        <w:bCs/>
        <w:w w:val="99"/>
        <w:sz w:val="24"/>
        <w:szCs w:val="24"/>
        <w:lang w:val="tr-TR" w:eastAsia="tr-TR" w:bidi="tr-TR"/>
      </w:rPr>
    </w:lvl>
    <w:lvl w:ilvl="1" w:tplc="9F2836C0">
      <w:numFmt w:val="bullet"/>
      <w:lvlText w:val="•"/>
      <w:lvlJc w:val="left"/>
      <w:pPr>
        <w:ind w:left="1038" w:hanging="284"/>
      </w:pPr>
      <w:rPr>
        <w:rFonts w:hint="default"/>
        <w:lang w:val="tr-TR" w:eastAsia="tr-TR" w:bidi="tr-TR"/>
      </w:rPr>
    </w:lvl>
    <w:lvl w:ilvl="2" w:tplc="BD447948">
      <w:numFmt w:val="bullet"/>
      <w:lvlText w:val="•"/>
      <w:lvlJc w:val="left"/>
      <w:pPr>
        <w:ind w:left="1957" w:hanging="284"/>
      </w:pPr>
      <w:rPr>
        <w:rFonts w:hint="default"/>
        <w:lang w:val="tr-TR" w:eastAsia="tr-TR" w:bidi="tr-TR"/>
      </w:rPr>
    </w:lvl>
    <w:lvl w:ilvl="3" w:tplc="593CEE9E">
      <w:numFmt w:val="bullet"/>
      <w:lvlText w:val="•"/>
      <w:lvlJc w:val="left"/>
      <w:pPr>
        <w:ind w:left="2875" w:hanging="284"/>
      </w:pPr>
      <w:rPr>
        <w:rFonts w:hint="default"/>
        <w:lang w:val="tr-TR" w:eastAsia="tr-TR" w:bidi="tr-TR"/>
      </w:rPr>
    </w:lvl>
    <w:lvl w:ilvl="4" w:tplc="CD8856FA">
      <w:numFmt w:val="bullet"/>
      <w:lvlText w:val="•"/>
      <w:lvlJc w:val="left"/>
      <w:pPr>
        <w:ind w:left="3794" w:hanging="284"/>
      </w:pPr>
      <w:rPr>
        <w:rFonts w:hint="default"/>
        <w:lang w:val="tr-TR" w:eastAsia="tr-TR" w:bidi="tr-TR"/>
      </w:rPr>
    </w:lvl>
    <w:lvl w:ilvl="5" w:tplc="3B208A1C">
      <w:numFmt w:val="bullet"/>
      <w:lvlText w:val="•"/>
      <w:lvlJc w:val="left"/>
      <w:pPr>
        <w:ind w:left="4713" w:hanging="284"/>
      </w:pPr>
      <w:rPr>
        <w:rFonts w:hint="default"/>
        <w:lang w:val="tr-TR" w:eastAsia="tr-TR" w:bidi="tr-TR"/>
      </w:rPr>
    </w:lvl>
    <w:lvl w:ilvl="6" w:tplc="B8369E34">
      <w:numFmt w:val="bullet"/>
      <w:lvlText w:val="•"/>
      <w:lvlJc w:val="left"/>
      <w:pPr>
        <w:ind w:left="5631" w:hanging="284"/>
      </w:pPr>
      <w:rPr>
        <w:rFonts w:hint="default"/>
        <w:lang w:val="tr-TR" w:eastAsia="tr-TR" w:bidi="tr-TR"/>
      </w:rPr>
    </w:lvl>
    <w:lvl w:ilvl="7" w:tplc="D44E524E">
      <w:numFmt w:val="bullet"/>
      <w:lvlText w:val="•"/>
      <w:lvlJc w:val="left"/>
      <w:pPr>
        <w:ind w:left="6550" w:hanging="284"/>
      </w:pPr>
      <w:rPr>
        <w:rFonts w:hint="default"/>
        <w:lang w:val="tr-TR" w:eastAsia="tr-TR" w:bidi="tr-TR"/>
      </w:rPr>
    </w:lvl>
    <w:lvl w:ilvl="8" w:tplc="123CE87A">
      <w:numFmt w:val="bullet"/>
      <w:lvlText w:val="•"/>
      <w:lvlJc w:val="left"/>
      <w:pPr>
        <w:ind w:left="7469" w:hanging="284"/>
      </w:pPr>
      <w:rPr>
        <w:rFonts w:hint="default"/>
        <w:lang w:val="tr-TR" w:eastAsia="tr-TR" w:bidi="tr-TR"/>
      </w:rPr>
    </w:lvl>
  </w:abstractNum>
  <w:abstractNum w:abstractNumId="6" w15:restartNumberingAfterBreak="0">
    <w:nsid w:val="4B971E70"/>
    <w:multiLevelType w:val="hybridMultilevel"/>
    <w:tmpl w:val="C900AE94"/>
    <w:lvl w:ilvl="0" w:tplc="1452E436">
      <w:start w:val="1"/>
      <w:numFmt w:val="decimal"/>
      <w:lvlText w:val="%1)"/>
      <w:lvlJc w:val="left"/>
      <w:pPr>
        <w:ind w:left="476" w:hanging="360"/>
        <w:jc w:val="left"/>
      </w:pPr>
      <w:rPr>
        <w:rFonts w:ascii="Times New Roman" w:eastAsia="Times New Roman" w:hAnsi="Times New Roman" w:cs="Times New Roman" w:hint="default"/>
        <w:spacing w:val="-20"/>
        <w:w w:val="99"/>
        <w:sz w:val="24"/>
        <w:szCs w:val="24"/>
        <w:lang w:val="tr-TR" w:eastAsia="tr-TR" w:bidi="tr-TR"/>
      </w:rPr>
    </w:lvl>
    <w:lvl w:ilvl="1" w:tplc="A8BE2134">
      <w:numFmt w:val="bullet"/>
      <w:lvlText w:val=""/>
      <w:lvlJc w:val="left"/>
      <w:pPr>
        <w:ind w:left="836" w:hanging="360"/>
      </w:pPr>
      <w:rPr>
        <w:rFonts w:ascii="Symbol" w:eastAsia="Symbol" w:hAnsi="Symbol" w:cs="Symbol" w:hint="default"/>
        <w:w w:val="100"/>
        <w:sz w:val="24"/>
        <w:szCs w:val="24"/>
        <w:lang w:val="tr-TR" w:eastAsia="tr-TR" w:bidi="tr-TR"/>
      </w:rPr>
    </w:lvl>
    <w:lvl w:ilvl="2" w:tplc="3592955E">
      <w:numFmt w:val="bullet"/>
      <w:lvlText w:val="•"/>
      <w:lvlJc w:val="left"/>
      <w:pPr>
        <w:ind w:left="1780" w:hanging="360"/>
      </w:pPr>
      <w:rPr>
        <w:rFonts w:hint="default"/>
        <w:lang w:val="tr-TR" w:eastAsia="tr-TR" w:bidi="tr-TR"/>
      </w:rPr>
    </w:lvl>
    <w:lvl w:ilvl="3" w:tplc="C3ECA744">
      <w:numFmt w:val="bullet"/>
      <w:lvlText w:val="•"/>
      <w:lvlJc w:val="left"/>
      <w:pPr>
        <w:ind w:left="2721" w:hanging="360"/>
      </w:pPr>
      <w:rPr>
        <w:rFonts w:hint="default"/>
        <w:lang w:val="tr-TR" w:eastAsia="tr-TR" w:bidi="tr-TR"/>
      </w:rPr>
    </w:lvl>
    <w:lvl w:ilvl="4" w:tplc="7FFEBAB6">
      <w:numFmt w:val="bullet"/>
      <w:lvlText w:val="•"/>
      <w:lvlJc w:val="left"/>
      <w:pPr>
        <w:ind w:left="3662" w:hanging="360"/>
      </w:pPr>
      <w:rPr>
        <w:rFonts w:hint="default"/>
        <w:lang w:val="tr-TR" w:eastAsia="tr-TR" w:bidi="tr-TR"/>
      </w:rPr>
    </w:lvl>
    <w:lvl w:ilvl="5" w:tplc="7F00A4EE">
      <w:numFmt w:val="bullet"/>
      <w:lvlText w:val="•"/>
      <w:lvlJc w:val="left"/>
      <w:pPr>
        <w:ind w:left="4602" w:hanging="360"/>
      </w:pPr>
      <w:rPr>
        <w:rFonts w:hint="default"/>
        <w:lang w:val="tr-TR" w:eastAsia="tr-TR" w:bidi="tr-TR"/>
      </w:rPr>
    </w:lvl>
    <w:lvl w:ilvl="6" w:tplc="D9542E6E">
      <w:numFmt w:val="bullet"/>
      <w:lvlText w:val="•"/>
      <w:lvlJc w:val="left"/>
      <w:pPr>
        <w:ind w:left="5543" w:hanging="360"/>
      </w:pPr>
      <w:rPr>
        <w:rFonts w:hint="default"/>
        <w:lang w:val="tr-TR" w:eastAsia="tr-TR" w:bidi="tr-TR"/>
      </w:rPr>
    </w:lvl>
    <w:lvl w:ilvl="7" w:tplc="7612FCFA">
      <w:numFmt w:val="bullet"/>
      <w:lvlText w:val="•"/>
      <w:lvlJc w:val="left"/>
      <w:pPr>
        <w:ind w:left="6484" w:hanging="360"/>
      </w:pPr>
      <w:rPr>
        <w:rFonts w:hint="default"/>
        <w:lang w:val="tr-TR" w:eastAsia="tr-TR" w:bidi="tr-TR"/>
      </w:rPr>
    </w:lvl>
    <w:lvl w:ilvl="8" w:tplc="CD0CBD4C">
      <w:numFmt w:val="bullet"/>
      <w:lvlText w:val="•"/>
      <w:lvlJc w:val="left"/>
      <w:pPr>
        <w:ind w:left="7424" w:hanging="360"/>
      </w:pPr>
      <w:rPr>
        <w:rFonts w:hint="default"/>
        <w:lang w:val="tr-TR" w:eastAsia="tr-TR" w:bidi="tr-TR"/>
      </w:rPr>
    </w:lvl>
  </w:abstractNum>
  <w:abstractNum w:abstractNumId="7" w15:restartNumberingAfterBreak="0">
    <w:nsid w:val="51B84045"/>
    <w:multiLevelType w:val="hybridMultilevel"/>
    <w:tmpl w:val="8B3A98FE"/>
    <w:lvl w:ilvl="0" w:tplc="C390112E">
      <w:start w:val="1"/>
      <w:numFmt w:val="decimal"/>
      <w:lvlText w:val="%1)"/>
      <w:lvlJc w:val="left"/>
      <w:pPr>
        <w:ind w:left="536" w:hanging="360"/>
        <w:jc w:val="left"/>
      </w:pPr>
      <w:rPr>
        <w:rFonts w:ascii="Times New Roman" w:eastAsia="Times New Roman" w:hAnsi="Times New Roman" w:cs="Times New Roman" w:hint="default"/>
        <w:spacing w:val="-20"/>
        <w:w w:val="99"/>
        <w:sz w:val="24"/>
        <w:szCs w:val="24"/>
        <w:lang w:val="tr-TR" w:eastAsia="tr-TR" w:bidi="tr-TR"/>
      </w:rPr>
    </w:lvl>
    <w:lvl w:ilvl="1" w:tplc="5F860696">
      <w:numFmt w:val="bullet"/>
      <w:lvlText w:val="•"/>
      <w:lvlJc w:val="left"/>
      <w:pPr>
        <w:ind w:left="1416" w:hanging="360"/>
      </w:pPr>
      <w:rPr>
        <w:rFonts w:hint="default"/>
        <w:lang w:val="tr-TR" w:eastAsia="tr-TR" w:bidi="tr-TR"/>
      </w:rPr>
    </w:lvl>
    <w:lvl w:ilvl="2" w:tplc="F6B082A4">
      <w:numFmt w:val="bullet"/>
      <w:lvlText w:val="•"/>
      <w:lvlJc w:val="left"/>
      <w:pPr>
        <w:ind w:left="2293" w:hanging="360"/>
      </w:pPr>
      <w:rPr>
        <w:rFonts w:hint="default"/>
        <w:lang w:val="tr-TR" w:eastAsia="tr-TR" w:bidi="tr-TR"/>
      </w:rPr>
    </w:lvl>
    <w:lvl w:ilvl="3" w:tplc="2EACD0BC">
      <w:numFmt w:val="bullet"/>
      <w:lvlText w:val="•"/>
      <w:lvlJc w:val="left"/>
      <w:pPr>
        <w:ind w:left="3169" w:hanging="360"/>
      </w:pPr>
      <w:rPr>
        <w:rFonts w:hint="default"/>
        <w:lang w:val="tr-TR" w:eastAsia="tr-TR" w:bidi="tr-TR"/>
      </w:rPr>
    </w:lvl>
    <w:lvl w:ilvl="4" w:tplc="54C6ABC0">
      <w:numFmt w:val="bullet"/>
      <w:lvlText w:val="•"/>
      <w:lvlJc w:val="left"/>
      <w:pPr>
        <w:ind w:left="4046" w:hanging="360"/>
      </w:pPr>
      <w:rPr>
        <w:rFonts w:hint="default"/>
        <w:lang w:val="tr-TR" w:eastAsia="tr-TR" w:bidi="tr-TR"/>
      </w:rPr>
    </w:lvl>
    <w:lvl w:ilvl="5" w:tplc="92A2D484">
      <w:numFmt w:val="bullet"/>
      <w:lvlText w:val="•"/>
      <w:lvlJc w:val="left"/>
      <w:pPr>
        <w:ind w:left="4923" w:hanging="360"/>
      </w:pPr>
      <w:rPr>
        <w:rFonts w:hint="default"/>
        <w:lang w:val="tr-TR" w:eastAsia="tr-TR" w:bidi="tr-TR"/>
      </w:rPr>
    </w:lvl>
    <w:lvl w:ilvl="6" w:tplc="47B2F9B0">
      <w:numFmt w:val="bullet"/>
      <w:lvlText w:val="•"/>
      <w:lvlJc w:val="left"/>
      <w:pPr>
        <w:ind w:left="5799" w:hanging="360"/>
      </w:pPr>
      <w:rPr>
        <w:rFonts w:hint="default"/>
        <w:lang w:val="tr-TR" w:eastAsia="tr-TR" w:bidi="tr-TR"/>
      </w:rPr>
    </w:lvl>
    <w:lvl w:ilvl="7" w:tplc="61EE5BC0">
      <w:numFmt w:val="bullet"/>
      <w:lvlText w:val="•"/>
      <w:lvlJc w:val="left"/>
      <w:pPr>
        <w:ind w:left="6676" w:hanging="360"/>
      </w:pPr>
      <w:rPr>
        <w:rFonts w:hint="default"/>
        <w:lang w:val="tr-TR" w:eastAsia="tr-TR" w:bidi="tr-TR"/>
      </w:rPr>
    </w:lvl>
    <w:lvl w:ilvl="8" w:tplc="66786FF4">
      <w:numFmt w:val="bullet"/>
      <w:lvlText w:val="•"/>
      <w:lvlJc w:val="left"/>
      <w:pPr>
        <w:ind w:left="7553" w:hanging="360"/>
      </w:pPr>
      <w:rPr>
        <w:rFonts w:hint="default"/>
        <w:lang w:val="tr-TR" w:eastAsia="tr-TR" w:bidi="tr-TR"/>
      </w:rPr>
    </w:lvl>
  </w:abstractNum>
  <w:abstractNum w:abstractNumId="8" w15:restartNumberingAfterBreak="0">
    <w:nsid w:val="544060BA"/>
    <w:multiLevelType w:val="hybridMultilevel"/>
    <w:tmpl w:val="21168ABA"/>
    <w:lvl w:ilvl="0" w:tplc="9E3850EA">
      <w:start w:val="1"/>
      <w:numFmt w:val="decimal"/>
      <w:lvlText w:val="%1)"/>
      <w:lvlJc w:val="left"/>
      <w:pPr>
        <w:ind w:left="476" w:hanging="360"/>
        <w:jc w:val="left"/>
      </w:pPr>
      <w:rPr>
        <w:rFonts w:ascii="Times New Roman" w:eastAsia="Times New Roman" w:hAnsi="Times New Roman" w:cs="Times New Roman" w:hint="default"/>
        <w:spacing w:val="-20"/>
        <w:w w:val="99"/>
        <w:sz w:val="24"/>
        <w:szCs w:val="24"/>
        <w:lang w:val="tr-TR" w:eastAsia="tr-TR" w:bidi="tr-TR"/>
      </w:rPr>
    </w:lvl>
    <w:lvl w:ilvl="1" w:tplc="91A61382">
      <w:numFmt w:val="bullet"/>
      <w:lvlText w:val="•"/>
      <w:lvlJc w:val="left"/>
      <w:pPr>
        <w:ind w:left="1362" w:hanging="360"/>
      </w:pPr>
      <w:rPr>
        <w:rFonts w:hint="default"/>
        <w:lang w:val="tr-TR" w:eastAsia="tr-TR" w:bidi="tr-TR"/>
      </w:rPr>
    </w:lvl>
    <w:lvl w:ilvl="2" w:tplc="E91A2D28">
      <w:numFmt w:val="bullet"/>
      <w:lvlText w:val="•"/>
      <w:lvlJc w:val="left"/>
      <w:pPr>
        <w:ind w:left="2245" w:hanging="360"/>
      </w:pPr>
      <w:rPr>
        <w:rFonts w:hint="default"/>
        <w:lang w:val="tr-TR" w:eastAsia="tr-TR" w:bidi="tr-TR"/>
      </w:rPr>
    </w:lvl>
    <w:lvl w:ilvl="3" w:tplc="D8BC319A">
      <w:numFmt w:val="bullet"/>
      <w:lvlText w:val="•"/>
      <w:lvlJc w:val="left"/>
      <w:pPr>
        <w:ind w:left="3127" w:hanging="360"/>
      </w:pPr>
      <w:rPr>
        <w:rFonts w:hint="default"/>
        <w:lang w:val="tr-TR" w:eastAsia="tr-TR" w:bidi="tr-TR"/>
      </w:rPr>
    </w:lvl>
    <w:lvl w:ilvl="4" w:tplc="6FE40E76">
      <w:numFmt w:val="bullet"/>
      <w:lvlText w:val="•"/>
      <w:lvlJc w:val="left"/>
      <w:pPr>
        <w:ind w:left="4010" w:hanging="360"/>
      </w:pPr>
      <w:rPr>
        <w:rFonts w:hint="default"/>
        <w:lang w:val="tr-TR" w:eastAsia="tr-TR" w:bidi="tr-TR"/>
      </w:rPr>
    </w:lvl>
    <w:lvl w:ilvl="5" w:tplc="25BE4206">
      <w:numFmt w:val="bullet"/>
      <w:lvlText w:val="•"/>
      <w:lvlJc w:val="left"/>
      <w:pPr>
        <w:ind w:left="4893" w:hanging="360"/>
      </w:pPr>
      <w:rPr>
        <w:rFonts w:hint="default"/>
        <w:lang w:val="tr-TR" w:eastAsia="tr-TR" w:bidi="tr-TR"/>
      </w:rPr>
    </w:lvl>
    <w:lvl w:ilvl="6" w:tplc="51CEAC86">
      <w:numFmt w:val="bullet"/>
      <w:lvlText w:val="•"/>
      <w:lvlJc w:val="left"/>
      <w:pPr>
        <w:ind w:left="5775" w:hanging="360"/>
      </w:pPr>
      <w:rPr>
        <w:rFonts w:hint="default"/>
        <w:lang w:val="tr-TR" w:eastAsia="tr-TR" w:bidi="tr-TR"/>
      </w:rPr>
    </w:lvl>
    <w:lvl w:ilvl="7" w:tplc="03E27510">
      <w:numFmt w:val="bullet"/>
      <w:lvlText w:val="•"/>
      <w:lvlJc w:val="left"/>
      <w:pPr>
        <w:ind w:left="6658" w:hanging="360"/>
      </w:pPr>
      <w:rPr>
        <w:rFonts w:hint="default"/>
        <w:lang w:val="tr-TR" w:eastAsia="tr-TR" w:bidi="tr-TR"/>
      </w:rPr>
    </w:lvl>
    <w:lvl w:ilvl="8" w:tplc="785A8DA0">
      <w:numFmt w:val="bullet"/>
      <w:lvlText w:val="•"/>
      <w:lvlJc w:val="left"/>
      <w:pPr>
        <w:ind w:left="7541" w:hanging="360"/>
      </w:pPr>
      <w:rPr>
        <w:rFonts w:hint="default"/>
        <w:lang w:val="tr-TR" w:eastAsia="tr-TR" w:bidi="tr-TR"/>
      </w:rPr>
    </w:lvl>
  </w:abstractNum>
  <w:abstractNum w:abstractNumId="9" w15:restartNumberingAfterBreak="0">
    <w:nsid w:val="5EC2794E"/>
    <w:multiLevelType w:val="hybridMultilevel"/>
    <w:tmpl w:val="F34EC1EE"/>
    <w:lvl w:ilvl="0" w:tplc="3B72F25C">
      <w:start w:val="1"/>
      <w:numFmt w:val="upperLetter"/>
      <w:lvlText w:val="%1)"/>
      <w:lvlJc w:val="left"/>
      <w:pPr>
        <w:ind w:left="116" w:hanging="255"/>
        <w:jc w:val="left"/>
      </w:pPr>
      <w:rPr>
        <w:rFonts w:ascii="Times New Roman" w:eastAsia="Times New Roman" w:hAnsi="Times New Roman" w:cs="Times New Roman" w:hint="default"/>
        <w:spacing w:val="-2"/>
        <w:w w:val="100"/>
        <w:sz w:val="22"/>
        <w:szCs w:val="22"/>
        <w:lang w:val="tr-TR" w:eastAsia="tr-TR" w:bidi="tr-TR"/>
      </w:rPr>
    </w:lvl>
    <w:lvl w:ilvl="1" w:tplc="6F988E40">
      <w:numFmt w:val="bullet"/>
      <w:lvlText w:val="•"/>
      <w:lvlJc w:val="left"/>
      <w:pPr>
        <w:ind w:left="1038" w:hanging="255"/>
      </w:pPr>
      <w:rPr>
        <w:rFonts w:hint="default"/>
        <w:lang w:val="tr-TR" w:eastAsia="tr-TR" w:bidi="tr-TR"/>
      </w:rPr>
    </w:lvl>
    <w:lvl w:ilvl="2" w:tplc="BCAC8CC2">
      <w:numFmt w:val="bullet"/>
      <w:lvlText w:val="•"/>
      <w:lvlJc w:val="left"/>
      <w:pPr>
        <w:ind w:left="1957" w:hanging="255"/>
      </w:pPr>
      <w:rPr>
        <w:rFonts w:hint="default"/>
        <w:lang w:val="tr-TR" w:eastAsia="tr-TR" w:bidi="tr-TR"/>
      </w:rPr>
    </w:lvl>
    <w:lvl w:ilvl="3" w:tplc="566E1310">
      <w:numFmt w:val="bullet"/>
      <w:lvlText w:val="•"/>
      <w:lvlJc w:val="left"/>
      <w:pPr>
        <w:ind w:left="2875" w:hanging="255"/>
      </w:pPr>
      <w:rPr>
        <w:rFonts w:hint="default"/>
        <w:lang w:val="tr-TR" w:eastAsia="tr-TR" w:bidi="tr-TR"/>
      </w:rPr>
    </w:lvl>
    <w:lvl w:ilvl="4" w:tplc="C5FCF5A8">
      <w:numFmt w:val="bullet"/>
      <w:lvlText w:val="•"/>
      <w:lvlJc w:val="left"/>
      <w:pPr>
        <w:ind w:left="3794" w:hanging="255"/>
      </w:pPr>
      <w:rPr>
        <w:rFonts w:hint="default"/>
        <w:lang w:val="tr-TR" w:eastAsia="tr-TR" w:bidi="tr-TR"/>
      </w:rPr>
    </w:lvl>
    <w:lvl w:ilvl="5" w:tplc="F6B668B8">
      <w:numFmt w:val="bullet"/>
      <w:lvlText w:val="•"/>
      <w:lvlJc w:val="left"/>
      <w:pPr>
        <w:ind w:left="4713" w:hanging="255"/>
      </w:pPr>
      <w:rPr>
        <w:rFonts w:hint="default"/>
        <w:lang w:val="tr-TR" w:eastAsia="tr-TR" w:bidi="tr-TR"/>
      </w:rPr>
    </w:lvl>
    <w:lvl w:ilvl="6" w:tplc="FD02BAA8">
      <w:numFmt w:val="bullet"/>
      <w:lvlText w:val="•"/>
      <w:lvlJc w:val="left"/>
      <w:pPr>
        <w:ind w:left="5631" w:hanging="255"/>
      </w:pPr>
      <w:rPr>
        <w:rFonts w:hint="default"/>
        <w:lang w:val="tr-TR" w:eastAsia="tr-TR" w:bidi="tr-TR"/>
      </w:rPr>
    </w:lvl>
    <w:lvl w:ilvl="7" w:tplc="5E68448A">
      <w:numFmt w:val="bullet"/>
      <w:lvlText w:val="•"/>
      <w:lvlJc w:val="left"/>
      <w:pPr>
        <w:ind w:left="6550" w:hanging="255"/>
      </w:pPr>
      <w:rPr>
        <w:rFonts w:hint="default"/>
        <w:lang w:val="tr-TR" w:eastAsia="tr-TR" w:bidi="tr-TR"/>
      </w:rPr>
    </w:lvl>
    <w:lvl w:ilvl="8" w:tplc="E2602914">
      <w:numFmt w:val="bullet"/>
      <w:lvlText w:val="•"/>
      <w:lvlJc w:val="left"/>
      <w:pPr>
        <w:ind w:left="7469" w:hanging="255"/>
      </w:pPr>
      <w:rPr>
        <w:rFonts w:hint="default"/>
        <w:lang w:val="tr-TR" w:eastAsia="tr-TR" w:bidi="tr-TR"/>
      </w:rPr>
    </w:lvl>
  </w:abstractNum>
  <w:abstractNum w:abstractNumId="10" w15:restartNumberingAfterBreak="0">
    <w:nsid w:val="60BA1C5F"/>
    <w:multiLevelType w:val="hybridMultilevel"/>
    <w:tmpl w:val="49722A1A"/>
    <w:lvl w:ilvl="0" w:tplc="7098F5E4">
      <w:numFmt w:val="bullet"/>
      <w:lvlText w:val="-"/>
      <w:lvlJc w:val="left"/>
      <w:pPr>
        <w:ind w:left="836" w:hanging="360"/>
      </w:pPr>
      <w:rPr>
        <w:rFonts w:ascii="Times New Roman" w:eastAsia="Times New Roman" w:hAnsi="Times New Roman" w:cs="Times New Roman" w:hint="default"/>
        <w:spacing w:val="-2"/>
        <w:w w:val="99"/>
        <w:sz w:val="24"/>
        <w:szCs w:val="24"/>
        <w:lang w:val="tr-TR" w:eastAsia="tr-TR" w:bidi="tr-TR"/>
      </w:rPr>
    </w:lvl>
    <w:lvl w:ilvl="1" w:tplc="CBB2EBA4">
      <w:numFmt w:val="bullet"/>
      <w:lvlText w:val="•"/>
      <w:lvlJc w:val="left"/>
      <w:pPr>
        <w:ind w:left="1686" w:hanging="360"/>
      </w:pPr>
      <w:rPr>
        <w:rFonts w:hint="default"/>
        <w:lang w:val="tr-TR" w:eastAsia="tr-TR" w:bidi="tr-TR"/>
      </w:rPr>
    </w:lvl>
    <w:lvl w:ilvl="2" w:tplc="9FBC6C32">
      <w:numFmt w:val="bullet"/>
      <w:lvlText w:val="•"/>
      <w:lvlJc w:val="left"/>
      <w:pPr>
        <w:ind w:left="2533" w:hanging="360"/>
      </w:pPr>
      <w:rPr>
        <w:rFonts w:hint="default"/>
        <w:lang w:val="tr-TR" w:eastAsia="tr-TR" w:bidi="tr-TR"/>
      </w:rPr>
    </w:lvl>
    <w:lvl w:ilvl="3" w:tplc="4C90B844">
      <w:numFmt w:val="bullet"/>
      <w:lvlText w:val="•"/>
      <w:lvlJc w:val="left"/>
      <w:pPr>
        <w:ind w:left="3379" w:hanging="360"/>
      </w:pPr>
      <w:rPr>
        <w:rFonts w:hint="default"/>
        <w:lang w:val="tr-TR" w:eastAsia="tr-TR" w:bidi="tr-TR"/>
      </w:rPr>
    </w:lvl>
    <w:lvl w:ilvl="4" w:tplc="8A961808">
      <w:numFmt w:val="bullet"/>
      <w:lvlText w:val="•"/>
      <w:lvlJc w:val="left"/>
      <w:pPr>
        <w:ind w:left="4226" w:hanging="360"/>
      </w:pPr>
      <w:rPr>
        <w:rFonts w:hint="default"/>
        <w:lang w:val="tr-TR" w:eastAsia="tr-TR" w:bidi="tr-TR"/>
      </w:rPr>
    </w:lvl>
    <w:lvl w:ilvl="5" w:tplc="5C2C6AD6">
      <w:numFmt w:val="bullet"/>
      <w:lvlText w:val="•"/>
      <w:lvlJc w:val="left"/>
      <w:pPr>
        <w:ind w:left="5073" w:hanging="360"/>
      </w:pPr>
      <w:rPr>
        <w:rFonts w:hint="default"/>
        <w:lang w:val="tr-TR" w:eastAsia="tr-TR" w:bidi="tr-TR"/>
      </w:rPr>
    </w:lvl>
    <w:lvl w:ilvl="6" w:tplc="244283DA">
      <w:numFmt w:val="bullet"/>
      <w:lvlText w:val="•"/>
      <w:lvlJc w:val="left"/>
      <w:pPr>
        <w:ind w:left="5919" w:hanging="360"/>
      </w:pPr>
      <w:rPr>
        <w:rFonts w:hint="default"/>
        <w:lang w:val="tr-TR" w:eastAsia="tr-TR" w:bidi="tr-TR"/>
      </w:rPr>
    </w:lvl>
    <w:lvl w:ilvl="7" w:tplc="CDCA6690">
      <w:numFmt w:val="bullet"/>
      <w:lvlText w:val="•"/>
      <w:lvlJc w:val="left"/>
      <w:pPr>
        <w:ind w:left="6766" w:hanging="360"/>
      </w:pPr>
      <w:rPr>
        <w:rFonts w:hint="default"/>
        <w:lang w:val="tr-TR" w:eastAsia="tr-TR" w:bidi="tr-TR"/>
      </w:rPr>
    </w:lvl>
    <w:lvl w:ilvl="8" w:tplc="06D0CFC0">
      <w:numFmt w:val="bullet"/>
      <w:lvlText w:val="•"/>
      <w:lvlJc w:val="left"/>
      <w:pPr>
        <w:ind w:left="7613" w:hanging="360"/>
      </w:pPr>
      <w:rPr>
        <w:rFonts w:hint="default"/>
        <w:lang w:val="tr-TR" w:eastAsia="tr-TR" w:bidi="tr-TR"/>
      </w:rPr>
    </w:lvl>
  </w:abstractNum>
  <w:abstractNum w:abstractNumId="11" w15:restartNumberingAfterBreak="0">
    <w:nsid w:val="660F0EC9"/>
    <w:multiLevelType w:val="multilevel"/>
    <w:tmpl w:val="B2DACE4E"/>
    <w:lvl w:ilvl="0">
      <w:start w:val="2"/>
      <w:numFmt w:val="upperLetter"/>
      <w:lvlText w:val="%1"/>
      <w:lvlJc w:val="left"/>
      <w:pPr>
        <w:ind w:left="544" w:hanging="428"/>
        <w:jc w:val="left"/>
      </w:pPr>
      <w:rPr>
        <w:rFonts w:hint="default"/>
        <w:lang w:val="tr-TR" w:eastAsia="tr-TR" w:bidi="tr-TR"/>
      </w:rPr>
    </w:lvl>
    <w:lvl w:ilvl="1">
      <w:start w:val="7"/>
      <w:numFmt w:val="upperLetter"/>
      <w:lvlText w:val="%1-%2"/>
      <w:lvlJc w:val="left"/>
      <w:pPr>
        <w:ind w:left="544" w:hanging="428"/>
        <w:jc w:val="left"/>
      </w:pPr>
      <w:rPr>
        <w:rFonts w:ascii="Times New Roman" w:eastAsia="Times New Roman" w:hAnsi="Times New Roman" w:cs="Times New Roman" w:hint="default"/>
        <w:b/>
        <w:bCs/>
        <w:spacing w:val="-3"/>
        <w:w w:val="99"/>
        <w:sz w:val="22"/>
        <w:szCs w:val="22"/>
        <w:lang w:val="tr-TR" w:eastAsia="tr-TR" w:bidi="tr-TR"/>
      </w:rPr>
    </w:lvl>
    <w:lvl w:ilvl="2">
      <w:start w:val="1"/>
      <w:numFmt w:val="decimal"/>
      <w:lvlText w:val="%3."/>
      <w:lvlJc w:val="left"/>
      <w:pPr>
        <w:ind w:left="836" w:hanging="360"/>
        <w:jc w:val="left"/>
      </w:pPr>
      <w:rPr>
        <w:rFonts w:ascii="Times New Roman" w:eastAsia="Times New Roman" w:hAnsi="Times New Roman" w:cs="Times New Roman" w:hint="default"/>
        <w:spacing w:val="-10"/>
        <w:w w:val="100"/>
        <w:sz w:val="24"/>
        <w:szCs w:val="24"/>
        <w:lang w:val="tr-TR" w:eastAsia="tr-TR" w:bidi="tr-TR"/>
      </w:rPr>
    </w:lvl>
    <w:lvl w:ilvl="3">
      <w:numFmt w:val="bullet"/>
      <w:lvlText w:val="•"/>
      <w:lvlJc w:val="left"/>
      <w:pPr>
        <w:ind w:left="2721" w:hanging="360"/>
      </w:pPr>
      <w:rPr>
        <w:rFonts w:hint="default"/>
        <w:lang w:val="tr-TR" w:eastAsia="tr-TR" w:bidi="tr-TR"/>
      </w:rPr>
    </w:lvl>
    <w:lvl w:ilvl="4">
      <w:numFmt w:val="bullet"/>
      <w:lvlText w:val="•"/>
      <w:lvlJc w:val="left"/>
      <w:pPr>
        <w:ind w:left="3662" w:hanging="360"/>
      </w:pPr>
      <w:rPr>
        <w:rFonts w:hint="default"/>
        <w:lang w:val="tr-TR" w:eastAsia="tr-TR" w:bidi="tr-TR"/>
      </w:rPr>
    </w:lvl>
    <w:lvl w:ilvl="5">
      <w:numFmt w:val="bullet"/>
      <w:lvlText w:val="•"/>
      <w:lvlJc w:val="left"/>
      <w:pPr>
        <w:ind w:left="4602" w:hanging="360"/>
      </w:pPr>
      <w:rPr>
        <w:rFonts w:hint="default"/>
        <w:lang w:val="tr-TR" w:eastAsia="tr-TR" w:bidi="tr-TR"/>
      </w:rPr>
    </w:lvl>
    <w:lvl w:ilvl="6">
      <w:numFmt w:val="bullet"/>
      <w:lvlText w:val="•"/>
      <w:lvlJc w:val="left"/>
      <w:pPr>
        <w:ind w:left="5543" w:hanging="360"/>
      </w:pPr>
      <w:rPr>
        <w:rFonts w:hint="default"/>
        <w:lang w:val="tr-TR" w:eastAsia="tr-TR" w:bidi="tr-TR"/>
      </w:rPr>
    </w:lvl>
    <w:lvl w:ilvl="7">
      <w:numFmt w:val="bullet"/>
      <w:lvlText w:val="•"/>
      <w:lvlJc w:val="left"/>
      <w:pPr>
        <w:ind w:left="6484" w:hanging="360"/>
      </w:pPr>
      <w:rPr>
        <w:rFonts w:hint="default"/>
        <w:lang w:val="tr-TR" w:eastAsia="tr-TR" w:bidi="tr-TR"/>
      </w:rPr>
    </w:lvl>
    <w:lvl w:ilvl="8">
      <w:numFmt w:val="bullet"/>
      <w:lvlText w:val="•"/>
      <w:lvlJc w:val="left"/>
      <w:pPr>
        <w:ind w:left="7424" w:hanging="360"/>
      </w:pPr>
      <w:rPr>
        <w:rFonts w:hint="default"/>
        <w:lang w:val="tr-TR" w:eastAsia="tr-TR" w:bidi="tr-TR"/>
      </w:rPr>
    </w:lvl>
  </w:abstractNum>
  <w:num w:numId="1">
    <w:abstractNumId w:val="5"/>
  </w:num>
  <w:num w:numId="2">
    <w:abstractNumId w:val="2"/>
  </w:num>
  <w:num w:numId="3">
    <w:abstractNumId w:val="0"/>
  </w:num>
  <w:num w:numId="4">
    <w:abstractNumId w:val="3"/>
  </w:num>
  <w:num w:numId="5">
    <w:abstractNumId w:val="1"/>
  </w:num>
  <w:num w:numId="6">
    <w:abstractNumId w:val="11"/>
  </w:num>
  <w:num w:numId="7">
    <w:abstractNumId w:val="8"/>
  </w:num>
  <w:num w:numId="8">
    <w:abstractNumId w:val="10"/>
  </w:num>
  <w:num w:numId="9">
    <w:abstractNumId w:val="6"/>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17442"/>
    <w:rsid w:val="00120009"/>
    <w:rsid w:val="00175A31"/>
    <w:rsid w:val="00230FE8"/>
    <w:rsid w:val="003C33C2"/>
    <w:rsid w:val="00602B68"/>
    <w:rsid w:val="00605008"/>
    <w:rsid w:val="006642D8"/>
    <w:rsid w:val="00753EE5"/>
    <w:rsid w:val="00C04A51"/>
    <w:rsid w:val="00F17442"/>
    <w:rsid w:val="00FB4A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F345"/>
  <w15:docId w15:val="{E69099CA-71D4-4F60-A320-BB0A673B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213018</dc:creator>
  <cp:lastModifiedBy>user</cp:lastModifiedBy>
  <cp:revision>12</cp:revision>
  <dcterms:created xsi:type="dcterms:W3CDTF">2022-10-01T18:19:00Z</dcterms:created>
  <dcterms:modified xsi:type="dcterms:W3CDTF">2022-10-08T18:30:00Z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Microsoft 365 için</vt:lpwstr>
  </property>
  <property fmtid="{D5CDD505-2E9C-101B-9397-08002B2CF9AE}" pid="4" name="LastSaved">
    <vt:filetime>2022-10-01T00:00:00Z</vt:filetime>
  </property>
</Properties>
</file>