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AE504C">
        <w:trPr>
          <w:trHeight w:val="985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D4376A" w:rsidRPr="00A0489E" w:rsidRDefault="006417DC" w:rsidP="00EE6BD0">
            <w:pPr>
              <w:pStyle w:val="Default"/>
              <w:jc w:val="center"/>
              <w:rPr>
                <w:b/>
                <w:sz w:val="30"/>
                <w:szCs w:val="30"/>
              </w:rPr>
            </w:pPr>
            <w:r w:rsidRPr="00A0489E">
              <w:rPr>
                <w:b/>
                <w:color w:val="auto"/>
                <w:sz w:val="30"/>
                <w:szCs w:val="30"/>
              </w:rPr>
              <w:t>STAJ</w:t>
            </w:r>
            <w:r w:rsidR="006267AB" w:rsidRPr="00A0489E">
              <w:rPr>
                <w:b/>
                <w:color w:val="auto"/>
                <w:sz w:val="30"/>
                <w:szCs w:val="30"/>
              </w:rPr>
              <w:t xml:space="preserve"> KOMİSYONU</w:t>
            </w:r>
          </w:p>
        </w:tc>
      </w:tr>
      <w:tr w:rsidR="00021CEA" w:rsidRPr="00C23377" w:rsidTr="00AE504C">
        <w:trPr>
          <w:trHeight w:val="1695"/>
        </w:trPr>
        <w:tc>
          <w:tcPr>
            <w:tcW w:w="9883" w:type="dxa"/>
            <w:shd w:val="clear" w:color="auto" w:fill="auto"/>
          </w:tcPr>
          <w:p w:rsidR="000D6871" w:rsidRPr="009D7FF9" w:rsidRDefault="000D6871" w:rsidP="000D6871">
            <w:pPr>
              <w:pStyle w:val="Default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9D7FF9">
              <w:rPr>
                <w:b/>
                <w:i/>
                <w:color w:val="FF0000"/>
                <w:sz w:val="22"/>
                <w:szCs w:val="22"/>
              </w:rPr>
              <w:t xml:space="preserve">KOMİSYON ÜYELERİ </w:t>
            </w:r>
          </w:p>
          <w:p w:rsidR="000D6871" w:rsidRPr="009D7FF9" w:rsidRDefault="000D6871" w:rsidP="000D6871">
            <w:pPr>
              <w:pStyle w:val="Default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9D7FF9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  <w:p w:rsidR="00AE504C" w:rsidRPr="009D7FF9" w:rsidRDefault="00AE504C" w:rsidP="00AE504C">
            <w:pPr>
              <w:pStyle w:val="TableParagraph"/>
              <w:ind w:left="708" w:right="111"/>
              <w:jc w:val="both"/>
              <w:rPr>
                <w:i/>
              </w:rPr>
            </w:pPr>
            <w:proofErr w:type="spellStart"/>
            <w:r w:rsidRPr="009D7FF9">
              <w:rPr>
                <w:i/>
              </w:rPr>
              <w:t>İlgili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bölümün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bölüm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kurulu</w:t>
            </w:r>
            <w:proofErr w:type="spellEnd"/>
            <w:r w:rsidRPr="009D7FF9">
              <w:rPr>
                <w:i/>
              </w:rPr>
              <w:t xml:space="preserve">, </w:t>
            </w:r>
            <w:proofErr w:type="spellStart"/>
            <w:r w:rsidRPr="009D7FF9">
              <w:rPr>
                <w:i/>
              </w:rPr>
              <w:t>iki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yıllığına</w:t>
            </w:r>
            <w:proofErr w:type="spellEnd"/>
            <w:r w:rsidRPr="009D7FF9">
              <w:rPr>
                <w:i/>
              </w:rPr>
              <w:t xml:space="preserve">, </w:t>
            </w:r>
            <w:proofErr w:type="spellStart"/>
            <w:r w:rsidRPr="009D7FF9">
              <w:rPr>
                <w:i/>
              </w:rPr>
              <w:t>bölüm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öğretim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elemanları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arasından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en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az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ikisi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öğretim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üyesi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olmak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üzere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üç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kişiden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az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olmayan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komisyon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kurar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ve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komisyondan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birini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başkan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olarak</w:t>
            </w:r>
            <w:proofErr w:type="spellEnd"/>
            <w:r w:rsidRPr="009D7FF9">
              <w:rPr>
                <w:i/>
              </w:rPr>
              <w:t xml:space="preserve"> </w:t>
            </w:r>
            <w:proofErr w:type="spellStart"/>
            <w:r w:rsidRPr="009D7FF9">
              <w:rPr>
                <w:i/>
              </w:rPr>
              <w:t>atar</w:t>
            </w:r>
            <w:proofErr w:type="spellEnd"/>
            <w:r w:rsidRPr="009D7FF9">
              <w:rPr>
                <w:i/>
              </w:rPr>
              <w:t>.</w:t>
            </w:r>
          </w:p>
          <w:p w:rsidR="006417DC" w:rsidRPr="009D7FF9" w:rsidRDefault="00AE504C" w:rsidP="00AE504C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9D7FF9">
              <w:rPr>
                <w:i/>
                <w:color w:val="FF0000"/>
                <w:sz w:val="22"/>
                <w:szCs w:val="22"/>
              </w:rPr>
              <w:t xml:space="preserve">Staj Komisyonunun görevi genel olarak; </w:t>
            </w:r>
            <w:r w:rsidRPr="009D7FF9">
              <w:rPr>
                <w:i/>
                <w:sz w:val="22"/>
                <w:szCs w:val="22"/>
              </w:rPr>
              <w:t>ilgili Mevzuat çerçevesinde, Yüksekokuldaki öğrencilerin staj ile ilgili faaliyetlerinin düzenli bir şekilde yürütülmesini sağlamak ve Bölüm Akademik Kurulu’na öğrenci stajları ile ilgili konularda görüş bildirmektir.</w:t>
            </w:r>
          </w:p>
        </w:tc>
      </w:tr>
      <w:tr w:rsidR="00BE1F35" w:rsidRPr="004F66A5" w:rsidTr="00AE504C">
        <w:tc>
          <w:tcPr>
            <w:tcW w:w="9883" w:type="dxa"/>
            <w:shd w:val="clear" w:color="auto" w:fill="auto"/>
          </w:tcPr>
          <w:p w:rsidR="00C00C71" w:rsidRPr="009D7FF9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C00C71" w:rsidRPr="009D7FF9" w:rsidRDefault="00C00C71" w:rsidP="006417DC">
            <w:pPr>
              <w:pStyle w:val="ListeParagraf"/>
              <w:ind w:left="360"/>
              <w:rPr>
                <w:rFonts w:ascii="Times New Roman" w:hAnsi="Times New Roman" w:cs="Times New Roman"/>
                <w:i/>
              </w:rPr>
            </w:pPr>
          </w:p>
        </w:tc>
      </w:tr>
      <w:tr w:rsidR="00C00C71" w:rsidRPr="004F66A5" w:rsidTr="00AE504C">
        <w:tc>
          <w:tcPr>
            <w:tcW w:w="9883" w:type="dxa"/>
            <w:shd w:val="clear" w:color="auto" w:fill="auto"/>
          </w:tcPr>
          <w:p w:rsidR="006417DC" w:rsidRPr="009D7FF9" w:rsidRDefault="006417DC" w:rsidP="00AE504C">
            <w:pPr>
              <w:pStyle w:val="TableParagraph"/>
              <w:numPr>
                <w:ilvl w:val="0"/>
                <w:numId w:val="30"/>
              </w:numPr>
              <w:tabs>
                <w:tab w:val="left" w:pos="989"/>
                <w:tab w:val="left" w:pos="990"/>
              </w:tabs>
              <w:ind w:right="510" w:hanging="357"/>
              <w:jc w:val="both"/>
            </w:pPr>
            <w:r w:rsidRPr="009D7FF9">
              <w:rPr>
                <w:spacing w:val="-1"/>
              </w:rPr>
              <w:t xml:space="preserve">Diyarbakır </w:t>
            </w:r>
            <w:proofErr w:type="spellStart"/>
            <w:r w:rsidRPr="009D7FF9">
              <w:rPr>
                <w:spacing w:val="-1"/>
              </w:rPr>
              <w:t>Tarım</w:t>
            </w:r>
            <w:proofErr w:type="spellEnd"/>
            <w:r w:rsidRPr="009D7FF9">
              <w:rPr>
                <w:spacing w:val="-1"/>
              </w:rPr>
              <w:t xml:space="preserve"> </w:t>
            </w:r>
            <w:proofErr w:type="spellStart"/>
            <w:r w:rsidRPr="009D7FF9">
              <w:rPr>
                <w:spacing w:val="-1"/>
              </w:rPr>
              <w:t>Meslek</w:t>
            </w:r>
            <w:proofErr w:type="spellEnd"/>
            <w:r w:rsidRPr="009D7FF9">
              <w:t xml:space="preserve"> </w:t>
            </w:r>
            <w:proofErr w:type="spellStart"/>
            <w:r w:rsidRPr="009D7FF9">
              <w:rPr>
                <w:spacing w:val="-1"/>
              </w:rPr>
              <w:t>Y</w:t>
            </w:r>
            <w:r w:rsidRPr="009D7FF9">
              <w:t>üksekokulu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öğrencilerin</w:t>
            </w:r>
            <w:proofErr w:type="spellEnd"/>
            <w:r w:rsidRPr="009D7FF9">
              <w:t>,</w:t>
            </w:r>
            <w:r w:rsidRPr="009D7FF9">
              <w:rPr>
                <w:spacing w:val="5"/>
              </w:rPr>
              <w:t xml:space="preserve"> </w:t>
            </w:r>
            <w:proofErr w:type="spellStart"/>
            <w:proofErr w:type="gramStart"/>
            <w:r w:rsidRPr="009D7FF9">
              <w:rPr>
                <w:spacing w:val="-1"/>
              </w:rPr>
              <w:t>sta</w:t>
            </w:r>
            <w:r w:rsidRPr="009D7FF9">
              <w:rPr>
                <w:spacing w:val="-67"/>
              </w:rPr>
              <w:t>j</w:t>
            </w:r>
            <w:proofErr w:type="spellEnd"/>
            <w:r w:rsidRPr="009D7FF9">
              <w:t xml:space="preserve">  </w:t>
            </w:r>
            <w:proofErr w:type="spellStart"/>
            <w:r w:rsidRPr="009D7FF9">
              <w:t>uygulama</w:t>
            </w:r>
            <w:proofErr w:type="spellEnd"/>
            <w:proofErr w:type="gramEnd"/>
            <w:r w:rsidRPr="009D7FF9">
              <w:rPr>
                <w:spacing w:val="-1"/>
              </w:rPr>
              <w:t xml:space="preserve"> </w:t>
            </w:r>
            <w:proofErr w:type="spellStart"/>
            <w:r w:rsidRPr="009D7FF9">
              <w:rPr>
                <w:spacing w:val="-1"/>
              </w:rPr>
              <w:t>esasların</w:t>
            </w:r>
            <w:r w:rsidRPr="009D7FF9">
              <w:t>a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uygun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olarak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stajlarını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yapıp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yapmadığını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kontrol</w:t>
            </w:r>
            <w:proofErr w:type="spellEnd"/>
            <w:r w:rsidRPr="009D7FF9">
              <w:rPr>
                <w:spacing w:val="-16"/>
              </w:rPr>
              <w:t xml:space="preserve"> </w:t>
            </w:r>
            <w:proofErr w:type="spellStart"/>
            <w:r w:rsidRPr="009D7FF9">
              <w:t>etmek</w:t>
            </w:r>
            <w:proofErr w:type="spellEnd"/>
            <w:r w:rsidRPr="009D7FF9">
              <w:t>.</w:t>
            </w:r>
          </w:p>
          <w:p w:rsidR="006417DC" w:rsidRPr="009D7FF9" w:rsidRDefault="006417DC" w:rsidP="00AE504C">
            <w:pPr>
              <w:pStyle w:val="TableParagraph"/>
              <w:numPr>
                <w:ilvl w:val="0"/>
                <w:numId w:val="30"/>
              </w:numPr>
              <w:tabs>
                <w:tab w:val="left" w:pos="989"/>
                <w:tab w:val="left" w:pos="990"/>
              </w:tabs>
              <w:ind w:right="275" w:hanging="357"/>
              <w:jc w:val="both"/>
            </w:pPr>
            <w:proofErr w:type="spellStart"/>
            <w:r w:rsidRPr="009D7FF9">
              <w:rPr>
                <w:spacing w:val="-1"/>
              </w:rPr>
              <w:t>Öğrencileri</w:t>
            </w:r>
            <w:r w:rsidRPr="009D7FF9">
              <w:t>n</w:t>
            </w:r>
            <w:proofErr w:type="spellEnd"/>
            <w:r w:rsidRPr="009D7FF9">
              <w:t xml:space="preserve"> </w:t>
            </w:r>
            <w:r w:rsidRPr="009D7FF9">
              <w:rPr>
                <w:spacing w:val="-28"/>
              </w:rPr>
              <w:t xml:space="preserve"> </w:t>
            </w:r>
            <w:proofErr w:type="spellStart"/>
            <w:r w:rsidRPr="009D7FF9">
              <w:rPr>
                <w:spacing w:val="-1"/>
              </w:rPr>
              <w:t>sta</w:t>
            </w:r>
            <w:r w:rsidRPr="009D7FF9">
              <w:t>j</w:t>
            </w:r>
            <w:proofErr w:type="spellEnd"/>
            <w:r w:rsidRPr="009D7FF9">
              <w:rPr>
                <w:spacing w:val="-33"/>
              </w:rPr>
              <w:t xml:space="preserve"> </w:t>
            </w:r>
            <w:proofErr w:type="spellStart"/>
            <w:r w:rsidRPr="009D7FF9">
              <w:t>yapacakları</w:t>
            </w:r>
            <w:proofErr w:type="spellEnd"/>
            <w:r w:rsidRPr="009D7FF9">
              <w:t xml:space="preserve"> </w:t>
            </w:r>
            <w:r w:rsidRPr="009D7FF9">
              <w:rPr>
                <w:spacing w:val="-28"/>
              </w:rPr>
              <w:t xml:space="preserve"> </w:t>
            </w:r>
            <w:proofErr w:type="spellStart"/>
            <w:r w:rsidRPr="009D7FF9">
              <w:rPr>
                <w:spacing w:val="-1"/>
              </w:rPr>
              <w:t>resm</w:t>
            </w:r>
            <w:r w:rsidRPr="009D7FF9">
              <w:t>i</w:t>
            </w:r>
            <w:proofErr w:type="spellEnd"/>
            <w:r w:rsidRPr="009D7FF9">
              <w:t xml:space="preserve"> </w:t>
            </w:r>
            <w:r w:rsidRPr="009D7FF9">
              <w:rPr>
                <w:spacing w:val="-28"/>
              </w:rPr>
              <w:t xml:space="preserve"> </w:t>
            </w:r>
            <w:proofErr w:type="spellStart"/>
            <w:r w:rsidRPr="009D7FF9">
              <w:t>ya</w:t>
            </w:r>
            <w:proofErr w:type="spellEnd"/>
            <w:r w:rsidRPr="009D7FF9">
              <w:t xml:space="preserve"> </w:t>
            </w:r>
            <w:r w:rsidRPr="009D7FF9">
              <w:rPr>
                <w:spacing w:val="-28"/>
              </w:rPr>
              <w:t xml:space="preserve"> </w:t>
            </w:r>
            <w:r w:rsidRPr="009D7FF9">
              <w:t xml:space="preserve">da </w:t>
            </w:r>
            <w:r w:rsidRPr="009D7FF9">
              <w:rPr>
                <w:spacing w:val="-28"/>
              </w:rPr>
              <w:t xml:space="preserve"> </w:t>
            </w:r>
            <w:proofErr w:type="spellStart"/>
            <w:r w:rsidRPr="009D7FF9">
              <w:t>öze</w:t>
            </w:r>
            <w:r w:rsidR="00F678EA" w:rsidRPr="009D7FF9">
              <w:t>l</w:t>
            </w:r>
            <w:proofErr w:type="spellEnd"/>
            <w:r w:rsidR="00F678EA" w:rsidRPr="009D7FF9">
              <w:t xml:space="preserve"> </w:t>
            </w:r>
            <w:proofErr w:type="spellStart"/>
            <w:r w:rsidRPr="009D7FF9">
              <w:t>kuruluşlardaki</w:t>
            </w:r>
            <w:proofErr w:type="spellEnd"/>
            <w:r w:rsidRPr="009D7FF9">
              <w:t xml:space="preserve">  </w:t>
            </w:r>
            <w:proofErr w:type="spellStart"/>
            <w:r w:rsidRPr="009D7FF9">
              <w:t>staj</w:t>
            </w:r>
            <w:proofErr w:type="spellEnd"/>
            <w:r w:rsidRPr="009D7FF9">
              <w:t xml:space="preserve">  </w:t>
            </w:r>
            <w:proofErr w:type="spellStart"/>
            <w:r w:rsidRPr="009D7FF9">
              <w:t>yerlerinin</w:t>
            </w:r>
            <w:proofErr w:type="spellEnd"/>
            <w:r w:rsidRPr="009D7FF9">
              <w:t xml:space="preserve">  </w:t>
            </w:r>
            <w:proofErr w:type="spellStart"/>
            <w:r w:rsidRPr="009D7FF9">
              <w:t>niteliklerine</w:t>
            </w:r>
            <w:proofErr w:type="spellEnd"/>
            <w:r w:rsidRPr="009D7FF9">
              <w:t xml:space="preserve">, </w:t>
            </w:r>
            <w:proofErr w:type="spellStart"/>
            <w:r w:rsidRPr="009D7FF9">
              <w:t>stajda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dikkat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edilecek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hususlara</w:t>
            </w:r>
            <w:proofErr w:type="spellEnd"/>
            <w:r w:rsidRPr="009D7FF9">
              <w:t xml:space="preserve">, </w:t>
            </w:r>
            <w:proofErr w:type="spellStart"/>
            <w:r w:rsidRPr="009D7FF9">
              <w:t>staj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türüne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göre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staj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defterlerinin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düzenlenme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biçimine</w:t>
            </w:r>
            <w:proofErr w:type="spellEnd"/>
            <w:r w:rsidRPr="009D7FF9">
              <w:t xml:space="preserve">, </w:t>
            </w:r>
            <w:proofErr w:type="spellStart"/>
            <w:r w:rsidRPr="009D7FF9">
              <w:t>yapılan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stajların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uygunluğuna</w:t>
            </w:r>
            <w:proofErr w:type="spellEnd"/>
            <w:r w:rsidRPr="009D7FF9">
              <w:t xml:space="preserve"> </w:t>
            </w:r>
            <w:proofErr w:type="spellStart"/>
            <w:r w:rsidRPr="009D7FF9">
              <w:rPr>
                <w:spacing w:val="-4"/>
              </w:rPr>
              <w:t>vediğer</w:t>
            </w:r>
            <w:proofErr w:type="spellEnd"/>
            <w:r w:rsidRPr="009D7FF9">
              <w:rPr>
                <w:spacing w:val="-4"/>
              </w:rPr>
              <w:t xml:space="preserve"> </w:t>
            </w:r>
            <w:proofErr w:type="spellStart"/>
            <w:r w:rsidRPr="009D7FF9">
              <w:t>ayrıntılara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ilişkin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kararlar</w:t>
            </w:r>
            <w:proofErr w:type="spellEnd"/>
            <w:r w:rsidRPr="009D7FF9">
              <w:t xml:space="preserve"> </w:t>
            </w:r>
            <w:proofErr w:type="spellStart"/>
            <w:r w:rsidRPr="009D7FF9">
              <w:rPr>
                <w:spacing w:val="-7"/>
              </w:rPr>
              <w:t>almakö,ğrencilere</w:t>
            </w:r>
            <w:proofErr w:type="spellEnd"/>
            <w:r w:rsidRPr="009D7FF9">
              <w:rPr>
                <w:spacing w:val="-7"/>
              </w:rPr>
              <w:t xml:space="preserve"> </w:t>
            </w:r>
            <w:proofErr w:type="spellStart"/>
            <w:r w:rsidRPr="009D7FF9">
              <w:t>duyurulmasını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ve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uygulanmasını</w:t>
            </w:r>
            <w:proofErr w:type="spellEnd"/>
            <w:r w:rsidRPr="009D7FF9">
              <w:rPr>
                <w:spacing w:val="-9"/>
              </w:rPr>
              <w:t xml:space="preserve"> </w:t>
            </w:r>
            <w:proofErr w:type="spellStart"/>
            <w:r w:rsidRPr="009D7FF9">
              <w:t>sağlamak</w:t>
            </w:r>
            <w:proofErr w:type="spellEnd"/>
            <w:r w:rsidRPr="009D7FF9">
              <w:t>.</w:t>
            </w:r>
          </w:p>
          <w:p w:rsidR="006417DC" w:rsidRPr="009D7FF9" w:rsidRDefault="006417DC" w:rsidP="00AE504C">
            <w:pPr>
              <w:pStyle w:val="TableParagraph"/>
              <w:numPr>
                <w:ilvl w:val="0"/>
                <w:numId w:val="30"/>
              </w:numPr>
              <w:tabs>
                <w:tab w:val="left" w:pos="989"/>
                <w:tab w:val="left" w:pos="990"/>
              </w:tabs>
              <w:ind w:right="532" w:hanging="357"/>
              <w:jc w:val="both"/>
            </w:pPr>
            <w:r w:rsidRPr="009D7FF9">
              <w:t xml:space="preserve">Her </w:t>
            </w:r>
            <w:proofErr w:type="spellStart"/>
            <w:r w:rsidRPr="009D7FF9">
              <w:t>yıl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güz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ve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bahar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dönemi</w:t>
            </w:r>
            <w:proofErr w:type="spellEnd"/>
            <w:r w:rsidRPr="009D7FF9">
              <w:t xml:space="preserve"> </w:t>
            </w:r>
            <w:proofErr w:type="spellStart"/>
            <w:r w:rsidRPr="009D7FF9">
              <w:rPr>
                <w:spacing w:val="-8"/>
              </w:rPr>
              <w:t>içerisindöeğrencilere</w:t>
            </w:r>
            <w:proofErr w:type="spellEnd"/>
            <w:r w:rsidRPr="009D7FF9">
              <w:rPr>
                <w:spacing w:val="-8"/>
              </w:rPr>
              <w:t xml:space="preserve"> </w:t>
            </w:r>
            <w:proofErr w:type="spellStart"/>
            <w:r w:rsidRPr="009D7FF9">
              <w:t>yönelik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staj</w:t>
            </w:r>
            <w:proofErr w:type="spellEnd"/>
            <w:r w:rsidRPr="009D7FF9">
              <w:t xml:space="preserve"> </w:t>
            </w:r>
            <w:proofErr w:type="spellStart"/>
            <w:r w:rsidRPr="009D7FF9">
              <w:rPr>
                <w:spacing w:val="-4"/>
              </w:rPr>
              <w:t>bilgilendirmetoplantısı</w:t>
            </w:r>
            <w:proofErr w:type="spellEnd"/>
            <w:r w:rsidRPr="009D7FF9">
              <w:rPr>
                <w:spacing w:val="51"/>
              </w:rPr>
              <w:t xml:space="preserve"> </w:t>
            </w:r>
            <w:proofErr w:type="spellStart"/>
            <w:r w:rsidRPr="009D7FF9">
              <w:t>yapmak</w:t>
            </w:r>
            <w:proofErr w:type="spellEnd"/>
            <w:r w:rsidRPr="009D7FF9">
              <w:t>.</w:t>
            </w:r>
          </w:p>
          <w:p w:rsidR="006417DC" w:rsidRPr="009D7FF9" w:rsidRDefault="006417DC" w:rsidP="00AE504C">
            <w:pPr>
              <w:pStyle w:val="TableParagraph"/>
              <w:numPr>
                <w:ilvl w:val="0"/>
                <w:numId w:val="30"/>
              </w:numPr>
              <w:tabs>
                <w:tab w:val="left" w:pos="990"/>
              </w:tabs>
              <w:ind w:right="217" w:hanging="357"/>
              <w:jc w:val="both"/>
            </w:pPr>
            <w:proofErr w:type="spellStart"/>
            <w:r w:rsidRPr="009D7FF9">
              <w:rPr>
                <w:spacing w:val="-1"/>
              </w:rPr>
              <w:t>Yatay</w:t>
            </w:r>
            <w:proofErr w:type="spellEnd"/>
            <w:r w:rsidRPr="009D7FF9">
              <w:rPr>
                <w:spacing w:val="-1"/>
              </w:rPr>
              <w:t>/</w:t>
            </w:r>
            <w:proofErr w:type="spellStart"/>
            <w:r w:rsidRPr="009D7FF9">
              <w:rPr>
                <w:spacing w:val="-1"/>
              </w:rPr>
              <w:t>dike</w:t>
            </w:r>
            <w:r w:rsidRPr="009D7FF9">
              <w:t>y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geçişle</w:t>
            </w:r>
            <w:proofErr w:type="spellEnd"/>
            <w:r w:rsidRPr="009D7FF9">
              <w:rPr>
                <w:spacing w:val="-1"/>
              </w:rPr>
              <w:t xml:space="preserve"> </w:t>
            </w:r>
            <w:proofErr w:type="spellStart"/>
            <w:r w:rsidRPr="009D7FF9">
              <w:t>kayıt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yaptıran</w:t>
            </w:r>
            <w:proofErr w:type="spellEnd"/>
            <w:r w:rsidRPr="009D7FF9">
              <w:rPr>
                <w:spacing w:val="-1"/>
              </w:rPr>
              <w:t xml:space="preserve"> </w:t>
            </w:r>
            <w:proofErr w:type="spellStart"/>
            <w:r w:rsidRPr="009D7FF9">
              <w:t>öğrencilerin</w:t>
            </w:r>
            <w:proofErr w:type="spellEnd"/>
            <w:r w:rsidRPr="009D7FF9">
              <w:t xml:space="preserve">, </w:t>
            </w:r>
            <w:proofErr w:type="spellStart"/>
            <w:r w:rsidRPr="009D7FF9">
              <w:t>daha</w:t>
            </w:r>
            <w:proofErr w:type="spellEnd"/>
            <w:r w:rsidRPr="009D7FF9">
              <w:t xml:space="preserve">  </w:t>
            </w:r>
            <w:r w:rsidRPr="009D7FF9">
              <w:rPr>
                <w:spacing w:val="20"/>
              </w:rPr>
              <w:t xml:space="preserve"> </w:t>
            </w:r>
            <w:proofErr w:type="spellStart"/>
            <w:r w:rsidRPr="009D7FF9">
              <w:t>önc</w:t>
            </w:r>
            <w:r w:rsidRPr="009D7FF9">
              <w:rPr>
                <w:spacing w:val="-37"/>
              </w:rPr>
              <w:t>e</w:t>
            </w:r>
            <w:proofErr w:type="spellEnd"/>
            <w:r w:rsidRPr="009D7FF9">
              <w:rPr>
                <w:spacing w:val="-37"/>
              </w:rPr>
              <w:t xml:space="preserve">   </w:t>
            </w:r>
            <w:proofErr w:type="spellStart"/>
            <w:r w:rsidR="00AE504C" w:rsidRPr="009D7FF9">
              <w:t>öğrenim</w:t>
            </w:r>
            <w:proofErr w:type="spellEnd"/>
            <w:r w:rsidRPr="009D7FF9">
              <w:t xml:space="preserve">   </w:t>
            </w:r>
            <w:proofErr w:type="spellStart"/>
            <w:proofErr w:type="gramStart"/>
            <w:r w:rsidRPr="009D7FF9">
              <w:t>gördükleri</w:t>
            </w:r>
            <w:proofErr w:type="spellEnd"/>
            <w:r w:rsidRPr="009D7FF9">
              <w:rPr>
                <w:spacing w:val="-21"/>
              </w:rPr>
              <w:t xml:space="preserve"> </w:t>
            </w:r>
            <w:r w:rsidRPr="009D7FF9">
              <w:t xml:space="preserve"> </w:t>
            </w:r>
            <w:proofErr w:type="spellStart"/>
            <w:r w:rsidRPr="009D7FF9">
              <w:t>programda</w:t>
            </w:r>
            <w:proofErr w:type="spellEnd"/>
            <w:proofErr w:type="gramEnd"/>
            <w:r w:rsidRPr="009D7FF9">
              <w:t xml:space="preserve"> </w:t>
            </w:r>
            <w:proofErr w:type="spellStart"/>
            <w:r w:rsidRPr="009D7FF9">
              <w:t>kabul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edilmiş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stajlarının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geçerli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sayılıp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sayılmayacağına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karar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vermek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ve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ilgili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bölüme</w:t>
            </w:r>
            <w:proofErr w:type="spellEnd"/>
            <w:r w:rsidRPr="009D7FF9">
              <w:rPr>
                <w:spacing w:val="-7"/>
              </w:rPr>
              <w:t xml:space="preserve"> </w:t>
            </w:r>
            <w:proofErr w:type="spellStart"/>
            <w:r w:rsidRPr="009D7FF9">
              <w:t>sunmak</w:t>
            </w:r>
            <w:proofErr w:type="spellEnd"/>
            <w:r w:rsidRPr="009D7FF9">
              <w:t>.</w:t>
            </w:r>
          </w:p>
          <w:p w:rsidR="006417DC" w:rsidRPr="009D7FF9" w:rsidRDefault="006417DC" w:rsidP="00AE504C">
            <w:pPr>
              <w:pStyle w:val="TableParagraph"/>
              <w:numPr>
                <w:ilvl w:val="0"/>
                <w:numId w:val="30"/>
              </w:numPr>
              <w:tabs>
                <w:tab w:val="left" w:pos="989"/>
                <w:tab w:val="left" w:pos="990"/>
              </w:tabs>
              <w:ind w:right="545" w:hanging="357"/>
              <w:jc w:val="both"/>
            </w:pPr>
            <w:proofErr w:type="spellStart"/>
            <w:r w:rsidRPr="009D7FF9">
              <w:t>Öğrencilerin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staj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yapabilecekleri</w:t>
            </w:r>
            <w:proofErr w:type="spellEnd"/>
            <w:r w:rsidRPr="009D7FF9">
              <w:t xml:space="preserve"> yurt </w:t>
            </w:r>
            <w:proofErr w:type="spellStart"/>
            <w:r w:rsidRPr="009D7FF9">
              <w:t>içi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ve</w:t>
            </w:r>
            <w:proofErr w:type="spellEnd"/>
            <w:r w:rsidRPr="009D7FF9">
              <w:t xml:space="preserve"> yurt </w:t>
            </w:r>
            <w:proofErr w:type="spellStart"/>
            <w:r w:rsidRPr="009D7FF9">
              <w:t>dışı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kuruluşların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ya</w:t>
            </w:r>
            <w:proofErr w:type="spellEnd"/>
            <w:r w:rsidRPr="009D7FF9">
              <w:t xml:space="preserve"> da</w:t>
            </w:r>
            <w:r w:rsidR="00F678EA" w:rsidRPr="009D7FF9">
              <w:t xml:space="preserve"> </w:t>
            </w:r>
            <w:proofErr w:type="spellStart"/>
            <w:r w:rsidRPr="009D7FF9">
              <w:t>öğrencinin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staj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yerini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kendi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bulması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halinde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bu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yerlerin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uygunluğuna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karar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vermek</w:t>
            </w:r>
            <w:proofErr w:type="spellEnd"/>
            <w:r w:rsidRPr="009D7FF9">
              <w:t>.</w:t>
            </w:r>
          </w:p>
          <w:p w:rsidR="006417DC" w:rsidRPr="009D7FF9" w:rsidRDefault="006417DC" w:rsidP="00AE504C">
            <w:pPr>
              <w:pStyle w:val="TableParagraph"/>
              <w:numPr>
                <w:ilvl w:val="0"/>
                <w:numId w:val="30"/>
              </w:numPr>
              <w:tabs>
                <w:tab w:val="left" w:pos="989"/>
                <w:tab w:val="left" w:pos="990"/>
              </w:tabs>
              <w:ind w:right="180" w:hanging="357"/>
              <w:jc w:val="both"/>
            </w:pPr>
            <w:proofErr w:type="spellStart"/>
            <w:r w:rsidRPr="009D7FF9">
              <w:t>Kamu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ve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özel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kuruluşlarca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tahsis</w:t>
            </w:r>
            <w:proofErr w:type="spellEnd"/>
            <w:r w:rsidRPr="009D7FF9">
              <w:t xml:space="preserve"> </w:t>
            </w:r>
            <w:proofErr w:type="spellStart"/>
            <w:r w:rsidRPr="009D7FF9">
              <w:rPr>
                <w:spacing w:val="-10"/>
              </w:rPr>
              <w:t>edileknontenjanların</w:t>
            </w:r>
            <w:proofErr w:type="spellEnd"/>
            <w:r w:rsidRPr="009D7FF9">
              <w:rPr>
                <w:spacing w:val="-10"/>
              </w:rPr>
              <w:t xml:space="preserve"> </w:t>
            </w:r>
            <w:proofErr w:type="spellStart"/>
            <w:r w:rsidRPr="009D7FF9">
              <w:t>sınırlı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olması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durumunda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öğrencilerin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yerleştirilmesi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işlemini</w:t>
            </w:r>
            <w:proofErr w:type="spellEnd"/>
            <w:r w:rsidRPr="009D7FF9">
              <w:t xml:space="preserve">, </w:t>
            </w:r>
            <w:proofErr w:type="spellStart"/>
            <w:r w:rsidRPr="009D7FF9">
              <w:t>öğrencinin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tercihi</w:t>
            </w:r>
            <w:proofErr w:type="spellEnd"/>
            <w:r w:rsidRPr="009D7FF9">
              <w:t xml:space="preserve">, </w:t>
            </w:r>
            <w:proofErr w:type="spellStart"/>
            <w:r w:rsidRPr="009D7FF9">
              <w:t>öğrencinin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genel</w:t>
            </w:r>
            <w:proofErr w:type="spellEnd"/>
            <w:r w:rsidRPr="009D7FF9">
              <w:t xml:space="preserve"> not </w:t>
            </w:r>
            <w:proofErr w:type="spellStart"/>
            <w:r w:rsidRPr="009D7FF9">
              <w:t>ortalaması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ve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mezuniyet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durumlarını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dikkate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alarak</w:t>
            </w:r>
            <w:proofErr w:type="spellEnd"/>
            <w:r w:rsidRPr="009D7FF9">
              <w:rPr>
                <w:spacing w:val="-5"/>
              </w:rPr>
              <w:t xml:space="preserve"> </w:t>
            </w:r>
            <w:proofErr w:type="spellStart"/>
            <w:r w:rsidRPr="009D7FF9">
              <w:t>yapmak</w:t>
            </w:r>
            <w:proofErr w:type="spellEnd"/>
            <w:r w:rsidRPr="009D7FF9">
              <w:t>.</w:t>
            </w:r>
          </w:p>
          <w:p w:rsidR="006417DC" w:rsidRPr="009D7FF9" w:rsidRDefault="006417DC" w:rsidP="00AE504C">
            <w:pPr>
              <w:pStyle w:val="TableParagraph"/>
              <w:numPr>
                <w:ilvl w:val="0"/>
                <w:numId w:val="30"/>
              </w:numPr>
              <w:tabs>
                <w:tab w:val="left" w:pos="989"/>
                <w:tab w:val="left" w:pos="990"/>
              </w:tabs>
              <w:ind w:hanging="357"/>
              <w:jc w:val="both"/>
            </w:pPr>
            <w:proofErr w:type="spellStart"/>
            <w:r w:rsidRPr="009D7FF9">
              <w:t>Gerekli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gördüğü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takdirde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öğrenciyi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staj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yerinde</w:t>
            </w:r>
            <w:proofErr w:type="spellEnd"/>
            <w:r w:rsidRPr="009D7FF9">
              <w:rPr>
                <w:spacing w:val="-8"/>
              </w:rPr>
              <w:t xml:space="preserve"> </w:t>
            </w:r>
            <w:proofErr w:type="spellStart"/>
            <w:r w:rsidRPr="009D7FF9">
              <w:t>denetlemek</w:t>
            </w:r>
            <w:proofErr w:type="spellEnd"/>
            <w:r w:rsidRPr="009D7FF9">
              <w:t>.</w:t>
            </w:r>
          </w:p>
          <w:p w:rsidR="006417DC" w:rsidRPr="009D7FF9" w:rsidRDefault="006417DC" w:rsidP="00AE504C">
            <w:pPr>
              <w:pStyle w:val="TableParagraph"/>
              <w:numPr>
                <w:ilvl w:val="0"/>
                <w:numId w:val="30"/>
              </w:numPr>
              <w:tabs>
                <w:tab w:val="left" w:pos="989"/>
                <w:tab w:val="left" w:pos="990"/>
              </w:tabs>
              <w:ind w:right="251" w:hanging="357"/>
              <w:jc w:val="both"/>
            </w:pPr>
            <w:proofErr w:type="spellStart"/>
            <w:r w:rsidRPr="009D7FF9">
              <w:t>İlgili</w:t>
            </w:r>
            <w:proofErr w:type="spellEnd"/>
            <w:r w:rsidRPr="009D7FF9">
              <w:t xml:space="preserve"> </w:t>
            </w:r>
            <w:proofErr w:type="spellStart"/>
            <w:r w:rsidRPr="009D7FF9">
              <w:rPr>
                <w:spacing w:val="-3"/>
              </w:rPr>
              <w:t>BölümBaşkanlığı</w:t>
            </w:r>
            <w:proofErr w:type="spellEnd"/>
            <w:r w:rsidRPr="009D7FF9">
              <w:rPr>
                <w:spacing w:val="-3"/>
              </w:rPr>
              <w:t xml:space="preserve"> </w:t>
            </w:r>
            <w:proofErr w:type="spellStart"/>
            <w:r w:rsidRPr="009D7FF9">
              <w:t>tarafından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kendilerine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teslim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edilen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staj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defterlerini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ve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staj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değerlendirme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formlarını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en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geç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bir</w:t>
            </w:r>
            <w:proofErr w:type="spellEnd"/>
            <w:r w:rsidRPr="009D7FF9">
              <w:t xml:space="preserve"> ay </w:t>
            </w:r>
            <w:proofErr w:type="spellStart"/>
            <w:r w:rsidRPr="009D7FF9">
              <w:t>içerisinde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incelemek</w:t>
            </w:r>
            <w:proofErr w:type="spellEnd"/>
            <w:r w:rsidRPr="009D7FF9">
              <w:t xml:space="preserve">, </w:t>
            </w:r>
            <w:proofErr w:type="spellStart"/>
            <w:r w:rsidRPr="009D7FF9">
              <w:t>gerek</w:t>
            </w:r>
            <w:proofErr w:type="spellEnd"/>
            <w:r w:rsidRPr="009D7FF9">
              <w:t xml:space="preserve"> </w:t>
            </w:r>
            <w:proofErr w:type="spellStart"/>
            <w:r w:rsidRPr="009D7FF9">
              <w:rPr>
                <w:spacing w:val="-5"/>
              </w:rPr>
              <w:t>görürsedeğerlendirme</w:t>
            </w:r>
            <w:proofErr w:type="spellEnd"/>
            <w:r w:rsidRPr="009D7FF9">
              <w:rPr>
                <w:spacing w:val="-5"/>
              </w:rPr>
              <w:t xml:space="preserve"> </w:t>
            </w:r>
            <w:proofErr w:type="spellStart"/>
            <w:r w:rsidRPr="009D7FF9">
              <w:t>süresi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içerisinde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yazılı</w:t>
            </w:r>
            <w:proofErr w:type="spellEnd"/>
            <w:r w:rsidRPr="009D7FF9">
              <w:t>/</w:t>
            </w:r>
            <w:proofErr w:type="spellStart"/>
            <w:r w:rsidRPr="009D7FF9">
              <w:t>sözlü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sınav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yapmak</w:t>
            </w:r>
            <w:proofErr w:type="spellEnd"/>
            <w:r w:rsidRPr="009D7FF9">
              <w:t xml:space="preserve">. </w:t>
            </w:r>
            <w:proofErr w:type="spellStart"/>
            <w:r w:rsidRPr="009D7FF9">
              <w:t>Değerlendirme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sonucunda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düzeltme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istemek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veya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kısmen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ya</w:t>
            </w:r>
            <w:proofErr w:type="spellEnd"/>
            <w:r w:rsidRPr="009D7FF9">
              <w:t xml:space="preserve"> da </w:t>
            </w:r>
            <w:proofErr w:type="spellStart"/>
            <w:r w:rsidRPr="009D7FF9">
              <w:t>tamamen</w:t>
            </w:r>
            <w:proofErr w:type="spellEnd"/>
            <w:r w:rsidRPr="009D7FF9">
              <w:t xml:space="preserve"> </w:t>
            </w:r>
            <w:proofErr w:type="spellStart"/>
            <w:r w:rsidRPr="009D7FF9">
              <w:t>stajı</w:t>
            </w:r>
            <w:proofErr w:type="spellEnd"/>
            <w:r w:rsidRPr="009D7FF9">
              <w:rPr>
                <w:spacing w:val="-9"/>
              </w:rPr>
              <w:t xml:space="preserve"> </w:t>
            </w:r>
            <w:proofErr w:type="spellStart"/>
            <w:r w:rsidRPr="009D7FF9">
              <w:t>reddetmek</w:t>
            </w:r>
            <w:proofErr w:type="spellEnd"/>
            <w:r w:rsidRPr="009D7FF9">
              <w:t>.</w:t>
            </w:r>
          </w:p>
          <w:p w:rsidR="00C00C71" w:rsidRPr="009D7FF9" w:rsidRDefault="006417DC" w:rsidP="00AE504C">
            <w:pPr>
              <w:pStyle w:val="ListeParagraf"/>
              <w:numPr>
                <w:ilvl w:val="0"/>
                <w:numId w:val="28"/>
              </w:numPr>
              <w:ind w:hanging="357"/>
              <w:jc w:val="both"/>
              <w:rPr>
                <w:rFonts w:ascii="Times New Roman" w:hAnsi="Times New Roman" w:cs="Times New Roman"/>
              </w:rPr>
            </w:pPr>
            <w:r w:rsidRPr="009D7FF9">
              <w:rPr>
                <w:rFonts w:ascii="Times New Roman" w:hAnsi="Times New Roman" w:cs="Times New Roman"/>
              </w:rPr>
              <w:t>Staj Komisyonu alınan kararları ilgili Müdürlüğe bildirmek. Staj Komisyonu Müdüre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051" w:rsidRDefault="00CF6051" w:rsidP="00D4376A">
      <w:pPr>
        <w:spacing w:after="0" w:line="240" w:lineRule="auto"/>
      </w:pPr>
      <w:r>
        <w:separator/>
      </w:r>
    </w:p>
  </w:endnote>
  <w:endnote w:type="continuationSeparator" w:id="0">
    <w:p w:rsidR="00CF6051" w:rsidRDefault="00CF605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56C" w:rsidRDefault="00E315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2A04F4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KGK-FRM-002/02 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56C" w:rsidRDefault="00E315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051" w:rsidRDefault="00CF6051" w:rsidP="00D4376A">
      <w:pPr>
        <w:spacing w:after="0" w:line="240" w:lineRule="auto"/>
      </w:pPr>
      <w:r>
        <w:separator/>
      </w:r>
    </w:p>
  </w:footnote>
  <w:footnote w:type="continuationSeparator" w:id="0">
    <w:p w:rsidR="00CF6051" w:rsidRDefault="00CF605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56C" w:rsidRDefault="00E315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2A04F4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5D8BCBF" wp14:editId="06CDA456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9D7FF9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9D7FF9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021CEA" w:rsidRDefault="004C053A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D7FF9">
            <w:rPr>
              <w:rFonts w:ascii="Times New Roman" w:hAnsi="Times New Roman" w:cs="Times New Roman"/>
              <w:b/>
              <w:sz w:val="30"/>
              <w:szCs w:val="30"/>
            </w:rPr>
            <w:t>DİYARBAKIR TARIM MESLEK YÜKSEKOKULU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AE504C" w:rsidP="009D7FF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E3156C">
            <w:rPr>
              <w:rFonts w:ascii="Times New Roman" w:hAnsi="Times New Roman" w:cs="Times New Roman"/>
              <w:b/>
              <w:bCs/>
              <w:sz w:val="18"/>
              <w:szCs w:val="18"/>
            </w:rPr>
            <w:t>13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AE504C" w:rsidP="00AE504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2A04F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165BB1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56C" w:rsidRDefault="00E315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00056"/>
    <w:multiLevelType w:val="hybridMultilevel"/>
    <w:tmpl w:val="1D58212C"/>
    <w:lvl w:ilvl="0" w:tplc="1A0696E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9DF351C"/>
    <w:multiLevelType w:val="hybridMultilevel"/>
    <w:tmpl w:val="797E3998"/>
    <w:lvl w:ilvl="0" w:tplc="E276800E">
      <w:numFmt w:val="bullet"/>
      <w:lvlText w:val=""/>
      <w:lvlJc w:val="left"/>
      <w:pPr>
        <w:ind w:left="9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59AC7F6">
      <w:numFmt w:val="bullet"/>
      <w:lvlText w:val="•"/>
      <w:lvlJc w:val="left"/>
      <w:pPr>
        <w:ind w:left="1869" w:hanging="360"/>
      </w:pPr>
      <w:rPr>
        <w:rFonts w:hint="default"/>
      </w:rPr>
    </w:lvl>
    <w:lvl w:ilvl="2" w:tplc="B19C5166"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1A8A7EC0"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F8DEF1C2">
      <w:numFmt w:val="bullet"/>
      <w:lvlText w:val="•"/>
      <w:lvlJc w:val="left"/>
      <w:pPr>
        <w:ind w:left="4537" w:hanging="360"/>
      </w:pPr>
      <w:rPr>
        <w:rFonts w:hint="default"/>
      </w:rPr>
    </w:lvl>
    <w:lvl w:ilvl="5" w:tplc="2390B3AA">
      <w:numFmt w:val="bullet"/>
      <w:lvlText w:val="•"/>
      <w:lvlJc w:val="left"/>
      <w:pPr>
        <w:ind w:left="5426" w:hanging="360"/>
      </w:pPr>
      <w:rPr>
        <w:rFonts w:hint="default"/>
      </w:rPr>
    </w:lvl>
    <w:lvl w:ilvl="6" w:tplc="0B0E5728">
      <w:numFmt w:val="bullet"/>
      <w:lvlText w:val="•"/>
      <w:lvlJc w:val="left"/>
      <w:pPr>
        <w:ind w:left="6315" w:hanging="360"/>
      </w:pPr>
      <w:rPr>
        <w:rFonts w:hint="default"/>
      </w:rPr>
    </w:lvl>
    <w:lvl w:ilvl="7" w:tplc="1B2A6152">
      <w:numFmt w:val="bullet"/>
      <w:lvlText w:val="•"/>
      <w:lvlJc w:val="left"/>
      <w:pPr>
        <w:ind w:left="7205" w:hanging="360"/>
      </w:pPr>
      <w:rPr>
        <w:rFonts w:hint="default"/>
      </w:rPr>
    </w:lvl>
    <w:lvl w:ilvl="8" w:tplc="F15296C8">
      <w:numFmt w:val="bullet"/>
      <w:lvlText w:val="•"/>
      <w:lvlJc w:val="left"/>
      <w:pPr>
        <w:ind w:left="8094" w:hanging="360"/>
      </w:pPr>
      <w:rPr>
        <w:rFonts w:hint="default"/>
      </w:rPr>
    </w:lvl>
  </w:abstractNum>
  <w:abstractNum w:abstractNumId="8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FF97050"/>
    <w:multiLevelType w:val="hybridMultilevel"/>
    <w:tmpl w:val="F23442DA"/>
    <w:lvl w:ilvl="0" w:tplc="2C365CDE">
      <w:numFmt w:val="bullet"/>
      <w:lvlText w:val=""/>
      <w:lvlJc w:val="left"/>
      <w:pPr>
        <w:ind w:left="7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D634BC">
      <w:numFmt w:val="bullet"/>
      <w:lvlText w:val="•"/>
      <w:lvlJc w:val="left"/>
      <w:pPr>
        <w:ind w:left="1689" w:hanging="360"/>
      </w:pPr>
      <w:rPr>
        <w:rFonts w:hint="default"/>
      </w:rPr>
    </w:lvl>
    <w:lvl w:ilvl="2" w:tplc="5B94D51C">
      <w:numFmt w:val="bullet"/>
      <w:lvlText w:val="•"/>
      <w:lvlJc w:val="left"/>
      <w:pPr>
        <w:ind w:left="2598" w:hanging="360"/>
      </w:pPr>
      <w:rPr>
        <w:rFonts w:hint="default"/>
      </w:rPr>
    </w:lvl>
    <w:lvl w:ilvl="3" w:tplc="27985FEE">
      <w:numFmt w:val="bullet"/>
      <w:lvlText w:val="•"/>
      <w:lvlJc w:val="left"/>
      <w:pPr>
        <w:ind w:left="3507" w:hanging="360"/>
      </w:pPr>
      <w:rPr>
        <w:rFonts w:hint="default"/>
      </w:rPr>
    </w:lvl>
    <w:lvl w:ilvl="4" w:tplc="BD58755E">
      <w:numFmt w:val="bullet"/>
      <w:lvlText w:val="•"/>
      <w:lvlJc w:val="left"/>
      <w:pPr>
        <w:ind w:left="4417" w:hanging="360"/>
      </w:pPr>
      <w:rPr>
        <w:rFonts w:hint="default"/>
      </w:rPr>
    </w:lvl>
    <w:lvl w:ilvl="5" w:tplc="00EA6540">
      <w:numFmt w:val="bullet"/>
      <w:lvlText w:val="•"/>
      <w:lvlJc w:val="left"/>
      <w:pPr>
        <w:ind w:left="5326" w:hanging="360"/>
      </w:pPr>
      <w:rPr>
        <w:rFonts w:hint="default"/>
      </w:rPr>
    </w:lvl>
    <w:lvl w:ilvl="6" w:tplc="D8B2D2DC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EEA4D010">
      <w:numFmt w:val="bullet"/>
      <w:lvlText w:val="•"/>
      <w:lvlJc w:val="left"/>
      <w:pPr>
        <w:ind w:left="7145" w:hanging="360"/>
      </w:pPr>
      <w:rPr>
        <w:rFonts w:hint="default"/>
      </w:rPr>
    </w:lvl>
    <w:lvl w:ilvl="8" w:tplc="6B6ED922">
      <w:numFmt w:val="bullet"/>
      <w:lvlText w:val="•"/>
      <w:lvlJc w:val="left"/>
      <w:pPr>
        <w:ind w:left="8054" w:hanging="360"/>
      </w:pPr>
      <w:rPr>
        <w:rFonts w:hint="default"/>
      </w:rPr>
    </w:lvl>
  </w:abstractNum>
  <w:abstractNum w:abstractNumId="21" w15:restartNumberingAfterBreak="0">
    <w:nsid w:val="47CE7FD8"/>
    <w:multiLevelType w:val="hybridMultilevel"/>
    <w:tmpl w:val="C25E2BF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26"/>
  </w:num>
  <w:num w:numId="3">
    <w:abstractNumId w:val="22"/>
  </w:num>
  <w:num w:numId="4">
    <w:abstractNumId w:val="28"/>
  </w:num>
  <w:num w:numId="5">
    <w:abstractNumId w:val="5"/>
  </w:num>
  <w:num w:numId="6">
    <w:abstractNumId w:val="23"/>
  </w:num>
  <w:num w:numId="7">
    <w:abstractNumId w:val="10"/>
  </w:num>
  <w:num w:numId="8">
    <w:abstractNumId w:val="0"/>
  </w:num>
  <w:num w:numId="9">
    <w:abstractNumId w:val="18"/>
  </w:num>
  <w:num w:numId="10">
    <w:abstractNumId w:val="15"/>
  </w:num>
  <w:num w:numId="11">
    <w:abstractNumId w:val="30"/>
  </w:num>
  <w:num w:numId="12">
    <w:abstractNumId w:val="13"/>
  </w:num>
  <w:num w:numId="13">
    <w:abstractNumId w:val="3"/>
  </w:num>
  <w:num w:numId="14">
    <w:abstractNumId w:val="2"/>
  </w:num>
  <w:num w:numId="15">
    <w:abstractNumId w:val="24"/>
  </w:num>
  <w:num w:numId="16">
    <w:abstractNumId w:val="14"/>
  </w:num>
  <w:num w:numId="17">
    <w:abstractNumId w:val="4"/>
  </w:num>
  <w:num w:numId="18">
    <w:abstractNumId w:val="11"/>
  </w:num>
  <w:num w:numId="19">
    <w:abstractNumId w:val="9"/>
  </w:num>
  <w:num w:numId="20">
    <w:abstractNumId w:val="8"/>
  </w:num>
  <w:num w:numId="21">
    <w:abstractNumId w:val="29"/>
  </w:num>
  <w:num w:numId="22">
    <w:abstractNumId w:val="27"/>
  </w:num>
  <w:num w:numId="23">
    <w:abstractNumId w:val="16"/>
  </w:num>
  <w:num w:numId="24">
    <w:abstractNumId w:val="6"/>
  </w:num>
  <w:num w:numId="25">
    <w:abstractNumId w:val="12"/>
  </w:num>
  <w:num w:numId="26">
    <w:abstractNumId w:val="25"/>
  </w:num>
  <w:num w:numId="27">
    <w:abstractNumId w:val="19"/>
  </w:num>
  <w:num w:numId="28">
    <w:abstractNumId w:val="21"/>
  </w:num>
  <w:num w:numId="29">
    <w:abstractNumId w:val="1"/>
  </w:num>
  <w:num w:numId="30">
    <w:abstractNumId w:val="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30C88"/>
    <w:rsid w:val="00165BB1"/>
    <w:rsid w:val="001808C6"/>
    <w:rsid w:val="00183383"/>
    <w:rsid w:val="00187A69"/>
    <w:rsid w:val="001E74F5"/>
    <w:rsid w:val="001F6A45"/>
    <w:rsid w:val="002305DB"/>
    <w:rsid w:val="002A04F4"/>
    <w:rsid w:val="002F01DE"/>
    <w:rsid w:val="002F2A17"/>
    <w:rsid w:val="00333CA3"/>
    <w:rsid w:val="00347373"/>
    <w:rsid w:val="00366BB5"/>
    <w:rsid w:val="00377BAA"/>
    <w:rsid w:val="003A5492"/>
    <w:rsid w:val="004423D5"/>
    <w:rsid w:val="00455A8D"/>
    <w:rsid w:val="00457795"/>
    <w:rsid w:val="00460787"/>
    <w:rsid w:val="00474DFB"/>
    <w:rsid w:val="00475E07"/>
    <w:rsid w:val="004B3B35"/>
    <w:rsid w:val="004B5AE8"/>
    <w:rsid w:val="004C053A"/>
    <w:rsid w:val="004C48B7"/>
    <w:rsid w:val="004C5513"/>
    <w:rsid w:val="004F66A5"/>
    <w:rsid w:val="00526A0F"/>
    <w:rsid w:val="00556536"/>
    <w:rsid w:val="005F644E"/>
    <w:rsid w:val="006267AB"/>
    <w:rsid w:val="00631B08"/>
    <w:rsid w:val="006417DC"/>
    <w:rsid w:val="00674B81"/>
    <w:rsid w:val="00686C05"/>
    <w:rsid w:val="006B6A28"/>
    <w:rsid w:val="00762837"/>
    <w:rsid w:val="007F7A90"/>
    <w:rsid w:val="00834D02"/>
    <w:rsid w:val="00841472"/>
    <w:rsid w:val="008A54F3"/>
    <w:rsid w:val="008C449B"/>
    <w:rsid w:val="00927A3A"/>
    <w:rsid w:val="00953311"/>
    <w:rsid w:val="0098243B"/>
    <w:rsid w:val="009D7FF9"/>
    <w:rsid w:val="00A0008C"/>
    <w:rsid w:val="00A0489E"/>
    <w:rsid w:val="00A64ED7"/>
    <w:rsid w:val="00A71A06"/>
    <w:rsid w:val="00AE504C"/>
    <w:rsid w:val="00B02924"/>
    <w:rsid w:val="00B07C9F"/>
    <w:rsid w:val="00B11287"/>
    <w:rsid w:val="00B40514"/>
    <w:rsid w:val="00BD14C0"/>
    <w:rsid w:val="00BD5281"/>
    <w:rsid w:val="00BE1F35"/>
    <w:rsid w:val="00BE357B"/>
    <w:rsid w:val="00BE560F"/>
    <w:rsid w:val="00C00C71"/>
    <w:rsid w:val="00C23377"/>
    <w:rsid w:val="00C5279D"/>
    <w:rsid w:val="00CA7397"/>
    <w:rsid w:val="00CF6051"/>
    <w:rsid w:val="00D04C9B"/>
    <w:rsid w:val="00D11501"/>
    <w:rsid w:val="00D4376A"/>
    <w:rsid w:val="00E2504B"/>
    <w:rsid w:val="00E3156C"/>
    <w:rsid w:val="00E62B7B"/>
    <w:rsid w:val="00E65BCA"/>
    <w:rsid w:val="00E67A00"/>
    <w:rsid w:val="00E67D2F"/>
    <w:rsid w:val="00E805E1"/>
    <w:rsid w:val="00E84915"/>
    <w:rsid w:val="00EE6BD0"/>
    <w:rsid w:val="00EE6CF6"/>
    <w:rsid w:val="00EF1B90"/>
    <w:rsid w:val="00F14E56"/>
    <w:rsid w:val="00F2458F"/>
    <w:rsid w:val="00F678EA"/>
    <w:rsid w:val="00FD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C167C5"/>
  <w15:docId w15:val="{BA70917F-35B0-4E99-A1C4-2E87EC45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B7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417DC"/>
    <w:pPr>
      <w:widowControl w:val="0"/>
      <w:autoSpaceDE w:val="0"/>
      <w:autoSpaceDN w:val="0"/>
      <w:spacing w:after="0" w:line="240" w:lineRule="auto"/>
      <w:ind w:left="783"/>
    </w:pPr>
    <w:rPr>
      <w:rFonts w:ascii="Times New Roman" w:eastAsia="Times New Roman" w:hAnsi="Times New Roman" w:cs="Times New Roman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641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13</cp:revision>
  <dcterms:created xsi:type="dcterms:W3CDTF">2018-11-12T05:59:00Z</dcterms:created>
  <dcterms:modified xsi:type="dcterms:W3CDTF">2022-04-01T07:40:00Z</dcterms:modified>
</cp:coreProperties>
</file>