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6B360" w14:textId="77777777" w:rsidR="0047690C" w:rsidRPr="005B7A8F" w:rsidRDefault="0049638D" w:rsidP="00D46584">
      <w:pPr>
        <w:spacing w:after="0" w:line="360" w:lineRule="auto"/>
        <w:ind w:firstLine="284"/>
        <w:jc w:val="center"/>
        <w:rPr>
          <w:rFonts w:asciiTheme="majorBidi" w:hAnsiTheme="majorBidi" w:cstheme="majorBidi"/>
          <w:b/>
          <w:sz w:val="24"/>
          <w:szCs w:val="24"/>
        </w:rPr>
      </w:pPr>
      <w:r w:rsidRPr="005B7A8F">
        <w:rPr>
          <w:rFonts w:asciiTheme="majorBidi" w:hAnsiTheme="majorBidi" w:cstheme="majorBidi"/>
          <w:b/>
          <w:sz w:val="24"/>
          <w:szCs w:val="24"/>
        </w:rPr>
        <w:t xml:space="preserve">EĞİTİM-ÖĞRETİMİ GELİŞTİRME KOMİSYONU </w:t>
      </w:r>
    </w:p>
    <w:p w14:paraId="003C6177" w14:textId="77777777" w:rsidR="00545CB8" w:rsidRDefault="0049638D" w:rsidP="00D46584">
      <w:pPr>
        <w:spacing w:after="0" w:line="360" w:lineRule="auto"/>
        <w:ind w:firstLine="284"/>
        <w:jc w:val="center"/>
        <w:rPr>
          <w:rFonts w:asciiTheme="majorBidi" w:hAnsiTheme="majorBidi" w:cstheme="majorBidi"/>
          <w:b/>
          <w:sz w:val="24"/>
          <w:szCs w:val="24"/>
        </w:rPr>
      </w:pPr>
      <w:r w:rsidRPr="005B7A8F">
        <w:rPr>
          <w:rFonts w:asciiTheme="majorBidi" w:hAnsiTheme="majorBidi" w:cstheme="majorBidi"/>
          <w:b/>
          <w:sz w:val="24"/>
          <w:szCs w:val="24"/>
        </w:rPr>
        <w:t xml:space="preserve">2021 </w:t>
      </w:r>
      <w:r w:rsidR="0047690C" w:rsidRPr="005B7A8F">
        <w:rPr>
          <w:rFonts w:asciiTheme="majorBidi" w:hAnsiTheme="majorBidi" w:cstheme="majorBidi"/>
          <w:b/>
          <w:sz w:val="24"/>
          <w:szCs w:val="24"/>
        </w:rPr>
        <w:t>YILI FAALİYETLERİNİ DEĞERLENDİRME TUTANAĞI</w:t>
      </w:r>
    </w:p>
    <w:p w14:paraId="2773C1D0" w14:textId="77777777" w:rsidR="005B7A8F" w:rsidRPr="005B7A8F" w:rsidRDefault="005B7A8F" w:rsidP="00D46584">
      <w:pPr>
        <w:spacing w:after="0" w:line="360" w:lineRule="auto"/>
        <w:ind w:firstLine="284"/>
        <w:jc w:val="center"/>
        <w:rPr>
          <w:rFonts w:asciiTheme="majorBidi" w:hAnsiTheme="majorBidi" w:cstheme="majorBidi"/>
          <w:b/>
          <w:sz w:val="24"/>
          <w:szCs w:val="24"/>
        </w:rPr>
      </w:pPr>
    </w:p>
    <w:p w14:paraId="1EDF0928" w14:textId="77777777" w:rsidR="0047690C" w:rsidRPr="0047690C" w:rsidRDefault="0047690C" w:rsidP="00D46584">
      <w:pPr>
        <w:pStyle w:val="Balk2"/>
        <w:keepLines w:val="0"/>
        <w:suppressAutoHyphens/>
        <w:spacing w:before="0" w:line="360" w:lineRule="auto"/>
        <w:ind w:firstLine="284"/>
        <w:jc w:val="both"/>
        <w:rPr>
          <w:rFonts w:asciiTheme="majorBidi" w:eastAsia="Times New Roman" w:hAnsiTheme="majorBidi"/>
          <w:color w:val="auto"/>
          <w:sz w:val="24"/>
          <w:szCs w:val="24"/>
          <w:lang w:eastAsia="zh-CN"/>
        </w:rPr>
      </w:pPr>
      <w:r w:rsidRPr="0047690C">
        <w:rPr>
          <w:rFonts w:asciiTheme="majorBidi" w:eastAsia="Times New Roman" w:hAnsiTheme="majorBidi"/>
          <w:color w:val="auto"/>
          <w:sz w:val="24"/>
          <w:szCs w:val="24"/>
          <w:lang w:eastAsia="zh-CN"/>
        </w:rPr>
        <w:t>I. FAALİYETLERİN DEĞERLENDİRİLMESİ</w:t>
      </w:r>
    </w:p>
    <w:p w14:paraId="6D6EF50E" w14:textId="77777777" w:rsidR="00545CB8" w:rsidRPr="005B7A8F" w:rsidRDefault="00545CB8" w:rsidP="00D46584">
      <w:pPr>
        <w:pStyle w:val="Balk2"/>
        <w:keepLines w:val="0"/>
        <w:suppressAutoHyphens/>
        <w:spacing w:before="0" w:line="360" w:lineRule="auto"/>
        <w:ind w:firstLine="284"/>
        <w:jc w:val="both"/>
        <w:rPr>
          <w:rFonts w:asciiTheme="majorBidi" w:eastAsia="Times New Roman" w:hAnsiTheme="majorBidi"/>
          <w:color w:val="auto"/>
          <w:sz w:val="24"/>
          <w:szCs w:val="24"/>
          <w:lang w:eastAsia="zh-CN"/>
        </w:rPr>
      </w:pPr>
      <w:r w:rsidRPr="005B7A8F">
        <w:rPr>
          <w:rFonts w:asciiTheme="majorBidi" w:eastAsia="Times New Roman" w:hAnsiTheme="majorBidi"/>
          <w:color w:val="auto"/>
          <w:sz w:val="24"/>
          <w:szCs w:val="24"/>
          <w:lang w:eastAsia="zh-CN"/>
        </w:rPr>
        <w:t xml:space="preserve">B. </w:t>
      </w:r>
      <w:r w:rsidR="000333F4" w:rsidRPr="005B7A8F">
        <w:rPr>
          <w:rFonts w:asciiTheme="majorBidi" w:eastAsia="Times New Roman" w:hAnsiTheme="majorBidi"/>
          <w:color w:val="auto"/>
          <w:sz w:val="24"/>
          <w:szCs w:val="24"/>
          <w:lang w:eastAsia="zh-CN"/>
        </w:rPr>
        <w:t xml:space="preserve">Eğitim </w:t>
      </w:r>
      <w:r w:rsidR="000333F4">
        <w:rPr>
          <w:rFonts w:asciiTheme="majorBidi" w:eastAsia="Times New Roman" w:hAnsiTheme="majorBidi"/>
          <w:color w:val="auto"/>
          <w:sz w:val="24"/>
          <w:szCs w:val="24"/>
          <w:lang w:eastAsia="zh-CN"/>
        </w:rPr>
        <w:t>v</w:t>
      </w:r>
      <w:r w:rsidR="000333F4" w:rsidRPr="005B7A8F">
        <w:rPr>
          <w:rFonts w:asciiTheme="majorBidi" w:eastAsia="Times New Roman" w:hAnsiTheme="majorBidi"/>
          <w:color w:val="auto"/>
          <w:sz w:val="24"/>
          <w:szCs w:val="24"/>
          <w:lang w:eastAsia="zh-CN"/>
        </w:rPr>
        <w:t xml:space="preserve">e Öğretim </w:t>
      </w:r>
    </w:p>
    <w:p w14:paraId="54BC1CC3" w14:textId="77777777" w:rsidR="00545CB8" w:rsidRPr="0049638D" w:rsidRDefault="00545CB8" w:rsidP="00D46584">
      <w:pPr>
        <w:widowControl w:val="0"/>
        <w:spacing w:after="0" w:line="360" w:lineRule="auto"/>
        <w:ind w:firstLine="284"/>
        <w:jc w:val="both"/>
        <w:rPr>
          <w:rFonts w:asciiTheme="majorBidi" w:eastAsia="Calibri" w:hAnsiTheme="majorBidi" w:cstheme="majorBidi"/>
          <w:sz w:val="24"/>
          <w:szCs w:val="24"/>
        </w:rPr>
      </w:pPr>
      <w:r w:rsidRPr="0049638D">
        <w:rPr>
          <w:rFonts w:asciiTheme="majorBidi" w:eastAsia="Calibri" w:hAnsiTheme="majorBidi" w:cstheme="majorBidi"/>
          <w:sz w:val="24"/>
          <w:szCs w:val="24"/>
        </w:rPr>
        <w:t xml:space="preserve">Fakülte, iç ve dış paydaşlarının ve araştırma-geliştirme komisyonunun destek ve önerileriyle 2021 yılında eğitim ve öğretim çalışmalarını gerçekleştirmiştir. Faaliyetlerini İlahiyat Fakültesi 2020-2024 Strateji Planı’nda belirlenen stratejik ilkeler ve Kalite El Kitabı’nda belirlenen hedefler çerçevesinde gerçekleştirmeye çalışmıştır. Bu doğrultuda yapılan faaliyetler ve kanıtları aşağıda sıralanmıştır.  </w:t>
      </w:r>
    </w:p>
    <w:p w14:paraId="4FA83649" w14:textId="77777777" w:rsidR="00545CB8" w:rsidRPr="000333F4" w:rsidRDefault="00545CB8" w:rsidP="00D46584">
      <w:pPr>
        <w:pStyle w:val="Balk3"/>
        <w:keepLines w:val="0"/>
        <w:suppressAutoHyphens/>
        <w:spacing w:before="0" w:line="360" w:lineRule="auto"/>
        <w:ind w:firstLine="284"/>
        <w:jc w:val="both"/>
        <w:rPr>
          <w:rFonts w:asciiTheme="majorBidi" w:eastAsia="Times New Roman" w:hAnsiTheme="majorBidi"/>
          <w:color w:val="auto"/>
          <w:sz w:val="24"/>
          <w:szCs w:val="24"/>
          <w:lang w:eastAsia="zh-CN"/>
        </w:rPr>
      </w:pPr>
      <w:r w:rsidRPr="000333F4">
        <w:rPr>
          <w:rFonts w:asciiTheme="majorBidi" w:eastAsia="Times New Roman" w:hAnsiTheme="majorBidi"/>
          <w:color w:val="auto"/>
          <w:sz w:val="24"/>
          <w:szCs w:val="24"/>
          <w:lang w:eastAsia="zh-CN"/>
        </w:rPr>
        <w:t xml:space="preserve">B.1. Programların Tasarımı ve Onayı </w:t>
      </w:r>
    </w:p>
    <w:p w14:paraId="0337795F" w14:textId="77777777" w:rsidR="00545CB8" w:rsidRPr="000333F4" w:rsidRDefault="00545CB8" w:rsidP="00D46584">
      <w:pPr>
        <w:pStyle w:val="Balk4"/>
        <w:spacing w:before="0" w:line="360" w:lineRule="auto"/>
        <w:ind w:firstLine="284"/>
        <w:jc w:val="both"/>
        <w:rPr>
          <w:rFonts w:asciiTheme="majorBidi" w:hAnsiTheme="majorBidi"/>
          <w:i w:val="0"/>
          <w:color w:val="000000" w:themeColor="text1"/>
          <w:sz w:val="24"/>
          <w:szCs w:val="24"/>
        </w:rPr>
      </w:pPr>
      <w:r w:rsidRPr="000333F4">
        <w:rPr>
          <w:rFonts w:asciiTheme="majorBidi" w:hAnsiTheme="majorBidi"/>
          <w:i w:val="0"/>
          <w:color w:val="000000" w:themeColor="text1"/>
          <w:sz w:val="24"/>
          <w:szCs w:val="24"/>
        </w:rPr>
        <w:t>B.1.1. Programların Tasarımı ve Onayı</w:t>
      </w:r>
    </w:p>
    <w:p w14:paraId="0237E5BE" w14:textId="77777777" w:rsidR="00545CB8" w:rsidRPr="0049638D" w:rsidRDefault="00545CB8" w:rsidP="00D46584">
      <w:pPr>
        <w:widowControl w:val="0"/>
        <w:autoSpaceDE w:val="0"/>
        <w:autoSpaceDN w:val="0"/>
        <w:adjustRightInd w:val="0"/>
        <w:spacing w:before="120" w:after="120" w:line="360" w:lineRule="auto"/>
        <w:ind w:firstLine="284"/>
        <w:jc w:val="both"/>
        <w:rPr>
          <w:rFonts w:asciiTheme="majorBidi" w:eastAsia="Calibri" w:hAnsiTheme="majorBidi" w:cstheme="majorBidi"/>
          <w:color w:val="000000"/>
          <w:sz w:val="24"/>
          <w:szCs w:val="24"/>
        </w:rPr>
      </w:pPr>
      <w:r w:rsidRPr="0049638D">
        <w:rPr>
          <w:rFonts w:asciiTheme="majorBidi" w:eastAsia="Calibri" w:hAnsiTheme="majorBidi" w:cstheme="majorBidi"/>
          <w:color w:val="000000"/>
          <w:sz w:val="24"/>
          <w:szCs w:val="24"/>
        </w:rPr>
        <w:t xml:space="preserve">Kurumun lisans programı, fakülte misyonu, vizyonu ve uygulanan programın amaçları doğrultusunda tasarlanmıştır. Ayrıca müfredatın yapılandırılmasında Türkiye Yükseköğretim Yeterlilikler Çerçevesi, Alan Yeterlilikleri, dış paydaşların yönerge ve direktifleri ile iç paydaşların ihtiyaçları gözetilmiştir. Ayrıca </w:t>
      </w:r>
      <w:r w:rsidRPr="0049638D">
        <w:rPr>
          <w:rFonts w:asciiTheme="majorBidi" w:eastAsia="Calibri" w:hAnsiTheme="majorBidi" w:cstheme="majorBidi"/>
          <w:sz w:val="24"/>
          <w:szCs w:val="24"/>
        </w:rPr>
        <w:t xml:space="preserve">fakülte, </w:t>
      </w:r>
      <w:hyperlink r:id="rId7" w:history="1">
        <w:r w:rsidRPr="007A6446">
          <w:rPr>
            <w:rFonts w:asciiTheme="majorBidi" w:eastAsia="Calibri" w:hAnsiTheme="majorBidi" w:cstheme="majorBidi"/>
            <w:color w:val="00B0F0"/>
            <w:sz w:val="24"/>
            <w:szCs w:val="24"/>
            <w:u w:val="single"/>
          </w:rPr>
          <w:t>Dicle Üniversitesi Kalite El Kitabı</w:t>
        </w:r>
      </w:hyperlink>
      <w:r w:rsidRPr="007A6446">
        <w:rPr>
          <w:rFonts w:asciiTheme="majorBidi" w:eastAsia="Calibri" w:hAnsiTheme="majorBidi" w:cstheme="majorBidi"/>
          <w:color w:val="00B0F0"/>
          <w:sz w:val="24"/>
          <w:szCs w:val="24"/>
        </w:rPr>
        <w:t xml:space="preserve"> </w:t>
      </w:r>
      <w:r w:rsidRPr="0049638D">
        <w:rPr>
          <w:rFonts w:asciiTheme="majorBidi" w:eastAsia="Calibri" w:hAnsiTheme="majorBidi" w:cstheme="majorBidi"/>
          <w:color w:val="000000"/>
          <w:sz w:val="24"/>
          <w:szCs w:val="24"/>
        </w:rPr>
        <w:t xml:space="preserve">doğrultusunda kendi kalite el kitabını hazırlamış ve </w:t>
      </w:r>
      <w:hyperlink r:id="rId8" w:history="1">
        <w:r w:rsidRPr="007A6446">
          <w:rPr>
            <w:rFonts w:asciiTheme="majorBidi" w:eastAsia="Calibri" w:hAnsiTheme="majorBidi" w:cstheme="majorBidi"/>
            <w:color w:val="00B0F0"/>
            <w:sz w:val="24"/>
            <w:szCs w:val="24"/>
            <w:u w:val="single"/>
          </w:rPr>
          <w:t>Dicle Üniversitesi İlahiyat Fakültesi Kalite El Kitabı</w:t>
        </w:r>
      </w:hyperlink>
      <w:r w:rsidRPr="0049638D">
        <w:rPr>
          <w:rFonts w:asciiTheme="majorBidi" w:eastAsia="Calibri" w:hAnsiTheme="majorBidi" w:cstheme="majorBidi"/>
          <w:color w:val="000000"/>
          <w:sz w:val="24"/>
          <w:szCs w:val="24"/>
        </w:rPr>
        <w:t xml:space="preserve"> adıyla yayımlamıştır. Program çıktıları ve programın ölçülebilir öğrenme sonuçları, program yeterlilikleri olarak belirlenmiş, TYYÇ ve Dersin Program Yeterlilikleri ilişkisi değerlendirilerek müfredat programı bu yeterliliklere uygun olarak yapılandırılmıştır. </w:t>
      </w:r>
    </w:p>
    <w:p w14:paraId="35754E4B" w14:textId="77777777" w:rsidR="00545CB8" w:rsidRPr="0049638D" w:rsidRDefault="00545CB8" w:rsidP="001D4DE8">
      <w:pPr>
        <w:widowControl w:val="0"/>
        <w:autoSpaceDE w:val="0"/>
        <w:autoSpaceDN w:val="0"/>
        <w:adjustRightInd w:val="0"/>
        <w:spacing w:before="120" w:after="120" w:line="360" w:lineRule="auto"/>
        <w:ind w:firstLine="284"/>
        <w:rPr>
          <w:rFonts w:asciiTheme="majorBidi" w:eastAsia="Calibri" w:hAnsiTheme="majorBidi" w:cstheme="majorBidi"/>
          <w:color w:val="000000"/>
          <w:sz w:val="24"/>
          <w:szCs w:val="24"/>
        </w:rPr>
      </w:pPr>
      <w:r w:rsidRPr="0049638D">
        <w:rPr>
          <w:rFonts w:asciiTheme="majorBidi" w:eastAsia="Calibri" w:hAnsiTheme="majorBidi" w:cstheme="majorBidi"/>
          <w:color w:val="000000"/>
          <w:sz w:val="24"/>
          <w:szCs w:val="24"/>
        </w:rPr>
        <w:t xml:space="preserve">B.1. Kanıt 1 </w:t>
      </w:r>
      <w:hyperlink r:id="rId9" w:history="1">
        <w:r w:rsidRPr="007A6446">
          <w:rPr>
            <w:rFonts w:asciiTheme="majorBidi" w:eastAsia="Calibri" w:hAnsiTheme="majorBidi" w:cstheme="majorBidi"/>
            <w:color w:val="00B0F0"/>
            <w:sz w:val="24"/>
            <w:szCs w:val="24"/>
            <w:u w:val="single"/>
          </w:rPr>
          <w:t>http://services.dicle.edu.tr/dss/Documents/d0081194-5641-48ab-84a1-f48a6d47f98d.pdf</w:t>
        </w:r>
      </w:hyperlink>
      <w:r w:rsidRPr="007A6446">
        <w:rPr>
          <w:rFonts w:asciiTheme="majorBidi" w:eastAsia="Calibri" w:hAnsiTheme="majorBidi" w:cstheme="majorBidi"/>
          <w:color w:val="00B0F0"/>
          <w:sz w:val="24"/>
          <w:szCs w:val="24"/>
        </w:rPr>
        <w:t xml:space="preserve"> </w:t>
      </w:r>
    </w:p>
    <w:p w14:paraId="70495A6C" w14:textId="77777777" w:rsidR="00545CB8" w:rsidRPr="0049638D" w:rsidRDefault="00545CB8" w:rsidP="001D4DE8">
      <w:pPr>
        <w:widowControl w:val="0"/>
        <w:autoSpaceDE w:val="0"/>
        <w:autoSpaceDN w:val="0"/>
        <w:adjustRightInd w:val="0"/>
        <w:spacing w:before="120" w:after="120" w:line="360" w:lineRule="auto"/>
        <w:ind w:firstLine="284"/>
        <w:rPr>
          <w:rFonts w:asciiTheme="majorBidi" w:eastAsia="Calibri" w:hAnsiTheme="majorBidi" w:cstheme="majorBidi"/>
          <w:color w:val="000000"/>
          <w:sz w:val="24"/>
          <w:szCs w:val="24"/>
        </w:rPr>
      </w:pPr>
      <w:r w:rsidRPr="0049638D">
        <w:rPr>
          <w:rFonts w:asciiTheme="majorBidi" w:eastAsia="Calibri" w:hAnsiTheme="majorBidi" w:cstheme="majorBidi"/>
          <w:color w:val="000000"/>
          <w:sz w:val="24"/>
          <w:szCs w:val="24"/>
        </w:rPr>
        <w:t xml:space="preserve"> B.1. Kanıt 2 </w:t>
      </w:r>
      <w:hyperlink w:history="1">
        <w:r w:rsidRPr="007A6446">
          <w:rPr>
            <w:rFonts w:asciiTheme="majorBidi" w:eastAsia="Calibri" w:hAnsiTheme="majorBidi" w:cstheme="majorBidi"/>
            <w:color w:val="00B0F0"/>
            <w:sz w:val="24"/>
            <w:szCs w:val="24"/>
            <w:u w:val="single"/>
          </w:rPr>
          <w:t>http://www.dicle.nnnn edu.tr/tr/birimler/ilahiyat-fakultesi/sayfalar/kalite-el-kitabi-9587</w:t>
        </w:r>
      </w:hyperlink>
    </w:p>
    <w:p w14:paraId="491EC8DC" w14:textId="77777777" w:rsidR="00545CB8" w:rsidRPr="0049638D" w:rsidRDefault="00545CB8" w:rsidP="001D4DE8">
      <w:pPr>
        <w:widowControl w:val="0"/>
        <w:autoSpaceDE w:val="0"/>
        <w:autoSpaceDN w:val="0"/>
        <w:adjustRightInd w:val="0"/>
        <w:spacing w:before="120" w:after="120" w:line="360" w:lineRule="auto"/>
        <w:ind w:firstLine="284"/>
        <w:rPr>
          <w:rFonts w:asciiTheme="majorBidi" w:eastAsia="Calibri" w:hAnsiTheme="majorBidi" w:cstheme="majorBidi"/>
          <w:color w:val="000000"/>
          <w:sz w:val="24"/>
          <w:szCs w:val="24"/>
        </w:rPr>
      </w:pPr>
      <w:r w:rsidRPr="0049638D">
        <w:rPr>
          <w:rFonts w:asciiTheme="majorBidi" w:eastAsia="Calibri" w:hAnsiTheme="majorBidi" w:cstheme="majorBidi"/>
          <w:color w:val="000000"/>
          <w:sz w:val="24"/>
          <w:szCs w:val="24"/>
        </w:rPr>
        <w:t xml:space="preserve">B.1. Kanıt 3 </w:t>
      </w:r>
      <w:hyperlink r:id="rId10" w:history="1">
        <w:r w:rsidRPr="007A6446">
          <w:rPr>
            <w:rFonts w:asciiTheme="majorBidi" w:eastAsia="Calibri" w:hAnsiTheme="majorBidi" w:cstheme="majorBidi"/>
            <w:color w:val="00B0F0"/>
            <w:sz w:val="24"/>
            <w:szCs w:val="24"/>
            <w:u w:val="single"/>
          </w:rPr>
          <w:t>https://obs.dicle.edu.tr/oibs/bologna/index.aspx?lang=tr&amp;curOp=showPac&amp;curUnit=16&amp;curSunit=426#</w:t>
        </w:r>
      </w:hyperlink>
    </w:p>
    <w:p w14:paraId="3D0C81DB" w14:textId="77777777" w:rsidR="00545CB8" w:rsidRPr="0049638D" w:rsidRDefault="00545CB8" w:rsidP="00D46584">
      <w:pPr>
        <w:widowControl w:val="0"/>
        <w:autoSpaceDE w:val="0"/>
        <w:autoSpaceDN w:val="0"/>
        <w:adjustRightInd w:val="0"/>
        <w:spacing w:before="120" w:after="120" w:line="360" w:lineRule="auto"/>
        <w:ind w:firstLine="284"/>
        <w:jc w:val="both"/>
        <w:rPr>
          <w:rFonts w:asciiTheme="majorBidi" w:eastAsia="Calibri" w:hAnsiTheme="majorBidi" w:cstheme="majorBidi"/>
          <w:color w:val="000000"/>
          <w:sz w:val="24"/>
          <w:szCs w:val="24"/>
        </w:rPr>
      </w:pPr>
      <w:r w:rsidRPr="0049638D">
        <w:rPr>
          <w:rFonts w:asciiTheme="majorBidi" w:eastAsia="Calibri" w:hAnsiTheme="majorBidi" w:cstheme="majorBidi"/>
          <w:color w:val="000000"/>
          <w:sz w:val="24"/>
          <w:szCs w:val="24"/>
        </w:rPr>
        <w:t xml:space="preserve">Dicle Üniversitesi Kalite Komisyonu eğitim ve öğretim çalışma grubu tarafından hazırlanan </w:t>
      </w:r>
      <w:hyperlink r:id="rId11" w:history="1">
        <w:r w:rsidRPr="007A6446">
          <w:rPr>
            <w:rFonts w:asciiTheme="majorBidi" w:eastAsia="Calibri" w:hAnsiTheme="majorBidi" w:cstheme="majorBidi"/>
            <w:color w:val="00B0F0"/>
            <w:sz w:val="24"/>
            <w:szCs w:val="24"/>
            <w:u w:val="single"/>
          </w:rPr>
          <w:t>2020-2024 Stratejik Planı</w:t>
        </w:r>
      </w:hyperlink>
      <w:r w:rsidRPr="0049638D">
        <w:rPr>
          <w:rFonts w:asciiTheme="majorBidi" w:eastAsia="Calibri" w:hAnsiTheme="majorBidi" w:cstheme="majorBidi"/>
          <w:color w:val="000000"/>
          <w:sz w:val="24"/>
          <w:szCs w:val="24"/>
        </w:rPr>
        <w:t xml:space="preserve">’nda stratejik hedefleri ayrıntılı şekilde belirtilmiştir. Bu hedefler doğrultusunda İlahiyat Fakültesi de mevcut durumunu tespit etmek ve iyileştirmek için kendi kalite ve araştırma-geliştirme komisyonlarını kurmuştur. Bu komisyonların çalışmaları neticesinde stratejik planını belirlemiş ve </w:t>
      </w:r>
      <w:hyperlink r:id="rId12" w:history="1">
        <w:r w:rsidRPr="007A6446">
          <w:rPr>
            <w:rFonts w:asciiTheme="majorBidi" w:eastAsia="Calibri" w:hAnsiTheme="majorBidi" w:cstheme="majorBidi"/>
            <w:color w:val="00B0F0"/>
            <w:sz w:val="24"/>
            <w:szCs w:val="24"/>
            <w:u w:val="single"/>
          </w:rPr>
          <w:t xml:space="preserve">Dicle Üniversitesi İlahiyat Fakültesi 2020-2024 </w:t>
        </w:r>
        <w:r w:rsidRPr="007A6446">
          <w:rPr>
            <w:rFonts w:asciiTheme="majorBidi" w:eastAsia="Calibri" w:hAnsiTheme="majorBidi" w:cstheme="majorBidi"/>
            <w:color w:val="00B0F0"/>
            <w:sz w:val="24"/>
            <w:szCs w:val="24"/>
            <w:u w:val="single"/>
          </w:rPr>
          <w:lastRenderedPageBreak/>
          <w:t>Stratejik Planı</w:t>
        </w:r>
      </w:hyperlink>
      <w:r w:rsidRPr="0049638D">
        <w:rPr>
          <w:rFonts w:asciiTheme="majorBidi" w:eastAsia="Calibri" w:hAnsiTheme="majorBidi" w:cstheme="majorBidi"/>
          <w:color w:val="000000"/>
          <w:sz w:val="24"/>
          <w:szCs w:val="24"/>
        </w:rPr>
        <w:t xml:space="preserve"> adıyla yayımlamıştır. Bu strateji planında eğitim-öğretim faaliyetlerini geliştirmek/güçlendirmek başlığı altında bulunan (S.H.1.) “Stratejik Hedef 1. Fakülte programımızı Türkiye Yükseköğretim Yeterlilikler </w:t>
      </w:r>
      <w:proofErr w:type="spellStart"/>
      <w:r w:rsidRPr="0049638D">
        <w:rPr>
          <w:rFonts w:asciiTheme="majorBidi" w:eastAsia="Calibri" w:hAnsiTheme="majorBidi" w:cstheme="majorBidi"/>
          <w:color w:val="000000"/>
          <w:sz w:val="24"/>
          <w:szCs w:val="24"/>
        </w:rPr>
        <w:t>Çerçevesi’nde</w:t>
      </w:r>
      <w:proofErr w:type="spellEnd"/>
      <w:r w:rsidRPr="0049638D">
        <w:rPr>
          <w:rFonts w:asciiTheme="majorBidi" w:eastAsia="Calibri" w:hAnsiTheme="majorBidi" w:cstheme="majorBidi"/>
          <w:color w:val="000000"/>
          <w:sz w:val="24"/>
          <w:szCs w:val="24"/>
        </w:rPr>
        <w:t xml:space="preserve"> (TYYÇ) her yıl gözden geçirerek iyileştirmek” için kurumda uygulanan programlar gözden geçirilmiş, eksik ve aksayan yönlerin tespit edilmesi için çalışma başlatılmış, programların verimliliğinin artırılması ve sosyal hayatta karşılık bulması için ders bilgi paketlerinin güncellenmesi büyük oranda gerçekleştirilmiştir.</w:t>
      </w:r>
    </w:p>
    <w:p w14:paraId="23DE718C" w14:textId="77777777" w:rsidR="00545CB8" w:rsidRPr="0049638D" w:rsidRDefault="00545CB8" w:rsidP="001D4DE8">
      <w:pPr>
        <w:widowControl w:val="0"/>
        <w:autoSpaceDE w:val="0"/>
        <w:autoSpaceDN w:val="0"/>
        <w:adjustRightInd w:val="0"/>
        <w:spacing w:before="120" w:after="120" w:line="360" w:lineRule="auto"/>
        <w:ind w:firstLine="284"/>
        <w:rPr>
          <w:rFonts w:asciiTheme="majorBidi" w:eastAsia="Calibri" w:hAnsiTheme="majorBidi" w:cstheme="majorBidi"/>
          <w:color w:val="000000"/>
          <w:sz w:val="24"/>
          <w:szCs w:val="24"/>
        </w:rPr>
      </w:pPr>
      <w:r w:rsidRPr="0049638D">
        <w:rPr>
          <w:rFonts w:asciiTheme="majorBidi" w:eastAsia="Calibri" w:hAnsiTheme="majorBidi" w:cstheme="majorBidi"/>
          <w:color w:val="000000"/>
          <w:sz w:val="24"/>
          <w:szCs w:val="24"/>
        </w:rPr>
        <w:t xml:space="preserve">B.1. Kanıt 4 </w:t>
      </w:r>
      <w:hyperlink r:id="rId13" w:history="1">
        <w:r w:rsidRPr="007A6446">
          <w:rPr>
            <w:rFonts w:asciiTheme="majorBidi" w:eastAsia="Calibri" w:hAnsiTheme="majorBidi" w:cstheme="majorBidi"/>
            <w:color w:val="00B0F0"/>
            <w:sz w:val="24"/>
            <w:szCs w:val="24"/>
            <w:u w:val="single"/>
          </w:rPr>
          <w:t>http://www.dicle.edu.tr/Contents/pages/Files/3ff6b884-53ff-4fb6-ad7f-f5c355e4845e/397f5fd9e56046afacb97bfb4a9f8584_%c4%b0lahiyat%20Fak%c3%bcltesi%202020-2024%20Stratejik%20Plan%c4%b1.pdf</w:t>
        </w:r>
      </w:hyperlink>
      <w:r w:rsidRPr="007A6446">
        <w:rPr>
          <w:rFonts w:asciiTheme="majorBidi" w:eastAsia="Calibri" w:hAnsiTheme="majorBidi" w:cstheme="majorBidi"/>
          <w:color w:val="00B0F0"/>
          <w:sz w:val="24"/>
          <w:szCs w:val="24"/>
        </w:rPr>
        <w:t xml:space="preserve"> </w:t>
      </w:r>
    </w:p>
    <w:p w14:paraId="27B6CA2C" w14:textId="77777777" w:rsidR="00545CB8" w:rsidRPr="0049638D" w:rsidRDefault="00545CB8" w:rsidP="001D4DE8">
      <w:pPr>
        <w:widowControl w:val="0"/>
        <w:autoSpaceDE w:val="0"/>
        <w:autoSpaceDN w:val="0"/>
        <w:adjustRightInd w:val="0"/>
        <w:spacing w:before="120" w:after="120" w:line="360" w:lineRule="auto"/>
        <w:ind w:firstLine="284"/>
        <w:rPr>
          <w:rFonts w:asciiTheme="majorBidi" w:eastAsia="Calibri" w:hAnsiTheme="majorBidi" w:cstheme="majorBidi"/>
          <w:color w:val="000000"/>
          <w:sz w:val="24"/>
          <w:szCs w:val="24"/>
        </w:rPr>
      </w:pPr>
      <w:r w:rsidRPr="0049638D">
        <w:rPr>
          <w:rFonts w:asciiTheme="majorBidi" w:eastAsia="Calibri" w:hAnsiTheme="majorBidi" w:cstheme="majorBidi"/>
          <w:color w:val="000000"/>
          <w:sz w:val="24"/>
          <w:szCs w:val="24"/>
        </w:rPr>
        <w:t xml:space="preserve">B.1. Kanıt 5 </w:t>
      </w:r>
      <w:hyperlink r:id="rId14" w:history="1">
        <w:r w:rsidRPr="007A6446">
          <w:rPr>
            <w:rFonts w:asciiTheme="majorBidi" w:eastAsia="Calibri" w:hAnsiTheme="majorBidi" w:cstheme="majorBidi"/>
            <w:color w:val="00B0F0"/>
            <w:sz w:val="24"/>
            <w:szCs w:val="24"/>
            <w:u w:val="single"/>
          </w:rPr>
          <w:t>http://www.dicle.edu.tr/Contents/pages/Files/3ff6b884-53ff-4fb6-ad7f-f5c355e4845e/156507393aa644d5a9316f0f9de197b1_FSD%20Mu%cc%88fredat%20Gu%cc%88ncelleme%20Yaz%c4%b1s%c4%b1.pdf</w:t>
        </w:r>
      </w:hyperlink>
      <w:r w:rsidRPr="007A6446">
        <w:rPr>
          <w:rFonts w:asciiTheme="majorBidi" w:eastAsia="Calibri" w:hAnsiTheme="majorBidi" w:cstheme="majorBidi"/>
          <w:color w:val="00B0F0"/>
          <w:sz w:val="24"/>
          <w:szCs w:val="24"/>
        </w:rPr>
        <w:t xml:space="preserve"> </w:t>
      </w:r>
    </w:p>
    <w:p w14:paraId="2A76CA4F" w14:textId="77777777" w:rsidR="00545CB8" w:rsidRPr="0049638D" w:rsidRDefault="00545CB8" w:rsidP="001D4DE8">
      <w:pPr>
        <w:widowControl w:val="0"/>
        <w:autoSpaceDE w:val="0"/>
        <w:autoSpaceDN w:val="0"/>
        <w:adjustRightInd w:val="0"/>
        <w:spacing w:before="120" w:after="120" w:line="360" w:lineRule="auto"/>
        <w:ind w:firstLine="284"/>
        <w:rPr>
          <w:rFonts w:asciiTheme="majorBidi" w:eastAsia="Calibri" w:hAnsiTheme="majorBidi" w:cstheme="majorBidi"/>
          <w:color w:val="000000"/>
          <w:sz w:val="24"/>
          <w:szCs w:val="24"/>
        </w:rPr>
      </w:pPr>
      <w:r w:rsidRPr="0049638D">
        <w:rPr>
          <w:rFonts w:asciiTheme="majorBidi" w:eastAsia="Calibri" w:hAnsiTheme="majorBidi" w:cstheme="majorBidi"/>
          <w:color w:val="000000"/>
          <w:sz w:val="24"/>
          <w:szCs w:val="24"/>
        </w:rPr>
        <w:t xml:space="preserve">B.1. Kanıt 6 </w:t>
      </w:r>
      <w:hyperlink r:id="rId15" w:history="1">
        <w:r w:rsidRPr="007A6446">
          <w:rPr>
            <w:rFonts w:asciiTheme="majorBidi" w:eastAsia="Calibri" w:hAnsiTheme="majorBidi" w:cstheme="majorBidi"/>
            <w:color w:val="00B0F0"/>
            <w:sz w:val="24"/>
            <w:szCs w:val="24"/>
            <w:u w:val="single"/>
          </w:rPr>
          <w:t>http://www.dicle.edu.tr/Contents/pages/Files/3ff6b884-53ff-4fb6-ad7f-f5c355e4845e/b1f9e45585034c4694109852dcc39f4b_T%c4%b0B%20Mu%cc%88fredat%20Gu%cc%88ncellemesi%20Yaz%c4%b1s%c4%b1.pdf</w:t>
        </w:r>
      </w:hyperlink>
      <w:r w:rsidRPr="007A6446">
        <w:rPr>
          <w:rFonts w:asciiTheme="majorBidi" w:eastAsia="Calibri" w:hAnsiTheme="majorBidi" w:cstheme="majorBidi"/>
          <w:color w:val="00B0F0"/>
          <w:sz w:val="24"/>
          <w:szCs w:val="24"/>
        </w:rPr>
        <w:t xml:space="preserve"> </w:t>
      </w:r>
    </w:p>
    <w:p w14:paraId="2A3C07C0" w14:textId="77777777" w:rsidR="00545CB8" w:rsidRPr="0049638D" w:rsidRDefault="00545CB8" w:rsidP="001D4DE8">
      <w:pPr>
        <w:widowControl w:val="0"/>
        <w:autoSpaceDE w:val="0"/>
        <w:autoSpaceDN w:val="0"/>
        <w:adjustRightInd w:val="0"/>
        <w:spacing w:before="120" w:after="120" w:line="360" w:lineRule="auto"/>
        <w:ind w:firstLine="284"/>
        <w:rPr>
          <w:rFonts w:asciiTheme="majorBidi" w:eastAsia="Calibri" w:hAnsiTheme="majorBidi" w:cstheme="majorBidi"/>
          <w:color w:val="000000"/>
          <w:sz w:val="24"/>
          <w:szCs w:val="24"/>
        </w:rPr>
      </w:pPr>
      <w:r w:rsidRPr="0049638D">
        <w:rPr>
          <w:rFonts w:asciiTheme="majorBidi" w:eastAsia="Calibri" w:hAnsiTheme="majorBidi" w:cstheme="majorBidi"/>
          <w:color w:val="000000"/>
          <w:sz w:val="24"/>
          <w:szCs w:val="24"/>
        </w:rPr>
        <w:t xml:space="preserve">B.1. Kanıt 7 </w:t>
      </w:r>
      <w:hyperlink r:id="rId16" w:history="1">
        <w:r w:rsidRPr="007A6446">
          <w:rPr>
            <w:rFonts w:asciiTheme="majorBidi" w:eastAsia="Calibri" w:hAnsiTheme="majorBidi" w:cstheme="majorBidi"/>
            <w:color w:val="00B0F0"/>
            <w:sz w:val="24"/>
            <w:szCs w:val="24"/>
            <w:u w:val="single"/>
          </w:rPr>
          <w:t>http://www.dicle.edu.tr/Contents/pages/Files/3ff6b884-53ff-4fb6-ad7f-f5c355e4845e/437527b828364c3eb273a1d12193da9b_%c4%b0TS%20Mu%cc%88fredat%20Gu%cc%88ncellemesi%20Yaz%c4%b1s%c4%b1.pdf</w:t>
        </w:r>
      </w:hyperlink>
      <w:r w:rsidRPr="007A6446">
        <w:rPr>
          <w:rFonts w:asciiTheme="majorBidi" w:eastAsia="Calibri" w:hAnsiTheme="majorBidi" w:cstheme="majorBidi"/>
          <w:color w:val="00B0F0"/>
          <w:sz w:val="24"/>
          <w:szCs w:val="24"/>
        </w:rPr>
        <w:t xml:space="preserve"> </w:t>
      </w:r>
    </w:p>
    <w:p w14:paraId="5C021C6D" w14:textId="77777777" w:rsidR="00545CB8" w:rsidRPr="0049638D" w:rsidRDefault="00545CB8" w:rsidP="00D46584">
      <w:pPr>
        <w:widowControl w:val="0"/>
        <w:autoSpaceDE w:val="0"/>
        <w:autoSpaceDN w:val="0"/>
        <w:adjustRightInd w:val="0"/>
        <w:spacing w:before="120" w:after="120" w:line="360" w:lineRule="auto"/>
        <w:ind w:firstLine="284"/>
        <w:jc w:val="both"/>
        <w:rPr>
          <w:rFonts w:asciiTheme="majorBidi" w:eastAsia="Calibri" w:hAnsiTheme="majorBidi" w:cstheme="majorBidi"/>
          <w:color w:val="000000"/>
          <w:sz w:val="24"/>
          <w:szCs w:val="24"/>
        </w:rPr>
      </w:pPr>
      <w:r w:rsidRPr="0049638D">
        <w:rPr>
          <w:rFonts w:asciiTheme="majorBidi" w:eastAsia="Calibri" w:hAnsiTheme="majorBidi" w:cstheme="majorBidi"/>
          <w:color w:val="000000"/>
          <w:sz w:val="24"/>
          <w:szCs w:val="24"/>
        </w:rPr>
        <w:t xml:space="preserve">Fakültenin Stratejik Planında eğitim-öğretim faaliyetlerini geliştirmek/güçlendirmek başlığı altında bulunan (S.H.2.) “Stratejik Hedef 2. Derslerde ve ders dışı faaliyetlerde katılımcı ve aktif öğrenmeye dayalı süreçleri geliştirmek” doğrultusunda, öğrencilerin aktif katılımını sağlayacak ders dışı faaliyetlerin düzenlenmesi hedeflenmektedir. Bu hedef doğrultusunda Öğretmenlik Uygulaması dersi ile öğrencilerin MEB’e bağlı okullarda DKAB öğretmenliği için uygulama yapabilmesine </w:t>
      </w:r>
      <w:proofErr w:type="gramStart"/>
      <w:r w:rsidRPr="0049638D">
        <w:rPr>
          <w:rFonts w:asciiTheme="majorBidi" w:eastAsia="Calibri" w:hAnsiTheme="majorBidi" w:cstheme="majorBidi"/>
          <w:color w:val="000000"/>
          <w:sz w:val="24"/>
          <w:szCs w:val="24"/>
        </w:rPr>
        <w:t>imkan</w:t>
      </w:r>
      <w:proofErr w:type="gramEnd"/>
      <w:r w:rsidRPr="0049638D">
        <w:rPr>
          <w:rFonts w:asciiTheme="majorBidi" w:eastAsia="Calibri" w:hAnsiTheme="majorBidi" w:cstheme="majorBidi"/>
          <w:color w:val="000000"/>
          <w:sz w:val="24"/>
          <w:szCs w:val="24"/>
        </w:rPr>
        <w:t xml:space="preserve"> tanınmakta, öğrencilerin kişisel ve mesleki yeterlikleri geliştirilmeye çalışılmaktadır.</w:t>
      </w:r>
    </w:p>
    <w:p w14:paraId="58096CF8" w14:textId="77777777" w:rsidR="00545CB8" w:rsidRPr="0049638D" w:rsidRDefault="00545CB8" w:rsidP="001D4DE8">
      <w:pPr>
        <w:widowControl w:val="0"/>
        <w:autoSpaceDE w:val="0"/>
        <w:autoSpaceDN w:val="0"/>
        <w:adjustRightInd w:val="0"/>
        <w:spacing w:before="120" w:after="120" w:line="360" w:lineRule="auto"/>
        <w:ind w:firstLine="284"/>
        <w:rPr>
          <w:rFonts w:asciiTheme="majorBidi" w:eastAsia="Calibri" w:hAnsiTheme="majorBidi" w:cstheme="majorBidi"/>
          <w:color w:val="000000"/>
          <w:sz w:val="24"/>
          <w:szCs w:val="24"/>
        </w:rPr>
      </w:pPr>
      <w:r w:rsidRPr="0049638D">
        <w:rPr>
          <w:rFonts w:asciiTheme="majorBidi" w:eastAsia="Calibri" w:hAnsiTheme="majorBidi" w:cstheme="majorBidi"/>
          <w:color w:val="000000"/>
          <w:sz w:val="24"/>
          <w:szCs w:val="24"/>
        </w:rPr>
        <w:t xml:space="preserve">B.1. Kanıt 8 </w:t>
      </w:r>
      <w:hyperlink r:id="rId17" w:history="1">
        <w:r w:rsidRPr="007A6446">
          <w:rPr>
            <w:rFonts w:asciiTheme="majorBidi" w:eastAsia="Calibri" w:hAnsiTheme="majorBidi" w:cstheme="majorBidi"/>
            <w:color w:val="00B0F0"/>
            <w:sz w:val="24"/>
            <w:szCs w:val="24"/>
            <w:u w:val="single"/>
          </w:rPr>
          <w:t>http://www.dicle.edu.tr/Contents/pages/Files/3ff6b884-53ff-4fb6-ad7f-f5c355e4845e/397f5fd9e56046afacb97bfb4a9f8584_%c4%b0lahiyat%20Fak%c3%bcltesi%202020-2024%20Stratejik%20Plan%c4%b1.pdf</w:t>
        </w:r>
      </w:hyperlink>
      <w:r w:rsidRPr="007A6446">
        <w:rPr>
          <w:rFonts w:asciiTheme="majorBidi" w:eastAsia="Calibri" w:hAnsiTheme="majorBidi" w:cstheme="majorBidi"/>
          <w:color w:val="00B0F0"/>
          <w:sz w:val="24"/>
          <w:szCs w:val="24"/>
        </w:rPr>
        <w:t xml:space="preserve"> </w:t>
      </w:r>
    </w:p>
    <w:p w14:paraId="7CA64B18" w14:textId="77777777" w:rsidR="00545CB8" w:rsidRPr="000333F4" w:rsidRDefault="00545CB8" w:rsidP="00D46584">
      <w:pPr>
        <w:pStyle w:val="Balk4"/>
        <w:spacing w:before="0" w:line="360" w:lineRule="auto"/>
        <w:ind w:firstLine="284"/>
        <w:jc w:val="both"/>
        <w:rPr>
          <w:rFonts w:asciiTheme="majorBidi" w:hAnsiTheme="majorBidi"/>
          <w:i w:val="0"/>
          <w:color w:val="000000" w:themeColor="text1"/>
          <w:sz w:val="24"/>
          <w:szCs w:val="24"/>
        </w:rPr>
      </w:pPr>
      <w:r w:rsidRPr="000333F4">
        <w:rPr>
          <w:rFonts w:asciiTheme="majorBidi" w:hAnsiTheme="majorBidi"/>
          <w:i w:val="0"/>
          <w:color w:val="000000" w:themeColor="text1"/>
          <w:sz w:val="24"/>
          <w:szCs w:val="24"/>
        </w:rPr>
        <w:lastRenderedPageBreak/>
        <w:t xml:space="preserve">B.1.2. Program Amaçları, Çıktıları (Program Çıktıları ve Disipline Özgü Çıktılar) ve İAA Ölçütleri </w:t>
      </w:r>
      <w:proofErr w:type="gramStart"/>
      <w:r w:rsidRPr="000333F4">
        <w:rPr>
          <w:rFonts w:asciiTheme="majorBidi" w:hAnsiTheme="majorBidi"/>
          <w:i w:val="0"/>
          <w:color w:val="000000" w:themeColor="text1"/>
          <w:sz w:val="24"/>
          <w:szCs w:val="24"/>
        </w:rPr>
        <w:t>İle</w:t>
      </w:r>
      <w:proofErr w:type="gramEnd"/>
      <w:r w:rsidRPr="000333F4">
        <w:rPr>
          <w:rFonts w:asciiTheme="majorBidi" w:hAnsiTheme="majorBidi"/>
          <w:i w:val="0"/>
          <w:color w:val="000000" w:themeColor="text1"/>
          <w:sz w:val="24"/>
          <w:szCs w:val="24"/>
        </w:rPr>
        <w:t xml:space="preserve"> Uyumu</w:t>
      </w:r>
    </w:p>
    <w:p w14:paraId="129BD23B" w14:textId="77777777" w:rsidR="00545CB8" w:rsidRPr="0049638D" w:rsidRDefault="00545CB8" w:rsidP="00D46584">
      <w:pPr>
        <w:widowControl w:val="0"/>
        <w:autoSpaceDE w:val="0"/>
        <w:autoSpaceDN w:val="0"/>
        <w:adjustRightInd w:val="0"/>
        <w:spacing w:before="120" w:after="120" w:line="360" w:lineRule="auto"/>
        <w:ind w:firstLine="284"/>
        <w:jc w:val="both"/>
        <w:rPr>
          <w:rFonts w:asciiTheme="majorBidi" w:eastAsia="Calibri" w:hAnsiTheme="majorBidi" w:cstheme="majorBidi"/>
          <w:color w:val="000000"/>
          <w:sz w:val="24"/>
          <w:szCs w:val="24"/>
        </w:rPr>
      </w:pPr>
      <w:r w:rsidRPr="0049638D">
        <w:rPr>
          <w:rFonts w:asciiTheme="majorBidi" w:eastAsia="Calibri" w:hAnsiTheme="majorBidi" w:cstheme="majorBidi"/>
          <w:color w:val="000000"/>
          <w:sz w:val="24"/>
          <w:szCs w:val="24"/>
        </w:rPr>
        <w:t xml:space="preserve">Kurumda program çıktıları/yeterlilikleri, </w:t>
      </w:r>
      <w:hyperlink r:id="rId18" w:history="1">
        <w:r w:rsidRPr="007A6446">
          <w:rPr>
            <w:rFonts w:asciiTheme="majorBidi" w:eastAsia="Calibri" w:hAnsiTheme="majorBidi" w:cstheme="majorBidi"/>
            <w:color w:val="00B0F0"/>
            <w:sz w:val="24"/>
            <w:szCs w:val="24"/>
            <w:u w:val="single"/>
          </w:rPr>
          <w:t>Türkiye Yükseköğretim Yeterlilikler Çerçevesi (TYYÇ)</w:t>
        </w:r>
      </w:hyperlink>
      <w:r w:rsidRPr="0049638D">
        <w:rPr>
          <w:rFonts w:asciiTheme="majorBidi" w:eastAsia="Calibri" w:hAnsiTheme="majorBidi" w:cstheme="majorBidi"/>
          <w:color w:val="000000"/>
          <w:sz w:val="24"/>
          <w:szCs w:val="24"/>
        </w:rPr>
        <w:t xml:space="preserve"> ve ilgili bölüm/program mezunlarının meslek hayatında karşılaşabilecekleri durum ve sorunlar göz önüne alınarak belirlenmiştir. Örneğin ilahiyat eğitiminin önemli bir tamamlayıcısı olan formasyon dersleri programa eklenmiştir.</w:t>
      </w:r>
    </w:p>
    <w:p w14:paraId="7EDCD44E" w14:textId="77777777" w:rsidR="00545CB8" w:rsidRPr="0049638D" w:rsidRDefault="00545CB8" w:rsidP="001D4DE8">
      <w:pPr>
        <w:widowControl w:val="0"/>
        <w:autoSpaceDE w:val="0"/>
        <w:autoSpaceDN w:val="0"/>
        <w:adjustRightInd w:val="0"/>
        <w:spacing w:before="120" w:after="120" w:line="360" w:lineRule="auto"/>
        <w:ind w:firstLine="284"/>
        <w:rPr>
          <w:rFonts w:asciiTheme="majorBidi" w:eastAsia="Calibri" w:hAnsiTheme="majorBidi" w:cstheme="majorBidi"/>
          <w:color w:val="000000"/>
          <w:sz w:val="24"/>
          <w:szCs w:val="24"/>
        </w:rPr>
      </w:pPr>
      <w:r w:rsidRPr="0049638D">
        <w:rPr>
          <w:rFonts w:asciiTheme="majorBidi" w:eastAsia="Calibri" w:hAnsiTheme="majorBidi" w:cstheme="majorBidi"/>
          <w:color w:val="000000"/>
          <w:sz w:val="24"/>
          <w:szCs w:val="24"/>
        </w:rPr>
        <w:t xml:space="preserve">B.1. Kanıt 9 </w:t>
      </w:r>
      <w:hyperlink r:id="rId19" w:history="1">
        <w:r w:rsidRPr="007A6446">
          <w:rPr>
            <w:rFonts w:asciiTheme="majorBidi" w:eastAsia="Calibri" w:hAnsiTheme="majorBidi" w:cstheme="majorBidi"/>
            <w:color w:val="00B0F0"/>
            <w:sz w:val="24"/>
            <w:szCs w:val="24"/>
            <w:u w:val="single"/>
          </w:rPr>
          <w:t>https://obs.dicle.edu.tr/oibs/bologna/index.aspx?lang=tr&amp;curOp=showPac&amp;curUnit=16&amp;curSunit=426#</w:t>
        </w:r>
      </w:hyperlink>
      <w:r w:rsidRPr="007A6446">
        <w:rPr>
          <w:rFonts w:asciiTheme="majorBidi" w:eastAsia="Calibri" w:hAnsiTheme="majorBidi" w:cstheme="majorBidi"/>
          <w:color w:val="00B0F0"/>
          <w:sz w:val="24"/>
          <w:szCs w:val="24"/>
        </w:rPr>
        <w:t xml:space="preserve"> </w:t>
      </w:r>
    </w:p>
    <w:p w14:paraId="78C9C159" w14:textId="77777777" w:rsidR="00545CB8" w:rsidRPr="0049638D" w:rsidRDefault="00545CB8" w:rsidP="001D4DE8">
      <w:pPr>
        <w:widowControl w:val="0"/>
        <w:autoSpaceDE w:val="0"/>
        <w:autoSpaceDN w:val="0"/>
        <w:adjustRightInd w:val="0"/>
        <w:spacing w:before="120" w:after="120" w:line="360" w:lineRule="auto"/>
        <w:ind w:firstLine="284"/>
        <w:rPr>
          <w:rFonts w:asciiTheme="majorBidi" w:eastAsia="Calibri" w:hAnsiTheme="majorBidi" w:cstheme="majorBidi"/>
          <w:color w:val="000000"/>
          <w:sz w:val="24"/>
          <w:szCs w:val="24"/>
        </w:rPr>
      </w:pPr>
      <w:r w:rsidRPr="0049638D">
        <w:rPr>
          <w:rFonts w:asciiTheme="majorBidi" w:eastAsia="Calibri" w:hAnsiTheme="majorBidi" w:cstheme="majorBidi"/>
          <w:color w:val="000000"/>
          <w:sz w:val="24"/>
          <w:szCs w:val="24"/>
        </w:rPr>
        <w:t xml:space="preserve">B.1. Kanıt 10 </w:t>
      </w:r>
      <w:hyperlink r:id="rId20" w:history="1">
        <w:r w:rsidRPr="007A6446">
          <w:rPr>
            <w:rFonts w:asciiTheme="majorBidi" w:eastAsia="Calibri" w:hAnsiTheme="majorBidi" w:cstheme="majorBidi"/>
            <w:color w:val="00B0F0"/>
            <w:sz w:val="24"/>
            <w:szCs w:val="24"/>
            <w:u w:val="single"/>
          </w:rPr>
          <w:t>http://www.dicle.edu.tr/Contents/pages/Files/3ff6b884-53ff-4fb6-ad7f-f5c355e4845e/25b36e57276b49daa9279dc8f092fba1_E%c4%9fitim%20%c3%96%c4%9fretim%20Programlar%c4%b1%20Tasar%c4%b1m%c4%b1.PDF</w:t>
        </w:r>
      </w:hyperlink>
      <w:r w:rsidRPr="007A6446">
        <w:rPr>
          <w:rFonts w:asciiTheme="majorBidi" w:eastAsia="Calibri" w:hAnsiTheme="majorBidi" w:cstheme="majorBidi"/>
          <w:color w:val="00B0F0"/>
          <w:sz w:val="24"/>
          <w:szCs w:val="24"/>
        </w:rPr>
        <w:t xml:space="preserve"> </w:t>
      </w:r>
    </w:p>
    <w:p w14:paraId="6F0B6DD6" w14:textId="77777777" w:rsidR="00545CB8" w:rsidRPr="0049638D" w:rsidRDefault="00545CB8" w:rsidP="00D46584">
      <w:pPr>
        <w:widowControl w:val="0"/>
        <w:autoSpaceDE w:val="0"/>
        <w:autoSpaceDN w:val="0"/>
        <w:adjustRightInd w:val="0"/>
        <w:spacing w:before="120" w:after="120" w:line="360" w:lineRule="auto"/>
        <w:ind w:firstLine="284"/>
        <w:jc w:val="both"/>
        <w:rPr>
          <w:rFonts w:asciiTheme="majorBidi" w:eastAsia="Calibri" w:hAnsiTheme="majorBidi" w:cstheme="majorBidi"/>
          <w:color w:val="000000"/>
          <w:sz w:val="24"/>
          <w:szCs w:val="24"/>
        </w:rPr>
      </w:pPr>
      <w:r w:rsidRPr="0049638D">
        <w:rPr>
          <w:rFonts w:asciiTheme="majorBidi" w:eastAsia="Calibri" w:hAnsiTheme="majorBidi" w:cstheme="majorBidi"/>
          <w:color w:val="000000"/>
          <w:sz w:val="24"/>
          <w:szCs w:val="24"/>
        </w:rPr>
        <w:t xml:space="preserve">Kurum, TYYÇ ve PUKÖ Esaslı Eğitim-Öğretim Süreci Yönergesi çerçevesinde belirlemiş olduğu program amaç ve çıktılarını uygulamakta ve gerekli güncellemeleri yapmaktadır. Kurumun program amaç ve çıktıları ile ilgili süreçler, </w:t>
      </w:r>
      <w:hyperlink r:id="rId21" w:history="1">
        <w:r w:rsidRPr="007A6446">
          <w:rPr>
            <w:rFonts w:asciiTheme="majorBidi" w:eastAsia="Calibri" w:hAnsiTheme="majorBidi" w:cstheme="majorBidi"/>
            <w:color w:val="00B0F0"/>
            <w:sz w:val="24"/>
            <w:szCs w:val="24"/>
            <w:u w:val="single"/>
          </w:rPr>
          <w:t>Dicle Üniversitesi İlahiyat Fakültesi Kalite El Kitabı</w:t>
        </w:r>
      </w:hyperlink>
      <w:r w:rsidRPr="007A6446">
        <w:rPr>
          <w:rFonts w:asciiTheme="majorBidi" w:eastAsia="Calibri" w:hAnsiTheme="majorBidi" w:cstheme="majorBidi"/>
          <w:color w:val="00B0F0"/>
          <w:sz w:val="24"/>
          <w:szCs w:val="24"/>
        </w:rPr>
        <w:t xml:space="preserve"> </w:t>
      </w:r>
      <w:r w:rsidRPr="0049638D">
        <w:rPr>
          <w:rFonts w:asciiTheme="majorBidi" w:eastAsia="Calibri" w:hAnsiTheme="majorBidi" w:cstheme="majorBidi"/>
          <w:color w:val="000000"/>
          <w:sz w:val="24"/>
          <w:szCs w:val="24"/>
        </w:rPr>
        <w:t>doğrultusunda planlandığı şekilde yönetilmektedir. Fakültenin programı ve program çıktıları ile programa özgü ölçütleri belirlenmiş, İAA çıktıları ve ölçütleriyle uyumlu bir şekilde, TYYÇ ve PUKÖ esaslı eğitim-öğretim süreci yönergesi çerçevesinde düzenlenmiştir.</w:t>
      </w:r>
    </w:p>
    <w:p w14:paraId="2481AA59" w14:textId="77777777" w:rsidR="00545CB8" w:rsidRPr="0049638D" w:rsidRDefault="00545CB8" w:rsidP="001D4DE8">
      <w:pPr>
        <w:widowControl w:val="0"/>
        <w:autoSpaceDE w:val="0"/>
        <w:autoSpaceDN w:val="0"/>
        <w:adjustRightInd w:val="0"/>
        <w:spacing w:before="120" w:after="120" w:line="360" w:lineRule="auto"/>
        <w:ind w:firstLine="284"/>
        <w:rPr>
          <w:rFonts w:asciiTheme="majorBidi" w:eastAsia="Calibri" w:hAnsiTheme="majorBidi" w:cstheme="majorBidi"/>
          <w:color w:val="000000"/>
          <w:sz w:val="24"/>
          <w:szCs w:val="24"/>
        </w:rPr>
      </w:pPr>
      <w:bookmarkStart w:id="0" w:name="_Hlk90253799"/>
      <w:r w:rsidRPr="0049638D">
        <w:rPr>
          <w:rFonts w:asciiTheme="majorBidi" w:eastAsia="Calibri" w:hAnsiTheme="majorBidi" w:cstheme="majorBidi"/>
          <w:color w:val="000000"/>
          <w:sz w:val="24"/>
          <w:szCs w:val="24"/>
        </w:rPr>
        <w:t xml:space="preserve">B.1. Kanıt 11 </w:t>
      </w:r>
      <w:hyperlink r:id="rId22" w:history="1">
        <w:r w:rsidRPr="007A6446">
          <w:rPr>
            <w:rFonts w:asciiTheme="majorBidi" w:eastAsia="Calibri" w:hAnsiTheme="majorBidi" w:cstheme="majorBidi"/>
            <w:color w:val="00B0F0"/>
            <w:sz w:val="24"/>
            <w:szCs w:val="24"/>
            <w:u w:val="single"/>
          </w:rPr>
          <w:t>http://www.dicle.edu.tr/tr/birimler/ilahiyat-fakultesi/sayfalar/kalite-el-kitabi-9587</w:t>
        </w:r>
      </w:hyperlink>
      <w:r w:rsidRPr="007A6446">
        <w:rPr>
          <w:rFonts w:asciiTheme="majorBidi" w:eastAsia="Calibri" w:hAnsiTheme="majorBidi" w:cstheme="majorBidi"/>
          <w:color w:val="00B0F0"/>
          <w:sz w:val="24"/>
          <w:szCs w:val="24"/>
        </w:rPr>
        <w:t xml:space="preserve"> </w:t>
      </w:r>
    </w:p>
    <w:p w14:paraId="1D70D8B3" w14:textId="77777777" w:rsidR="00545CB8" w:rsidRPr="0049638D" w:rsidRDefault="00545CB8" w:rsidP="001D4DE8">
      <w:pPr>
        <w:widowControl w:val="0"/>
        <w:autoSpaceDE w:val="0"/>
        <w:autoSpaceDN w:val="0"/>
        <w:adjustRightInd w:val="0"/>
        <w:spacing w:before="120" w:after="120" w:line="360" w:lineRule="auto"/>
        <w:ind w:firstLine="284"/>
        <w:rPr>
          <w:rFonts w:asciiTheme="majorBidi" w:eastAsia="Calibri" w:hAnsiTheme="majorBidi" w:cstheme="majorBidi"/>
          <w:color w:val="000000"/>
          <w:sz w:val="24"/>
          <w:szCs w:val="24"/>
        </w:rPr>
      </w:pPr>
      <w:r w:rsidRPr="0049638D">
        <w:rPr>
          <w:rFonts w:asciiTheme="majorBidi" w:eastAsia="Calibri" w:hAnsiTheme="majorBidi" w:cstheme="majorBidi"/>
          <w:color w:val="000000"/>
          <w:sz w:val="24"/>
          <w:szCs w:val="24"/>
        </w:rPr>
        <w:t xml:space="preserve">B.1. Kanıt 12 </w:t>
      </w:r>
      <w:hyperlink r:id="rId23" w:history="1">
        <w:r w:rsidRPr="007A6446">
          <w:rPr>
            <w:rFonts w:asciiTheme="majorBidi" w:eastAsia="Calibri" w:hAnsiTheme="majorBidi" w:cstheme="majorBidi"/>
            <w:color w:val="00B0F0"/>
            <w:sz w:val="24"/>
            <w:szCs w:val="24"/>
            <w:u w:val="single"/>
          </w:rPr>
          <w:t>https://iaa.org.tr/belgeler/liste/iaa-lisans-programlari-degerlendirme-olcutleri-turkce/</w:t>
        </w:r>
      </w:hyperlink>
      <w:r w:rsidRPr="007A6446">
        <w:rPr>
          <w:rFonts w:asciiTheme="majorBidi" w:eastAsia="Calibri" w:hAnsiTheme="majorBidi" w:cstheme="majorBidi"/>
          <w:color w:val="00B0F0"/>
          <w:sz w:val="24"/>
          <w:szCs w:val="24"/>
        </w:rPr>
        <w:t xml:space="preserve"> </w:t>
      </w:r>
    </w:p>
    <w:p w14:paraId="0D35FFA1" w14:textId="77777777" w:rsidR="00545CB8" w:rsidRPr="0049638D" w:rsidRDefault="0049638D" w:rsidP="001D4DE8">
      <w:pPr>
        <w:widowControl w:val="0"/>
        <w:autoSpaceDE w:val="0"/>
        <w:autoSpaceDN w:val="0"/>
        <w:adjustRightInd w:val="0"/>
        <w:spacing w:before="120" w:after="120" w:line="360" w:lineRule="auto"/>
        <w:ind w:firstLine="284"/>
        <w:rPr>
          <w:rFonts w:asciiTheme="majorBidi" w:eastAsia="Calibri" w:hAnsiTheme="majorBidi" w:cstheme="majorBidi"/>
          <w:color w:val="000000"/>
          <w:sz w:val="24"/>
          <w:szCs w:val="24"/>
        </w:rPr>
      </w:pPr>
      <w:r w:rsidRPr="0049638D">
        <w:rPr>
          <w:rFonts w:asciiTheme="majorBidi" w:eastAsia="Calibri" w:hAnsiTheme="majorBidi" w:cstheme="majorBidi"/>
          <w:color w:val="000000"/>
          <w:sz w:val="24"/>
          <w:szCs w:val="24"/>
        </w:rPr>
        <w:t>B.1.Kanıt</w:t>
      </w:r>
      <w:r w:rsidR="00545CB8" w:rsidRPr="0049638D">
        <w:rPr>
          <w:rFonts w:asciiTheme="majorBidi" w:eastAsia="Calibri" w:hAnsiTheme="majorBidi" w:cstheme="majorBidi"/>
          <w:color w:val="000000"/>
          <w:sz w:val="24"/>
          <w:szCs w:val="24"/>
        </w:rPr>
        <w:t xml:space="preserve">13 </w:t>
      </w:r>
      <w:hyperlink r:id="rId24" w:history="1">
        <w:r w:rsidR="00545CB8" w:rsidRPr="007A6446">
          <w:rPr>
            <w:rFonts w:asciiTheme="majorBidi" w:eastAsia="Calibri" w:hAnsiTheme="majorBidi" w:cstheme="majorBidi"/>
            <w:color w:val="00B0F0"/>
            <w:sz w:val="24"/>
            <w:szCs w:val="24"/>
            <w:u w:val="single"/>
          </w:rPr>
          <w:t>https://obs.dicle.edu.tr/oibs/bologna/index.aspx?lang=tr&amp;curOp=showPac&amp;curUnit=16&amp;curSunit=426#</w:t>
        </w:r>
      </w:hyperlink>
    </w:p>
    <w:bookmarkEnd w:id="0"/>
    <w:p w14:paraId="6B9C8A98" w14:textId="77777777" w:rsidR="00B421B5" w:rsidRPr="00A31A82" w:rsidRDefault="00B421B5" w:rsidP="00B421B5">
      <w:pPr>
        <w:widowControl w:val="0"/>
        <w:autoSpaceDE w:val="0"/>
        <w:autoSpaceDN w:val="0"/>
        <w:adjustRightInd w:val="0"/>
        <w:spacing w:before="120" w:after="120" w:line="360" w:lineRule="auto"/>
        <w:ind w:firstLine="284"/>
        <w:jc w:val="both"/>
        <w:rPr>
          <w:rFonts w:ascii="Times New Roman" w:eastAsia="Calibri" w:hAnsi="Times New Roman" w:cs="Times New Roman"/>
          <w:sz w:val="24"/>
          <w:szCs w:val="24"/>
        </w:rPr>
      </w:pPr>
      <w:r w:rsidRPr="00A31A82">
        <w:rPr>
          <w:rFonts w:ascii="Times New Roman" w:eastAsia="Calibri" w:hAnsi="Times New Roman" w:cs="Times New Roman"/>
          <w:b/>
          <w:sz w:val="24"/>
          <w:szCs w:val="24"/>
        </w:rPr>
        <w:t>B.1.3.</w:t>
      </w:r>
      <w:r w:rsidRPr="00A31A82">
        <w:rPr>
          <w:rFonts w:ascii="Times New Roman" w:eastAsia="Calibri" w:hAnsi="Times New Roman" w:cs="Times New Roman"/>
          <w:sz w:val="24"/>
          <w:szCs w:val="24"/>
        </w:rPr>
        <w:t xml:space="preserve"> </w:t>
      </w:r>
      <w:r w:rsidRPr="00A31A82">
        <w:rPr>
          <w:rFonts w:ascii="Times New Roman" w:eastAsia="Calibri" w:hAnsi="Times New Roman" w:cs="Times New Roman"/>
          <w:b/>
          <w:sz w:val="24"/>
          <w:szCs w:val="24"/>
        </w:rPr>
        <w:t xml:space="preserve">Ders Kazanımlarının Program Çıktıları ve Disipline Özgü Çıktılar </w:t>
      </w:r>
      <w:proofErr w:type="gramStart"/>
      <w:r w:rsidRPr="00A31A82">
        <w:rPr>
          <w:rFonts w:ascii="Times New Roman" w:eastAsia="Calibri" w:hAnsi="Times New Roman" w:cs="Times New Roman"/>
          <w:b/>
          <w:sz w:val="24"/>
          <w:szCs w:val="24"/>
        </w:rPr>
        <w:t>İle</w:t>
      </w:r>
      <w:proofErr w:type="gramEnd"/>
      <w:r w:rsidRPr="00A31A82">
        <w:rPr>
          <w:rFonts w:ascii="Times New Roman" w:eastAsia="Calibri" w:hAnsi="Times New Roman" w:cs="Times New Roman"/>
          <w:b/>
          <w:sz w:val="24"/>
          <w:szCs w:val="24"/>
        </w:rPr>
        <w:t xml:space="preserve"> Eşleştirilmesi</w:t>
      </w:r>
    </w:p>
    <w:p w14:paraId="6F7DD184" w14:textId="77777777" w:rsidR="00B421B5" w:rsidRPr="00A31A82" w:rsidRDefault="00B421B5" w:rsidP="00B421B5">
      <w:pPr>
        <w:widowControl w:val="0"/>
        <w:autoSpaceDE w:val="0"/>
        <w:autoSpaceDN w:val="0"/>
        <w:adjustRightInd w:val="0"/>
        <w:spacing w:before="120" w:after="120" w:line="360" w:lineRule="auto"/>
        <w:ind w:firstLine="284"/>
        <w:jc w:val="both"/>
        <w:rPr>
          <w:rFonts w:ascii="Times New Roman" w:eastAsia="Calibri" w:hAnsi="Times New Roman" w:cs="Times New Roman"/>
          <w:bCs/>
          <w:sz w:val="24"/>
          <w:szCs w:val="24"/>
        </w:rPr>
      </w:pPr>
      <w:r w:rsidRPr="00A31A82">
        <w:rPr>
          <w:rFonts w:ascii="Times New Roman" w:eastAsia="Calibri" w:hAnsi="Times New Roman" w:cs="Times New Roman"/>
          <w:color w:val="000000"/>
          <w:sz w:val="24"/>
          <w:szCs w:val="24"/>
        </w:rPr>
        <w:t xml:space="preserve">Kurumda derslerin amaçları ve çıktıları gibi program ayrıntılarına yönelik bilgiler Temel İslam Bilimleri, Felsefe ve Din Bilimleri, İslam Tarihi ve Sanatları akademik birimlerinin sorumluluğunda belirlenmiş ve bu vesileyle oluşturulan ders bilgi paketleri </w:t>
      </w:r>
      <w:hyperlink r:id="rId25" w:history="1">
        <w:r w:rsidRPr="007A6446">
          <w:rPr>
            <w:rFonts w:ascii="Times New Roman" w:eastAsia="Calibri" w:hAnsi="Times New Roman" w:cs="Times New Roman"/>
            <w:color w:val="00B0F0"/>
            <w:sz w:val="24"/>
            <w:szCs w:val="24"/>
            <w:u w:val="single"/>
          </w:rPr>
          <w:t xml:space="preserve">Bologna Bilgi </w:t>
        </w:r>
        <w:r w:rsidRPr="007A6446">
          <w:rPr>
            <w:rFonts w:ascii="Times New Roman" w:eastAsia="Calibri" w:hAnsi="Times New Roman" w:cs="Times New Roman"/>
            <w:color w:val="00B0F0"/>
            <w:sz w:val="24"/>
            <w:szCs w:val="24"/>
            <w:u w:val="single"/>
          </w:rPr>
          <w:lastRenderedPageBreak/>
          <w:t>Sisteminde</w:t>
        </w:r>
      </w:hyperlink>
      <w:r w:rsidRPr="00A31A82">
        <w:rPr>
          <w:rFonts w:ascii="Times New Roman" w:eastAsia="Calibri" w:hAnsi="Times New Roman" w:cs="Times New Roman"/>
          <w:color w:val="000000"/>
          <w:sz w:val="24"/>
          <w:szCs w:val="24"/>
        </w:rPr>
        <w:t xml:space="preserve"> paylaşılmıştır. Öğrenim süreçlerine ayrıntılı bir şekilde ulaşılabilmesi için kurumun yönetmelik ve yönergeleri erişime açılmıştır.</w:t>
      </w:r>
      <w:r w:rsidRPr="00A31A82">
        <w:rPr>
          <w:rFonts w:ascii="Times New Roman" w:eastAsia="Calibri" w:hAnsi="Times New Roman" w:cs="Times New Roman"/>
          <w:b/>
          <w:sz w:val="24"/>
          <w:szCs w:val="24"/>
        </w:rPr>
        <w:t xml:space="preserve"> </w:t>
      </w:r>
      <w:r w:rsidRPr="00A31A82">
        <w:rPr>
          <w:rFonts w:ascii="Times New Roman" w:eastAsia="Calibri" w:hAnsi="Times New Roman" w:cs="Times New Roman"/>
          <w:bCs/>
          <w:sz w:val="24"/>
          <w:szCs w:val="24"/>
        </w:rPr>
        <w:t xml:space="preserve">Ayrıca ders kazanımları/çıktıları ve kazanımların ölçülmesi ile ilgili yönergeler ders bilgi paketleri adıyla derslere göre sınav, ödev, uygulama ve projeler üzerinden ayrıntılı şekilde tanımlanmıştır. </w:t>
      </w:r>
    </w:p>
    <w:p w14:paraId="48DBAF29" w14:textId="77777777" w:rsidR="00B421B5" w:rsidRPr="00A31A82" w:rsidRDefault="00B421B5" w:rsidP="001D4DE8">
      <w:pPr>
        <w:widowControl w:val="0"/>
        <w:autoSpaceDE w:val="0"/>
        <w:autoSpaceDN w:val="0"/>
        <w:adjustRightInd w:val="0"/>
        <w:spacing w:before="120" w:after="120" w:line="360" w:lineRule="auto"/>
        <w:ind w:firstLine="284"/>
        <w:rPr>
          <w:rFonts w:ascii="Times New Roman" w:eastAsia="Calibri" w:hAnsi="Times New Roman" w:cs="Times New Roman"/>
          <w:bCs/>
          <w:sz w:val="24"/>
          <w:szCs w:val="24"/>
        </w:rPr>
      </w:pPr>
      <w:r w:rsidRPr="00A31A82">
        <w:rPr>
          <w:rFonts w:ascii="Times New Roman" w:eastAsia="Calibri" w:hAnsi="Times New Roman" w:cs="Times New Roman"/>
          <w:bCs/>
          <w:sz w:val="24"/>
          <w:szCs w:val="24"/>
        </w:rPr>
        <w:t xml:space="preserve">B.1. Kanıt 14 </w:t>
      </w:r>
      <w:hyperlink r:id="rId26" w:history="1">
        <w:r w:rsidRPr="007A6446">
          <w:rPr>
            <w:rFonts w:ascii="Times New Roman" w:eastAsia="Calibri" w:hAnsi="Times New Roman" w:cs="Times New Roman"/>
            <w:bCs/>
            <w:color w:val="00B0F0"/>
            <w:sz w:val="24"/>
            <w:szCs w:val="24"/>
            <w:u w:val="single"/>
          </w:rPr>
          <w:t>https://obs.dicle.edu.tr/oibs/bologna/index.aspx?lang=tr&amp;curOp=showPac&amp;curUnit=16&amp;curSunit=426</w:t>
        </w:r>
      </w:hyperlink>
      <w:r w:rsidRPr="007A6446">
        <w:rPr>
          <w:rFonts w:ascii="Times New Roman" w:eastAsia="Calibri" w:hAnsi="Times New Roman" w:cs="Times New Roman"/>
          <w:bCs/>
          <w:color w:val="00B0F0"/>
          <w:sz w:val="24"/>
          <w:szCs w:val="24"/>
        </w:rPr>
        <w:t xml:space="preserve"> </w:t>
      </w:r>
    </w:p>
    <w:p w14:paraId="2EDB9BA0" w14:textId="77777777" w:rsidR="00B421B5" w:rsidRPr="00A31A82" w:rsidRDefault="00B421B5" w:rsidP="00B421B5">
      <w:pPr>
        <w:widowControl w:val="0"/>
        <w:autoSpaceDE w:val="0"/>
        <w:autoSpaceDN w:val="0"/>
        <w:adjustRightInd w:val="0"/>
        <w:spacing w:before="120" w:after="120" w:line="360" w:lineRule="auto"/>
        <w:ind w:firstLine="284"/>
        <w:jc w:val="both"/>
        <w:rPr>
          <w:rFonts w:ascii="Times New Roman" w:eastAsia="Calibri" w:hAnsi="Times New Roman" w:cs="Times New Roman"/>
          <w:bCs/>
          <w:sz w:val="24"/>
          <w:szCs w:val="24"/>
        </w:rPr>
      </w:pPr>
    </w:p>
    <w:p w14:paraId="39EE19E6" w14:textId="77777777" w:rsidR="00B421B5" w:rsidRPr="00A31A82" w:rsidRDefault="00B421B5" w:rsidP="00B421B5">
      <w:pPr>
        <w:widowControl w:val="0"/>
        <w:autoSpaceDE w:val="0"/>
        <w:autoSpaceDN w:val="0"/>
        <w:adjustRightInd w:val="0"/>
        <w:spacing w:before="120" w:after="120" w:line="360" w:lineRule="auto"/>
        <w:ind w:firstLine="284"/>
        <w:jc w:val="both"/>
        <w:rPr>
          <w:rFonts w:ascii="Times New Roman" w:eastAsia="Calibri" w:hAnsi="Times New Roman" w:cs="Times New Roman"/>
          <w:color w:val="000000"/>
          <w:sz w:val="24"/>
          <w:szCs w:val="24"/>
        </w:rPr>
      </w:pPr>
      <w:r w:rsidRPr="00A31A82">
        <w:rPr>
          <w:rFonts w:ascii="Times New Roman" w:eastAsia="Calibri" w:hAnsi="Times New Roman" w:cs="Times New Roman"/>
          <w:b/>
          <w:sz w:val="24"/>
          <w:szCs w:val="24"/>
        </w:rPr>
        <w:t xml:space="preserve">B.1.4. Programın Yapısı ve Ders Dağılım Dengesi (Zorunlu-Seçmeli Ders Dağılım Dengesi; Alan ve Meslek Bilgisi </w:t>
      </w:r>
      <w:proofErr w:type="gramStart"/>
      <w:r w:rsidRPr="00A31A82">
        <w:rPr>
          <w:rFonts w:ascii="Times New Roman" w:eastAsia="Calibri" w:hAnsi="Times New Roman" w:cs="Times New Roman"/>
          <w:b/>
          <w:sz w:val="24"/>
          <w:szCs w:val="24"/>
        </w:rPr>
        <w:t>İle</w:t>
      </w:r>
      <w:proofErr w:type="gramEnd"/>
      <w:r w:rsidRPr="00A31A82">
        <w:rPr>
          <w:rFonts w:ascii="Times New Roman" w:eastAsia="Calibri" w:hAnsi="Times New Roman" w:cs="Times New Roman"/>
          <w:b/>
          <w:sz w:val="24"/>
          <w:szCs w:val="24"/>
        </w:rPr>
        <w:t xml:space="preserve"> Genel Kültür Dersleri Dengesi, Kültürel Derinlik Kazanma, Farklı Disiplinleri</w:t>
      </w:r>
      <w:r w:rsidRPr="00A31A82">
        <w:rPr>
          <w:rFonts w:ascii="Times New Roman" w:eastAsia="Calibri" w:hAnsi="Times New Roman" w:cs="Times New Roman"/>
          <w:sz w:val="24"/>
          <w:szCs w:val="24"/>
        </w:rPr>
        <w:t xml:space="preserve"> </w:t>
      </w:r>
      <w:r w:rsidRPr="00A31A82">
        <w:rPr>
          <w:rFonts w:ascii="Times New Roman" w:eastAsia="Calibri" w:hAnsi="Times New Roman" w:cs="Times New Roman"/>
          <w:b/>
          <w:sz w:val="24"/>
          <w:szCs w:val="24"/>
        </w:rPr>
        <w:t xml:space="preserve">Tanıma İmkânları) </w:t>
      </w:r>
    </w:p>
    <w:p w14:paraId="7E645F0C" w14:textId="77777777" w:rsidR="00B421B5" w:rsidRPr="00A31A82" w:rsidRDefault="00B421B5" w:rsidP="00B421B5">
      <w:pPr>
        <w:widowControl w:val="0"/>
        <w:spacing w:before="120" w:after="120" w:line="360" w:lineRule="auto"/>
        <w:ind w:firstLine="284"/>
        <w:contextualSpacing/>
        <w:jc w:val="both"/>
        <w:rPr>
          <w:rFonts w:ascii="Times New Roman" w:eastAsia="Calibri" w:hAnsi="Times New Roman" w:cs="Times New Roman"/>
          <w:color w:val="000000"/>
          <w:sz w:val="24"/>
          <w:szCs w:val="24"/>
        </w:rPr>
      </w:pPr>
      <w:r w:rsidRPr="00A31A82">
        <w:rPr>
          <w:rFonts w:ascii="Times New Roman" w:eastAsia="Calibri" w:hAnsi="Times New Roman" w:cs="Times New Roman"/>
          <w:color w:val="000000"/>
          <w:sz w:val="24"/>
          <w:szCs w:val="24"/>
        </w:rPr>
        <w:t xml:space="preserve">Kurum, </w:t>
      </w:r>
      <w:r w:rsidRPr="00A31A82">
        <w:rPr>
          <w:rFonts w:ascii="Times New Roman" w:eastAsia="Calibri" w:hAnsi="Times New Roman" w:cs="Times New Roman"/>
          <w:sz w:val="24"/>
          <w:szCs w:val="24"/>
        </w:rPr>
        <w:t xml:space="preserve">Temel İslam Bilimleri, Felsefe ve Din Bilimleri, İslam Tarihi ve Sanatları akademik birimleri yer almaktadır. </w:t>
      </w:r>
      <w:r w:rsidRPr="00A31A82">
        <w:rPr>
          <w:rFonts w:ascii="Times New Roman" w:eastAsia="Calibri" w:hAnsi="Times New Roman" w:cs="Times New Roman"/>
          <w:color w:val="000000"/>
          <w:sz w:val="24"/>
          <w:szCs w:val="24"/>
        </w:rPr>
        <w:t>Kurumdaki bölüm ve anabilim dalı başkanlıkları, ders dağılım dengesi (seçmeli-zorunlu) ve bu kapsamdaki derslerin program içeriklerine uygun şekilde yapılandırılıp yapılandırılmadığını takip etmektedir. Fakültede “öğrencilere Arapçanın temel kurallarını öğreterek Arapça kelime hazinesini geliştirme, Arap dilinde okuduğunu ve duyduğunu anlayabilme ve kendilerini sözlü ve yazılı olarak ifade edebilme becerisini kazandırmak” için 1 sene zorunlu Arapça Hazırlık Sınıfı uygulaması yapılmaktadır.</w:t>
      </w:r>
      <w:r w:rsidRPr="00A31A82">
        <w:rPr>
          <w:rFonts w:ascii="Times New Roman" w:eastAsia="Calibri" w:hAnsi="Times New Roman" w:cs="Times New Roman"/>
          <w:sz w:val="24"/>
          <w:szCs w:val="24"/>
        </w:rPr>
        <w:t xml:space="preserve"> Ayrıca İlahiyat Fakültesi’nde yapılan ara sınav ve sene sonu sınavlarında uygulanacak esaslar </w:t>
      </w:r>
      <w:hyperlink r:id="rId27" w:history="1">
        <w:r w:rsidRPr="007A6446">
          <w:rPr>
            <w:rFonts w:ascii="Times New Roman" w:eastAsia="Calibri" w:hAnsi="Times New Roman" w:cs="Times New Roman"/>
            <w:color w:val="00B0F0"/>
            <w:sz w:val="24"/>
            <w:szCs w:val="24"/>
            <w:u w:val="single"/>
          </w:rPr>
          <w:t xml:space="preserve">Dicle Üniversitesi </w:t>
        </w:r>
        <w:proofErr w:type="spellStart"/>
        <w:r w:rsidRPr="007A6446">
          <w:rPr>
            <w:rFonts w:ascii="Times New Roman" w:eastAsia="Calibri" w:hAnsi="Times New Roman" w:cs="Times New Roman"/>
            <w:color w:val="00B0F0"/>
            <w:sz w:val="24"/>
            <w:szCs w:val="24"/>
            <w:u w:val="single"/>
          </w:rPr>
          <w:t>Önlisans</w:t>
        </w:r>
        <w:proofErr w:type="spellEnd"/>
        <w:r w:rsidRPr="007A6446">
          <w:rPr>
            <w:rFonts w:ascii="Times New Roman" w:eastAsia="Calibri" w:hAnsi="Times New Roman" w:cs="Times New Roman"/>
            <w:color w:val="00B0F0"/>
            <w:sz w:val="24"/>
            <w:szCs w:val="24"/>
            <w:u w:val="single"/>
          </w:rPr>
          <w:t xml:space="preserve"> ve Lisans Eğitim-Öğretim ve Sınav Yönetmeliği</w:t>
        </w:r>
      </w:hyperlink>
      <w:r w:rsidRPr="007A6446">
        <w:rPr>
          <w:rFonts w:ascii="Times New Roman" w:eastAsia="Calibri" w:hAnsi="Times New Roman" w:cs="Times New Roman"/>
          <w:color w:val="00B0F0"/>
          <w:sz w:val="24"/>
          <w:szCs w:val="24"/>
        </w:rPr>
        <w:t xml:space="preserve">nde </w:t>
      </w:r>
      <w:r w:rsidRPr="00A31A82">
        <w:rPr>
          <w:rFonts w:ascii="Times New Roman" w:eastAsia="Calibri" w:hAnsi="Times New Roman" w:cs="Times New Roman"/>
          <w:color w:val="000000"/>
          <w:sz w:val="24"/>
          <w:szCs w:val="24"/>
        </w:rPr>
        <w:t xml:space="preserve">ayrıntılı </w:t>
      </w:r>
      <w:proofErr w:type="gramStart"/>
      <w:r w:rsidRPr="00A31A82">
        <w:rPr>
          <w:rFonts w:ascii="Times New Roman" w:eastAsia="Calibri" w:hAnsi="Times New Roman" w:cs="Times New Roman"/>
          <w:color w:val="000000"/>
          <w:sz w:val="24"/>
          <w:szCs w:val="24"/>
        </w:rPr>
        <w:t>şekilde  yer</w:t>
      </w:r>
      <w:proofErr w:type="gramEnd"/>
      <w:r w:rsidRPr="00A31A82">
        <w:rPr>
          <w:rFonts w:ascii="Times New Roman" w:eastAsia="Calibri" w:hAnsi="Times New Roman" w:cs="Times New Roman"/>
          <w:color w:val="000000"/>
          <w:sz w:val="24"/>
          <w:szCs w:val="24"/>
        </w:rPr>
        <w:t xml:space="preserve"> almakta ve sınavlar bu esaslara göre uygulanmaktadır.</w:t>
      </w:r>
    </w:p>
    <w:p w14:paraId="6B9F4F09" w14:textId="77777777" w:rsidR="00B421B5" w:rsidRPr="00A31A82" w:rsidRDefault="00B421B5" w:rsidP="00B421B5">
      <w:pPr>
        <w:widowControl w:val="0"/>
        <w:spacing w:before="120" w:after="120" w:line="360" w:lineRule="auto"/>
        <w:ind w:firstLine="284"/>
        <w:contextualSpacing/>
        <w:jc w:val="both"/>
        <w:rPr>
          <w:rFonts w:ascii="Times New Roman" w:eastAsia="Calibri" w:hAnsi="Times New Roman" w:cs="Times New Roman"/>
          <w:color w:val="000000"/>
          <w:sz w:val="24"/>
          <w:szCs w:val="24"/>
        </w:rPr>
      </w:pPr>
      <w:r w:rsidRPr="00A31A82">
        <w:rPr>
          <w:rFonts w:ascii="Times New Roman" w:eastAsia="Calibri" w:hAnsi="Times New Roman" w:cs="Times New Roman"/>
          <w:color w:val="000000"/>
          <w:sz w:val="24"/>
          <w:szCs w:val="24"/>
        </w:rPr>
        <w:t xml:space="preserve">Eğitim-öğretim faaliyetlerini geliştirmek/güçlendirmek başlığı altında bulunan (S.H.2.) “Stratejik Hedef 2. Derslerde ve ders dışı faaliyetlerde katılımcı ve aktif öğrenmeye dayalı süreçleri geliştirmek” doğrultusunda, zorunlu derslere ek olarak öğrenci katılım ve görüşlerini de dikkate alarak öğrencilerin ilgi ve ihtiyaçlarına yönelik seçmeli dersler de açılmakta, kişisel ve mesleki yeterlikleri geliştirilmeye çalışılmaktadır. Öğrenme süreçlerini kolaylaştırıcı ödevler, sunumlar gibi farklı stratejiler kullanılarak öğrencinin öğrenme sürecine aktif ve çok yönlü katılımı sağlanmaktadır. Ayrıca öğrencilere kültürel derinlik kazandırmak ve farklı disiplinleri tanımasına yardımcı olmak amacıyla ortak seçmeli ders havuzu bulunmaktadır. Öğrenciler üniversitenin </w:t>
      </w:r>
      <w:r w:rsidR="007A6446" w:rsidRPr="00A31A82">
        <w:rPr>
          <w:rFonts w:ascii="Times New Roman" w:eastAsia="Calibri" w:hAnsi="Times New Roman" w:cs="Times New Roman"/>
          <w:color w:val="000000"/>
          <w:sz w:val="24"/>
          <w:szCs w:val="24"/>
        </w:rPr>
        <w:t>imkânları</w:t>
      </w:r>
      <w:r w:rsidRPr="00A31A82">
        <w:rPr>
          <w:rFonts w:ascii="Times New Roman" w:eastAsia="Calibri" w:hAnsi="Times New Roman" w:cs="Times New Roman"/>
          <w:color w:val="000000"/>
          <w:sz w:val="24"/>
          <w:szCs w:val="24"/>
        </w:rPr>
        <w:t xml:space="preserve"> doğrultusunda ilgi duydukları alanlarda ve farklı disiplinlerde üniversitenin sunduğu seçmeli ders havuzundan ders seçebilmektedir.</w:t>
      </w:r>
    </w:p>
    <w:p w14:paraId="59A7F9E3" w14:textId="77777777" w:rsidR="00B421B5" w:rsidRPr="00A31A82" w:rsidRDefault="00B421B5" w:rsidP="001D4DE8">
      <w:pPr>
        <w:widowControl w:val="0"/>
        <w:spacing w:before="120" w:after="120" w:line="360" w:lineRule="auto"/>
        <w:ind w:firstLine="284"/>
        <w:rPr>
          <w:rFonts w:ascii="Times New Roman" w:eastAsia="Calibri" w:hAnsi="Times New Roman" w:cs="Times New Roman"/>
          <w:color w:val="000000"/>
          <w:sz w:val="24"/>
          <w:szCs w:val="24"/>
        </w:rPr>
      </w:pPr>
      <w:r w:rsidRPr="00A31A82">
        <w:rPr>
          <w:rFonts w:ascii="Times New Roman" w:eastAsia="Calibri" w:hAnsi="Times New Roman" w:cs="Times New Roman"/>
          <w:color w:val="000000"/>
          <w:sz w:val="24"/>
          <w:szCs w:val="24"/>
        </w:rPr>
        <w:t xml:space="preserve">B.1. Kanıt 15 </w:t>
      </w:r>
      <w:hyperlink r:id="rId28" w:history="1">
        <w:r w:rsidRPr="007A6446">
          <w:rPr>
            <w:rFonts w:ascii="Times New Roman" w:eastAsia="Calibri" w:hAnsi="Times New Roman" w:cs="Times New Roman"/>
            <w:color w:val="00B0F0"/>
            <w:sz w:val="24"/>
            <w:szCs w:val="24"/>
            <w:u w:val="single"/>
          </w:rPr>
          <w:t>http://www.dicle.edu.tr/Dosya/2018-09/d.u.onlisans-ve-lisans-egitim-ogretim-ve-sinav-yonetmeligi(2005-2006-ogret.yili-ve-sonrasi-girisli-ogrenci-uyg)_1570.PDF</w:t>
        </w:r>
      </w:hyperlink>
    </w:p>
    <w:p w14:paraId="1C2A6FC7" w14:textId="77777777" w:rsidR="00B421B5" w:rsidRPr="00A31A82" w:rsidRDefault="00B421B5" w:rsidP="001D4DE8">
      <w:pPr>
        <w:widowControl w:val="0"/>
        <w:spacing w:before="120" w:after="120" w:line="360" w:lineRule="auto"/>
        <w:ind w:firstLine="284"/>
        <w:rPr>
          <w:rFonts w:ascii="Times New Roman" w:eastAsia="Calibri" w:hAnsi="Times New Roman" w:cs="Times New Roman"/>
          <w:color w:val="000000"/>
          <w:sz w:val="24"/>
          <w:szCs w:val="24"/>
        </w:rPr>
      </w:pPr>
      <w:r w:rsidRPr="00A31A82">
        <w:rPr>
          <w:rFonts w:ascii="Times New Roman" w:eastAsia="Calibri" w:hAnsi="Times New Roman" w:cs="Times New Roman"/>
          <w:color w:val="000000"/>
          <w:sz w:val="24"/>
          <w:szCs w:val="24"/>
        </w:rPr>
        <w:lastRenderedPageBreak/>
        <w:t>B.1. Kanıt 16</w:t>
      </w:r>
      <w:r w:rsidRPr="007A6446">
        <w:rPr>
          <w:rFonts w:ascii="Times New Roman" w:eastAsia="Calibri" w:hAnsi="Times New Roman" w:cs="Times New Roman"/>
          <w:color w:val="00B0F0"/>
          <w:sz w:val="24"/>
          <w:szCs w:val="24"/>
        </w:rPr>
        <w:t xml:space="preserve"> </w:t>
      </w:r>
      <w:hyperlink r:id="rId29" w:history="1">
        <w:r w:rsidRPr="007A6446">
          <w:rPr>
            <w:rFonts w:ascii="Times New Roman" w:eastAsia="Calibri" w:hAnsi="Times New Roman" w:cs="Times New Roman"/>
            <w:color w:val="00B0F0"/>
            <w:sz w:val="24"/>
            <w:szCs w:val="24"/>
            <w:u w:val="single"/>
          </w:rPr>
          <w:t>http://www.dicle.edu.tr/Contents/pages/Files/3ff6b884-53ff-4fb6-ad7f-f5c355e4845e/397f5fd9e56046afacb97bfb4a9f8584_%c4%b0lahiyat%20Fak%c3%bcltesi%202020-2024%20Stratejik%20Plan%c4%b1.pdf</w:t>
        </w:r>
      </w:hyperlink>
    </w:p>
    <w:p w14:paraId="230EF7DE" w14:textId="77777777" w:rsidR="00B421B5" w:rsidRPr="00A31A82" w:rsidRDefault="00B421B5" w:rsidP="001D4DE8">
      <w:pPr>
        <w:widowControl w:val="0"/>
        <w:spacing w:before="120" w:after="120" w:line="360" w:lineRule="auto"/>
        <w:ind w:firstLine="284"/>
        <w:rPr>
          <w:rFonts w:ascii="Times New Roman" w:eastAsia="Calibri" w:hAnsi="Times New Roman" w:cs="Times New Roman"/>
          <w:color w:val="000000"/>
          <w:sz w:val="24"/>
          <w:szCs w:val="24"/>
        </w:rPr>
      </w:pPr>
      <w:r w:rsidRPr="00A31A82">
        <w:rPr>
          <w:rFonts w:ascii="Times New Roman" w:eastAsia="Calibri" w:hAnsi="Times New Roman" w:cs="Times New Roman"/>
          <w:color w:val="000000"/>
          <w:sz w:val="24"/>
          <w:szCs w:val="24"/>
        </w:rPr>
        <w:t>B.1. Kanıt 17</w:t>
      </w:r>
      <w:r w:rsidRPr="007A6446">
        <w:rPr>
          <w:rFonts w:ascii="Times New Roman" w:eastAsia="Calibri" w:hAnsi="Times New Roman" w:cs="Times New Roman"/>
          <w:color w:val="00B0F0"/>
          <w:sz w:val="24"/>
          <w:szCs w:val="24"/>
        </w:rPr>
        <w:t xml:space="preserve"> </w:t>
      </w:r>
      <w:hyperlink r:id="rId30" w:history="1">
        <w:r w:rsidRPr="007A6446">
          <w:rPr>
            <w:rFonts w:ascii="Times New Roman" w:eastAsia="Calibri" w:hAnsi="Times New Roman" w:cs="Times New Roman"/>
            <w:color w:val="00B0F0"/>
            <w:sz w:val="24"/>
            <w:szCs w:val="24"/>
            <w:u w:val="single"/>
          </w:rPr>
          <w:t>http://services.dicle.edu.tr/dss/Documents/d8570e5d-4d77-4a46-a5eb-0bc492473db6.pdf</w:t>
        </w:r>
      </w:hyperlink>
    </w:p>
    <w:p w14:paraId="1047B992" w14:textId="77777777" w:rsidR="00B421B5" w:rsidRPr="00A31A82" w:rsidRDefault="00B421B5" w:rsidP="001D4DE8">
      <w:pPr>
        <w:widowControl w:val="0"/>
        <w:spacing w:before="120" w:after="120" w:line="360" w:lineRule="auto"/>
        <w:ind w:firstLine="284"/>
        <w:rPr>
          <w:rFonts w:ascii="Times New Roman" w:eastAsia="Calibri" w:hAnsi="Times New Roman" w:cs="Times New Roman"/>
          <w:color w:val="000000"/>
          <w:sz w:val="24"/>
          <w:szCs w:val="24"/>
        </w:rPr>
      </w:pPr>
      <w:r w:rsidRPr="00A31A82">
        <w:rPr>
          <w:rFonts w:ascii="Times New Roman" w:eastAsia="Calibri" w:hAnsi="Times New Roman" w:cs="Times New Roman"/>
          <w:color w:val="000000"/>
          <w:sz w:val="24"/>
          <w:szCs w:val="24"/>
        </w:rPr>
        <w:t xml:space="preserve">B.1. Kanıt 18 </w:t>
      </w:r>
      <w:hyperlink r:id="rId31" w:history="1">
        <w:r w:rsidRPr="007A6446">
          <w:rPr>
            <w:rFonts w:ascii="Times New Roman" w:eastAsia="Calibri" w:hAnsi="Times New Roman" w:cs="Times New Roman"/>
            <w:color w:val="00B0F0"/>
            <w:sz w:val="24"/>
            <w:szCs w:val="24"/>
            <w:u w:val="single"/>
          </w:rPr>
          <w:t>http://bimtalep.dicle.edu.tr/AnnouncementDetail.aspx?uid=e7b76cd4-5b8b-4d46-8bac-0692e93082bd</w:t>
        </w:r>
      </w:hyperlink>
      <w:r w:rsidRPr="007A6446">
        <w:rPr>
          <w:rFonts w:ascii="Times New Roman" w:eastAsia="Calibri" w:hAnsi="Times New Roman" w:cs="Times New Roman"/>
          <w:color w:val="00B0F0"/>
          <w:sz w:val="24"/>
          <w:szCs w:val="24"/>
        </w:rPr>
        <w:t xml:space="preserve"> </w:t>
      </w:r>
    </w:p>
    <w:p w14:paraId="2AA6D92D" w14:textId="77777777" w:rsidR="00B421B5" w:rsidRPr="00A31A82" w:rsidRDefault="00B421B5" w:rsidP="00B421B5">
      <w:pPr>
        <w:widowControl w:val="0"/>
        <w:autoSpaceDE w:val="0"/>
        <w:autoSpaceDN w:val="0"/>
        <w:adjustRightInd w:val="0"/>
        <w:spacing w:before="120" w:after="120" w:line="360" w:lineRule="auto"/>
        <w:ind w:firstLine="284"/>
        <w:jc w:val="both"/>
        <w:rPr>
          <w:rFonts w:ascii="Times New Roman" w:eastAsia="Calibri" w:hAnsi="Times New Roman" w:cs="Times New Roman"/>
          <w:color w:val="000000"/>
          <w:sz w:val="24"/>
          <w:szCs w:val="24"/>
        </w:rPr>
      </w:pPr>
      <w:r w:rsidRPr="00A31A82">
        <w:rPr>
          <w:rFonts w:ascii="Times New Roman" w:eastAsia="Calibri" w:hAnsi="Times New Roman" w:cs="Times New Roman"/>
          <w:color w:val="000000"/>
          <w:sz w:val="24"/>
          <w:szCs w:val="24"/>
        </w:rPr>
        <w:t xml:space="preserve">Akademik danışmanlar aracılığıyla </w:t>
      </w:r>
      <w:hyperlink r:id="rId32" w:history="1">
        <w:r w:rsidRPr="007A6446">
          <w:rPr>
            <w:rFonts w:ascii="Times New Roman" w:eastAsia="Calibri" w:hAnsi="Times New Roman" w:cs="Times New Roman"/>
            <w:color w:val="00B0F0"/>
            <w:sz w:val="24"/>
            <w:szCs w:val="24"/>
            <w:u w:val="single"/>
          </w:rPr>
          <w:t>Dicle Üniversitesi Öğrenci Danışmanlığı Yönergesine</w:t>
        </w:r>
      </w:hyperlink>
      <w:r w:rsidRPr="00A31A82">
        <w:rPr>
          <w:rFonts w:ascii="Times New Roman" w:eastAsia="Calibri" w:hAnsi="Times New Roman" w:cs="Times New Roman"/>
          <w:color w:val="4472C4"/>
          <w:sz w:val="24"/>
          <w:szCs w:val="24"/>
        </w:rPr>
        <w:t xml:space="preserve"> </w:t>
      </w:r>
      <w:r w:rsidRPr="00A31A82">
        <w:rPr>
          <w:rFonts w:ascii="Times New Roman" w:eastAsia="Calibri" w:hAnsi="Times New Roman" w:cs="Times New Roman"/>
          <w:color w:val="000000"/>
          <w:sz w:val="24"/>
          <w:szCs w:val="24"/>
        </w:rPr>
        <w:t>uygun olarak öğrencilere bu konuda rehberlik edilmektedir. Danışmanlar, alınacak derslerin öncelik sırasının izlenmesinde, ders programlarının düzenlenmesinde ve kurumun yetkili kurullarının aldıkları kararların uygulanmasında öğrencilere yardımcı olmakta ve kurum yönetimiyle öğrenciler arasındaki iletişimi sağlamaktadır.</w:t>
      </w:r>
    </w:p>
    <w:p w14:paraId="5DE66398" w14:textId="77777777" w:rsidR="00B421B5" w:rsidRPr="00A31A82" w:rsidRDefault="00B421B5" w:rsidP="001D4DE8">
      <w:pPr>
        <w:widowControl w:val="0"/>
        <w:autoSpaceDE w:val="0"/>
        <w:autoSpaceDN w:val="0"/>
        <w:adjustRightInd w:val="0"/>
        <w:spacing w:before="120" w:after="120" w:line="360" w:lineRule="auto"/>
        <w:ind w:firstLine="284"/>
        <w:rPr>
          <w:rFonts w:ascii="Times New Roman" w:eastAsia="Calibri" w:hAnsi="Times New Roman" w:cs="Times New Roman"/>
          <w:color w:val="000000"/>
          <w:sz w:val="24"/>
          <w:szCs w:val="24"/>
        </w:rPr>
      </w:pPr>
      <w:r w:rsidRPr="00A31A82">
        <w:rPr>
          <w:rFonts w:ascii="Times New Roman" w:eastAsia="Calibri" w:hAnsi="Times New Roman" w:cs="Times New Roman"/>
          <w:color w:val="000000"/>
          <w:sz w:val="24"/>
          <w:szCs w:val="24"/>
        </w:rPr>
        <w:t>B.1. Kanıt 1</w:t>
      </w:r>
      <w:r w:rsidRPr="00A31A82">
        <w:rPr>
          <w:rFonts w:ascii="Times New Roman" w:eastAsia="Calibri" w:hAnsi="Times New Roman" w:cs="Times New Roman"/>
          <w:sz w:val="24"/>
          <w:szCs w:val="24"/>
        </w:rPr>
        <w:t xml:space="preserve">9 </w:t>
      </w:r>
      <w:hyperlink r:id="rId33" w:history="1">
        <w:r w:rsidRPr="007A6446">
          <w:rPr>
            <w:rFonts w:ascii="Times New Roman" w:eastAsia="Calibri" w:hAnsi="Times New Roman" w:cs="Times New Roman"/>
            <w:color w:val="00B0F0"/>
            <w:sz w:val="24"/>
            <w:szCs w:val="24"/>
            <w:u w:val="single"/>
          </w:rPr>
          <w:t>https://obs.dicle.edu.tr/oibs/bologna/start.aspx?gkm=00103663034440344003770738960229235485378053444835600#</w:t>
        </w:r>
      </w:hyperlink>
    </w:p>
    <w:p w14:paraId="6A87ACA9" w14:textId="77777777" w:rsidR="00545CB8" w:rsidRPr="0049638D" w:rsidRDefault="00545CB8" w:rsidP="00D46584">
      <w:pPr>
        <w:widowControl w:val="0"/>
        <w:autoSpaceDE w:val="0"/>
        <w:autoSpaceDN w:val="0"/>
        <w:adjustRightInd w:val="0"/>
        <w:spacing w:before="120" w:after="120" w:line="360" w:lineRule="auto"/>
        <w:ind w:firstLine="284"/>
        <w:jc w:val="both"/>
        <w:rPr>
          <w:rFonts w:asciiTheme="majorBidi" w:eastAsia="Calibri" w:hAnsiTheme="majorBidi" w:cstheme="majorBidi"/>
          <w:color w:val="000000"/>
          <w:sz w:val="24"/>
          <w:szCs w:val="24"/>
        </w:rPr>
      </w:pPr>
    </w:p>
    <w:p w14:paraId="71F7C58E" w14:textId="77777777" w:rsidR="00545CB8" w:rsidRPr="00944B14" w:rsidRDefault="00545CB8" w:rsidP="00D46584">
      <w:pPr>
        <w:pStyle w:val="Balk4"/>
        <w:spacing w:before="0" w:line="360" w:lineRule="auto"/>
        <w:ind w:firstLine="284"/>
        <w:jc w:val="both"/>
        <w:rPr>
          <w:rFonts w:asciiTheme="majorBidi" w:hAnsiTheme="majorBidi"/>
          <w:i w:val="0"/>
          <w:color w:val="000000" w:themeColor="text1"/>
          <w:sz w:val="24"/>
          <w:szCs w:val="24"/>
        </w:rPr>
      </w:pPr>
      <w:r w:rsidRPr="00944B14">
        <w:rPr>
          <w:rFonts w:asciiTheme="majorBidi" w:hAnsiTheme="majorBidi"/>
          <w:i w:val="0"/>
          <w:color w:val="000000" w:themeColor="text1"/>
          <w:sz w:val="24"/>
          <w:szCs w:val="24"/>
        </w:rPr>
        <w:t>B.1.5. Öğrenci İş Yüküne Dayalı Tasarım</w:t>
      </w:r>
    </w:p>
    <w:p w14:paraId="4962C395" w14:textId="77777777" w:rsidR="00545CB8" w:rsidRPr="0049638D" w:rsidRDefault="00545CB8" w:rsidP="00D46584">
      <w:pPr>
        <w:widowControl w:val="0"/>
        <w:spacing w:before="120" w:after="120" w:line="360" w:lineRule="auto"/>
        <w:ind w:firstLine="284"/>
        <w:jc w:val="both"/>
        <w:rPr>
          <w:rFonts w:asciiTheme="majorBidi" w:eastAsia="Calibri" w:hAnsiTheme="majorBidi" w:cstheme="majorBidi"/>
          <w:color w:val="000000"/>
          <w:sz w:val="24"/>
          <w:szCs w:val="24"/>
        </w:rPr>
      </w:pPr>
      <w:r w:rsidRPr="0049638D">
        <w:rPr>
          <w:rFonts w:asciiTheme="majorBidi" w:eastAsia="Calibri" w:hAnsiTheme="majorBidi" w:cstheme="majorBidi"/>
          <w:color w:val="000000"/>
          <w:sz w:val="24"/>
          <w:szCs w:val="24"/>
        </w:rPr>
        <w:t xml:space="preserve">Kurum İlahiyat lisans programından mezuniyet için tamamlanması gereken teorik/pratik dersler ve staj uygulamasında öğrenci iş yüküne dayalı kredi sistemi olan </w:t>
      </w:r>
      <w:hyperlink r:id="rId34" w:history="1">
        <w:r w:rsidRPr="007A6446">
          <w:rPr>
            <w:rFonts w:asciiTheme="majorBidi" w:eastAsia="Calibri" w:hAnsiTheme="majorBidi" w:cstheme="majorBidi"/>
            <w:color w:val="00B0F0"/>
            <w:sz w:val="24"/>
            <w:szCs w:val="24"/>
            <w:u w:val="single"/>
          </w:rPr>
          <w:t>Avrupa Kredi Transfer Sistemi (AKTS)</w:t>
        </w:r>
      </w:hyperlink>
      <w:r w:rsidRPr="0049638D">
        <w:rPr>
          <w:rFonts w:asciiTheme="majorBidi" w:eastAsia="Calibri" w:hAnsiTheme="majorBidi" w:cstheme="majorBidi"/>
          <w:color w:val="000000"/>
          <w:sz w:val="24"/>
          <w:szCs w:val="24"/>
        </w:rPr>
        <w:t xml:space="preserve"> temel alınmaktadır. Fakültemizden mezun olan öğrencilerimize </w:t>
      </w:r>
      <w:hyperlink r:id="rId35" w:history="1">
        <w:r w:rsidRPr="007A6446">
          <w:rPr>
            <w:rFonts w:asciiTheme="majorBidi" w:eastAsia="Calibri" w:hAnsiTheme="majorBidi" w:cstheme="majorBidi"/>
            <w:color w:val="00B0F0"/>
            <w:sz w:val="24"/>
            <w:szCs w:val="24"/>
            <w:u w:val="single"/>
          </w:rPr>
          <w:t>Dicle Üniversitesi Diploma Yönergesi</w:t>
        </w:r>
      </w:hyperlink>
      <w:r w:rsidRPr="007A6446">
        <w:rPr>
          <w:rFonts w:asciiTheme="majorBidi" w:eastAsia="Calibri" w:hAnsiTheme="majorBidi" w:cstheme="majorBidi"/>
          <w:color w:val="00B0F0"/>
          <w:sz w:val="24"/>
          <w:szCs w:val="24"/>
        </w:rPr>
        <w:t>ne</w:t>
      </w:r>
      <w:r w:rsidRPr="0049638D">
        <w:rPr>
          <w:rFonts w:asciiTheme="majorBidi" w:eastAsia="Calibri" w:hAnsiTheme="majorBidi" w:cstheme="majorBidi"/>
          <w:color w:val="000000"/>
          <w:sz w:val="24"/>
          <w:szCs w:val="24"/>
        </w:rPr>
        <w:t xml:space="preserve"> göre diploma ve not durum belgelerinin yanında AKTS tabanlı uluslararası geçerliliğe sahip </w:t>
      </w:r>
      <w:hyperlink r:id="rId36" w:history="1">
        <w:r w:rsidRPr="007A6446">
          <w:rPr>
            <w:rFonts w:asciiTheme="majorBidi" w:eastAsia="Calibri" w:hAnsiTheme="majorBidi" w:cstheme="majorBidi"/>
            <w:color w:val="00B0F0"/>
            <w:sz w:val="24"/>
            <w:szCs w:val="24"/>
            <w:u w:val="single"/>
          </w:rPr>
          <w:t>Diploma Eki</w:t>
        </w:r>
      </w:hyperlink>
      <w:r w:rsidRPr="0049638D">
        <w:rPr>
          <w:rFonts w:asciiTheme="majorBidi" w:eastAsia="Calibri" w:hAnsiTheme="majorBidi" w:cstheme="majorBidi"/>
          <w:color w:val="000000"/>
          <w:sz w:val="24"/>
          <w:szCs w:val="24"/>
        </w:rPr>
        <w:t xml:space="preserve"> de verilmektedir. Verilen derslerin başarı ölçütleri ve değerlendirme esasları </w:t>
      </w:r>
      <w:hyperlink r:id="rId37" w:history="1">
        <w:r w:rsidRPr="007A6446">
          <w:rPr>
            <w:rFonts w:asciiTheme="majorBidi" w:eastAsia="Calibri" w:hAnsiTheme="majorBidi" w:cstheme="majorBidi"/>
            <w:color w:val="00B0F0"/>
            <w:sz w:val="24"/>
            <w:szCs w:val="24"/>
            <w:u w:val="single"/>
          </w:rPr>
          <w:t>Bologna Bilgi Sistemi</w:t>
        </w:r>
      </w:hyperlink>
      <w:r w:rsidRPr="0049638D">
        <w:rPr>
          <w:rFonts w:asciiTheme="majorBidi" w:eastAsia="Calibri" w:hAnsiTheme="majorBidi" w:cstheme="majorBidi"/>
          <w:color w:val="000000"/>
          <w:sz w:val="24"/>
          <w:szCs w:val="24"/>
        </w:rPr>
        <w:t>’nde bulunan ders bilgi paketlerinde belirtilmiştir. Bu ders bilgi paketleri ihtiyaca göre güncellenmektedir.</w:t>
      </w:r>
    </w:p>
    <w:p w14:paraId="6CF613A7" w14:textId="77777777" w:rsidR="00545CB8" w:rsidRPr="0049638D" w:rsidRDefault="00545CB8" w:rsidP="00D46584">
      <w:pPr>
        <w:widowControl w:val="0"/>
        <w:spacing w:before="120" w:after="120" w:line="360" w:lineRule="auto"/>
        <w:ind w:firstLine="284"/>
        <w:jc w:val="both"/>
        <w:rPr>
          <w:rFonts w:asciiTheme="majorBidi" w:eastAsia="Calibri" w:hAnsiTheme="majorBidi" w:cstheme="majorBidi"/>
          <w:color w:val="000000"/>
          <w:sz w:val="24"/>
          <w:szCs w:val="24"/>
        </w:rPr>
      </w:pPr>
      <w:r w:rsidRPr="0049638D">
        <w:rPr>
          <w:rFonts w:asciiTheme="majorBidi" w:eastAsia="Calibri" w:hAnsiTheme="majorBidi" w:cstheme="majorBidi"/>
          <w:color w:val="000000"/>
          <w:sz w:val="24"/>
          <w:szCs w:val="24"/>
        </w:rPr>
        <w:t xml:space="preserve">Ayrıca YÖK’ün 23.06.2017 tarihinde aldığı 75850160-104.01.07.01-43446 sayılı kararına istinaden fakültemizde üçüncü ve dördüncü sınıf öğrencilerine seçmeli dersler yerine öğretmenlik alan bilgisi dersleri verilmektedir. Bu derslerin </w:t>
      </w:r>
      <w:proofErr w:type="spellStart"/>
      <w:r w:rsidRPr="0049638D">
        <w:rPr>
          <w:rFonts w:asciiTheme="majorBidi" w:eastAsia="Calibri" w:hAnsiTheme="majorBidi" w:cstheme="majorBidi"/>
          <w:color w:val="000000"/>
          <w:sz w:val="24"/>
          <w:szCs w:val="24"/>
        </w:rPr>
        <w:t>AKTS’leri</w:t>
      </w:r>
      <w:proofErr w:type="spellEnd"/>
      <w:r w:rsidRPr="0049638D">
        <w:rPr>
          <w:rFonts w:asciiTheme="majorBidi" w:eastAsia="Calibri" w:hAnsiTheme="majorBidi" w:cstheme="majorBidi"/>
          <w:color w:val="000000"/>
          <w:sz w:val="24"/>
          <w:szCs w:val="24"/>
        </w:rPr>
        <w:t xml:space="preserve"> öğrencilerin ders ve sınavlara katılımı, ödev ve staj süreleri dikkate alınarak ve öğrenci iş yüküne dayalı olarak belirlenmiştir.</w:t>
      </w:r>
    </w:p>
    <w:p w14:paraId="375CD66B" w14:textId="77777777" w:rsidR="00545CB8" w:rsidRPr="007A6446" w:rsidRDefault="00545CB8" w:rsidP="00C741F7">
      <w:pPr>
        <w:widowControl w:val="0"/>
        <w:spacing w:before="120" w:after="120" w:line="360" w:lineRule="auto"/>
        <w:ind w:firstLine="284"/>
        <w:rPr>
          <w:rFonts w:asciiTheme="majorBidi" w:eastAsia="Calibri" w:hAnsiTheme="majorBidi" w:cstheme="majorBidi"/>
          <w:color w:val="00B0F0"/>
          <w:sz w:val="24"/>
          <w:szCs w:val="24"/>
        </w:rPr>
      </w:pPr>
      <w:r w:rsidRPr="0049638D">
        <w:rPr>
          <w:rFonts w:asciiTheme="majorBidi" w:eastAsia="Calibri" w:hAnsiTheme="majorBidi" w:cstheme="majorBidi"/>
          <w:color w:val="000000"/>
          <w:sz w:val="24"/>
          <w:szCs w:val="24"/>
        </w:rPr>
        <w:t xml:space="preserve">B.1. Kanıt 20 </w:t>
      </w:r>
      <w:hyperlink r:id="rId38" w:history="1">
        <w:r w:rsidRPr="007A6446">
          <w:rPr>
            <w:rFonts w:asciiTheme="majorBidi" w:eastAsia="Calibri" w:hAnsiTheme="majorBidi" w:cstheme="majorBidi"/>
            <w:color w:val="00B0F0"/>
            <w:sz w:val="24"/>
            <w:szCs w:val="24"/>
            <w:u w:val="single"/>
          </w:rPr>
          <w:t>https://obs.dicle.edu.tr/oibs/bologna/start.aspx?gkm=001032210377703880035505322403627</w:t>
        </w:r>
        <w:r w:rsidRPr="007A6446">
          <w:rPr>
            <w:rFonts w:asciiTheme="majorBidi" w:eastAsia="Calibri" w:hAnsiTheme="majorBidi" w:cstheme="majorBidi"/>
            <w:color w:val="00B0F0"/>
            <w:sz w:val="24"/>
            <w:szCs w:val="24"/>
            <w:u w:val="single"/>
          </w:rPr>
          <w:lastRenderedPageBreak/>
          <w:t>638776333453889638960#</w:t>
        </w:r>
      </w:hyperlink>
    </w:p>
    <w:p w14:paraId="7F9A9E4F" w14:textId="77777777" w:rsidR="00545CB8" w:rsidRPr="0049638D" w:rsidRDefault="00545CB8" w:rsidP="00C741F7">
      <w:pPr>
        <w:widowControl w:val="0"/>
        <w:spacing w:before="120" w:after="120" w:line="360" w:lineRule="auto"/>
        <w:ind w:firstLine="284"/>
        <w:rPr>
          <w:rFonts w:asciiTheme="majorBidi" w:eastAsia="Calibri" w:hAnsiTheme="majorBidi" w:cstheme="majorBidi"/>
          <w:color w:val="000000"/>
          <w:sz w:val="24"/>
          <w:szCs w:val="24"/>
        </w:rPr>
      </w:pPr>
      <w:r w:rsidRPr="0049638D">
        <w:rPr>
          <w:rFonts w:asciiTheme="majorBidi" w:eastAsia="Calibri" w:hAnsiTheme="majorBidi" w:cstheme="majorBidi"/>
          <w:color w:val="000000"/>
          <w:sz w:val="24"/>
          <w:szCs w:val="24"/>
        </w:rPr>
        <w:t xml:space="preserve">B.1. Kanıt 21 </w:t>
      </w:r>
      <w:hyperlink r:id="rId39" w:history="1">
        <w:r w:rsidRPr="007A6446">
          <w:rPr>
            <w:rFonts w:asciiTheme="majorBidi" w:eastAsia="Calibri" w:hAnsiTheme="majorBidi" w:cstheme="majorBidi"/>
            <w:color w:val="00B0F0"/>
            <w:sz w:val="24"/>
            <w:szCs w:val="24"/>
            <w:u w:val="single"/>
          </w:rPr>
          <w:t>http://www.dicle.edu.tr/Contents/pages/Files/3ff6b884-53ff-4fb6-ad7f-f5c355e4845e/4d003eee2fca4f2fa5067ca3040f29ab_%C4%B0lahiyat%20Fak%C3%BCltesi%20Kalite%20El%20Kitab%C4%B1%202021.pdf</w:t>
        </w:r>
      </w:hyperlink>
      <w:r w:rsidRPr="007A6446">
        <w:rPr>
          <w:rFonts w:asciiTheme="majorBidi" w:eastAsia="Calibri" w:hAnsiTheme="majorBidi" w:cstheme="majorBidi"/>
          <w:color w:val="00B0F0"/>
          <w:sz w:val="24"/>
          <w:szCs w:val="24"/>
        </w:rPr>
        <w:t xml:space="preserve">) </w:t>
      </w:r>
    </w:p>
    <w:p w14:paraId="69B83BED" w14:textId="77777777" w:rsidR="00545CB8" w:rsidRPr="007A6446" w:rsidRDefault="00545CB8" w:rsidP="00C741F7">
      <w:pPr>
        <w:widowControl w:val="0"/>
        <w:spacing w:before="120" w:after="120" w:line="360" w:lineRule="auto"/>
        <w:ind w:firstLine="284"/>
        <w:rPr>
          <w:rFonts w:asciiTheme="majorBidi" w:eastAsia="Calibri" w:hAnsiTheme="majorBidi" w:cstheme="majorBidi"/>
          <w:color w:val="00B0F0"/>
          <w:sz w:val="24"/>
          <w:szCs w:val="24"/>
        </w:rPr>
      </w:pPr>
      <w:r w:rsidRPr="0049638D">
        <w:rPr>
          <w:rFonts w:asciiTheme="majorBidi" w:eastAsia="Calibri" w:hAnsiTheme="majorBidi" w:cstheme="majorBidi"/>
          <w:color w:val="000000"/>
          <w:sz w:val="24"/>
          <w:szCs w:val="24"/>
        </w:rPr>
        <w:t xml:space="preserve">B.1. Kanıt 22 </w:t>
      </w:r>
      <w:hyperlink r:id="rId40" w:history="1">
        <w:r w:rsidRPr="007A6446">
          <w:rPr>
            <w:rFonts w:asciiTheme="majorBidi" w:eastAsia="Calibri" w:hAnsiTheme="majorBidi" w:cstheme="majorBidi"/>
            <w:color w:val="00B0F0"/>
            <w:sz w:val="24"/>
            <w:szCs w:val="24"/>
            <w:u w:val="single"/>
          </w:rPr>
          <w:t>http://www.dicle.edu.tr/tr/birimler/ilahiyat-fakultesi/sayfalar/mevzuat-7515</w:t>
        </w:r>
      </w:hyperlink>
    </w:p>
    <w:p w14:paraId="5BDFDD6B" w14:textId="77777777" w:rsidR="00545CB8" w:rsidRPr="007A6446" w:rsidRDefault="00E44BA1" w:rsidP="00C741F7">
      <w:pPr>
        <w:widowControl w:val="0"/>
        <w:spacing w:before="120" w:after="120" w:line="360" w:lineRule="auto"/>
        <w:ind w:firstLine="284"/>
        <w:rPr>
          <w:rFonts w:asciiTheme="majorBidi" w:eastAsia="Calibri" w:hAnsiTheme="majorBidi" w:cstheme="majorBidi"/>
          <w:color w:val="00B0F0"/>
          <w:sz w:val="24"/>
          <w:szCs w:val="24"/>
        </w:rPr>
      </w:pPr>
      <w:hyperlink r:id="rId41" w:history="1">
        <w:r w:rsidR="00545CB8" w:rsidRPr="007A6446">
          <w:rPr>
            <w:rFonts w:asciiTheme="majorBidi" w:eastAsia="Calibri" w:hAnsiTheme="majorBidi" w:cstheme="majorBidi"/>
            <w:color w:val="00B0F0"/>
            <w:sz w:val="24"/>
            <w:szCs w:val="24"/>
            <w:u w:val="single"/>
          </w:rPr>
          <w:t>http://services.dicle.edu.tr/dss/Regulations.aspx?id=2</w:t>
        </w:r>
      </w:hyperlink>
    </w:p>
    <w:p w14:paraId="363E4869" w14:textId="77777777" w:rsidR="00545CB8" w:rsidRPr="0049638D" w:rsidRDefault="00545CB8" w:rsidP="00D46584">
      <w:pPr>
        <w:widowControl w:val="0"/>
        <w:spacing w:before="120" w:after="120" w:line="360" w:lineRule="auto"/>
        <w:ind w:firstLine="284"/>
        <w:jc w:val="both"/>
        <w:rPr>
          <w:rFonts w:asciiTheme="majorBidi" w:eastAsia="Calibri" w:hAnsiTheme="majorBidi" w:cstheme="majorBidi"/>
          <w:color w:val="000000"/>
          <w:sz w:val="24"/>
          <w:szCs w:val="24"/>
        </w:rPr>
      </w:pPr>
    </w:p>
    <w:p w14:paraId="0E6CA543" w14:textId="77777777" w:rsidR="00545CB8" w:rsidRPr="00944B14" w:rsidRDefault="00545CB8" w:rsidP="00D46584">
      <w:pPr>
        <w:pStyle w:val="Balk4"/>
        <w:spacing w:before="0" w:line="360" w:lineRule="auto"/>
        <w:ind w:firstLine="284"/>
        <w:jc w:val="both"/>
        <w:rPr>
          <w:rFonts w:asciiTheme="majorBidi" w:hAnsiTheme="majorBidi"/>
          <w:i w:val="0"/>
          <w:color w:val="000000" w:themeColor="text1"/>
          <w:sz w:val="24"/>
          <w:szCs w:val="24"/>
        </w:rPr>
      </w:pPr>
      <w:r w:rsidRPr="00944B14">
        <w:rPr>
          <w:rFonts w:asciiTheme="majorBidi" w:hAnsiTheme="majorBidi"/>
          <w:i w:val="0"/>
          <w:color w:val="000000" w:themeColor="text1"/>
          <w:sz w:val="24"/>
          <w:szCs w:val="24"/>
        </w:rPr>
        <w:t>B.1.6. Ölçme ve Değerlendirme</w:t>
      </w:r>
    </w:p>
    <w:p w14:paraId="790CA8E5" w14:textId="77777777" w:rsidR="00545CB8" w:rsidRPr="0049638D" w:rsidRDefault="00545CB8" w:rsidP="00D46584">
      <w:pPr>
        <w:widowControl w:val="0"/>
        <w:spacing w:before="120" w:after="120" w:line="360" w:lineRule="auto"/>
        <w:ind w:firstLine="284"/>
        <w:jc w:val="both"/>
        <w:rPr>
          <w:rFonts w:asciiTheme="majorBidi" w:eastAsia="Calibri" w:hAnsiTheme="majorBidi" w:cstheme="majorBidi"/>
          <w:color w:val="000000"/>
          <w:sz w:val="24"/>
          <w:szCs w:val="24"/>
        </w:rPr>
      </w:pPr>
      <w:r w:rsidRPr="0049638D">
        <w:rPr>
          <w:rFonts w:asciiTheme="majorBidi" w:eastAsia="Calibri" w:hAnsiTheme="majorBidi" w:cstheme="majorBidi"/>
          <w:color w:val="000000"/>
          <w:sz w:val="24"/>
          <w:szCs w:val="24"/>
        </w:rPr>
        <w:t xml:space="preserve">Kurumda verilen derslerin ölçme ve değerlendirmesi, Bologna sayfasında yer alan ders bilgi paketlerine göre ve üniversitemizin </w:t>
      </w:r>
      <w:hyperlink r:id="rId42" w:history="1">
        <w:r w:rsidRPr="007A6446">
          <w:rPr>
            <w:rFonts w:asciiTheme="majorBidi" w:eastAsia="Calibri" w:hAnsiTheme="majorBidi" w:cstheme="majorBidi"/>
            <w:color w:val="00B0F0"/>
            <w:sz w:val="24"/>
            <w:szCs w:val="24"/>
            <w:u w:val="single"/>
          </w:rPr>
          <w:t xml:space="preserve">Dicle Üniversitesi </w:t>
        </w:r>
        <w:proofErr w:type="spellStart"/>
        <w:r w:rsidRPr="007A6446">
          <w:rPr>
            <w:rFonts w:asciiTheme="majorBidi" w:eastAsia="Calibri" w:hAnsiTheme="majorBidi" w:cstheme="majorBidi"/>
            <w:color w:val="00B0F0"/>
            <w:sz w:val="24"/>
            <w:szCs w:val="24"/>
            <w:u w:val="single"/>
          </w:rPr>
          <w:t>Önlisans</w:t>
        </w:r>
        <w:proofErr w:type="spellEnd"/>
        <w:r w:rsidRPr="007A6446">
          <w:rPr>
            <w:rFonts w:asciiTheme="majorBidi" w:eastAsia="Calibri" w:hAnsiTheme="majorBidi" w:cstheme="majorBidi"/>
            <w:color w:val="00B0F0"/>
            <w:sz w:val="24"/>
            <w:szCs w:val="24"/>
            <w:u w:val="single"/>
          </w:rPr>
          <w:t xml:space="preserve"> ve Lisans Eğitim-Öğretim ve Sınav Yönetmeliği</w:t>
        </w:r>
      </w:hyperlink>
      <w:r w:rsidRPr="0049638D">
        <w:rPr>
          <w:rFonts w:asciiTheme="majorBidi" w:eastAsia="Calibri" w:hAnsiTheme="majorBidi" w:cstheme="majorBidi"/>
          <w:color w:val="000000"/>
          <w:sz w:val="24"/>
          <w:szCs w:val="24"/>
        </w:rPr>
        <w:t>ne uygun olarak yapılmaktadır. Buna göre Yarıyıl/yıl içi değerlendirmesinde belirlenmiş sınavların başarı notuna etkisi %40, Yarıyıl/yılsonu sınavının ise başarı notuna etkisi %60’tır. Kurum başarı notunun saptanmasında mutlak değerlendirme yapılmaktadır. Öğrencinin başarısı, dönem içi notları ile dönem sonu veya yaz programı sonu sınavlarının birlikte değerlendirilmesiyle belirlenmektedir. Dönem içi notları; en az biri ara sınav notu olmak üzere, kısa sınavlara, ödevlere, projelere, dönem ödevlerine, laboratuvar çalışmalarına, raporlara ve benzerlerine verilen notlardan oluşmaktadır. Öğrencinin dönem sonu sınavı veya yaz programı sonu sınavı sonuçlarının ders başarı notuna etkisi, bu sınavlardan en az 60 puan almak koşulu ile %60; öğrencinin dönem içinde ara sınav, kısa sınav, ödev, proje, dönem ödevi, laboratuvar, rapor ve benzerlerinde gösterdiği başarının etkisi ise %40’tır. Öğrencinin bir derste başarılı sayılabilmesi için; dönem sonu sınavı veya yaz programı sonu sınavının bu sınavlardan en az 60 puan almak koşulu ile %60’ı ile dönem içinde ara sınav, kısa sınav, ödev, proje, dönem ödevi, laboratuvar, rapor ve benzerlerinde gösterdiği başarının %40’ının toplamının en az 60 olması gerekir.</w:t>
      </w:r>
    </w:p>
    <w:p w14:paraId="75B843D0" w14:textId="77777777" w:rsidR="00D13FF7" w:rsidRPr="0049638D" w:rsidRDefault="00545CB8" w:rsidP="00C741F7">
      <w:pPr>
        <w:widowControl w:val="0"/>
        <w:spacing w:before="120" w:after="120" w:line="360" w:lineRule="auto"/>
        <w:ind w:firstLine="284"/>
        <w:rPr>
          <w:rFonts w:asciiTheme="majorBidi" w:eastAsia="Calibri" w:hAnsiTheme="majorBidi" w:cstheme="majorBidi"/>
          <w:color w:val="000000"/>
          <w:sz w:val="24"/>
          <w:szCs w:val="24"/>
        </w:rPr>
      </w:pPr>
      <w:r w:rsidRPr="0049638D">
        <w:rPr>
          <w:rFonts w:asciiTheme="majorBidi" w:eastAsia="Calibri" w:hAnsiTheme="majorBidi" w:cstheme="majorBidi"/>
          <w:color w:val="000000"/>
          <w:sz w:val="24"/>
          <w:szCs w:val="24"/>
        </w:rPr>
        <w:t xml:space="preserve">B.1. Kanıt 23 </w:t>
      </w:r>
      <w:hyperlink r:id="rId43" w:history="1">
        <w:r w:rsidRPr="007A6446">
          <w:rPr>
            <w:rFonts w:asciiTheme="majorBidi" w:eastAsia="Calibri" w:hAnsiTheme="majorBidi" w:cstheme="majorBidi"/>
            <w:color w:val="00B0F0"/>
            <w:sz w:val="24"/>
            <w:szCs w:val="24"/>
            <w:u w:val="single"/>
          </w:rPr>
          <w:t>http://www.dicle.edu.tr/Dosya/2018-09/d.u.onlisans-ve-lisans-egitim-ogretim-ve-sinav-yonetmeligi(2005-2006-ogret.yili-ve-sonrasi-girisli-ogrenci-uyg)_1570.PDF</w:t>
        </w:r>
      </w:hyperlink>
      <w:r w:rsidRPr="007A6446">
        <w:rPr>
          <w:rFonts w:asciiTheme="majorBidi" w:eastAsia="Calibri" w:hAnsiTheme="majorBidi" w:cstheme="majorBidi"/>
          <w:color w:val="00B0F0"/>
          <w:sz w:val="24"/>
          <w:szCs w:val="24"/>
        </w:rPr>
        <w:t xml:space="preserve"> </w:t>
      </w:r>
    </w:p>
    <w:p w14:paraId="390E6EAF" w14:textId="77777777" w:rsidR="00545CB8" w:rsidRPr="00915755" w:rsidRDefault="00545CB8" w:rsidP="00C741F7">
      <w:pPr>
        <w:pStyle w:val="Balk3"/>
        <w:keepLines w:val="0"/>
        <w:suppressAutoHyphens/>
        <w:spacing w:before="0" w:line="360" w:lineRule="auto"/>
        <w:ind w:firstLine="284"/>
        <w:jc w:val="both"/>
        <w:rPr>
          <w:rFonts w:asciiTheme="majorBidi" w:eastAsia="Times New Roman" w:hAnsiTheme="majorBidi"/>
          <w:color w:val="auto"/>
          <w:sz w:val="24"/>
          <w:szCs w:val="24"/>
          <w:lang w:eastAsia="zh-CN"/>
        </w:rPr>
      </w:pPr>
      <w:r w:rsidRPr="00915755">
        <w:rPr>
          <w:rFonts w:asciiTheme="majorBidi" w:eastAsia="Times New Roman" w:hAnsiTheme="majorBidi"/>
          <w:color w:val="auto"/>
          <w:sz w:val="24"/>
          <w:szCs w:val="24"/>
          <w:lang w:eastAsia="zh-CN"/>
        </w:rPr>
        <w:t xml:space="preserve">B.2. Öğrenci Kabulü ve Gelişimi </w:t>
      </w:r>
    </w:p>
    <w:p w14:paraId="79B90D9B" w14:textId="77777777" w:rsidR="00545CB8" w:rsidRPr="00342F33" w:rsidRDefault="00545CB8" w:rsidP="00C741F7">
      <w:pPr>
        <w:pStyle w:val="Balk4"/>
        <w:spacing w:before="0" w:line="360" w:lineRule="auto"/>
        <w:ind w:firstLine="284"/>
        <w:jc w:val="both"/>
        <w:rPr>
          <w:rFonts w:asciiTheme="majorBidi" w:eastAsia="Times New Roman" w:hAnsiTheme="majorBidi"/>
          <w:b w:val="0"/>
          <w:sz w:val="24"/>
          <w:szCs w:val="24"/>
        </w:rPr>
      </w:pPr>
      <w:r w:rsidRPr="0034450A">
        <w:rPr>
          <w:rFonts w:asciiTheme="majorBidi" w:hAnsiTheme="majorBidi"/>
          <w:i w:val="0"/>
          <w:color w:val="000000" w:themeColor="text1"/>
          <w:sz w:val="24"/>
          <w:szCs w:val="24"/>
        </w:rPr>
        <w:t>B.2.1. Öğrenci Kabulü ve Önceki Öğrenmenin Tanınması ve Kredilendirilmesi</w:t>
      </w:r>
      <w:r w:rsidRPr="00342F33">
        <w:rPr>
          <w:rFonts w:asciiTheme="majorBidi" w:eastAsia="Times New Roman" w:hAnsiTheme="majorBidi"/>
          <w:sz w:val="24"/>
          <w:szCs w:val="24"/>
        </w:rPr>
        <w:t xml:space="preserve"> </w:t>
      </w:r>
    </w:p>
    <w:p w14:paraId="4B4BF1F0" w14:textId="77777777" w:rsidR="00C741F7" w:rsidRDefault="00545CB8" w:rsidP="00C741F7">
      <w:pPr>
        <w:spacing w:after="160" w:line="360" w:lineRule="auto"/>
        <w:ind w:firstLine="284"/>
        <w:jc w:val="both"/>
        <w:rPr>
          <w:rFonts w:asciiTheme="majorBidi" w:eastAsia="Calibri" w:hAnsiTheme="majorBidi" w:cstheme="majorBidi"/>
          <w:sz w:val="24"/>
          <w:szCs w:val="24"/>
        </w:rPr>
      </w:pPr>
      <w:r w:rsidRPr="0049638D">
        <w:rPr>
          <w:rFonts w:asciiTheme="majorBidi" w:eastAsia="Calibri" w:hAnsiTheme="majorBidi" w:cstheme="majorBidi"/>
          <w:sz w:val="24"/>
          <w:szCs w:val="24"/>
        </w:rPr>
        <w:t xml:space="preserve">Lisans Öğrenci alımı düzenli olarak Ölçme Seçme ve Yerleştirme Merkezi (ÖSYM) Başkanlığı tarafından yapılmaktadır. Öğrenci kontenjanları birimce önerilmiş ve nihai karar YÖK tarafından verilmiştir. ÖSYM tarafından yapılan sınavda SÖZ puanları ve tercih sıralarına </w:t>
      </w:r>
      <w:r w:rsidRPr="0049638D">
        <w:rPr>
          <w:rFonts w:asciiTheme="majorBidi" w:eastAsia="Calibri" w:hAnsiTheme="majorBidi" w:cstheme="majorBidi"/>
          <w:sz w:val="24"/>
          <w:szCs w:val="24"/>
        </w:rPr>
        <w:lastRenderedPageBreak/>
        <w:t xml:space="preserve">göre girişe hak kazanan öğrenciler Yüksek Öğretim Kurulu (YÖK), ÖSYM ile Rektörlük tarafından belirlenen ilkeler (2547 Sayılı Yükseköğretim Kanunun Eğitim ve Öğretim ile İlgili Yükseköğretime Giriş Maddeleri) uyarınca istenen belgelerle ilan edilen tarihlerde kayıtlarını yapmıştır. </w:t>
      </w:r>
    </w:p>
    <w:p w14:paraId="3B8D5D21" w14:textId="77777777" w:rsidR="00545CB8" w:rsidRPr="0049638D" w:rsidRDefault="00545CB8" w:rsidP="00C741F7">
      <w:pPr>
        <w:spacing w:after="160" w:line="360" w:lineRule="auto"/>
        <w:ind w:firstLine="284"/>
        <w:rPr>
          <w:rFonts w:asciiTheme="majorBidi" w:eastAsia="Calibri" w:hAnsiTheme="majorBidi" w:cstheme="majorBidi"/>
          <w:sz w:val="24"/>
          <w:szCs w:val="24"/>
        </w:rPr>
      </w:pPr>
      <w:r w:rsidRPr="0049638D">
        <w:rPr>
          <w:rFonts w:asciiTheme="majorBidi" w:eastAsia="Calibri" w:hAnsiTheme="majorBidi" w:cstheme="majorBidi"/>
          <w:sz w:val="24"/>
          <w:szCs w:val="24"/>
        </w:rPr>
        <w:t xml:space="preserve">(B.2.1. Knt-1: </w:t>
      </w:r>
      <w:proofErr w:type="spellStart"/>
      <w:r w:rsidRPr="0049638D">
        <w:rPr>
          <w:rFonts w:asciiTheme="majorBidi" w:eastAsia="Calibri" w:hAnsiTheme="majorBidi" w:cstheme="majorBidi"/>
          <w:sz w:val="24"/>
          <w:szCs w:val="24"/>
        </w:rPr>
        <w:t>Ösym</w:t>
      </w:r>
      <w:proofErr w:type="spellEnd"/>
      <w:r w:rsidRPr="0049638D">
        <w:rPr>
          <w:rFonts w:asciiTheme="majorBidi" w:eastAsia="Calibri" w:hAnsiTheme="majorBidi" w:cstheme="majorBidi"/>
          <w:sz w:val="24"/>
          <w:szCs w:val="24"/>
        </w:rPr>
        <w:t xml:space="preserve"> 2021 YKS sınav kılavuzu: </w:t>
      </w:r>
      <w:hyperlink r:id="rId44" w:history="1">
        <w:r w:rsidRPr="007A6446">
          <w:rPr>
            <w:rFonts w:asciiTheme="majorBidi" w:eastAsia="Calibri" w:hAnsiTheme="majorBidi" w:cstheme="majorBidi"/>
            <w:color w:val="00B0F0"/>
            <w:sz w:val="24"/>
            <w:szCs w:val="24"/>
            <w:u w:val="single"/>
          </w:rPr>
          <w:t>https://www.osym.gov.tr/TR,20845/2021-yuksekogretim-kurumlari-sinavi-yks-kilavuzu.html</w:t>
        </w:r>
      </w:hyperlink>
      <w:r w:rsidRPr="007A6446">
        <w:rPr>
          <w:rFonts w:asciiTheme="majorBidi" w:eastAsia="Calibri" w:hAnsiTheme="majorBidi" w:cstheme="majorBidi"/>
          <w:color w:val="00B0F0"/>
          <w:sz w:val="24"/>
          <w:szCs w:val="24"/>
        </w:rPr>
        <w:t xml:space="preserve"> </w:t>
      </w:r>
    </w:p>
    <w:p w14:paraId="393A85C4" w14:textId="77777777" w:rsidR="00C741F7" w:rsidRDefault="00545CB8" w:rsidP="00C741F7">
      <w:pPr>
        <w:spacing w:after="160" w:line="360" w:lineRule="auto"/>
        <w:ind w:firstLine="284"/>
        <w:jc w:val="both"/>
        <w:rPr>
          <w:rFonts w:asciiTheme="majorBidi" w:eastAsia="Calibri" w:hAnsiTheme="majorBidi" w:cstheme="majorBidi"/>
          <w:sz w:val="24"/>
          <w:szCs w:val="24"/>
        </w:rPr>
      </w:pPr>
      <w:r w:rsidRPr="0049638D">
        <w:rPr>
          <w:rFonts w:asciiTheme="majorBidi" w:eastAsia="Calibri" w:hAnsiTheme="majorBidi" w:cstheme="majorBidi"/>
          <w:sz w:val="24"/>
          <w:szCs w:val="24"/>
        </w:rPr>
        <w:t xml:space="preserve">Önceki öğrenmelerin tanınması başvuruları DÜ OBS üzerinden çevrimiçi olarak alınmıştır. Başvuru esnasında öğrencilerden istenen yetkili eğitim kurumlarından veya kamu kurumlarından alınmış konu ile alakalı transkript veya önceki eğitimlerini gösterecek nitelikte belgeler ibraz edilerek değerlendirmeler yapılmıştır. Değerlendirme sonucu başvurusu kabul edilenlerin isimleri, sınav programlarının ilanı, sınav tarihleri ve sonuçlarının açıklanması belirlenen takvime göre kurumun internet sitesinde ilan edilmiştir. </w:t>
      </w:r>
    </w:p>
    <w:p w14:paraId="152A94AF" w14:textId="77777777" w:rsidR="00545CB8" w:rsidRPr="0049638D" w:rsidRDefault="00545CB8" w:rsidP="00C741F7">
      <w:pPr>
        <w:spacing w:after="160" w:line="360" w:lineRule="auto"/>
        <w:ind w:firstLine="284"/>
        <w:rPr>
          <w:rFonts w:asciiTheme="majorBidi" w:eastAsia="Calibri" w:hAnsiTheme="majorBidi" w:cstheme="majorBidi"/>
          <w:sz w:val="24"/>
          <w:szCs w:val="24"/>
        </w:rPr>
      </w:pPr>
      <w:r w:rsidRPr="0049638D">
        <w:rPr>
          <w:rFonts w:asciiTheme="majorBidi" w:eastAsia="Calibri" w:hAnsiTheme="majorBidi" w:cstheme="majorBidi"/>
          <w:sz w:val="24"/>
          <w:szCs w:val="24"/>
        </w:rPr>
        <w:t xml:space="preserve">B.2.1. Knt-2 </w:t>
      </w:r>
      <w:hyperlink r:id="rId45" w:history="1">
        <w:r w:rsidRPr="007A6446">
          <w:rPr>
            <w:rFonts w:asciiTheme="majorBidi" w:eastAsia="Calibri" w:hAnsiTheme="majorBidi" w:cstheme="majorBidi"/>
            <w:color w:val="00B0F0"/>
            <w:sz w:val="24"/>
            <w:szCs w:val="24"/>
            <w:u w:val="single"/>
            <w:shd w:val="clear" w:color="auto" w:fill="FFFFFF"/>
          </w:rPr>
          <w:t>http://services.dicle.edu.tr/dss/Documents/3699c140-2778-48de-8c1e-3a515a4c098a.pdf</w:t>
        </w:r>
      </w:hyperlink>
      <w:r w:rsidRPr="0049638D">
        <w:rPr>
          <w:rFonts w:asciiTheme="majorBidi" w:eastAsia="Calibri" w:hAnsiTheme="majorBidi" w:cstheme="majorBidi"/>
          <w:sz w:val="24"/>
          <w:szCs w:val="24"/>
          <w:u w:val="single"/>
          <w:shd w:val="clear" w:color="auto" w:fill="FFFFFF"/>
        </w:rPr>
        <w:t xml:space="preserve"> </w:t>
      </w:r>
      <w:r w:rsidRPr="0049638D">
        <w:rPr>
          <w:rFonts w:asciiTheme="majorBidi" w:eastAsia="Calibri" w:hAnsiTheme="majorBidi" w:cstheme="majorBidi"/>
          <w:sz w:val="24"/>
          <w:szCs w:val="24"/>
        </w:rPr>
        <w:t>)</w:t>
      </w:r>
    </w:p>
    <w:p w14:paraId="1D96C74E" w14:textId="77777777" w:rsidR="00545CB8" w:rsidRPr="0049638D" w:rsidRDefault="00545CB8" w:rsidP="00D46584">
      <w:pPr>
        <w:spacing w:after="160" w:line="360" w:lineRule="auto"/>
        <w:ind w:firstLine="284"/>
        <w:jc w:val="both"/>
        <w:rPr>
          <w:rFonts w:asciiTheme="majorBidi" w:eastAsia="Calibri" w:hAnsiTheme="majorBidi" w:cstheme="majorBidi"/>
          <w:sz w:val="24"/>
          <w:szCs w:val="24"/>
        </w:rPr>
      </w:pPr>
      <w:r w:rsidRPr="0049638D">
        <w:rPr>
          <w:rFonts w:asciiTheme="majorBidi" w:eastAsia="Calibri" w:hAnsiTheme="majorBidi" w:cstheme="majorBidi"/>
          <w:b/>
          <w:bCs/>
          <w:sz w:val="24"/>
          <w:szCs w:val="24"/>
        </w:rPr>
        <w:t xml:space="preserve">Arapça Yeterlilik </w:t>
      </w:r>
    </w:p>
    <w:p w14:paraId="3C68CAFC" w14:textId="77777777" w:rsidR="00C741F7" w:rsidRDefault="00545CB8" w:rsidP="00D46584">
      <w:pPr>
        <w:spacing w:after="160" w:line="360" w:lineRule="auto"/>
        <w:ind w:firstLine="284"/>
        <w:jc w:val="both"/>
        <w:rPr>
          <w:rFonts w:asciiTheme="majorBidi" w:eastAsia="Calibri" w:hAnsiTheme="majorBidi" w:cstheme="majorBidi"/>
          <w:sz w:val="24"/>
          <w:szCs w:val="24"/>
        </w:rPr>
      </w:pPr>
      <w:r w:rsidRPr="0049638D">
        <w:rPr>
          <w:rFonts w:asciiTheme="majorBidi" w:eastAsia="Calibri" w:hAnsiTheme="majorBidi" w:cstheme="majorBidi"/>
          <w:sz w:val="24"/>
          <w:szCs w:val="24"/>
        </w:rPr>
        <w:t xml:space="preserve">Önceki öğrenmeleri tanıma kapsamında fakültemizde öğrenim görme hakkı kazanan öğrencilerin her birine Arapça yeterliliklerini tespit etmek üzere sınav uygulanmış, 60 ve üzeri puan kazanan öğrenci Hazırlık sınıfından muaf sayılmıştır. Kurumun hazırlık sınıflarında birinci dönemin ortasında </w:t>
      </w:r>
      <w:proofErr w:type="spellStart"/>
      <w:r w:rsidRPr="0049638D">
        <w:rPr>
          <w:rFonts w:asciiTheme="majorBidi" w:eastAsia="Calibri" w:hAnsiTheme="majorBidi" w:cstheme="majorBidi"/>
          <w:sz w:val="24"/>
          <w:szCs w:val="24"/>
        </w:rPr>
        <w:t>quiz</w:t>
      </w:r>
      <w:proofErr w:type="spellEnd"/>
      <w:r w:rsidRPr="0049638D">
        <w:rPr>
          <w:rFonts w:asciiTheme="majorBidi" w:eastAsia="Calibri" w:hAnsiTheme="majorBidi" w:cstheme="majorBidi"/>
          <w:sz w:val="24"/>
          <w:szCs w:val="24"/>
        </w:rPr>
        <w:t xml:space="preserve">, dönemin sonunda vize ve ikinci dönemin sonunda final olmak üzere üç aşamalı sınav uygulanmıştır. </w:t>
      </w:r>
      <w:proofErr w:type="spellStart"/>
      <w:r w:rsidRPr="0049638D">
        <w:rPr>
          <w:rFonts w:asciiTheme="majorBidi" w:eastAsia="Calibri" w:hAnsiTheme="majorBidi" w:cstheme="majorBidi"/>
          <w:sz w:val="24"/>
          <w:szCs w:val="24"/>
        </w:rPr>
        <w:t>Quiz</w:t>
      </w:r>
      <w:proofErr w:type="spellEnd"/>
      <w:r w:rsidRPr="0049638D">
        <w:rPr>
          <w:rFonts w:asciiTheme="majorBidi" w:eastAsia="Calibri" w:hAnsiTheme="majorBidi" w:cstheme="majorBidi"/>
          <w:sz w:val="24"/>
          <w:szCs w:val="24"/>
        </w:rPr>
        <w:t xml:space="preserve"> ve vize sınav notlarının her biri %20, final sınav notlarının %60’ı esas alınarak hazırlık sınıfı notu belirlenmiştir. Ortalama 60 ve üzeri not alan öğrenci üst sınıfa geçmiş, Notu 60’ın altında olan öğrenci hazırlık sınıfını bir yıl daha tekrar etmek üzere bırakılmıştır. Öğrencilere hazırlık sınıfında Arapça dil eğitim ve becerisini geliştirmek amacıyla her bir dönem ödevler verilmiş ve bu ödevler için verilen notlar öğrencinin genel not ortalamasına %20 oranında yansıtılmıştır.   </w:t>
      </w:r>
    </w:p>
    <w:p w14:paraId="1B40029C" w14:textId="77777777" w:rsidR="00545CB8" w:rsidRPr="00C741F7" w:rsidRDefault="00545CB8" w:rsidP="00C741F7">
      <w:pPr>
        <w:spacing w:after="160" w:line="360" w:lineRule="auto"/>
        <w:ind w:firstLine="284"/>
        <w:rPr>
          <w:rFonts w:asciiTheme="majorBidi" w:eastAsia="Calibri" w:hAnsiTheme="majorBidi" w:cstheme="majorBidi"/>
          <w:sz w:val="24"/>
          <w:szCs w:val="24"/>
        </w:rPr>
      </w:pPr>
      <w:r w:rsidRPr="0049638D">
        <w:rPr>
          <w:rFonts w:asciiTheme="majorBidi" w:eastAsia="Calibri" w:hAnsiTheme="majorBidi" w:cstheme="majorBidi"/>
          <w:sz w:val="24"/>
          <w:szCs w:val="24"/>
        </w:rPr>
        <w:t>(B.2.1. K</w:t>
      </w:r>
      <w:r w:rsidR="00C741F7">
        <w:rPr>
          <w:rFonts w:asciiTheme="majorBidi" w:eastAsia="Calibri" w:hAnsiTheme="majorBidi" w:cstheme="majorBidi"/>
          <w:sz w:val="24"/>
          <w:szCs w:val="24"/>
        </w:rPr>
        <w:t>a</w:t>
      </w:r>
      <w:r w:rsidRPr="0049638D">
        <w:rPr>
          <w:rFonts w:asciiTheme="majorBidi" w:eastAsia="Calibri" w:hAnsiTheme="majorBidi" w:cstheme="majorBidi"/>
          <w:sz w:val="24"/>
          <w:szCs w:val="24"/>
        </w:rPr>
        <w:t>n</w:t>
      </w:r>
      <w:r w:rsidR="00C741F7">
        <w:rPr>
          <w:rFonts w:asciiTheme="majorBidi" w:eastAsia="Calibri" w:hAnsiTheme="majorBidi" w:cstheme="majorBidi"/>
          <w:sz w:val="24"/>
          <w:szCs w:val="24"/>
        </w:rPr>
        <w:t>ı</w:t>
      </w:r>
      <w:r w:rsidRPr="0049638D">
        <w:rPr>
          <w:rFonts w:asciiTheme="majorBidi" w:eastAsia="Calibri" w:hAnsiTheme="majorBidi" w:cstheme="majorBidi"/>
          <w:sz w:val="24"/>
          <w:szCs w:val="24"/>
        </w:rPr>
        <w:t>t. 3:</w:t>
      </w:r>
      <w:r w:rsidRPr="007A6446">
        <w:rPr>
          <w:rFonts w:asciiTheme="majorBidi" w:eastAsia="Calibri" w:hAnsiTheme="majorBidi" w:cstheme="majorBidi"/>
          <w:color w:val="00B0F0"/>
          <w:sz w:val="24"/>
          <w:szCs w:val="24"/>
        </w:rPr>
        <w:t xml:space="preserve"> </w:t>
      </w:r>
      <w:hyperlink r:id="rId46" w:history="1">
        <w:r w:rsidRPr="007A6446">
          <w:rPr>
            <w:rFonts w:asciiTheme="majorBidi" w:eastAsia="Calibri" w:hAnsiTheme="majorBidi" w:cstheme="majorBidi"/>
            <w:color w:val="00B0F0"/>
            <w:sz w:val="24"/>
            <w:szCs w:val="24"/>
            <w:u w:val="single"/>
          </w:rPr>
          <w:t>http://services.dicle.edu.tr/dss/Documents/d8570e5d-4d77-4a46-a5eb-0bc492473db6.pdf</w:t>
        </w:r>
      </w:hyperlink>
      <w:r w:rsidRPr="007A6446">
        <w:rPr>
          <w:rFonts w:asciiTheme="majorBidi" w:eastAsia="Calibri" w:hAnsiTheme="majorBidi" w:cstheme="majorBidi"/>
          <w:color w:val="00B0F0"/>
          <w:sz w:val="24"/>
          <w:szCs w:val="24"/>
        </w:rPr>
        <w:t xml:space="preserve"> </w:t>
      </w:r>
      <w:r w:rsidRPr="0049638D">
        <w:rPr>
          <w:rFonts w:asciiTheme="majorBidi" w:eastAsia="Calibri" w:hAnsiTheme="majorBidi" w:cstheme="majorBidi"/>
          <w:sz w:val="24"/>
          <w:szCs w:val="24"/>
        </w:rPr>
        <w:t>)</w:t>
      </w:r>
    </w:p>
    <w:p w14:paraId="01B0E514" w14:textId="77777777" w:rsidR="00545CB8" w:rsidRPr="0049638D" w:rsidRDefault="00545CB8" w:rsidP="00D46584">
      <w:pPr>
        <w:spacing w:after="160" w:line="360" w:lineRule="auto"/>
        <w:ind w:firstLine="284"/>
        <w:jc w:val="both"/>
        <w:rPr>
          <w:rFonts w:asciiTheme="majorBidi" w:eastAsia="Calibri" w:hAnsiTheme="majorBidi" w:cstheme="majorBidi"/>
          <w:b/>
          <w:bCs/>
          <w:sz w:val="24"/>
          <w:szCs w:val="24"/>
        </w:rPr>
      </w:pPr>
      <w:r w:rsidRPr="0049638D">
        <w:rPr>
          <w:rFonts w:asciiTheme="majorBidi" w:eastAsia="Calibri" w:hAnsiTheme="majorBidi" w:cstheme="majorBidi"/>
          <w:b/>
          <w:bCs/>
          <w:sz w:val="24"/>
          <w:szCs w:val="24"/>
        </w:rPr>
        <w:t xml:space="preserve">İntibak </w:t>
      </w:r>
    </w:p>
    <w:p w14:paraId="7A50F1E6" w14:textId="77777777" w:rsidR="00545CB8" w:rsidRPr="0049638D" w:rsidRDefault="00545CB8" w:rsidP="00D46584">
      <w:pPr>
        <w:spacing w:after="160" w:line="360" w:lineRule="auto"/>
        <w:ind w:firstLine="284"/>
        <w:jc w:val="both"/>
        <w:rPr>
          <w:rFonts w:asciiTheme="majorBidi" w:eastAsia="Calibri" w:hAnsiTheme="majorBidi" w:cstheme="majorBidi"/>
          <w:sz w:val="24"/>
          <w:szCs w:val="24"/>
        </w:rPr>
      </w:pPr>
      <w:r w:rsidRPr="0049638D">
        <w:rPr>
          <w:rFonts w:asciiTheme="majorBidi" w:eastAsia="Calibri" w:hAnsiTheme="majorBidi" w:cstheme="majorBidi"/>
          <w:sz w:val="24"/>
          <w:szCs w:val="24"/>
        </w:rPr>
        <w:t xml:space="preserve">Önceki </w:t>
      </w:r>
      <w:proofErr w:type="spellStart"/>
      <w:r w:rsidRPr="0049638D">
        <w:rPr>
          <w:rFonts w:asciiTheme="majorBidi" w:eastAsia="Calibri" w:hAnsiTheme="majorBidi" w:cstheme="majorBidi"/>
          <w:sz w:val="24"/>
          <w:szCs w:val="24"/>
        </w:rPr>
        <w:t>formal</w:t>
      </w:r>
      <w:proofErr w:type="spellEnd"/>
      <w:r w:rsidRPr="0049638D">
        <w:rPr>
          <w:rFonts w:asciiTheme="majorBidi" w:eastAsia="Calibri" w:hAnsiTheme="majorBidi" w:cstheme="majorBidi"/>
          <w:sz w:val="24"/>
          <w:szCs w:val="24"/>
        </w:rPr>
        <w:t xml:space="preserve">, </w:t>
      </w:r>
      <w:proofErr w:type="spellStart"/>
      <w:r w:rsidRPr="0049638D">
        <w:rPr>
          <w:rFonts w:asciiTheme="majorBidi" w:eastAsia="Calibri" w:hAnsiTheme="majorBidi" w:cstheme="majorBidi"/>
          <w:sz w:val="24"/>
          <w:szCs w:val="24"/>
        </w:rPr>
        <w:t>non-formal</w:t>
      </w:r>
      <w:proofErr w:type="spellEnd"/>
      <w:r w:rsidRPr="0049638D">
        <w:rPr>
          <w:rFonts w:asciiTheme="majorBidi" w:eastAsia="Calibri" w:hAnsiTheme="majorBidi" w:cstheme="majorBidi"/>
          <w:sz w:val="24"/>
          <w:szCs w:val="24"/>
        </w:rPr>
        <w:t xml:space="preserve"> ve </w:t>
      </w:r>
      <w:proofErr w:type="spellStart"/>
      <w:r w:rsidRPr="0049638D">
        <w:rPr>
          <w:rFonts w:asciiTheme="majorBidi" w:eastAsia="Calibri" w:hAnsiTheme="majorBidi" w:cstheme="majorBidi"/>
          <w:sz w:val="24"/>
          <w:szCs w:val="24"/>
        </w:rPr>
        <w:t>informal</w:t>
      </w:r>
      <w:proofErr w:type="spellEnd"/>
      <w:r w:rsidRPr="0049638D">
        <w:rPr>
          <w:rFonts w:asciiTheme="majorBidi" w:eastAsia="Calibri" w:hAnsiTheme="majorBidi" w:cstheme="majorBidi"/>
          <w:sz w:val="24"/>
          <w:szCs w:val="24"/>
        </w:rPr>
        <w:t xml:space="preserve"> öğrenmelerin tanınmasına ilişkin süreçler Dicle Üniversitesi Önceden Kazanılmış Yeterliliklerin Tanınması, Kredi Transferi ve İntibak İşlemleri </w:t>
      </w:r>
      <w:proofErr w:type="spellStart"/>
      <w:r w:rsidRPr="0049638D">
        <w:rPr>
          <w:rFonts w:asciiTheme="majorBidi" w:eastAsia="Calibri" w:hAnsiTheme="majorBidi" w:cstheme="majorBidi"/>
          <w:sz w:val="24"/>
          <w:szCs w:val="24"/>
        </w:rPr>
        <w:t>Yönergesi’ne</w:t>
      </w:r>
      <w:proofErr w:type="spellEnd"/>
      <w:r w:rsidRPr="0049638D">
        <w:rPr>
          <w:rFonts w:asciiTheme="majorBidi" w:eastAsia="Calibri" w:hAnsiTheme="majorBidi" w:cstheme="majorBidi"/>
          <w:sz w:val="24"/>
          <w:szCs w:val="24"/>
        </w:rPr>
        <w:t xml:space="preserve"> uygun olarak yürütülmüştür. Kurumda her türlü intibak işlemi kurumun </w:t>
      </w:r>
      <w:r w:rsidRPr="0049638D">
        <w:rPr>
          <w:rFonts w:asciiTheme="majorBidi" w:eastAsia="Calibri" w:hAnsiTheme="majorBidi" w:cstheme="majorBidi"/>
          <w:sz w:val="24"/>
          <w:szCs w:val="24"/>
        </w:rPr>
        <w:lastRenderedPageBreak/>
        <w:t>İntibak Komisyonu tarafından gerçekleştirilmiştir. Yatay Geçişle gelen öğrencilerin intibaklarında ders içerikleri ve kredi uygunluğuna dikkat edilerek başarılı kabul edilen notların aktarımı birebir yapılmıştır. Bu aktarım sırasında aynı ders olup bölünmüş olarak okutulan derslerin notları birleştirilerek not aktarımı yapıldı. Zorunlu dersler aynen, seçmeli dersler de aynısı veya muadili dikkate alınarak sayıldı. Şayet öğrenci daha önce, kurumda zorunlu kabul edilenden daha fazla zorunlu ders almışsa bu derslere uygun olan seçmeli derslerden de muaf tutulmaktadır.</w:t>
      </w:r>
    </w:p>
    <w:p w14:paraId="0E5D0942" w14:textId="77777777" w:rsidR="00545CB8" w:rsidRPr="0049638D" w:rsidRDefault="00545CB8" w:rsidP="00D46584">
      <w:pPr>
        <w:spacing w:after="160" w:line="360" w:lineRule="auto"/>
        <w:ind w:firstLine="284"/>
        <w:jc w:val="both"/>
        <w:rPr>
          <w:rFonts w:asciiTheme="majorBidi" w:eastAsia="Calibri" w:hAnsiTheme="majorBidi" w:cstheme="majorBidi"/>
          <w:b/>
          <w:bCs/>
          <w:sz w:val="24"/>
          <w:szCs w:val="24"/>
        </w:rPr>
      </w:pPr>
      <w:r w:rsidRPr="0049638D">
        <w:rPr>
          <w:rFonts w:asciiTheme="majorBidi" w:eastAsia="Calibri" w:hAnsiTheme="majorBidi" w:cstheme="majorBidi"/>
          <w:sz w:val="24"/>
          <w:szCs w:val="24"/>
        </w:rPr>
        <w:t xml:space="preserve">Açıköğretim İlahiyat Ön Lisans Programı’nı tamamlayıp Dikey Geçiş Sınavı’nda başarılı olarak kuruma gelen öğrencilere kurumun ilgili yönetmeliğinde belirlenen esaslar çerçevesinde transfer işlemi yapılmıştır. Bu nedenle alınan derslerin tamamı değil; belirlenen derslerde muafiyet işlemi uygulanmış, bu derslerin hangi dersler olduğu İntibak Komisyonu tarafından </w:t>
      </w:r>
      <w:r w:rsidR="00C741F7" w:rsidRPr="0049638D">
        <w:rPr>
          <w:rFonts w:asciiTheme="majorBidi" w:eastAsia="Calibri" w:hAnsiTheme="majorBidi" w:cstheme="majorBidi"/>
          <w:sz w:val="24"/>
          <w:szCs w:val="24"/>
        </w:rPr>
        <w:t>belirlenmiştir</w:t>
      </w:r>
      <w:r w:rsidRPr="0049638D">
        <w:rPr>
          <w:rFonts w:asciiTheme="majorBidi" w:eastAsia="Calibri" w:hAnsiTheme="majorBidi" w:cstheme="majorBidi"/>
          <w:sz w:val="24"/>
          <w:szCs w:val="24"/>
        </w:rPr>
        <w:t>.</w:t>
      </w:r>
    </w:p>
    <w:p w14:paraId="2238E765" w14:textId="77777777" w:rsidR="00C741F7" w:rsidRDefault="00545CB8" w:rsidP="00D46584">
      <w:pPr>
        <w:spacing w:after="160" w:line="360" w:lineRule="auto"/>
        <w:ind w:firstLine="284"/>
        <w:jc w:val="both"/>
        <w:rPr>
          <w:rFonts w:asciiTheme="majorBidi" w:eastAsia="Calibri" w:hAnsiTheme="majorBidi" w:cstheme="majorBidi"/>
          <w:sz w:val="24"/>
          <w:szCs w:val="24"/>
        </w:rPr>
      </w:pPr>
      <w:r w:rsidRPr="0049638D">
        <w:rPr>
          <w:rFonts w:asciiTheme="majorBidi" w:eastAsia="Calibri" w:hAnsiTheme="majorBidi" w:cstheme="majorBidi"/>
          <w:sz w:val="24"/>
          <w:szCs w:val="24"/>
        </w:rPr>
        <w:t xml:space="preserve">Farklı bölümlerde okuyup kuruma kayıt yaptıran öğrencilerin muafiyetlerinde aldıkları derslerin ders içerikleri uyumlu olan kısımlarında gerekli muafiyet işlemleri uygulanmıştır. Aynı şekilde YÖK tarafından zorunlu olarak okutulan ve içerikleri değişmeyen Türk Dili, Atatürk İlkeleri ve İnkılap Tarihi, Yabancı Dil ve Temel Bilgi Teknolojileri derslerinde gerekli muafiyet işlemleri uygulanmıştır. </w:t>
      </w:r>
    </w:p>
    <w:p w14:paraId="7C11CCED" w14:textId="77777777" w:rsidR="00545CB8" w:rsidRPr="0049638D" w:rsidRDefault="00545CB8" w:rsidP="00C741F7">
      <w:pPr>
        <w:spacing w:after="160" w:line="360" w:lineRule="auto"/>
        <w:ind w:firstLine="284"/>
        <w:rPr>
          <w:rFonts w:asciiTheme="majorBidi" w:eastAsia="Calibri" w:hAnsiTheme="majorBidi" w:cstheme="majorBidi"/>
          <w:sz w:val="24"/>
          <w:szCs w:val="24"/>
        </w:rPr>
      </w:pPr>
      <w:r w:rsidRPr="0049638D">
        <w:rPr>
          <w:rFonts w:asciiTheme="majorBidi" w:eastAsia="Calibri" w:hAnsiTheme="majorBidi" w:cstheme="majorBidi"/>
          <w:sz w:val="24"/>
          <w:szCs w:val="24"/>
        </w:rPr>
        <w:t xml:space="preserve">(B.2.1. </w:t>
      </w:r>
      <w:proofErr w:type="spellStart"/>
      <w:r w:rsidRPr="0049638D">
        <w:rPr>
          <w:rFonts w:asciiTheme="majorBidi" w:eastAsia="Calibri" w:hAnsiTheme="majorBidi" w:cstheme="majorBidi"/>
          <w:sz w:val="24"/>
          <w:szCs w:val="24"/>
        </w:rPr>
        <w:t>Knt</w:t>
      </w:r>
      <w:proofErr w:type="spellEnd"/>
      <w:r w:rsidRPr="0049638D">
        <w:rPr>
          <w:rFonts w:asciiTheme="majorBidi" w:eastAsia="Calibri" w:hAnsiTheme="majorBidi" w:cstheme="majorBidi"/>
          <w:sz w:val="24"/>
          <w:szCs w:val="24"/>
        </w:rPr>
        <w:t xml:space="preserve">. 4: </w:t>
      </w:r>
      <w:hyperlink r:id="rId47" w:history="1">
        <w:r w:rsidRPr="007A6446">
          <w:rPr>
            <w:rFonts w:asciiTheme="majorBidi" w:eastAsia="Calibri" w:hAnsiTheme="majorBidi" w:cstheme="majorBidi"/>
            <w:color w:val="00B0F0"/>
            <w:sz w:val="24"/>
            <w:szCs w:val="24"/>
            <w:u w:val="single"/>
          </w:rPr>
          <w:t>http://services.dicle.edu.tr/dss/Documents/3699c140-2778-48de-8c1e-3a515a4c098a.pdf</w:t>
        </w:r>
      </w:hyperlink>
      <w:r w:rsidRPr="007A6446">
        <w:rPr>
          <w:rFonts w:asciiTheme="majorBidi" w:eastAsia="Calibri" w:hAnsiTheme="majorBidi" w:cstheme="majorBidi"/>
          <w:color w:val="00B0F0"/>
          <w:sz w:val="24"/>
          <w:szCs w:val="24"/>
        </w:rPr>
        <w:t xml:space="preserve"> </w:t>
      </w:r>
    </w:p>
    <w:p w14:paraId="51EFABFD" w14:textId="77777777" w:rsidR="00545CB8" w:rsidRPr="0049638D" w:rsidRDefault="00545CB8" w:rsidP="00D46584">
      <w:pPr>
        <w:spacing w:after="160" w:line="360" w:lineRule="auto"/>
        <w:ind w:firstLine="284"/>
        <w:jc w:val="both"/>
        <w:rPr>
          <w:rFonts w:asciiTheme="majorBidi" w:eastAsia="Calibri" w:hAnsiTheme="majorBidi" w:cstheme="majorBidi"/>
          <w:b/>
          <w:bCs/>
          <w:sz w:val="24"/>
          <w:szCs w:val="24"/>
        </w:rPr>
      </w:pPr>
      <w:r w:rsidRPr="0049638D">
        <w:rPr>
          <w:rFonts w:asciiTheme="majorBidi" w:eastAsia="Calibri" w:hAnsiTheme="majorBidi" w:cstheme="majorBidi"/>
          <w:b/>
          <w:bCs/>
          <w:sz w:val="24"/>
          <w:szCs w:val="24"/>
        </w:rPr>
        <w:t xml:space="preserve">Yatay Geçişle Öğrenci Kabulü </w:t>
      </w:r>
    </w:p>
    <w:p w14:paraId="72A5E78B" w14:textId="77777777" w:rsidR="00C741F7" w:rsidRDefault="00545CB8" w:rsidP="00D46584">
      <w:pPr>
        <w:spacing w:after="160" w:line="360" w:lineRule="auto"/>
        <w:ind w:firstLine="284"/>
        <w:jc w:val="both"/>
        <w:rPr>
          <w:rFonts w:asciiTheme="majorBidi" w:eastAsia="Calibri" w:hAnsiTheme="majorBidi" w:cstheme="majorBidi"/>
          <w:sz w:val="24"/>
          <w:szCs w:val="24"/>
        </w:rPr>
      </w:pPr>
      <w:r w:rsidRPr="0049638D">
        <w:rPr>
          <w:rFonts w:asciiTheme="majorBidi" w:eastAsia="Calibri" w:hAnsiTheme="majorBidi" w:cstheme="majorBidi"/>
          <w:sz w:val="24"/>
          <w:szCs w:val="24"/>
        </w:rPr>
        <w:t xml:space="preserve">Kurum, DÜ Yatay Geçiş Senato </w:t>
      </w:r>
      <w:proofErr w:type="spellStart"/>
      <w:r w:rsidRPr="0049638D">
        <w:rPr>
          <w:rFonts w:asciiTheme="majorBidi" w:eastAsia="Calibri" w:hAnsiTheme="majorBidi" w:cstheme="majorBidi"/>
          <w:sz w:val="24"/>
          <w:szCs w:val="24"/>
        </w:rPr>
        <w:t>Esasları’na</w:t>
      </w:r>
      <w:proofErr w:type="spellEnd"/>
      <w:r w:rsidRPr="0049638D">
        <w:rPr>
          <w:rFonts w:asciiTheme="majorBidi" w:eastAsia="Calibri" w:hAnsiTheme="majorBidi" w:cstheme="majorBidi"/>
          <w:sz w:val="24"/>
          <w:szCs w:val="24"/>
        </w:rPr>
        <w:t xml:space="preserve"> göre yatay geçişle ilgili esasları benimseyerek uyguladı. Buna göre Yatay Geçiş başvuruları için istenen belgeler ve başvuru şekli Öğrenci İşleri Daire Başkanlığı (ÖİDB) web sayfasında ilan edildi. ÖİDB tarafından ön incelemeden geçen başvurular, daha sonra şartları sağlamadığı tespit edildiğinde reddedildi. Başvurunun içerik açısından değerlendirmesini ve puanlandırmasını kurumun İntibak Komisyonu yaptı. Elde edilen değerlendirme puanları büyükten küçüğe doğru sıralandıktan sonra en yüksek puandan başlayarak kontenjan dâhilinde yatay geçiş yapacak öğrenciler belirlendi. Asil sayı kadar yedek açıklandı. Kurumlar arası veya uluslararası yatay geçişlerde değerlendirme puanının eşit olması halinde, merkezi yerleştirme puanı yüksek olan öğrenciye öncelik tanındı. İntibak Komisyonu belirlediği listeyi Fakülte Yönetim Kurulu’na iletti. Fakülte Yönetim Kurulu karar aldı ve Öğrenci İşleri Daire Başkanlığı’na iletti. Asil ve yedek listeleri Fakülte web sayfasında ilan edildi. </w:t>
      </w:r>
    </w:p>
    <w:p w14:paraId="61B0A925" w14:textId="77777777" w:rsidR="00545CB8" w:rsidRPr="0049638D" w:rsidRDefault="00545CB8" w:rsidP="00C741F7">
      <w:pPr>
        <w:spacing w:after="160" w:line="360" w:lineRule="auto"/>
        <w:ind w:firstLine="284"/>
        <w:rPr>
          <w:rFonts w:asciiTheme="majorBidi" w:eastAsia="Calibri" w:hAnsiTheme="majorBidi" w:cstheme="majorBidi"/>
          <w:sz w:val="24"/>
          <w:szCs w:val="24"/>
        </w:rPr>
      </w:pPr>
      <w:r w:rsidRPr="0049638D">
        <w:rPr>
          <w:rFonts w:asciiTheme="majorBidi" w:eastAsia="Calibri" w:hAnsiTheme="majorBidi" w:cstheme="majorBidi"/>
          <w:sz w:val="24"/>
          <w:szCs w:val="24"/>
        </w:rPr>
        <w:lastRenderedPageBreak/>
        <w:t>(B.2.1. K</w:t>
      </w:r>
      <w:r w:rsidR="00C741F7">
        <w:rPr>
          <w:rFonts w:asciiTheme="majorBidi" w:eastAsia="Calibri" w:hAnsiTheme="majorBidi" w:cstheme="majorBidi"/>
          <w:sz w:val="24"/>
          <w:szCs w:val="24"/>
        </w:rPr>
        <w:t>a</w:t>
      </w:r>
      <w:r w:rsidRPr="0049638D">
        <w:rPr>
          <w:rFonts w:asciiTheme="majorBidi" w:eastAsia="Calibri" w:hAnsiTheme="majorBidi" w:cstheme="majorBidi"/>
          <w:sz w:val="24"/>
          <w:szCs w:val="24"/>
        </w:rPr>
        <w:t>n</w:t>
      </w:r>
      <w:r w:rsidR="00C741F7">
        <w:rPr>
          <w:rFonts w:asciiTheme="majorBidi" w:eastAsia="Calibri" w:hAnsiTheme="majorBidi" w:cstheme="majorBidi"/>
          <w:sz w:val="24"/>
          <w:szCs w:val="24"/>
        </w:rPr>
        <w:t>ı</w:t>
      </w:r>
      <w:r w:rsidRPr="0049638D">
        <w:rPr>
          <w:rFonts w:asciiTheme="majorBidi" w:eastAsia="Calibri" w:hAnsiTheme="majorBidi" w:cstheme="majorBidi"/>
          <w:sz w:val="24"/>
          <w:szCs w:val="24"/>
        </w:rPr>
        <w:t xml:space="preserve">t. 5: </w:t>
      </w:r>
      <w:hyperlink r:id="rId48" w:history="1">
        <w:r w:rsidRPr="007A6446">
          <w:rPr>
            <w:rFonts w:asciiTheme="majorBidi" w:eastAsia="Calibri" w:hAnsiTheme="majorBidi" w:cstheme="majorBidi"/>
            <w:color w:val="00B0F0"/>
            <w:sz w:val="24"/>
            <w:szCs w:val="24"/>
            <w:u w:val="single"/>
          </w:rPr>
          <w:t>http://services.dicle.edu.tr/dss/Documents/b8c2dcab-c4dd-4515-b930-28efffa72fdf.docx</w:t>
        </w:r>
      </w:hyperlink>
      <w:r w:rsidRPr="0049638D">
        <w:rPr>
          <w:rFonts w:asciiTheme="majorBidi" w:eastAsia="Calibri" w:hAnsiTheme="majorBidi" w:cstheme="majorBidi"/>
          <w:sz w:val="24"/>
          <w:szCs w:val="24"/>
        </w:rPr>
        <w:t xml:space="preserve"> )</w:t>
      </w:r>
    </w:p>
    <w:p w14:paraId="5155CEC7" w14:textId="77777777" w:rsidR="00545CB8" w:rsidRPr="0049638D" w:rsidRDefault="00545CB8" w:rsidP="00D46584">
      <w:pPr>
        <w:spacing w:after="160" w:line="360" w:lineRule="auto"/>
        <w:ind w:firstLine="284"/>
        <w:jc w:val="both"/>
        <w:rPr>
          <w:rFonts w:asciiTheme="majorBidi" w:eastAsia="Calibri" w:hAnsiTheme="majorBidi" w:cstheme="majorBidi"/>
          <w:sz w:val="24"/>
          <w:szCs w:val="24"/>
        </w:rPr>
      </w:pPr>
      <w:r w:rsidRPr="0049638D">
        <w:rPr>
          <w:rFonts w:asciiTheme="majorBidi" w:eastAsia="Calibri" w:hAnsiTheme="majorBidi" w:cstheme="majorBidi"/>
          <w:sz w:val="24"/>
          <w:szCs w:val="24"/>
        </w:rPr>
        <w:t xml:space="preserve">Öneriler: Üniversitemiz bölgenin önde gelen üniversitelerinden biri olması yönüyle Yatay geçişle başvuruda bulunanların sayısı giderek artmaktadır. Bu nedenle gelecek yıl(2002) Yatay geçiş kontenjanlarının talepleri yeterli düzeyde karşılayacak şekilde arttırılmasında yarar olduğu düşünülmektedir. </w:t>
      </w:r>
    </w:p>
    <w:p w14:paraId="63EA7611" w14:textId="77777777" w:rsidR="00545CB8" w:rsidRPr="0049638D" w:rsidRDefault="00545CB8" w:rsidP="00D46584">
      <w:pPr>
        <w:spacing w:after="160" w:line="360" w:lineRule="auto"/>
        <w:ind w:firstLine="284"/>
        <w:jc w:val="both"/>
        <w:rPr>
          <w:rFonts w:asciiTheme="majorBidi" w:eastAsia="Calibri" w:hAnsiTheme="majorBidi" w:cstheme="majorBidi"/>
          <w:b/>
          <w:bCs/>
          <w:sz w:val="24"/>
          <w:szCs w:val="24"/>
        </w:rPr>
      </w:pPr>
      <w:r w:rsidRPr="0049638D">
        <w:rPr>
          <w:rFonts w:asciiTheme="majorBidi" w:eastAsia="Calibri" w:hAnsiTheme="majorBidi" w:cstheme="majorBidi"/>
          <w:b/>
          <w:bCs/>
          <w:sz w:val="24"/>
          <w:szCs w:val="24"/>
        </w:rPr>
        <w:t xml:space="preserve">YÖS </w:t>
      </w:r>
    </w:p>
    <w:p w14:paraId="34C058D9" w14:textId="77777777" w:rsidR="00C741F7" w:rsidRDefault="00545CB8" w:rsidP="00D46584">
      <w:pPr>
        <w:spacing w:after="160" w:line="360" w:lineRule="auto"/>
        <w:ind w:firstLine="284"/>
        <w:jc w:val="both"/>
        <w:rPr>
          <w:rFonts w:asciiTheme="majorBidi" w:eastAsia="Calibri" w:hAnsiTheme="majorBidi" w:cstheme="majorBidi"/>
          <w:sz w:val="24"/>
          <w:szCs w:val="24"/>
        </w:rPr>
      </w:pPr>
      <w:r w:rsidRPr="0049638D">
        <w:rPr>
          <w:rFonts w:asciiTheme="majorBidi" w:eastAsia="Calibri" w:hAnsiTheme="majorBidi" w:cstheme="majorBidi"/>
          <w:sz w:val="24"/>
          <w:szCs w:val="24"/>
        </w:rPr>
        <w:t xml:space="preserve">Kurum, uluslararası öğrencilerin Dicle Üniversitesi Uluslararası Öğrenci Sınavı (Dicle YÖS) ile elde ettikleri sonuçlara göre öğrenci kabul etmiştir. Dicle YÖS yurt içindeki ve yurt dışındaki birçok merkezde eş zamanlı olarak Üniversite tarafından yapıldı. Sınav ile ilgili her türlü güncel duyuru, sınav merkezi, konuları, sınav kılavuzu ve sınav takvimi, sınav başvuru şartları, ücretleri ve işlemlerine ilişkin öğrenciyi yönlendirici ve bilgilendirici detaylar  </w:t>
      </w:r>
      <w:hyperlink r:id="rId49" w:history="1">
        <w:r w:rsidRPr="007A6446">
          <w:rPr>
            <w:rFonts w:asciiTheme="majorBidi" w:eastAsia="Calibri" w:hAnsiTheme="majorBidi" w:cstheme="majorBidi"/>
            <w:color w:val="00B0F0"/>
            <w:sz w:val="24"/>
            <w:szCs w:val="24"/>
            <w:u w:val="single"/>
          </w:rPr>
          <w:t>http://www.dicle.edu.tr/</w:t>
        </w:r>
      </w:hyperlink>
      <w:r w:rsidRPr="0049638D">
        <w:rPr>
          <w:rFonts w:asciiTheme="majorBidi" w:eastAsia="Calibri" w:hAnsiTheme="majorBidi" w:cstheme="majorBidi"/>
          <w:sz w:val="24"/>
          <w:szCs w:val="24"/>
        </w:rPr>
        <w:t xml:space="preserve"> adresinde sunuldu. </w:t>
      </w:r>
    </w:p>
    <w:p w14:paraId="521D3B2C" w14:textId="77777777" w:rsidR="00545CB8" w:rsidRPr="0049638D" w:rsidRDefault="00545CB8" w:rsidP="00C741F7">
      <w:pPr>
        <w:spacing w:after="160" w:line="360" w:lineRule="auto"/>
        <w:ind w:firstLine="284"/>
        <w:rPr>
          <w:rFonts w:asciiTheme="majorBidi" w:eastAsia="Calibri" w:hAnsiTheme="majorBidi" w:cstheme="majorBidi"/>
          <w:sz w:val="24"/>
          <w:szCs w:val="24"/>
        </w:rPr>
      </w:pPr>
      <w:r w:rsidRPr="0049638D">
        <w:rPr>
          <w:rFonts w:asciiTheme="majorBidi" w:eastAsia="Calibri" w:hAnsiTheme="majorBidi" w:cstheme="majorBidi"/>
          <w:sz w:val="24"/>
          <w:szCs w:val="24"/>
        </w:rPr>
        <w:t xml:space="preserve">(B.2.1. </w:t>
      </w:r>
      <w:proofErr w:type="spellStart"/>
      <w:r w:rsidRPr="0049638D">
        <w:rPr>
          <w:rFonts w:asciiTheme="majorBidi" w:eastAsia="Calibri" w:hAnsiTheme="majorBidi" w:cstheme="majorBidi"/>
          <w:sz w:val="24"/>
          <w:szCs w:val="24"/>
        </w:rPr>
        <w:t>Knt</w:t>
      </w:r>
      <w:proofErr w:type="spellEnd"/>
      <w:r w:rsidRPr="0049638D">
        <w:rPr>
          <w:rFonts w:asciiTheme="majorBidi" w:eastAsia="Calibri" w:hAnsiTheme="majorBidi" w:cstheme="majorBidi"/>
          <w:sz w:val="24"/>
          <w:szCs w:val="24"/>
        </w:rPr>
        <w:t xml:space="preserve">. 6:  </w:t>
      </w:r>
      <w:hyperlink r:id="rId50" w:history="1">
        <w:r w:rsidRPr="007A6446">
          <w:rPr>
            <w:rFonts w:asciiTheme="majorBidi" w:eastAsia="Calibri" w:hAnsiTheme="majorBidi" w:cstheme="majorBidi"/>
            <w:color w:val="00B0F0"/>
            <w:sz w:val="24"/>
            <w:szCs w:val="24"/>
            <w:u w:val="single"/>
          </w:rPr>
          <w:t>http://services.dicle.edu.tr/dss/Documents/2f1dfd5b-a2ab-4a3c-bc1e-529e4cff9a85.docx</w:t>
        </w:r>
      </w:hyperlink>
      <w:r w:rsidRPr="007A6446">
        <w:rPr>
          <w:rFonts w:asciiTheme="majorBidi" w:eastAsia="Calibri" w:hAnsiTheme="majorBidi" w:cstheme="majorBidi"/>
          <w:color w:val="00B0F0"/>
          <w:sz w:val="24"/>
          <w:szCs w:val="24"/>
        </w:rPr>
        <w:t xml:space="preserve"> </w:t>
      </w:r>
    </w:p>
    <w:p w14:paraId="4673E59E" w14:textId="77777777" w:rsidR="00545CB8" w:rsidRPr="0049638D" w:rsidRDefault="00545CB8" w:rsidP="00D46584">
      <w:pPr>
        <w:pStyle w:val="Balk4"/>
        <w:spacing w:before="0" w:line="360" w:lineRule="auto"/>
        <w:ind w:firstLine="284"/>
        <w:jc w:val="both"/>
        <w:rPr>
          <w:rFonts w:asciiTheme="majorBidi" w:eastAsia="Calibri" w:hAnsiTheme="majorBidi"/>
          <w:sz w:val="24"/>
          <w:szCs w:val="24"/>
        </w:rPr>
      </w:pPr>
      <w:r w:rsidRPr="0034450A">
        <w:rPr>
          <w:rFonts w:asciiTheme="majorBidi" w:hAnsiTheme="majorBidi"/>
          <w:i w:val="0"/>
          <w:color w:val="000000" w:themeColor="text1"/>
          <w:sz w:val="24"/>
          <w:szCs w:val="24"/>
        </w:rPr>
        <w:t>B.2.2. Diploma, Derece ve Diğer Yeterliliklerin Tanınması ve Sertifikalandırılması</w:t>
      </w:r>
      <w:r w:rsidRPr="0049638D">
        <w:rPr>
          <w:rFonts w:asciiTheme="majorBidi" w:eastAsia="Calibri" w:hAnsiTheme="majorBidi"/>
          <w:sz w:val="24"/>
          <w:szCs w:val="24"/>
        </w:rPr>
        <w:t xml:space="preserve"> </w:t>
      </w:r>
    </w:p>
    <w:p w14:paraId="673CC80C" w14:textId="77777777" w:rsidR="00545CB8" w:rsidRPr="0049638D" w:rsidRDefault="00545CB8" w:rsidP="00D46584">
      <w:pPr>
        <w:spacing w:after="160" w:line="360" w:lineRule="auto"/>
        <w:ind w:firstLine="284"/>
        <w:jc w:val="both"/>
        <w:rPr>
          <w:rFonts w:asciiTheme="majorBidi" w:eastAsia="Calibri" w:hAnsiTheme="majorBidi" w:cstheme="majorBidi"/>
          <w:sz w:val="24"/>
          <w:szCs w:val="24"/>
        </w:rPr>
      </w:pPr>
      <w:r w:rsidRPr="0049638D">
        <w:rPr>
          <w:rFonts w:asciiTheme="majorBidi" w:eastAsia="Calibri" w:hAnsiTheme="majorBidi" w:cstheme="majorBidi"/>
          <w:sz w:val="24"/>
          <w:szCs w:val="24"/>
        </w:rPr>
        <w:t>Kurum, diploma ve diğer belgelerin düzenlenmesini Dicle Üniversitesi’nin ilgili yönergesine göre uygulamıştır. 240 AKTS+ En az 4,00 üzerinden 2,00 ortalama bir öğrencinin mezun olabilmesi için gereklidir. Öğrencilerin mezuniyetleri EBS sisteminde yer alan tabloya göre denetlenmiş, transkriptleri tek tek incelenerek eksik derslerinin olup olmadığı kontrol edilmiştir.</w:t>
      </w:r>
    </w:p>
    <w:p w14:paraId="21D3528C" w14:textId="77777777" w:rsidR="00C741F7" w:rsidRDefault="00545CB8" w:rsidP="00D46584">
      <w:pPr>
        <w:spacing w:after="160" w:line="360" w:lineRule="auto"/>
        <w:ind w:firstLine="284"/>
        <w:jc w:val="both"/>
        <w:rPr>
          <w:rFonts w:asciiTheme="majorBidi" w:eastAsia="Calibri" w:hAnsiTheme="majorBidi" w:cstheme="majorBidi"/>
          <w:sz w:val="24"/>
          <w:szCs w:val="24"/>
        </w:rPr>
      </w:pPr>
      <w:r w:rsidRPr="0049638D">
        <w:rPr>
          <w:rFonts w:asciiTheme="majorBidi" w:eastAsia="Calibri" w:hAnsiTheme="majorBidi" w:cstheme="majorBidi"/>
          <w:sz w:val="24"/>
          <w:szCs w:val="24"/>
        </w:rPr>
        <w:t xml:space="preserve">Kurumda, mezuniyet için bütün koşulları yerine getirerek mezuniyet hakkı kazanan öğrencilere “Lisans Diploması” düzenlendi. Diploma tek yüzden ibaret olup arka yüzünde herhangi bir bilgi yoktur. Diplomanın ön yüzünde öğrencinin T C. kimlik numarası, adı ve soyadı\ kurum adı, mezuniyet tarihi, diploma numarası, belge tarih ve sayısı\ diplomayı onaylayanların adı, soyadı, unvanı, imzası bulunur. Diploma ve geçici mezuniyet belgesindeki bilgiler, mezuniyet tarihi esas alınarak yazıldı. Diplomalara fotoğraf yapıştırılmaz, mezuniyet ortalaması belirtilmez. </w:t>
      </w:r>
    </w:p>
    <w:p w14:paraId="431284B3" w14:textId="77777777" w:rsidR="00545CB8" w:rsidRPr="0049638D" w:rsidRDefault="00545CB8" w:rsidP="00C741F7">
      <w:pPr>
        <w:spacing w:after="160" w:line="360" w:lineRule="auto"/>
        <w:ind w:firstLine="284"/>
        <w:rPr>
          <w:rFonts w:asciiTheme="majorBidi" w:eastAsia="Calibri" w:hAnsiTheme="majorBidi" w:cstheme="majorBidi"/>
          <w:sz w:val="24"/>
          <w:szCs w:val="24"/>
        </w:rPr>
      </w:pPr>
      <w:r w:rsidRPr="0049638D">
        <w:rPr>
          <w:rFonts w:asciiTheme="majorBidi" w:eastAsia="Calibri" w:hAnsiTheme="majorBidi" w:cstheme="majorBidi"/>
          <w:sz w:val="24"/>
          <w:szCs w:val="24"/>
        </w:rPr>
        <w:t xml:space="preserve">(B.2.2. </w:t>
      </w:r>
      <w:proofErr w:type="spellStart"/>
      <w:r w:rsidRPr="0049638D">
        <w:rPr>
          <w:rFonts w:asciiTheme="majorBidi" w:eastAsia="Calibri" w:hAnsiTheme="majorBidi" w:cstheme="majorBidi"/>
          <w:sz w:val="24"/>
          <w:szCs w:val="24"/>
        </w:rPr>
        <w:t>Knt</w:t>
      </w:r>
      <w:proofErr w:type="spellEnd"/>
      <w:r w:rsidRPr="0049638D">
        <w:rPr>
          <w:rFonts w:asciiTheme="majorBidi" w:eastAsia="Calibri" w:hAnsiTheme="majorBidi" w:cstheme="majorBidi"/>
          <w:sz w:val="24"/>
          <w:szCs w:val="24"/>
        </w:rPr>
        <w:t xml:space="preserve">. 7: Diploma örneği: </w:t>
      </w:r>
      <w:hyperlink r:id="rId51" w:history="1">
        <w:r w:rsidR="00C741F7" w:rsidRPr="007A6446">
          <w:rPr>
            <w:rStyle w:val="Kpr"/>
            <w:rFonts w:asciiTheme="majorBidi" w:eastAsia="Calibri" w:hAnsiTheme="majorBidi" w:cstheme="majorBidi"/>
            <w:color w:val="00B0F0"/>
            <w:sz w:val="24"/>
            <w:szCs w:val="24"/>
          </w:rPr>
          <w:t>http://www.dicle.edu.tr/Contents/pages/Files/713320a5-25874d7a92403367176a91d0/25995f2f1b3043c4a5f3dd538979916b_Diploma%20%c3%b6rne%c4%9fi.pdf</w:t>
        </w:r>
      </w:hyperlink>
      <w:r w:rsidRPr="007A6446">
        <w:rPr>
          <w:rFonts w:asciiTheme="majorBidi" w:eastAsia="Calibri" w:hAnsiTheme="majorBidi" w:cstheme="majorBidi"/>
          <w:color w:val="00B0F0"/>
          <w:sz w:val="24"/>
          <w:szCs w:val="24"/>
        </w:rPr>
        <w:t xml:space="preserve">   </w:t>
      </w:r>
    </w:p>
    <w:p w14:paraId="38799793" w14:textId="77777777" w:rsidR="00C741F7" w:rsidRDefault="00545CB8" w:rsidP="00D46584">
      <w:pPr>
        <w:spacing w:after="160" w:line="360" w:lineRule="auto"/>
        <w:ind w:firstLine="284"/>
        <w:jc w:val="both"/>
        <w:rPr>
          <w:rFonts w:asciiTheme="majorBidi" w:eastAsia="Calibri" w:hAnsiTheme="majorBidi" w:cstheme="majorBidi"/>
          <w:sz w:val="24"/>
          <w:szCs w:val="24"/>
        </w:rPr>
      </w:pPr>
      <w:r w:rsidRPr="0049638D">
        <w:rPr>
          <w:rFonts w:asciiTheme="majorBidi" w:eastAsia="Calibri" w:hAnsiTheme="majorBidi" w:cstheme="majorBidi"/>
          <w:sz w:val="24"/>
          <w:szCs w:val="24"/>
        </w:rPr>
        <w:lastRenderedPageBreak/>
        <w:t xml:space="preserve">Diploma eki, kayıtlı oldukları programları başarıyla tamamlayan öğrencilere diploma ile birlikte verilen ve formatı Avrupa Komisyonu, Avrupa Konseyi ve UNESCO/CEPES tarafından geliştirilen modeli temel alan bir belgedir. Diploma Ekinde, </w:t>
      </w:r>
      <w:proofErr w:type="spellStart"/>
      <w:r w:rsidRPr="0049638D">
        <w:rPr>
          <w:rFonts w:asciiTheme="majorBidi" w:eastAsia="Calibri" w:hAnsiTheme="majorBidi" w:cstheme="majorBidi"/>
          <w:sz w:val="24"/>
          <w:szCs w:val="24"/>
        </w:rPr>
        <w:t>DÜ’nin</w:t>
      </w:r>
      <w:proofErr w:type="spellEnd"/>
      <w:r w:rsidRPr="0049638D">
        <w:rPr>
          <w:rFonts w:asciiTheme="majorBidi" w:eastAsia="Calibri" w:hAnsiTheme="majorBidi" w:cstheme="majorBidi"/>
          <w:sz w:val="24"/>
          <w:szCs w:val="24"/>
        </w:rPr>
        <w:t xml:space="preserve"> logosu, mezuniyet tarihi, diploma numarası, alınan derecenin düzeyi, not durum (transkript) bilgileri ve ulusal eğitim sistemi hakkında bilgiler yer alır. Diploma ekinin öğrenci ve kurumlara sunduğu kazanımlar arasında Yükseköğretimde saydamlığı sağlaması, diploma gibi eğitim belgelerinin süratle dikkate alınması, hareketliliği kolaylaştırması; yaşam boyu eğitimi ulaşılabilir kılması gibi hususlar vardır. Aynı zamanda sahip olunan diploma ve beceriler hakkında âdil, güvenilir ve yetkin bilgi verir. Diploma eki, diplomanın akademik ve profesyonel anlamda tanınmasını kolaylaştırır, ancak diplomanın yerini alamaz ve uluslararası akademik tanınırlığı garanti etmez. Diploma eki, Öğrenci İşleri Dairesi Başkanı tarafından imzalanır. </w:t>
      </w:r>
    </w:p>
    <w:p w14:paraId="2BB8C65C" w14:textId="77777777" w:rsidR="00545CB8" w:rsidRPr="007A6446" w:rsidRDefault="00545CB8" w:rsidP="00D46584">
      <w:pPr>
        <w:spacing w:after="160" w:line="360" w:lineRule="auto"/>
        <w:ind w:firstLine="284"/>
        <w:jc w:val="both"/>
        <w:rPr>
          <w:rFonts w:asciiTheme="majorBidi" w:eastAsia="Calibri" w:hAnsiTheme="majorBidi" w:cstheme="majorBidi"/>
          <w:b/>
          <w:bCs/>
          <w:color w:val="00B0F0"/>
          <w:sz w:val="24"/>
          <w:szCs w:val="24"/>
        </w:rPr>
      </w:pPr>
      <w:r w:rsidRPr="0049638D">
        <w:rPr>
          <w:rFonts w:asciiTheme="majorBidi" w:eastAsia="Calibri" w:hAnsiTheme="majorBidi" w:cstheme="majorBidi"/>
          <w:sz w:val="24"/>
          <w:szCs w:val="24"/>
        </w:rPr>
        <w:t xml:space="preserve">(B.2.2. </w:t>
      </w:r>
      <w:proofErr w:type="spellStart"/>
      <w:r w:rsidRPr="0049638D">
        <w:rPr>
          <w:rFonts w:asciiTheme="majorBidi" w:eastAsia="Calibri" w:hAnsiTheme="majorBidi" w:cstheme="majorBidi"/>
          <w:sz w:val="24"/>
          <w:szCs w:val="24"/>
        </w:rPr>
        <w:t>Knt</w:t>
      </w:r>
      <w:proofErr w:type="spellEnd"/>
      <w:r w:rsidRPr="0049638D">
        <w:rPr>
          <w:rFonts w:asciiTheme="majorBidi" w:eastAsia="Calibri" w:hAnsiTheme="majorBidi" w:cstheme="majorBidi"/>
          <w:sz w:val="24"/>
          <w:szCs w:val="24"/>
        </w:rPr>
        <w:t xml:space="preserve">. 8: Diploma eki örneği: </w:t>
      </w:r>
      <w:hyperlink r:id="rId52" w:history="1">
        <w:r w:rsidRPr="007A6446">
          <w:rPr>
            <w:rFonts w:asciiTheme="majorBidi" w:eastAsia="Calibri" w:hAnsiTheme="majorBidi" w:cstheme="majorBidi"/>
            <w:color w:val="00B0F0"/>
            <w:sz w:val="24"/>
            <w:szCs w:val="24"/>
            <w:u w:val="single"/>
          </w:rPr>
          <w:t>http://www.dicle.edu.tr/Contents/pages/Files/713320a5-2587-4d7a-9240-3367176a91d0/6ba06fe89da043cb83235af90c54b987_Diploma%20Eki.pdf</w:t>
        </w:r>
      </w:hyperlink>
      <w:r w:rsidRPr="007A6446">
        <w:rPr>
          <w:rFonts w:asciiTheme="majorBidi" w:eastAsia="Calibri" w:hAnsiTheme="majorBidi" w:cstheme="majorBidi"/>
          <w:color w:val="00B0F0"/>
          <w:sz w:val="24"/>
          <w:szCs w:val="24"/>
        </w:rPr>
        <w:t xml:space="preserve"> </w:t>
      </w:r>
    </w:p>
    <w:p w14:paraId="6A9E76BC" w14:textId="77777777" w:rsidR="00545CB8" w:rsidRPr="0034450A" w:rsidRDefault="0049638D" w:rsidP="00D46584">
      <w:pPr>
        <w:pStyle w:val="Balk3"/>
        <w:keepLines w:val="0"/>
        <w:suppressAutoHyphens/>
        <w:spacing w:before="0" w:line="360" w:lineRule="auto"/>
        <w:ind w:firstLine="284"/>
        <w:jc w:val="both"/>
        <w:rPr>
          <w:rFonts w:asciiTheme="majorBidi" w:eastAsia="Times New Roman" w:hAnsiTheme="majorBidi"/>
          <w:color w:val="auto"/>
          <w:sz w:val="24"/>
          <w:szCs w:val="24"/>
          <w:lang w:eastAsia="zh-CN"/>
        </w:rPr>
      </w:pPr>
      <w:r w:rsidRPr="0034450A">
        <w:rPr>
          <w:rFonts w:asciiTheme="majorBidi" w:eastAsia="Times New Roman" w:hAnsiTheme="majorBidi"/>
          <w:color w:val="auto"/>
          <w:sz w:val="24"/>
          <w:szCs w:val="24"/>
          <w:lang w:eastAsia="zh-CN"/>
        </w:rPr>
        <w:t>B.3. Öğrenci Merkezli Öğrenme, Öğretme ve Değerlendirme</w:t>
      </w:r>
    </w:p>
    <w:p w14:paraId="5C3DF6CB" w14:textId="77777777" w:rsidR="008252DA" w:rsidRPr="008252DA" w:rsidRDefault="00545CB8" w:rsidP="00D46584">
      <w:pPr>
        <w:pStyle w:val="Balk4"/>
        <w:spacing w:before="0" w:line="360" w:lineRule="auto"/>
        <w:ind w:firstLine="284"/>
        <w:jc w:val="both"/>
        <w:rPr>
          <w:rFonts w:asciiTheme="majorBidi" w:hAnsiTheme="majorBidi"/>
          <w:i w:val="0"/>
          <w:color w:val="000000" w:themeColor="text1"/>
          <w:sz w:val="24"/>
          <w:szCs w:val="24"/>
        </w:rPr>
      </w:pPr>
      <w:r w:rsidRPr="008252DA">
        <w:rPr>
          <w:rFonts w:asciiTheme="majorBidi" w:hAnsiTheme="majorBidi"/>
          <w:i w:val="0"/>
          <w:color w:val="000000" w:themeColor="text1"/>
          <w:sz w:val="24"/>
          <w:szCs w:val="24"/>
        </w:rPr>
        <w:t>B.3.1. Öğretim Yöntem ve Teknikleri</w:t>
      </w:r>
      <w:r w:rsidR="0049638D" w:rsidRPr="008252DA">
        <w:rPr>
          <w:rFonts w:asciiTheme="majorBidi" w:hAnsiTheme="majorBidi"/>
          <w:i w:val="0"/>
          <w:color w:val="000000" w:themeColor="text1"/>
          <w:sz w:val="24"/>
          <w:szCs w:val="24"/>
        </w:rPr>
        <w:t xml:space="preserve"> </w:t>
      </w:r>
      <w:r w:rsidRPr="008252DA">
        <w:rPr>
          <w:rFonts w:asciiTheme="majorBidi" w:hAnsiTheme="majorBidi"/>
          <w:i w:val="0"/>
          <w:color w:val="000000" w:themeColor="text1"/>
          <w:sz w:val="24"/>
          <w:szCs w:val="24"/>
        </w:rPr>
        <w:t xml:space="preserve">(Aktif, disiplinler arası çalışma, etkileşimli, araştırma/öğrenme odaklı) </w:t>
      </w:r>
    </w:p>
    <w:p w14:paraId="5031A42F" w14:textId="77777777" w:rsidR="00C741F7" w:rsidRDefault="00545CB8" w:rsidP="00D46584">
      <w:pPr>
        <w:spacing w:after="160" w:line="360" w:lineRule="auto"/>
        <w:ind w:firstLine="284"/>
        <w:jc w:val="both"/>
        <w:rPr>
          <w:rFonts w:asciiTheme="majorBidi" w:eastAsia="Calibri" w:hAnsiTheme="majorBidi" w:cstheme="majorBidi"/>
          <w:sz w:val="24"/>
          <w:szCs w:val="24"/>
        </w:rPr>
      </w:pPr>
      <w:r w:rsidRPr="0049638D">
        <w:rPr>
          <w:rFonts w:asciiTheme="majorBidi" w:eastAsia="Calibri" w:hAnsiTheme="majorBidi" w:cstheme="majorBidi"/>
          <w:sz w:val="24"/>
          <w:szCs w:val="24"/>
        </w:rPr>
        <w:t xml:space="preserve">Kurumumuzun program amaçlarını ve öğrenme kazanımlarını öğrencilerin elde edebilmeleri amacıyla öğretim yöntem ve teknikleri konusunda benimsemiş olduğu tanımlı bir süreci bulunur. </w:t>
      </w:r>
    </w:p>
    <w:p w14:paraId="1B748222" w14:textId="77777777" w:rsidR="00545CB8" w:rsidRPr="0049638D" w:rsidRDefault="00545CB8" w:rsidP="00C741F7">
      <w:pPr>
        <w:spacing w:after="160" w:line="360" w:lineRule="auto"/>
        <w:ind w:firstLine="284"/>
        <w:rPr>
          <w:rFonts w:asciiTheme="majorBidi" w:eastAsia="Calibri" w:hAnsiTheme="majorBidi" w:cstheme="majorBidi"/>
          <w:sz w:val="24"/>
          <w:szCs w:val="24"/>
        </w:rPr>
      </w:pPr>
      <w:r w:rsidRPr="0049638D">
        <w:rPr>
          <w:rFonts w:asciiTheme="majorBidi" w:eastAsia="Calibri" w:hAnsiTheme="majorBidi" w:cstheme="majorBidi"/>
          <w:sz w:val="24"/>
          <w:szCs w:val="24"/>
        </w:rPr>
        <w:t xml:space="preserve">B.3.1. kanıt 1: </w:t>
      </w:r>
      <w:hyperlink r:id="rId53" w:history="1">
        <w:r w:rsidRPr="007A6446">
          <w:rPr>
            <w:rFonts w:asciiTheme="majorBidi" w:eastAsia="Calibri" w:hAnsiTheme="majorBidi" w:cstheme="majorBidi"/>
            <w:color w:val="00B0F0"/>
            <w:sz w:val="24"/>
            <w:szCs w:val="24"/>
            <w:u w:val="single"/>
          </w:rPr>
          <w:t>https://www.dicle.edu.tr/tr/birimler/ilahiyat-fakultesi/sayfalar/kalite-el-kitabi-9587</w:t>
        </w:r>
      </w:hyperlink>
      <w:r w:rsidRPr="0049638D">
        <w:rPr>
          <w:rFonts w:asciiTheme="majorBidi" w:eastAsia="Calibri" w:hAnsiTheme="majorBidi" w:cstheme="majorBidi"/>
          <w:sz w:val="24"/>
          <w:szCs w:val="24"/>
        </w:rPr>
        <w:t xml:space="preserve"> )</w:t>
      </w:r>
    </w:p>
    <w:p w14:paraId="5FB10AC5" w14:textId="77777777" w:rsidR="00545CB8" w:rsidRPr="0049638D" w:rsidRDefault="00545CB8" w:rsidP="00D46584">
      <w:pPr>
        <w:spacing w:after="160" w:line="360" w:lineRule="auto"/>
        <w:ind w:firstLine="284"/>
        <w:jc w:val="both"/>
        <w:rPr>
          <w:rFonts w:asciiTheme="majorBidi" w:eastAsia="Calibri" w:hAnsiTheme="majorBidi" w:cstheme="majorBidi"/>
          <w:sz w:val="24"/>
          <w:szCs w:val="24"/>
        </w:rPr>
      </w:pPr>
      <w:r w:rsidRPr="0049638D">
        <w:rPr>
          <w:rFonts w:asciiTheme="majorBidi" w:eastAsia="Calibri" w:hAnsiTheme="majorBidi" w:cstheme="majorBidi"/>
          <w:sz w:val="24"/>
          <w:szCs w:val="24"/>
        </w:rPr>
        <w:t xml:space="preserve">Bu süreç her ne </w:t>
      </w:r>
      <w:proofErr w:type="spellStart"/>
      <w:r w:rsidRPr="0049638D">
        <w:rPr>
          <w:rFonts w:asciiTheme="majorBidi" w:eastAsia="Calibri" w:hAnsiTheme="majorBidi" w:cstheme="majorBidi"/>
          <w:sz w:val="24"/>
          <w:szCs w:val="24"/>
        </w:rPr>
        <w:t>kada</w:t>
      </w:r>
      <w:proofErr w:type="spellEnd"/>
      <w:r w:rsidRPr="0049638D">
        <w:rPr>
          <w:rFonts w:asciiTheme="majorBidi" w:eastAsia="Calibri" w:hAnsiTheme="majorBidi" w:cstheme="majorBidi"/>
          <w:sz w:val="24"/>
          <w:szCs w:val="24"/>
        </w:rPr>
        <w:t xml:space="preserve"> 2021 ortaya konmuş ve tanımlanmış olsa da 2022 hedeflerimizde daha da geliştirilmesi için daha fazla üzerinde çalışılacaktır.</w:t>
      </w:r>
    </w:p>
    <w:p w14:paraId="25F71F27" w14:textId="77777777" w:rsidR="00C741F7" w:rsidRDefault="00545CB8" w:rsidP="00D46584">
      <w:pPr>
        <w:spacing w:after="160" w:line="360" w:lineRule="auto"/>
        <w:ind w:firstLine="284"/>
        <w:jc w:val="both"/>
        <w:rPr>
          <w:rFonts w:asciiTheme="majorBidi" w:eastAsia="Calibri" w:hAnsiTheme="majorBidi" w:cstheme="majorBidi"/>
          <w:sz w:val="24"/>
          <w:szCs w:val="24"/>
        </w:rPr>
      </w:pPr>
      <w:r w:rsidRPr="0049638D">
        <w:rPr>
          <w:rFonts w:asciiTheme="majorBidi" w:eastAsia="Calibri" w:hAnsiTheme="majorBidi" w:cstheme="majorBidi"/>
          <w:sz w:val="24"/>
          <w:szCs w:val="24"/>
        </w:rPr>
        <w:t xml:space="preserve">Öğrenci merkezli eğitim öğretim modelini benimsemiş olan kurumumuzda Aktif Öğrenme 2021 yılından itibaren kurumsal proje olarak özellikle Arapça ve Eğitim dersleri özelinde uygulanmış. 2022 yılında ise aktif öğrenmeler özellikle Arapça ve Eğitim dersleri özelinde yapılması planlanmaktadır. Yine 2022 yılında ise bu durum daha da geliştirilerek tüm derslerde uygulamaya konulması hedeflenmektedir. Programlar ders materyallerinin paylaşıldığı Eğitim Bilgi Paketleri ve Eğitim Destek sistemleri ile yürütülür. </w:t>
      </w:r>
    </w:p>
    <w:p w14:paraId="1472F11D" w14:textId="77777777" w:rsidR="00545CB8" w:rsidRPr="0049638D" w:rsidRDefault="00545CB8" w:rsidP="00C741F7">
      <w:pPr>
        <w:spacing w:after="160" w:line="360" w:lineRule="auto"/>
        <w:ind w:firstLine="284"/>
        <w:rPr>
          <w:rFonts w:asciiTheme="majorBidi" w:eastAsia="Calibri" w:hAnsiTheme="majorBidi" w:cstheme="majorBidi"/>
          <w:sz w:val="24"/>
          <w:szCs w:val="24"/>
        </w:rPr>
      </w:pPr>
      <w:r w:rsidRPr="0049638D">
        <w:rPr>
          <w:rFonts w:asciiTheme="majorBidi" w:eastAsia="Calibri" w:hAnsiTheme="majorBidi" w:cstheme="majorBidi"/>
          <w:sz w:val="24"/>
          <w:szCs w:val="24"/>
        </w:rPr>
        <w:t xml:space="preserve">(B.3.1 Kanıt2: </w:t>
      </w:r>
      <w:hyperlink r:id="rId54" w:history="1">
        <w:r w:rsidRPr="007A6446">
          <w:rPr>
            <w:rFonts w:asciiTheme="majorBidi" w:eastAsia="Calibri" w:hAnsiTheme="majorBidi" w:cstheme="majorBidi"/>
            <w:color w:val="00B0F0"/>
            <w:sz w:val="24"/>
            <w:szCs w:val="24"/>
            <w:u w:val="single"/>
          </w:rPr>
          <w:t>https://www.dicle.edu.tr/tr/birimler/ilahiyat-fakultesi/sayfalar/ders-bilgi-paketleri-1824</w:t>
        </w:r>
      </w:hyperlink>
      <w:r w:rsidRPr="0049638D">
        <w:rPr>
          <w:rFonts w:asciiTheme="majorBidi" w:eastAsia="Calibri" w:hAnsiTheme="majorBidi" w:cstheme="majorBidi"/>
          <w:sz w:val="24"/>
          <w:szCs w:val="24"/>
        </w:rPr>
        <w:t xml:space="preserve"> )</w:t>
      </w:r>
    </w:p>
    <w:p w14:paraId="1898A620" w14:textId="77777777" w:rsidR="00545CB8" w:rsidRPr="0049638D" w:rsidRDefault="00545CB8" w:rsidP="00D46584">
      <w:pPr>
        <w:spacing w:after="160" w:line="360" w:lineRule="auto"/>
        <w:ind w:firstLine="284"/>
        <w:jc w:val="both"/>
        <w:rPr>
          <w:rFonts w:asciiTheme="majorBidi" w:eastAsia="Calibri" w:hAnsiTheme="majorBidi" w:cstheme="majorBidi"/>
          <w:sz w:val="24"/>
          <w:szCs w:val="24"/>
        </w:rPr>
      </w:pPr>
      <w:r w:rsidRPr="0049638D">
        <w:rPr>
          <w:rFonts w:asciiTheme="majorBidi" w:eastAsia="Calibri" w:hAnsiTheme="majorBidi" w:cstheme="majorBidi"/>
          <w:sz w:val="24"/>
          <w:szCs w:val="24"/>
        </w:rPr>
        <w:lastRenderedPageBreak/>
        <w:t xml:space="preserve">Bu minvalde Eğitim Destek Sistemi bünyesinde müstakil olarak Aktif Öğrenme Platformları oluşturulmuştur. Kurum, eğitim-öğretim sürecini yürütmek üzere ALMS altyapısını kullanılır. (B.3.1 Kanıt 3: </w:t>
      </w:r>
      <w:hyperlink r:id="rId55" w:history="1">
        <w:r w:rsidRPr="007A6446">
          <w:rPr>
            <w:rFonts w:asciiTheme="majorBidi" w:eastAsia="Calibri" w:hAnsiTheme="majorBidi" w:cstheme="majorBidi"/>
            <w:color w:val="00B0F0"/>
            <w:sz w:val="24"/>
            <w:szCs w:val="24"/>
            <w:u w:val="single"/>
          </w:rPr>
          <w:t>https://dicle.almscloud.com/Account/LoginBefore</w:t>
        </w:r>
      </w:hyperlink>
      <w:r w:rsidRPr="0049638D">
        <w:rPr>
          <w:rFonts w:asciiTheme="majorBidi" w:eastAsia="Calibri" w:hAnsiTheme="majorBidi" w:cstheme="majorBidi"/>
          <w:sz w:val="24"/>
          <w:szCs w:val="24"/>
        </w:rPr>
        <w:t xml:space="preserve"> )</w:t>
      </w:r>
    </w:p>
    <w:p w14:paraId="3329E321" w14:textId="77777777" w:rsidR="00545CB8" w:rsidRPr="0049638D" w:rsidRDefault="00545CB8" w:rsidP="00D46584">
      <w:pPr>
        <w:spacing w:after="160" w:line="360" w:lineRule="auto"/>
        <w:ind w:firstLine="284"/>
        <w:jc w:val="both"/>
        <w:rPr>
          <w:rFonts w:asciiTheme="majorBidi" w:eastAsia="Calibri" w:hAnsiTheme="majorBidi" w:cstheme="majorBidi"/>
          <w:sz w:val="24"/>
          <w:szCs w:val="24"/>
        </w:rPr>
      </w:pPr>
      <w:r w:rsidRPr="0049638D">
        <w:rPr>
          <w:rFonts w:asciiTheme="majorBidi" w:eastAsia="Calibri" w:hAnsiTheme="majorBidi" w:cstheme="majorBidi"/>
          <w:sz w:val="24"/>
          <w:szCs w:val="24"/>
        </w:rPr>
        <w:t xml:space="preserve">2021 de faaliyete giren bu uygulamayla Fakültemiz eğitim ve öğretim süreçleri bir merkezde toplandı. Bu sistem ile öğrenciler tarafından eğitim ve öğretim ile alakalı tüm işlemler online olarak yürütüldü. Bu sistemde canlı dersler, yapılan derslerin öğrenciler tarafından tekrar izlenmesi adına koruma altına </w:t>
      </w:r>
      <w:proofErr w:type="spellStart"/>
      <w:r w:rsidRPr="0049638D">
        <w:rPr>
          <w:rFonts w:asciiTheme="majorBidi" w:eastAsia="Calibri" w:hAnsiTheme="majorBidi" w:cstheme="majorBidi"/>
          <w:sz w:val="24"/>
          <w:szCs w:val="24"/>
        </w:rPr>
        <w:t>alınmaktadı</w:t>
      </w:r>
      <w:proofErr w:type="spellEnd"/>
      <w:r w:rsidRPr="0049638D">
        <w:rPr>
          <w:rFonts w:asciiTheme="majorBidi" w:eastAsia="Calibri" w:hAnsiTheme="majorBidi" w:cstheme="majorBidi"/>
          <w:sz w:val="24"/>
          <w:szCs w:val="24"/>
        </w:rPr>
        <w:t xml:space="preserve">. Yine bu sistemde öğrencilere ödev verme, toplu mesaj yollama vb. uygulamalar hayata geçirildi. Ancak zaman zaman kopmalar, birden fazla öğrenciyi canlı yayına alırken donmalar </w:t>
      </w:r>
      <w:proofErr w:type="spellStart"/>
      <w:r w:rsidRPr="0049638D">
        <w:rPr>
          <w:rFonts w:asciiTheme="majorBidi" w:eastAsia="Calibri" w:hAnsiTheme="majorBidi" w:cstheme="majorBidi"/>
          <w:sz w:val="24"/>
          <w:szCs w:val="24"/>
        </w:rPr>
        <w:t>vb</w:t>
      </w:r>
      <w:proofErr w:type="spellEnd"/>
      <w:r w:rsidRPr="0049638D">
        <w:rPr>
          <w:rFonts w:asciiTheme="majorBidi" w:eastAsia="Calibri" w:hAnsiTheme="majorBidi" w:cstheme="majorBidi"/>
          <w:sz w:val="24"/>
          <w:szCs w:val="24"/>
        </w:rPr>
        <w:t xml:space="preserve"> sorunlar görüldü. Bu modülün 2022 yılında daha da iyileştirilmesi için fakültemizin ilgili birimleri çaba sarf etmeye devam etmektedir. Bu minvalde bu </w:t>
      </w:r>
      <w:proofErr w:type="spellStart"/>
      <w:r w:rsidRPr="0049638D">
        <w:rPr>
          <w:rFonts w:asciiTheme="majorBidi" w:eastAsia="Calibri" w:hAnsiTheme="majorBidi" w:cstheme="majorBidi"/>
          <w:sz w:val="24"/>
          <w:szCs w:val="24"/>
        </w:rPr>
        <w:t>Alms</w:t>
      </w:r>
      <w:proofErr w:type="spellEnd"/>
      <w:r w:rsidRPr="0049638D">
        <w:rPr>
          <w:rFonts w:asciiTheme="majorBidi" w:eastAsia="Calibri" w:hAnsiTheme="majorBidi" w:cstheme="majorBidi"/>
          <w:sz w:val="24"/>
          <w:szCs w:val="24"/>
        </w:rPr>
        <w:t xml:space="preserve"> sistemi üzerinde daha var olan sıkıntılar giderilerek birden fazla öğrencinin derse aynı anda görüntülü katılabilme </w:t>
      </w:r>
      <w:proofErr w:type="gramStart"/>
      <w:r w:rsidRPr="0049638D">
        <w:rPr>
          <w:rFonts w:asciiTheme="majorBidi" w:eastAsia="Calibri" w:hAnsiTheme="majorBidi" w:cstheme="majorBidi"/>
          <w:sz w:val="24"/>
          <w:szCs w:val="24"/>
        </w:rPr>
        <w:t>imkanı</w:t>
      </w:r>
      <w:proofErr w:type="gramEnd"/>
      <w:r w:rsidRPr="0049638D">
        <w:rPr>
          <w:rFonts w:asciiTheme="majorBidi" w:eastAsia="Calibri" w:hAnsiTheme="majorBidi" w:cstheme="majorBidi"/>
          <w:sz w:val="24"/>
          <w:szCs w:val="24"/>
        </w:rPr>
        <w:t xml:space="preserve"> üzerinde durulacak ve bunun alt yapısı güçlendirilmeye çalışılacaktır.</w:t>
      </w:r>
    </w:p>
    <w:p w14:paraId="68FB4A18" w14:textId="77777777" w:rsidR="00C741F7" w:rsidRDefault="00545CB8" w:rsidP="00D46584">
      <w:pPr>
        <w:spacing w:after="160" w:line="360" w:lineRule="auto"/>
        <w:ind w:firstLine="284"/>
        <w:jc w:val="both"/>
        <w:rPr>
          <w:rFonts w:asciiTheme="majorBidi" w:eastAsia="Calibri" w:hAnsiTheme="majorBidi" w:cstheme="majorBidi"/>
          <w:sz w:val="24"/>
          <w:szCs w:val="24"/>
        </w:rPr>
      </w:pPr>
      <w:r w:rsidRPr="0049638D">
        <w:rPr>
          <w:rFonts w:asciiTheme="majorBidi" w:eastAsia="Calibri" w:hAnsiTheme="majorBidi" w:cstheme="majorBidi"/>
          <w:sz w:val="24"/>
          <w:szCs w:val="24"/>
        </w:rPr>
        <w:t xml:space="preserve">Sadece didaktik bir aktarma yoluyla gerçekleştirilen bir öğretim modeli yerine derslerimizde klasik eğitimin yanı sıra interaktif eğitim modeli tercih edilir. Bunun için birçok online hizmetler devreye konulmuştur. </w:t>
      </w:r>
    </w:p>
    <w:p w14:paraId="0B566425" w14:textId="77777777" w:rsidR="00545CB8" w:rsidRPr="0049638D" w:rsidRDefault="00545CB8" w:rsidP="00D46584">
      <w:pPr>
        <w:spacing w:after="160" w:line="360" w:lineRule="auto"/>
        <w:ind w:firstLine="284"/>
        <w:jc w:val="both"/>
        <w:rPr>
          <w:rFonts w:asciiTheme="majorBidi" w:eastAsia="Calibri" w:hAnsiTheme="majorBidi" w:cstheme="majorBidi"/>
          <w:sz w:val="24"/>
          <w:szCs w:val="24"/>
        </w:rPr>
      </w:pPr>
      <w:r w:rsidRPr="0049638D">
        <w:rPr>
          <w:rFonts w:asciiTheme="majorBidi" w:eastAsia="Calibri" w:hAnsiTheme="majorBidi" w:cstheme="majorBidi"/>
          <w:sz w:val="24"/>
          <w:szCs w:val="24"/>
        </w:rPr>
        <w:t>(B.3.1 Kanıt 4:</w:t>
      </w:r>
      <w:r w:rsidRPr="007A6446">
        <w:rPr>
          <w:rFonts w:asciiTheme="majorBidi" w:eastAsia="Calibri" w:hAnsiTheme="majorBidi" w:cstheme="majorBidi"/>
          <w:color w:val="00B0F0"/>
          <w:sz w:val="24"/>
          <w:szCs w:val="24"/>
        </w:rPr>
        <w:t xml:space="preserve"> </w:t>
      </w:r>
      <w:hyperlink r:id="rId56" w:history="1">
        <w:r w:rsidRPr="007A6446">
          <w:rPr>
            <w:rFonts w:asciiTheme="majorBidi" w:eastAsia="Calibri" w:hAnsiTheme="majorBidi" w:cstheme="majorBidi"/>
            <w:color w:val="00B0F0"/>
            <w:sz w:val="24"/>
            <w:szCs w:val="24"/>
            <w:u w:val="single"/>
          </w:rPr>
          <w:t>https://dicle.almscloud.com/Account/LoginBefore</w:t>
        </w:r>
      </w:hyperlink>
      <w:r w:rsidRPr="0049638D">
        <w:rPr>
          <w:rFonts w:asciiTheme="majorBidi" w:eastAsia="Calibri" w:hAnsiTheme="majorBidi" w:cstheme="majorBidi"/>
          <w:sz w:val="24"/>
          <w:szCs w:val="24"/>
        </w:rPr>
        <w:t xml:space="preserve">) </w:t>
      </w:r>
    </w:p>
    <w:p w14:paraId="0C4CA8BA" w14:textId="77777777" w:rsidR="00C741F7" w:rsidRDefault="00545CB8" w:rsidP="00D46584">
      <w:pPr>
        <w:spacing w:after="160" w:line="360" w:lineRule="auto"/>
        <w:ind w:firstLine="284"/>
        <w:jc w:val="both"/>
        <w:rPr>
          <w:rFonts w:asciiTheme="majorBidi" w:eastAsia="Calibri" w:hAnsiTheme="majorBidi" w:cstheme="majorBidi"/>
          <w:sz w:val="24"/>
          <w:szCs w:val="24"/>
        </w:rPr>
      </w:pPr>
      <w:r w:rsidRPr="0049638D">
        <w:rPr>
          <w:rFonts w:asciiTheme="majorBidi" w:eastAsia="Calibri" w:hAnsiTheme="majorBidi" w:cstheme="majorBidi"/>
          <w:sz w:val="24"/>
          <w:szCs w:val="24"/>
        </w:rPr>
        <w:t>Öğretme-öğrenme yöntem ve stratejileri, öğrencilerin kendi kendine çalışma, gözlem yapma, proje etkinlikleri sunma, eleştirel düşünme, takım çalışması, bilişimden etkin yararlanma gibi becerilerini arttıracak şekilde seçilir. Bunun için okul içinde özellikle eğitim derslerinde birçok aktivite yapılmaktadır.</w:t>
      </w:r>
    </w:p>
    <w:p w14:paraId="73F18D68" w14:textId="77777777" w:rsidR="00545CB8" w:rsidRPr="0049638D" w:rsidRDefault="00545CB8" w:rsidP="00D46584">
      <w:pPr>
        <w:spacing w:after="160" w:line="360" w:lineRule="auto"/>
        <w:ind w:firstLine="284"/>
        <w:jc w:val="both"/>
        <w:rPr>
          <w:rFonts w:asciiTheme="majorBidi" w:eastAsia="Calibri" w:hAnsiTheme="majorBidi" w:cstheme="majorBidi"/>
          <w:sz w:val="24"/>
          <w:szCs w:val="24"/>
        </w:rPr>
      </w:pPr>
      <w:r w:rsidRPr="0049638D">
        <w:rPr>
          <w:rFonts w:asciiTheme="majorBidi" w:eastAsia="Calibri" w:hAnsiTheme="majorBidi" w:cstheme="majorBidi"/>
          <w:sz w:val="24"/>
          <w:szCs w:val="24"/>
        </w:rPr>
        <w:t xml:space="preserve"> ( B.3.1 Kanıt: 5: </w:t>
      </w:r>
      <w:hyperlink r:id="rId57" w:history="1">
        <w:r w:rsidRPr="007A6446">
          <w:rPr>
            <w:rFonts w:asciiTheme="majorBidi" w:eastAsia="Calibri" w:hAnsiTheme="majorBidi" w:cstheme="majorBidi"/>
            <w:color w:val="00B0F0"/>
            <w:sz w:val="24"/>
            <w:szCs w:val="24"/>
            <w:u w:val="single"/>
          </w:rPr>
          <w:t>https://www.dicle.edu.tr/birimler/ilahiyat-fakultesi</w:t>
        </w:r>
      </w:hyperlink>
      <w:r w:rsidRPr="0049638D">
        <w:rPr>
          <w:rFonts w:asciiTheme="majorBidi" w:eastAsia="Calibri" w:hAnsiTheme="majorBidi" w:cstheme="majorBidi"/>
          <w:sz w:val="24"/>
          <w:szCs w:val="24"/>
        </w:rPr>
        <w:t xml:space="preserve">) </w:t>
      </w:r>
    </w:p>
    <w:p w14:paraId="14CAC492" w14:textId="77777777" w:rsidR="00545CB8" w:rsidRPr="0049638D" w:rsidRDefault="00545CB8" w:rsidP="00D46584">
      <w:pPr>
        <w:spacing w:after="160" w:line="360" w:lineRule="auto"/>
        <w:ind w:firstLine="284"/>
        <w:jc w:val="both"/>
        <w:rPr>
          <w:rFonts w:asciiTheme="majorBidi" w:eastAsia="Calibri" w:hAnsiTheme="majorBidi" w:cstheme="majorBidi"/>
          <w:sz w:val="24"/>
          <w:szCs w:val="24"/>
        </w:rPr>
      </w:pPr>
      <w:r w:rsidRPr="0049638D">
        <w:rPr>
          <w:rFonts w:asciiTheme="majorBidi" w:eastAsia="Calibri" w:hAnsiTheme="majorBidi" w:cstheme="majorBidi"/>
          <w:sz w:val="24"/>
          <w:szCs w:val="24"/>
        </w:rPr>
        <w:t xml:space="preserve">2021 itibariyle okutulan dersler öğrenim sürecinde öğrencilerin aktif rol almalarını teşvik edecek şekilde yürütüldü. 2022 hedeflerimizde Fakültemiz eğitim-öğretim politikası olarak öğrenci merkezli eğitim yaklaşımlarını ve öğrencinin merkeze alındığı eğitim ilkelerini benimseyecektir. Kurumumuzda öğrenci merkezli öğrenmeye yönelik bilgilendirmeler için bölüm içi toplantılar düzenlenecek </w:t>
      </w:r>
      <w:proofErr w:type="gramStart"/>
      <w:r w:rsidRPr="0049638D">
        <w:rPr>
          <w:rFonts w:asciiTheme="majorBidi" w:eastAsia="Calibri" w:hAnsiTheme="majorBidi" w:cstheme="majorBidi"/>
          <w:sz w:val="24"/>
          <w:szCs w:val="24"/>
        </w:rPr>
        <w:t>ayrıca  öğretim</w:t>
      </w:r>
      <w:proofErr w:type="gramEnd"/>
      <w:r w:rsidRPr="0049638D">
        <w:rPr>
          <w:rFonts w:asciiTheme="majorBidi" w:eastAsia="Calibri" w:hAnsiTheme="majorBidi" w:cstheme="majorBidi"/>
          <w:sz w:val="24"/>
          <w:szCs w:val="24"/>
        </w:rPr>
        <w:t xml:space="preserve"> elemanlarının bu konudaki yetkinliklerinin daha fazla geliştirilmesi iletişim becerilerinin artırılması için Dekanlığımıza gerekli bilgiler sunulmuştur. </w:t>
      </w:r>
    </w:p>
    <w:p w14:paraId="41E3DD32" w14:textId="77777777" w:rsidR="00545CB8" w:rsidRPr="0049638D" w:rsidRDefault="00545CB8" w:rsidP="00D46584">
      <w:pPr>
        <w:spacing w:after="160" w:line="360" w:lineRule="auto"/>
        <w:ind w:firstLine="284"/>
        <w:jc w:val="both"/>
        <w:rPr>
          <w:rFonts w:asciiTheme="majorBidi" w:eastAsia="Calibri" w:hAnsiTheme="majorBidi" w:cstheme="majorBidi"/>
          <w:sz w:val="24"/>
          <w:szCs w:val="24"/>
        </w:rPr>
      </w:pPr>
      <w:r w:rsidRPr="0049638D">
        <w:rPr>
          <w:rFonts w:asciiTheme="majorBidi" w:eastAsia="Calibri" w:hAnsiTheme="majorBidi" w:cstheme="majorBidi"/>
          <w:sz w:val="24"/>
          <w:szCs w:val="24"/>
        </w:rPr>
        <w:t xml:space="preserve">Ayrıca Fakültemiz öğrencilerinin </w:t>
      </w:r>
      <w:proofErr w:type="spellStart"/>
      <w:r w:rsidRPr="0049638D">
        <w:rPr>
          <w:rFonts w:asciiTheme="majorBidi" w:eastAsia="Calibri" w:hAnsiTheme="majorBidi" w:cstheme="majorBidi"/>
          <w:sz w:val="24"/>
          <w:szCs w:val="24"/>
        </w:rPr>
        <w:t>disiplinlerarası</w:t>
      </w:r>
      <w:proofErr w:type="spellEnd"/>
      <w:r w:rsidRPr="0049638D">
        <w:rPr>
          <w:rFonts w:asciiTheme="majorBidi" w:eastAsia="Calibri" w:hAnsiTheme="majorBidi" w:cstheme="majorBidi"/>
          <w:sz w:val="24"/>
          <w:szCs w:val="24"/>
        </w:rPr>
        <w:t xml:space="preserve"> çalışmalarını teşvik etmektedir. Bu amaçla Mevlâna, </w:t>
      </w:r>
      <w:proofErr w:type="spellStart"/>
      <w:r w:rsidRPr="0049638D">
        <w:rPr>
          <w:rFonts w:asciiTheme="majorBidi" w:eastAsia="Calibri" w:hAnsiTheme="majorBidi" w:cstheme="majorBidi"/>
          <w:sz w:val="24"/>
          <w:szCs w:val="24"/>
        </w:rPr>
        <w:t>Erasmus</w:t>
      </w:r>
      <w:proofErr w:type="spellEnd"/>
      <w:r w:rsidRPr="0049638D">
        <w:rPr>
          <w:rFonts w:asciiTheme="majorBidi" w:eastAsia="Calibri" w:hAnsiTheme="majorBidi" w:cstheme="majorBidi"/>
          <w:sz w:val="24"/>
          <w:szCs w:val="24"/>
        </w:rPr>
        <w:t xml:space="preserve">+ programları ile öğrenci hareketliliğine katılmaları sağlanmaktadır. </w:t>
      </w:r>
    </w:p>
    <w:p w14:paraId="5DA99DEE" w14:textId="77777777" w:rsidR="00545CB8" w:rsidRPr="0049638D" w:rsidRDefault="00545CB8" w:rsidP="00D46584">
      <w:pPr>
        <w:spacing w:after="160" w:line="360" w:lineRule="auto"/>
        <w:ind w:firstLine="284"/>
        <w:jc w:val="both"/>
        <w:rPr>
          <w:rFonts w:asciiTheme="majorBidi" w:eastAsia="Calibri" w:hAnsiTheme="majorBidi" w:cstheme="majorBidi"/>
          <w:sz w:val="24"/>
          <w:szCs w:val="24"/>
        </w:rPr>
      </w:pPr>
      <w:r w:rsidRPr="0049638D">
        <w:rPr>
          <w:rFonts w:asciiTheme="majorBidi" w:eastAsia="Calibri" w:hAnsiTheme="majorBidi" w:cstheme="majorBidi"/>
          <w:sz w:val="24"/>
          <w:szCs w:val="24"/>
        </w:rPr>
        <w:lastRenderedPageBreak/>
        <w:t xml:space="preserve">(B.3.1 Kanıt 6: </w:t>
      </w:r>
      <w:hyperlink r:id="rId58" w:history="1">
        <w:r w:rsidRPr="007A6446">
          <w:rPr>
            <w:rFonts w:asciiTheme="majorBidi" w:eastAsia="Calibri" w:hAnsiTheme="majorBidi" w:cstheme="majorBidi"/>
            <w:color w:val="00B0F0"/>
            <w:sz w:val="24"/>
            <w:szCs w:val="24"/>
            <w:u w:val="single"/>
          </w:rPr>
          <w:t>https://www.dicle.edu.tr/tr/birimler/mevlana</w:t>
        </w:r>
      </w:hyperlink>
      <w:r w:rsidRPr="0049638D">
        <w:rPr>
          <w:rFonts w:asciiTheme="majorBidi" w:eastAsia="Calibri" w:hAnsiTheme="majorBidi" w:cstheme="majorBidi"/>
          <w:sz w:val="24"/>
          <w:szCs w:val="24"/>
        </w:rPr>
        <w:t>)</w:t>
      </w:r>
    </w:p>
    <w:p w14:paraId="4F1C9A56" w14:textId="77777777" w:rsidR="00545CB8" w:rsidRPr="0049638D" w:rsidRDefault="00545CB8" w:rsidP="00D46584">
      <w:pPr>
        <w:spacing w:after="160" w:line="360" w:lineRule="auto"/>
        <w:ind w:firstLine="284"/>
        <w:jc w:val="both"/>
        <w:rPr>
          <w:rFonts w:asciiTheme="majorBidi" w:eastAsia="Calibri" w:hAnsiTheme="majorBidi" w:cstheme="majorBidi"/>
          <w:sz w:val="24"/>
          <w:szCs w:val="24"/>
        </w:rPr>
      </w:pPr>
      <w:r w:rsidRPr="0049638D">
        <w:rPr>
          <w:rFonts w:asciiTheme="majorBidi" w:eastAsia="Calibri" w:hAnsiTheme="majorBidi" w:cstheme="majorBidi"/>
          <w:sz w:val="24"/>
          <w:szCs w:val="24"/>
        </w:rPr>
        <w:t xml:space="preserve">(B.3.1. kanıt 7: </w:t>
      </w:r>
      <w:hyperlink r:id="rId59" w:history="1">
        <w:r w:rsidRPr="007A6446">
          <w:rPr>
            <w:rFonts w:asciiTheme="majorBidi" w:eastAsia="Calibri" w:hAnsiTheme="majorBidi" w:cstheme="majorBidi"/>
            <w:color w:val="00B0F0"/>
            <w:sz w:val="24"/>
            <w:szCs w:val="24"/>
            <w:u w:val="single"/>
          </w:rPr>
          <w:t>http://www.dicle.edu.tr/tr/birimler/erasmus/</w:t>
        </w:r>
      </w:hyperlink>
      <w:r w:rsidRPr="007A6446">
        <w:rPr>
          <w:rFonts w:asciiTheme="majorBidi" w:eastAsia="Calibri" w:hAnsiTheme="majorBidi" w:cstheme="majorBidi"/>
          <w:color w:val="00B0F0"/>
          <w:sz w:val="24"/>
          <w:szCs w:val="24"/>
        </w:rPr>
        <w:t xml:space="preserve"> </w:t>
      </w:r>
      <w:r w:rsidRPr="0049638D">
        <w:rPr>
          <w:rFonts w:asciiTheme="majorBidi" w:eastAsia="Calibri" w:hAnsiTheme="majorBidi" w:cstheme="majorBidi"/>
          <w:sz w:val="24"/>
          <w:szCs w:val="24"/>
        </w:rPr>
        <w:t>)</w:t>
      </w:r>
    </w:p>
    <w:p w14:paraId="1759BE25" w14:textId="77777777" w:rsidR="00C741F7" w:rsidRDefault="00545CB8" w:rsidP="00D46584">
      <w:pPr>
        <w:spacing w:after="160" w:line="360" w:lineRule="auto"/>
        <w:ind w:firstLine="284"/>
        <w:jc w:val="both"/>
        <w:rPr>
          <w:rFonts w:asciiTheme="majorBidi" w:eastAsia="Calibri" w:hAnsiTheme="majorBidi" w:cstheme="majorBidi"/>
          <w:sz w:val="24"/>
          <w:szCs w:val="24"/>
        </w:rPr>
      </w:pPr>
      <w:r w:rsidRPr="0049638D">
        <w:rPr>
          <w:rFonts w:asciiTheme="majorBidi" w:eastAsia="Calibri" w:hAnsiTheme="majorBidi" w:cstheme="majorBidi"/>
          <w:sz w:val="24"/>
          <w:szCs w:val="24"/>
        </w:rPr>
        <w:t>Dicle Üniversitesi Dış İlişkiler Ofisi tarafından ilgili duyurular yapılmakta ve öğrencilerin değişim programları ile ilgili her türlü koordinasyon sağlanmaktadır.</w:t>
      </w:r>
    </w:p>
    <w:p w14:paraId="68E0504E" w14:textId="77777777" w:rsidR="00545CB8" w:rsidRPr="0049638D" w:rsidRDefault="00545CB8" w:rsidP="00D46584">
      <w:pPr>
        <w:spacing w:after="160" w:line="360" w:lineRule="auto"/>
        <w:ind w:firstLine="284"/>
        <w:jc w:val="both"/>
        <w:rPr>
          <w:rFonts w:asciiTheme="majorBidi" w:eastAsia="Calibri" w:hAnsiTheme="majorBidi" w:cstheme="majorBidi"/>
          <w:sz w:val="24"/>
          <w:szCs w:val="24"/>
        </w:rPr>
      </w:pPr>
      <w:r w:rsidRPr="0049638D">
        <w:rPr>
          <w:rFonts w:asciiTheme="majorBidi" w:eastAsia="Calibri" w:hAnsiTheme="majorBidi" w:cstheme="majorBidi"/>
          <w:sz w:val="24"/>
          <w:szCs w:val="24"/>
        </w:rPr>
        <w:t xml:space="preserve"> (B.3.1 Kanıt 8: </w:t>
      </w:r>
      <w:hyperlink r:id="rId60" w:history="1">
        <w:r w:rsidRPr="007A6446">
          <w:rPr>
            <w:rFonts w:asciiTheme="majorBidi" w:eastAsia="Calibri" w:hAnsiTheme="majorBidi" w:cstheme="majorBidi"/>
            <w:color w:val="00B0F0"/>
            <w:sz w:val="24"/>
            <w:szCs w:val="24"/>
            <w:u w:val="single"/>
          </w:rPr>
          <w:t>http://www.dicle.edu.tr/tr/duyurular/2021-2022-erasmus-staj-hareketliligi-1-yedek-liste-4010</w:t>
        </w:r>
      </w:hyperlink>
      <w:r w:rsidRPr="0049638D">
        <w:rPr>
          <w:rFonts w:asciiTheme="majorBidi" w:eastAsia="Calibri" w:hAnsiTheme="majorBidi" w:cstheme="majorBidi"/>
          <w:sz w:val="24"/>
          <w:szCs w:val="24"/>
        </w:rPr>
        <w:t xml:space="preserve"> )</w:t>
      </w:r>
    </w:p>
    <w:p w14:paraId="0075A964" w14:textId="77777777" w:rsidR="00C741F7" w:rsidRDefault="00545CB8" w:rsidP="00D46584">
      <w:pPr>
        <w:spacing w:after="160" w:line="360" w:lineRule="auto"/>
        <w:ind w:firstLine="284"/>
        <w:jc w:val="both"/>
        <w:rPr>
          <w:rFonts w:asciiTheme="majorBidi" w:eastAsia="Calibri" w:hAnsiTheme="majorBidi" w:cstheme="majorBidi"/>
          <w:sz w:val="24"/>
          <w:szCs w:val="24"/>
        </w:rPr>
      </w:pPr>
      <w:r w:rsidRPr="0049638D">
        <w:rPr>
          <w:rFonts w:asciiTheme="majorBidi" w:eastAsia="Calibri" w:hAnsiTheme="majorBidi" w:cstheme="majorBidi"/>
          <w:sz w:val="24"/>
          <w:szCs w:val="24"/>
        </w:rPr>
        <w:t xml:space="preserve">2021 yılında dış ülkelerle özellikle Endonezya ile iletişime geçilmiş, Yurt dışından da ilahiyat fakültemizi ziyaret gelen öğrenci ve akademisyenler olmuştur. Bu münasebetle 16 Aralık 2021 de Endonezya İslam Üniversitesinden bir grup öğrenci ve akademisyeni fakültemizde misafir ettik.  </w:t>
      </w:r>
    </w:p>
    <w:p w14:paraId="3CF007C4" w14:textId="77777777" w:rsidR="00545CB8" w:rsidRPr="0049638D" w:rsidRDefault="00545CB8" w:rsidP="00D46584">
      <w:pPr>
        <w:spacing w:after="160" w:line="360" w:lineRule="auto"/>
        <w:ind w:firstLine="284"/>
        <w:jc w:val="both"/>
        <w:rPr>
          <w:rFonts w:asciiTheme="majorBidi" w:eastAsia="Calibri" w:hAnsiTheme="majorBidi" w:cstheme="majorBidi"/>
          <w:sz w:val="24"/>
          <w:szCs w:val="24"/>
        </w:rPr>
      </w:pPr>
      <w:r w:rsidRPr="0049638D">
        <w:rPr>
          <w:rFonts w:asciiTheme="majorBidi" w:eastAsia="Calibri" w:hAnsiTheme="majorBidi" w:cstheme="majorBidi"/>
          <w:sz w:val="24"/>
          <w:szCs w:val="24"/>
        </w:rPr>
        <w:t xml:space="preserve">(B.3.1. Kanıt 11 </w:t>
      </w:r>
      <w:hyperlink r:id="rId61" w:history="1">
        <w:r w:rsidRPr="007A6446">
          <w:rPr>
            <w:rFonts w:asciiTheme="majorBidi" w:eastAsia="Calibri" w:hAnsiTheme="majorBidi" w:cstheme="majorBidi"/>
            <w:color w:val="00B0F0"/>
            <w:sz w:val="24"/>
            <w:szCs w:val="24"/>
            <w:u w:val="single"/>
          </w:rPr>
          <w:t>http://www.dicle.edu.tr/haberler/endonezya-islam-universitesinden-dicle-universitesine-calisma-ziyareti-2874</w:t>
        </w:r>
      </w:hyperlink>
      <w:r w:rsidRPr="007A6446">
        <w:rPr>
          <w:rFonts w:asciiTheme="majorBidi" w:eastAsia="Calibri" w:hAnsiTheme="majorBidi" w:cstheme="majorBidi"/>
          <w:color w:val="00B0F0"/>
          <w:sz w:val="24"/>
          <w:szCs w:val="24"/>
        </w:rPr>
        <w:t xml:space="preserve"> </w:t>
      </w:r>
      <w:r w:rsidRPr="0049638D">
        <w:rPr>
          <w:rFonts w:asciiTheme="majorBidi" w:eastAsia="Calibri" w:hAnsiTheme="majorBidi" w:cstheme="majorBidi"/>
          <w:sz w:val="24"/>
          <w:szCs w:val="24"/>
        </w:rPr>
        <w:t>)</w:t>
      </w:r>
    </w:p>
    <w:p w14:paraId="5F66CB03" w14:textId="77777777" w:rsidR="00545CB8" w:rsidRPr="0049638D" w:rsidRDefault="00545CB8" w:rsidP="00D46584">
      <w:pPr>
        <w:spacing w:after="160" w:line="360" w:lineRule="auto"/>
        <w:ind w:firstLine="284"/>
        <w:jc w:val="both"/>
        <w:rPr>
          <w:rFonts w:asciiTheme="majorBidi" w:eastAsia="Calibri" w:hAnsiTheme="majorBidi" w:cstheme="majorBidi"/>
          <w:sz w:val="24"/>
          <w:szCs w:val="24"/>
        </w:rPr>
      </w:pPr>
      <w:r w:rsidRPr="0049638D">
        <w:rPr>
          <w:rFonts w:asciiTheme="majorBidi" w:eastAsia="Calibri" w:hAnsiTheme="majorBidi" w:cstheme="majorBidi"/>
          <w:sz w:val="24"/>
          <w:szCs w:val="24"/>
        </w:rPr>
        <w:t>2022 yılı itibariyle öğrencilerle gerek yurt içi gerekse de yurt dışı geziler yapılması planlanmaktadır.  Ülkemizde yapılan gezilerle öğrencilerin tarih ve mimari ilgili bilinçlenmeleri amaçlanmaktadır. Yurt dışına yapılan gezilerde ise öğrencilerin eğitim ve öğretimle ilgili gelişmeleri yerinde görmeleri ayrıca dil gelişimine de önemli katkılar oluşması hedeflenmektedir.</w:t>
      </w:r>
    </w:p>
    <w:p w14:paraId="05870B1C" w14:textId="77777777" w:rsidR="00C741F7" w:rsidRDefault="00545CB8" w:rsidP="00D46584">
      <w:pPr>
        <w:spacing w:after="160" w:line="360" w:lineRule="auto"/>
        <w:ind w:firstLine="284"/>
        <w:jc w:val="both"/>
        <w:rPr>
          <w:rFonts w:asciiTheme="majorBidi" w:eastAsia="Calibri" w:hAnsiTheme="majorBidi" w:cstheme="majorBidi"/>
          <w:sz w:val="24"/>
          <w:szCs w:val="24"/>
        </w:rPr>
      </w:pPr>
      <w:r w:rsidRPr="0049638D">
        <w:rPr>
          <w:rFonts w:asciiTheme="majorBidi" w:eastAsia="Calibri" w:hAnsiTheme="majorBidi" w:cstheme="majorBidi"/>
          <w:sz w:val="24"/>
          <w:szCs w:val="24"/>
        </w:rPr>
        <w:t>2021 yılında fakültemiz öğrencilerine yönelik sosyal sorumluluk ve topluma hizmet gibi faaliyetlerle öğrencilerin topluma hizmet sunmaları sağlanmaktadır.</w:t>
      </w:r>
    </w:p>
    <w:p w14:paraId="28C1DC8F" w14:textId="77777777" w:rsidR="00545CB8" w:rsidRPr="0049638D" w:rsidRDefault="00545CB8" w:rsidP="00D46584">
      <w:pPr>
        <w:spacing w:after="160" w:line="360" w:lineRule="auto"/>
        <w:ind w:firstLine="284"/>
        <w:jc w:val="both"/>
        <w:rPr>
          <w:rFonts w:asciiTheme="majorBidi" w:eastAsia="Calibri" w:hAnsiTheme="majorBidi" w:cstheme="majorBidi"/>
          <w:sz w:val="24"/>
          <w:szCs w:val="24"/>
        </w:rPr>
      </w:pPr>
      <w:r w:rsidRPr="0049638D">
        <w:rPr>
          <w:rFonts w:asciiTheme="majorBidi" w:eastAsia="Calibri" w:hAnsiTheme="majorBidi" w:cstheme="majorBidi"/>
          <w:sz w:val="24"/>
          <w:szCs w:val="24"/>
        </w:rPr>
        <w:t xml:space="preserve">(B.3.1. Kanıt 9: </w:t>
      </w:r>
      <w:hyperlink r:id="rId62" w:history="1">
        <w:r w:rsidRPr="007A6446">
          <w:rPr>
            <w:rFonts w:asciiTheme="majorBidi" w:eastAsia="Calibri" w:hAnsiTheme="majorBidi" w:cstheme="majorBidi"/>
            <w:color w:val="00B0F0"/>
            <w:sz w:val="24"/>
            <w:szCs w:val="24"/>
            <w:u w:val="single"/>
          </w:rPr>
          <w:t>https://www.dicle.edu.tr/tr/etkinlikler/ilahiyat-fakultesi-ogrencilerinden-mutlu-yuva-cocuklarina-anlamli-ziyaret-1234</w:t>
        </w:r>
      </w:hyperlink>
      <w:r w:rsidRPr="0049638D">
        <w:rPr>
          <w:rFonts w:asciiTheme="majorBidi" w:eastAsia="Calibri" w:hAnsiTheme="majorBidi" w:cstheme="majorBidi"/>
          <w:sz w:val="24"/>
          <w:szCs w:val="24"/>
        </w:rPr>
        <w:t xml:space="preserve"> )</w:t>
      </w:r>
    </w:p>
    <w:p w14:paraId="303713F2" w14:textId="77777777" w:rsidR="00545CB8" w:rsidRPr="0049638D" w:rsidRDefault="00545CB8" w:rsidP="00D46584">
      <w:pPr>
        <w:spacing w:after="160" w:line="360" w:lineRule="auto"/>
        <w:ind w:firstLine="284"/>
        <w:jc w:val="both"/>
        <w:rPr>
          <w:rFonts w:asciiTheme="majorBidi" w:eastAsia="Calibri" w:hAnsiTheme="majorBidi" w:cstheme="majorBidi"/>
          <w:sz w:val="24"/>
          <w:szCs w:val="24"/>
        </w:rPr>
      </w:pPr>
      <w:r w:rsidRPr="0049638D">
        <w:rPr>
          <w:rFonts w:asciiTheme="majorBidi" w:eastAsia="Calibri" w:hAnsiTheme="majorBidi" w:cstheme="majorBidi"/>
          <w:sz w:val="24"/>
          <w:szCs w:val="24"/>
        </w:rPr>
        <w:t>(B.3.1 Kanıt 10: (</w:t>
      </w:r>
      <w:hyperlink r:id="rId63" w:history="1">
        <w:r w:rsidRPr="007A6446">
          <w:rPr>
            <w:rFonts w:asciiTheme="majorBidi" w:eastAsia="Calibri" w:hAnsiTheme="majorBidi" w:cstheme="majorBidi"/>
            <w:color w:val="00B0F0"/>
            <w:sz w:val="24"/>
            <w:szCs w:val="24"/>
            <w:u w:val="single"/>
          </w:rPr>
          <w:t>https://www.dicle.edu.tr/birimler/ilahiyat-fakultesi#</w:t>
        </w:r>
      </w:hyperlink>
      <w:r w:rsidRPr="0049638D">
        <w:rPr>
          <w:rFonts w:asciiTheme="majorBidi" w:eastAsia="Calibri" w:hAnsiTheme="majorBidi" w:cstheme="majorBidi"/>
          <w:sz w:val="24"/>
          <w:szCs w:val="24"/>
        </w:rPr>
        <w:t xml:space="preserve"> )</w:t>
      </w:r>
    </w:p>
    <w:p w14:paraId="4C04F505" w14:textId="77777777" w:rsidR="00545CB8" w:rsidRPr="0049638D" w:rsidRDefault="00545CB8" w:rsidP="00D46584">
      <w:pPr>
        <w:spacing w:after="160" w:line="360" w:lineRule="auto"/>
        <w:ind w:firstLine="284"/>
        <w:jc w:val="both"/>
        <w:rPr>
          <w:rFonts w:asciiTheme="majorBidi" w:eastAsia="Calibri" w:hAnsiTheme="majorBidi" w:cstheme="majorBidi"/>
          <w:sz w:val="24"/>
          <w:szCs w:val="24"/>
        </w:rPr>
      </w:pPr>
      <w:r w:rsidRPr="0049638D">
        <w:rPr>
          <w:rFonts w:asciiTheme="majorBidi" w:eastAsia="Calibri" w:hAnsiTheme="majorBidi" w:cstheme="majorBidi"/>
          <w:sz w:val="24"/>
          <w:szCs w:val="24"/>
        </w:rPr>
        <w:t xml:space="preserve">2022 yılında ise toplumla daha fazla bütünleşmek adına ve öğrencilerin daha fazla sosyalleşmeleri yönünden özellikle Rehberlik dersi kapsamında yetim evleri ve hastanedeki hastalar, orta öğretimde ders görüp okuma yazma, anlama, kavrama yönünden sorun yaşayan öğrencilere dönük fakültedeki kulüplerimiz aracılığıyla hizmet götürülmesi hedeflenmektedir. Ayrıca alanlara özgü staj uygulamaları (öğretmenlik uygulaması vb.) her yıl düzenli bir şekilde yürütülmekte ve öğretim elemanları tarafından öğrenciler bu doğrultuda yönlendirilmektedir. Bunun da daha faydalı olması adına önceden gidilecek okullarda yapılacak dersin bir örneği </w:t>
      </w:r>
      <w:r w:rsidRPr="0049638D">
        <w:rPr>
          <w:rFonts w:asciiTheme="majorBidi" w:eastAsia="Calibri" w:hAnsiTheme="majorBidi" w:cstheme="majorBidi"/>
          <w:sz w:val="24"/>
          <w:szCs w:val="24"/>
        </w:rPr>
        <w:lastRenderedPageBreak/>
        <w:t>okulda ilgili danışman hocaya sunulması ardından okullara gidip ders anlatılması daha doğru olacağı yönünden fakülte idaresine gerekli önerilerde bulunulmuştur.</w:t>
      </w:r>
    </w:p>
    <w:p w14:paraId="75388CF1" w14:textId="77777777" w:rsidR="00545CB8" w:rsidRPr="008252DA" w:rsidRDefault="00545CB8" w:rsidP="00D46584">
      <w:pPr>
        <w:pStyle w:val="Balk4"/>
        <w:spacing w:before="0" w:line="360" w:lineRule="auto"/>
        <w:ind w:firstLine="284"/>
        <w:jc w:val="both"/>
        <w:rPr>
          <w:rFonts w:asciiTheme="majorBidi" w:hAnsiTheme="majorBidi"/>
          <w:i w:val="0"/>
          <w:color w:val="000000" w:themeColor="text1"/>
          <w:sz w:val="24"/>
          <w:szCs w:val="24"/>
        </w:rPr>
      </w:pPr>
      <w:r w:rsidRPr="008252DA">
        <w:rPr>
          <w:rFonts w:asciiTheme="majorBidi" w:hAnsiTheme="majorBidi"/>
          <w:i w:val="0"/>
          <w:color w:val="000000" w:themeColor="text1"/>
          <w:sz w:val="24"/>
          <w:szCs w:val="24"/>
        </w:rPr>
        <w:t xml:space="preserve">B.3.2. Ölçme ve Değerlendirme </w:t>
      </w:r>
    </w:p>
    <w:p w14:paraId="1583E85F" w14:textId="77777777" w:rsidR="00C741F7" w:rsidRDefault="00545CB8" w:rsidP="00D46584">
      <w:pPr>
        <w:spacing w:after="160" w:line="360" w:lineRule="auto"/>
        <w:ind w:firstLine="284"/>
        <w:jc w:val="both"/>
        <w:rPr>
          <w:rFonts w:asciiTheme="majorBidi" w:eastAsia="Calibri" w:hAnsiTheme="majorBidi" w:cstheme="majorBidi"/>
          <w:sz w:val="24"/>
          <w:szCs w:val="24"/>
        </w:rPr>
      </w:pPr>
      <w:r w:rsidRPr="0049638D">
        <w:rPr>
          <w:rFonts w:asciiTheme="majorBidi" w:eastAsia="Calibri" w:hAnsiTheme="majorBidi" w:cstheme="majorBidi"/>
          <w:sz w:val="24"/>
          <w:szCs w:val="24"/>
        </w:rPr>
        <w:t xml:space="preserve">Kurumumuzun öğrenci merkezli öğretim yöntem ve teknikleri çerçevesinde ölçme ve değerlendirme ile alakalı tanımlı süreci bulunur. 2021 yılında öğretim elemanlarının ve öğrencilerin ALMS üzerinden takip edilebildikleri bu süreçlerde başarıyı ölçme ve değerlendirme yönteminde mümkün olduğunca çok çeşitlilik sunulmuştur. Bu minvalde program ve ders öğrenme çıktılarına ulaşılıp ulaşılmadığı ara sınav, ödev, sözlü sınav, sunum/tasarım, ölçütlerinden birden fazlası kullanılmıştır. </w:t>
      </w:r>
    </w:p>
    <w:p w14:paraId="007650DE" w14:textId="77777777" w:rsidR="00545CB8" w:rsidRPr="0049638D" w:rsidRDefault="00545CB8" w:rsidP="00D46584">
      <w:pPr>
        <w:spacing w:after="160" w:line="360" w:lineRule="auto"/>
        <w:ind w:firstLine="284"/>
        <w:jc w:val="both"/>
        <w:rPr>
          <w:rFonts w:asciiTheme="majorBidi" w:eastAsia="Calibri" w:hAnsiTheme="majorBidi" w:cstheme="majorBidi"/>
          <w:sz w:val="24"/>
          <w:szCs w:val="24"/>
        </w:rPr>
      </w:pPr>
      <w:r w:rsidRPr="0049638D">
        <w:rPr>
          <w:rFonts w:asciiTheme="majorBidi" w:eastAsia="Calibri" w:hAnsiTheme="majorBidi" w:cstheme="majorBidi"/>
          <w:sz w:val="24"/>
          <w:szCs w:val="24"/>
        </w:rPr>
        <w:t xml:space="preserve">(B3.2 Kanıt 12: </w:t>
      </w:r>
      <w:hyperlink r:id="rId64" w:history="1">
        <w:r w:rsidRPr="007A6446">
          <w:rPr>
            <w:rFonts w:asciiTheme="majorBidi" w:eastAsia="Calibri" w:hAnsiTheme="majorBidi" w:cstheme="majorBidi"/>
            <w:color w:val="00B0F0"/>
            <w:sz w:val="24"/>
            <w:szCs w:val="24"/>
            <w:u w:val="single"/>
          </w:rPr>
          <w:t>https://dicle.almscloud.com/Account/LoginBefore</w:t>
        </w:r>
      </w:hyperlink>
      <w:r w:rsidRPr="0049638D">
        <w:rPr>
          <w:rFonts w:asciiTheme="majorBidi" w:eastAsia="Calibri" w:hAnsiTheme="majorBidi" w:cstheme="majorBidi"/>
          <w:sz w:val="24"/>
          <w:szCs w:val="24"/>
        </w:rPr>
        <w:t xml:space="preserve"> )</w:t>
      </w:r>
    </w:p>
    <w:p w14:paraId="56090BA5" w14:textId="77777777" w:rsidR="00545CB8" w:rsidRPr="0049638D" w:rsidRDefault="00545CB8" w:rsidP="00D46584">
      <w:pPr>
        <w:spacing w:after="160" w:line="360" w:lineRule="auto"/>
        <w:ind w:firstLine="284"/>
        <w:jc w:val="both"/>
        <w:rPr>
          <w:rFonts w:asciiTheme="majorBidi" w:eastAsia="Calibri" w:hAnsiTheme="majorBidi" w:cstheme="majorBidi"/>
          <w:sz w:val="24"/>
          <w:szCs w:val="24"/>
        </w:rPr>
      </w:pPr>
      <w:r w:rsidRPr="0049638D">
        <w:rPr>
          <w:rFonts w:asciiTheme="majorBidi" w:eastAsia="Calibri" w:hAnsiTheme="majorBidi" w:cstheme="majorBidi"/>
          <w:sz w:val="24"/>
          <w:szCs w:val="24"/>
        </w:rPr>
        <w:t xml:space="preserve">2022 yılında ise Kurumumuzda ders çıktılarına ulaşılması için başvurulan ölçme ve değerlendirme faaliyetleri daha etkin bir şekilde ortaya konacak.  Yarıyıl sonunda Geçti/Kaldı şeklinde değerlendirme yapmanın </w:t>
      </w:r>
      <w:proofErr w:type="spellStart"/>
      <w:r w:rsidRPr="0049638D">
        <w:rPr>
          <w:rFonts w:asciiTheme="majorBidi" w:eastAsia="Calibri" w:hAnsiTheme="majorBidi" w:cstheme="majorBidi"/>
          <w:sz w:val="24"/>
          <w:szCs w:val="24"/>
        </w:rPr>
        <w:t>yanısıra</w:t>
      </w:r>
      <w:proofErr w:type="spellEnd"/>
      <w:r w:rsidRPr="0049638D">
        <w:rPr>
          <w:rFonts w:asciiTheme="majorBidi" w:eastAsia="Calibri" w:hAnsiTheme="majorBidi" w:cstheme="majorBidi"/>
          <w:sz w:val="24"/>
          <w:szCs w:val="24"/>
        </w:rPr>
        <w:t>, öğrencinin sınıf ortalamaları, neden başarılı ya da başarısız olduklarının tespiti vb. uygulamalar hayata geçirilecektir. Öğrenci merkezli ölçme ve değerlendirmenin hedeflendiği bu süreçte farklı oranlamalara sahip olan bu ölçme sistemi çeşitlendirilerek farklı özellikte ve seviyede olan öğrencilerin değerlendirilmesini en sağlıklı bir şekilde yapılması hedeflenmektedir.</w:t>
      </w:r>
      <w:r w:rsidR="00C741F7">
        <w:rPr>
          <w:rFonts w:asciiTheme="majorBidi" w:eastAsia="Calibri" w:hAnsiTheme="majorBidi" w:cstheme="majorBidi"/>
          <w:sz w:val="24"/>
          <w:szCs w:val="24"/>
        </w:rPr>
        <w:t xml:space="preserve"> </w:t>
      </w:r>
      <w:r w:rsidRPr="0049638D">
        <w:rPr>
          <w:rFonts w:asciiTheme="majorBidi" w:eastAsia="Calibri" w:hAnsiTheme="majorBidi" w:cstheme="majorBidi"/>
          <w:sz w:val="24"/>
          <w:szCs w:val="24"/>
        </w:rPr>
        <w:t xml:space="preserve">(B3.2 Kanıt 13: </w:t>
      </w:r>
      <w:hyperlink r:id="rId65" w:history="1">
        <w:r w:rsidRPr="007A6446">
          <w:rPr>
            <w:rFonts w:asciiTheme="majorBidi" w:eastAsia="Calibri" w:hAnsiTheme="majorBidi" w:cstheme="majorBidi"/>
            <w:color w:val="00B0F0"/>
            <w:sz w:val="24"/>
            <w:szCs w:val="24"/>
            <w:u w:val="single"/>
          </w:rPr>
          <w:t>https://obs.dicle.edu.tr/</w:t>
        </w:r>
      </w:hyperlink>
      <w:r w:rsidRPr="007A6446">
        <w:rPr>
          <w:rFonts w:asciiTheme="majorBidi" w:eastAsia="Calibri" w:hAnsiTheme="majorBidi" w:cstheme="majorBidi"/>
          <w:color w:val="00B0F0"/>
          <w:sz w:val="24"/>
          <w:szCs w:val="24"/>
        </w:rPr>
        <w:t xml:space="preserve"> </w:t>
      </w:r>
      <w:r w:rsidRPr="0049638D">
        <w:rPr>
          <w:rFonts w:asciiTheme="majorBidi" w:eastAsia="Calibri" w:hAnsiTheme="majorBidi" w:cstheme="majorBidi"/>
          <w:sz w:val="24"/>
          <w:szCs w:val="24"/>
        </w:rPr>
        <w:t xml:space="preserve">) </w:t>
      </w:r>
    </w:p>
    <w:p w14:paraId="34109F39" w14:textId="77777777" w:rsidR="00545CB8" w:rsidRPr="0049638D" w:rsidRDefault="00545CB8" w:rsidP="00D46584">
      <w:pPr>
        <w:spacing w:after="160" w:line="360" w:lineRule="auto"/>
        <w:ind w:firstLine="284"/>
        <w:jc w:val="both"/>
        <w:rPr>
          <w:rFonts w:asciiTheme="majorBidi" w:eastAsia="Calibri" w:hAnsiTheme="majorBidi" w:cstheme="majorBidi"/>
          <w:sz w:val="24"/>
          <w:szCs w:val="24"/>
        </w:rPr>
      </w:pPr>
      <w:r w:rsidRPr="0049638D">
        <w:rPr>
          <w:rFonts w:asciiTheme="majorBidi" w:eastAsia="Calibri" w:hAnsiTheme="majorBidi" w:cstheme="majorBidi"/>
          <w:sz w:val="24"/>
          <w:szCs w:val="24"/>
        </w:rPr>
        <w:t xml:space="preserve">Ancak tüm bunlara ek olarak öğrencilere karşı daha adil olmak adına daha farklı </w:t>
      </w:r>
      <w:proofErr w:type="spellStart"/>
      <w:r w:rsidRPr="0049638D">
        <w:rPr>
          <w:rFonts w:asciiTheme="majorBidi" w:eastAsia="Calibri" w:hAnsiTheme="majorBidi" w:cstheme="majorBidi"/>
          <w:sz w:val="24"/>
          <w:szCs w:val="24"/>
        </w:rPr>
        <w:t>notlandırma</w:t>
      </w:r>
      <w:proofErr w:type="spellEnd"/>
      <w:r w:rsidRPr="0049638D">
        <w:rPr>
          <w:rFonts w:asciiTheme="majorBidi" w:eastAsia="Calibri" w:hAnsiTheme="majorBidi" w:cstheme="majorBidi"/>
          <w:sz w:val="24"/>
          <w:szCs w:val="24"/>
        </w:rPr>
        <w:t xml:space="preserve"> yöntemleri de oluşturulmalıdır. </w:t>
      </w:r>
    </w:p>
    <w:p w14:paraId="7CB90A52" w14:textId="77777777" w:rsidR="00C741F7" w:rsidRDefault="00545CB8" w:rsidP="00D46584">
      <w:pPr>
        <w:spacing w:after="160" w:line="360" w:lineRule="auto"/>
        <w:ind w:firstLine="284"/>
        <w:jc w:val="both"/>
        <w:rPr>
          <w:rFonts w:asciiTheme="majorBidi" w:eastAsia="Calibri" w:hAnsiTheme="majorBidi" w:cstheme="majorBidi"/>
          <w:sz w:val="24"/>
          <w:szCs w:val="24"/>
        </w:rPr>
      </w:pPr>
      <w:r w:rsidRPr="0049638D">
        <w:rPr>
          <w:rFonts w:asciiTheme="majorBidi" w:eastAsia="Calibri" w:hAnsiTheme="majorBidi" w:cstheme="majorBidi"/>
          <w:sz w:val="24"/>
          <w:szCs w:val="24"/>
        </w:rPr>
        <w:t xml:space="preserve"> Kurumumuzda ölçme ve değerlendirme süreci öğrenci merkezli bir politika çerçevesinde yürütülür. Bundan ötürü süreç öğrencilerin öz gelişimlerini destekleyecek ve ders kazanımlarını elde edecek bir formatta oluşturulmuştur. Kurumumuzda uygulamada olan ölçme ve değerlendirme sistemi öğrencilerde ders kazanımlarının gerçekleşip gerçekleşmediğini kontrol eder. Sürecin başında ders öğrenme çıktıları ders hocaları tarafından tespit edilir ve bunların karşısında bu kazanımların ALMS üzerinden hangi ölçme ve değerlendirme yöntemi ile ölçüleceği belirlenir. Buna göre bazı ders kazanımları yazılı sınav ile ölçülürken diğer bazısı sözlü sınav, ödev ya da sunum/tasarım ile ölçülmektedir. </w:t>
      </w:r>
    </w:p>
    <w:p w14:paraId="61CDE9F7" w14:textId="77777777" w:rsidR="00545CB8" w:rsidRPr="0049638D" w:rsidRDefault="00545CB8" w:rsidP="00D46584">
      <w:pPr>
        <w:spacing w:after="160" w:line="360" w:lineRule="auto"/>
        <w:ind w:firstLine="284"/>
        <w:jc w:val="both"/>
        <w:rPr>
          <w:rFonts w:asciiTheme="majorBidi" w:eastAsia="Calibri" w:hAnsiTheme="majorBidi" w:cstheme="majorBidi"/>
          <w:sz w:val="24"/>
          <w:szCs w:val="24"/>
        </w:rPr>
      </w:pPr>
      <w:r w:rsidRPr="0049638D">
        <w:rPr>
          <w:rFonts w:asciiTheme="majorBidi" w:eastAsia="Calibri" w:hAnsiTheme="majorBidi" w:cstheme="majorBidi"/>
          <w:sz w:val="24"/>
          <w:szCs w:val="24"/>
        </w:rPr>
        <w:t xml:space="preserve">(B.3.2 Kanıt 14: </w:t>
      </w:r>
      <w:hyperlink r:id="rId66" w:history="1">
        <w:r w:rsidRPr="007A6446">
          <w:rPr>
            <w:rFonts w:asciiTheme="majorBidi" w:eastAsia="Calibri" w:hAnsiTheme="majorBidi" w:cstheme="majorBidi"/>
            <w:color w:val="00B0F0"/>
            <w:sz w:val="24"/>
            <w:szCs w:val="24"/>
            <w:u w:val="single"/>
          </w:rPr>
          <w:t>https://www.dicle.edu.tr/tr/birimler/ilahiyat-fakultesi/sayfalar/ders-bilgi-paketleri-1824</w:t>
        </w:r>
      </w:hyperlink>
      <w:r w:rsidRPr="0049638D">
        <w:rPr>
          <w:rFonts w:asciiTheme="majorBidi" w:eastAsia="Calibri" w:hAnsiTheme="majorBidi" w:cstheme="majorBidi"/>
          <w:sz w:val="24"/>
          <w:szCs w:val="24"/>
        </w:rPr>
        <w:t xml:space="preserve"> )</w:t>
      </w:r>
    </w:p>
    <w:p w14:paraId="3395A470" w14:textId="77777777" w:rsidR="00545CB8" w:rsidRPr="0049638D" w:rsidRDefault="00545CB8" w:rsidP="00D46584">
      <w:pPr>
        <w:spacing w:after="160" w:line="360" w:lineRule="auto"/>
        <w:ind w:firstLine="284"/>
        <w:jc w:val="both"/>
        <w:rPr>
          <w:rFonts w:asciiTheme="majorBidi" w:eastAsia="Calibri" w:hAnsiTheme="majorBidi" w:cstheme="majorBidi"/>
          <w:sz w:val="24"/>
          <w:szCs w:val="24"/>
        </w:rPr>
      </w:pPr>
      <w:r w:rsidRPr="0049638D">
        <w:rPr>
          <w:rFonts w:asciiTheme="majorBidi" w:eastAsia="Calibri" w:hAnsiTheme="majorBidi" w:cstheme="majorBidi"/>
          <w:sz w:val="24"/>
          <w:szCs w:val="24"/>
        </w:rPr>
        <w:t xml:space="preserve">2022 yılında bu sistemde sınav sorularından her biri ders kazanımları ile ilişkilendirilir dolayısıyla ders çıktılarının öğrencilere kazandırılması gereken sorular üzerinden izlenir. </w:t>
      </w:r>
      <w:r w:rsidRPr="0049638D">
        <w:rPr>
          <w:rFonts w:asciiTheme="majorBidi" w:eastAsia="Calibri" w:hAnsiTheme="majorBidi" w:cstheme="majorBidi"/>
          <w:sz w:val="24"/>
          <w:szCs w:val="24"/>
        </w:rPr>
        <w:lastRenderedPageBreak/>
        <w:t xml:space="preserve">Böylece hangi kazanımların başarılı ya da başarısız olduğu izlenecek. Bu uygulama öğrencilerin öğrenme kazanımlarından hangilerini elde ettiğini ve hangilerinde başarısız olduğunu tespit etmeyi sağlar. Yine bu sistem ölçme ve değerlendirmedeki araçların ders kazanımlarının tümünü elde etme konusunda adaletli bir dağılım yapılmasını temin eder. Bu sistemde öğrenci merkezli bir ölçme ve değerlendirme sürecinin bir yansıması olarak her bir ders kazanımının hangi öğretim yöntem ya da tekniği ile öğrencilere verildiği belirlenir, bu da ölçme ve değerlendirme sürecini bütüncül bir şekilde görmeye imkân sağlayacaktır. </w:t>
      </w:r>
    </w:p>
    <w:p w14:paraId="0ED23242" w14:textId="77777777" w:rsidR="0049638D" w:rsidRPr="008252DA" w:rsidRDefault="00545CB8" w:rsidP="00D46584">
      <w:pPr>
        <w:pStyle w:val="Balk4"/>
        <w:spacing w:before="0" w:line="360" w:lineRule="auto"/>
        <w:ind w:firstLine="284"/>
        <w:jc w:val="both"/>
        <w:rPr>
          <w:rFonts w:asciiTheme="majorBidi" w:hAnsiTheme="majorBidi"/>
          <w:i w:val="0"/>
          <w:color w:val="000000" w:themeColor="text1"/>
          <w:sz w:val="24"/>
          <w:szCs w:val="24"/>
        </w:rPr>
      </w:pPr>
      <w:r w:rsidRPr="008252DA">
        <w:rPr>
          <w:rFonts w:asciiTheme="majorBidi" w:hAnsiTheme="majorBidi"/>
          <w:i w:val="0"/>
          <w:color w:val="000000" w:themeColor="text1"/>
          <w:sz w:val="24"/>
          <w:szCs w:val="24"/>
        </w:rPr>
        <w:t xml:space="preserve">B.3.3. Öğrenci Geri Bildirimleri, (Ders-öğretim üyesi-program-genel memnuniyet anketleri, talep ve öneri sistemleri) </w:t>
      </w:r>
    </w:p>
    <w:p w14:paraId="30DED216" w14:textId="77777777" w:rsidR="00C741F7" w:rsidRDefault="00545CB8" w:rsidP="00D46584">
      <w:pPr>
        <w:spacing w:after="160" w:line="360" w:lineRule="auto"/>
        <w:ind w:firstLine="284"/>
        <w:jc w:val="both"/>
        <w:rPr>
          <w:rFonts w:asciiTheme="majorBidi" w:eastAsia="Calibri" w:hAnsiTheme="majorBidi" w:cstheme="majorBidi"/>
          <w:sz w:val="24"/>
          <w:szCs w:val="24"/>
        </w:rPr>
      </w:pPr>
      <w:r w:rsidRPr="0049638D">
        <w:rPr>
          <w:rFonts w:asciiTheme="majorBidi" w:eastAsia="Calibri" w:hAnsiTheme="majorBidi" w:cstheme="majorBidi"/>
          <w:sz w:val="24"/>
          <w:szCs w:val="24"/>
        </w:rPr>
        <w:t>Kurumumuzda öğrenci geri bildirimleri konusunda tanımlı bir süreç bulunur. 2021 yılında öğrencilerimiz istek, öneri, şikâyet ve düşüncelerini çeşitli yollarla kurum yetkililerine ulaştırabiliyorlardı. Örneğin ilahiyat fakültesi giriş ve 1. Katta dilek -</w:t>
      </w:r>
      <w:proofErr w:type="gramStart"/>
      <w:r w:rsidRPr="0049638D">
        <w:rPr>
          <w:rFonts w:asciiTheme="majorBidi" w:eastAsia="Calibri" w:hAnsiTheme="majorBidi" w:cstheme="majorBidi"/>
          <w:sz w:val="24"/>
          <w:szCs w:val="24"/>
        </w:rPr>
        <w:t>şikayet</w:t>
      </w:r>
      <w:proofErr w:type="gramEnd"/>
      <w:r w:rsidRPr="0049638D">
        <w:rPr>
          <w:rFonts w:asciiTheme="majorBidi" w:eastAsia="Calibri" w:hAnsiTheme="majorBidi" w:cstheme="majorBidi"/>
          <w:sz w:val="24"/>
          <w:szCs w:val="24"/>
        </w:rPr>
        <w:t xml:space="preserve"> kutuları bulunmaktadır. Öğrencileri tüm olumlu olumsuz taleplerini gerek buradan gerekse doğrudan yetkililere </w:t>
      </w:r>
      <w:proofErr w:type="spellStart"/>
      <w:r w:rsidRPr="0049638D">
        <w:rPr>
          <w:rFonts w:asciiTheme="majorBidi" w:eastAsia="Calibri" w:hAnsiTheme="majorBidi" w:cstheme="majorBidi"/>
          <w:sz w:val="24"/>
          <w:szCs w:val="24"/>
        </w:rPr>
        <w:t>iletebilmekteydirler</w:t>
      </w:r>
      <w:proofErr w:type="spellEnd"/>
      <w:r w:rsidRPr="0049638D">
        <w:rPr>
          <w:rFonts w:asciiTheme="majorBidi" w:eastAsia="Calibri" w:hAnsiTheme="majorBidi" w:cstheme="majorBidi"/>
          <w:sz w:val="24"/>
          <w:szCs w:val="24"/>
        </w:rPr>
        <w:t xml:space="preserve">. 2022 yılında Öğrencilerin, bu taleplerini sadece dilek </w:t>
      </w:r>
      <w:proofErr w:type="gramStart"/>
      <w:r w:rsidRPr="0049638D">
        <w:rPr>
          <w:rFonts w:asciiTheme="majorBidi" w:eastAsia="Calibri" w:hAnsiTheme="majorBidi" w:cstheme="majorBidi"/>
          <w:sz w:val="24"/>
          <w:szCs w:val="24"/>
        </w:rPr>
        <w:t>şikayet</w:t>
      </w:r>
      <w:proofErr w:type="gramEnd"/>
      <w:r w:rsidRPr="0049638D">
        <w:rPr>
          <w:rFonts w:asciiTheme="majorBidi" w:eastAsia="Calibri" w:hAnsiTheme="majorBidi" w:cstheme="majorBidi"/>
          <w:sz w:val="24"/>
          <w:szCs w:val="24"/>
        </w:rPr>
        <w:t xml:space="preserve"> kutuları değil, fakültenin oluşturulacak mail adresine de göndermeleri gerekmektedir. Kurum yetkilisinin görevlendireceği idari bir veya birkaç memur aracılığıyla bu bilgiler bilgisayar ortamında tek bir havuzda arşivlenmesi hedeflenmektedir. Bu yolla sisteme dâhil edilen talepler yetkili görevlinin incelemesi sonucu Fakülte ya da Üniversite içerisinde ilgili makama ya da sorumlu kişiye iletilecektir. Bu yollar: 1- Kalite Yönetim Bilgi Sistemi üzerinden, 2- Şikâyet, öneri, istek ve memnuniyet (ŞÖİM) kutusu üzerinden, 3- Kurum mail adresi yoluyla, 4- Memnuniyet anketleri sonucu yoluyla Kurumumuz tarafından bu süreçler kontrol edilir gerektiğinde DÖF (Düzeltici-Önleyici Faaliyet) yapılır. </w:t>
      </w:r>
    </w:p>
    <w:p w14:paraId="6F2E7419" w14:textId="77777777" w:rsidR="00545CB8" w:rsidRPr="0049638D" w:rsidRDefault="00545CB8" w:rsidP="00D46584">
      <w:pPr>
        <w:spacing w:after="160" w:line="360" w:lineRule="auto"/>
        <w:ind w:firstLine="284"/>
        <w:jc w:val="both"/>
        <w:rPr>
          <w:rFonts w:asciiTheme="majorBidi" w:eastAsia="Calibri" w:hAnsiTheme="majorBidi" w:cstheme="majorBidi"/>
          <w:b/>
          <w:bCs/>
          <w:sz w:val="24"/>
          <w:szCs w:val="24"/>
        </w:rPr>
      </w:pPr>
      <w:r w:rsidRPr="0049638D">
        <w:rPr>
          <w:rFonts w:asciiTheme="majorBidi" w:eastAsia="Calibri" w:hAnsiTheme="majorBidi" w:cstheme="majorBidi"/>
          <w:sz w:val="24"/>
          <w:szCs w:val="24"/>
        </w:rPr>
        <w:t xml:space="preserve">(B.3.3 Kanıt 15: </w:t>
      </w:r>
      <w:hyperlink r:id="rId67" w:history="1">
        <w:r w:rsidRPr="007A6446">
          <w:rPr>
            <w:rFonts w:asciiTheme="majorBidi" w:eastAsia="Calibri" w:hAnsiTheme="majorBidi" w:cstheme="majorBidi"/>
            <w:color w:val="00B0F0"/>
            <w:sz w:val="24"/>
            <w:szCs w:val="24"/>
            <w:u w:val="single"/>
          </w:rPr>
          <w:t>http://www.dicle.edu.tr/tr/birimler/fen-fakultesi-molekuler-biyoloji-ve-genetik bolumu/sayfalar/mezun_memnuniyet-anketi-8937</w:t>
        </w:r>
      </w:hyperlink>
      <w:r w:rsidRPr="0049638D">
        <w:rPr>
          <w:rFonts w:asciiTheme="majorBidi" w:eastAsia="Calibri" w:hAnsiTheme="majorBidi" w:cstheme="majorBidi"/>
          <w:sz w:val="24"/>
          <w:szCs w:val="24"/>
        </w:rPr>
        <w:t xml:space="preserve"> )</w:t>
      </w:r>
    </w:p>
    <w:p w14:paraId="6428E8AD" w14:textId="77777777" w:rsidR="00545CB8" w:rsidRPr="008252DA" w:rsidRDefault="00545CB8" w:rsidP="00D46584">
      <w:pPr>
        <w:pStyle w:val="Balk4"/>
        <w:spacing w:before="0" w:line="360" w:lineRule="auto"/>
        <w:ind w:firstLine="284"/>
        <w:jc w:val="both"/>
        <w:rPr>
          <w:rFonts w:asciiTheme="majorBidi" w:hAnsiTheme="majorBidi"/>
          <w:i w:val="0"/>
          <w:color w:val="000000" w:themeColor="text1"/>
          <w:sz w:val="24"/>
          <w:szCs w:val="24"/>
        </w:rPr>
      </w:pPr>
      <w:r w:rsidRPr="008252DA">
        <w:rPr>
          <w:rFonts w:asciiTheme="majorBidi" w:hAnsiTheme="majorBidi"/>
          <w:i w:val="0"/>
          <w:color w:val="000000" w:themeColor="text1"/>
          <w:sz w:val="24"/>
          <w:szCs w:val="24"/>
        </w:rPr>
        <w:t>B.3.4. Akademik danışmanlık Kurumu</w:t>
      </w:r>
    </w:p>
    <w:p w14:paraId="10732FF5" w14:textId="77777777" w:rsidR="00545CB8" w:rsidRPr="0049638D" w:rsidRDefault="00545CB8" w:rsidP="00D46584">
      <w:pPr>
        <w:spacing w:after="160" w:line="360" w:lineRule="auto"/>
        <w:ind w:firstLine="284"/>
        <w:jc w:val="both"/>
        <w:rPr>
          <w:rFonts w:asciiTheme="majorBidi" w:eastAsia="Calibri" w:hAnsiTheme="majorBidi" w:cstheme="majorBidi"/>
          <w:sz w:val="24"/>
          <w:szCs w:val="24"/>
        </w:rPr>
      </w:pPr>
      <w:r w:rsidRPr="0049638D">
        <w:rPr>
          <w:rFonts w:asciiTheme="majorBidi" w:eastAsia="Calibri" w:hAnsiTheme="majorBidi" w:cstheme="majorBidi"/>
          <w:sz w:val="24"/>
          <w:szCs w:val="24"/>
        </w:rPr>
        <w:t xml:space="preserve">Akademik Danışmanlık ile ilgili hususlarda Dicle Üniversitesi Kalite El Kitabını esas alır ve uygular. (B.3.4 Kanıt 16: </w:t>
      </w:r>
      <w:hyperlink r:id="rId68" w:history="1">
        <w:r w:rsidRPr="007A6446">
          <w:rPr>
            <w:rFonts w:asciiTheme="majorBidi" w:eastAsia="Calibri" w:hAnsiTheme="majorBidi" w:cstheme="majorBidi"/>
            <w:color w:val="00B0F0"/>
            <w:sz w:val="24"/>
            <w:szCs w:val="24"/>
            <w:u w:val="single"/>
          </w:rPr>
          <w:t>http://services.dicle.edu.tr/dss/qadocnew.aspx</w:t>
        </w:r>
      </w:hyperlink>
      <w:r w:rsidRPr="007A6446">
        <w:rPr>
          <w:rFonts w:asciiTheme="majorBidi" w:eastAsia="Calibri" w:hAnsiTheme="majorBidi" w:cstheme="majorBidi"/>
          <w:color w:val="00B0F0"/>
          <w:sz w:val="24"/>
          <w:szCs w:val="24"/>
        </w:rPr>
        <w:t xml:space="preserve"> </w:t>
      </w:r>
      <w:r w:rsidRPr="0049638D">
        <w:rPr>
          <w:rFonts w:asciiTheme="majorBidi" w:eastAsia="Calibri" w:hAnsiTheme="majorBidi" w:cstheme="majorBidi"/>
          <w:sz w:val="24"/>
          <w:szCs w:val="24"/>
        </w:rPr>
        <w:t>)</w:t>
      </w:r>
    </w:p>
    <w:p w14:paraId="2E038E31" w14:textId="77777777" w:rsidR="00545CB8" w:rsidRPr="0049638D" w:rsidRDefault="00545CB8" w:rsidP="00D46584">
      <w:pPr>
        <w:spacing w:after="160" w:line="360" w:lineRule="auto"/>
        <w:ind w:firstLine="284"/>
        <w:jc w:val="both"/>
        <w:rPr>
          <w:rFonts w:asciiTheme="majorBidi" w:eastAsia="Calibri" w:hAnsiTheme="majorBidi" w:cstheme="majorBidi"/>
          <w:sz w:val="24"/>
          <w:szCs w:val="24"/>
        </w:rPr>
      </w:pPr>
      <w:r w:rsidRPr="0049638D">
        <w:rPr>
          <w:rFonts w:asciiTheme="majorBidi" w:eastAsia="Calibri" w:hAnsiTheme="majorBidi" w:cstheme="majorBidi"/>
          <w:sz w:val="24"/>
          <w:szCs w:val="24"/>
        </w:rPr>
        <w:t xml:space="preserve">Öğrencinin kuruma </w:t>
      </w:r>
      <w:proofErr w:type="gramStart"/>
      <w:r w:rsidRPr="0049638D">
        <w:rPr>
          <w:rFonts w:asciiTheme="majorBidi" w:eastAsia="Calibri" w:hAnsiTheme="majorBidi" w:cstheme="majorBidi"/>
          <w:sz w:val="24"/>
          <w:szCs w:val="24"/>
        </w:rPr>
        <w:t>kayıt olmasıyla</w:t>
      </w:r>
      <w:proofErr w:type="gramEnd"/>
      <w:r w:rsidRPr="0049638D">
        <w:rPr>
          <w:rFonts w:asciiTheme="majorBidi" w:eastAsia="Calibri" w:hAnsiTheme="majorBidi" w:cstheme="majorBidi"/>
          <w:sz w:val="24"/>
          <w:szCs w:val="24"/>
        </w:rPr>
        <w:t xml:space="preserve"> birlikte öğrencinin eğitim, öğrenim ve diğer sorunlarıyla ilgilenmek üzere öğretim elemanlarını (Araştırma Görevlilerini) danışman olarak görevlendirir ve Bu danışmanlar kendilerine açılan bazı modüller üzerinden danışmanlıkta saydamlık sağlar. Danışmanlık Yönetim Sistemi, tüm çevrimiçi kayıt vb. işlemlerin geçerliliği için akademik danışmanın onayını gerekli kılar. Danışman ders seçim işleminin ilgili mevzuata uygunluğunu </w:t>
      </w:r>
      <w:r w:rsidRPr="0049638D">
        <w:rPr>
          <w:rFonts w:asciiTheme="majorBidi" w:eastAsia="Calibri" w:hAnsiTheme="majorBidi" w:cstheme="majorBidi"/>
          <w:sz w:val="24"/>
          <w:szCs w:val="24"/>
        </w:rPr>
        <w:lastRenderedPageBreak/>
        <w:t xml:space="preserve">değerlendirir ve “Ders Seçim </w:t>
      </w:r>
      <w:proofErr w:type="spellStart"/>
      <w:r w:rsidRPr="0049638D">
        <w:rPr>
          <w:rFonts w:asciiTheme="majorBidi" w:eastAsia="Calibri" w:hAnsiTheme="majorBidi" w:cstheme="majorBidi"/>
          <w:sz w:val="24"/>
          <w:szCs w:val="24"/>
        </w:rPr>
        <w:t>Onayı”nı</w:t>
      </w:r>
      <w:proofErr w:type="spellEnd"/>
      <w:r w:rsidRPr="0049638D">
        <w:rPr>
          <w:rFonts w:asciiTheme="majorBidi" w:eastAsia="Calibri" w:hAnsiTheme="majorBidi" w:cstheme="majorBidi"/>
          <w:sz w:val="24"/>
          <w:szCs w:val="24"/>
        </w:rPr>
        <w:t xml:space="preserve"> verir. “Mazeretli Derse Yazılma” ve “Ekle-Sil </w:t>
      </w:r>
      <w:proofErr w:type="spellStart"/>
      <w:r w:rsidRPr="0049638D">
        <w:rPr>
          <w:rFonts w:asciiTheme="majorBidi" w:eastAsia="Calibri" w:hAnsiTheme="majorBidi" w:cstheme="majorBidi"/>
          <w:sz w:val="24"/>
          <w:szCs w:val="24"/>
        </w:rPr>
        <w:t>Haftası”nda</w:t>
      </w:r>
      <w:proofErr w:type="spellEnd"/>
      <w:r w:rsidRPr="0049638D">
        <w:rPr>
          <w:rFonts w:asciiTheme="majorBidi" w:eastAsia="Calibri" w:hAnsiTheme="majorBidi" w:cstheme="majorBidi"/>
          <w:sz w:val="24"/>
          <w:szCs w:val="24"/>
        </w:rPr>
        <w:t xml:space="preserve"> dersten çekilme ve derse yazılma taleplerini onaylar. Tüm bunlar OBS sistemi üzerinden online olarak yapılmaktadır. (B.3.4 Kanıt 17:  </w:t>
      </w:r>
      <w:hyperlink r:id="rId69" w:history="1">
        <w:r w:rsidRPr="00F86149">
          <w:rPr>
            <w:rFonts w:asciiTheme="majorBidi" w:eastAsia="Calibri" w:hAnsiTheme="majorBidi" w:cstheme="majorBidi"/>
            <w:color w:val="00B0F0"/>
            <w:sz w:val="24"/>
            <w:szCs w:val="24"/>
            <w:u w:val="single"/>
          </w:rPr>
          <w:t>https://obs.dicle.edu.tr/</w:t>
        </w:r>
      </w:hyperlink>
      <w:r w:rsidRPr="0049638D">
        <w:rPr>
          <w:rFonts w:asciiTheme="majorBidi" w:eastAsia="Calibri" w:hAnsiTheme="majorBidi" w:cstheme="majorBidi"/>
          <w:sz w:val="24"/>
          <w:szCs w:val="24"/>
        </w:rPr>
        <w:t xml:space="preserve"> ) </w:t>
      </w:r>
    </w:p>
    <w:p w14:paraId="5972AC84" w14:textId="77777777" w:rsidR="00545CB8" w:rsidRPr="0049638D" w:rsidRDefault="00545CB8" w:rsidP="00D46584">
      <w:pPr>
        <w:spacing w:after="160" w:line="360" w:lineRule="auto"/>
        <w:ind w:firstLine="284"/>
        <w:jc w:val="both"/>
        <w:rPr>
          <w:rFonts w:asciiTheme="majorBidi" w:eastAsia="Calibri" w:hAnsiTheme="majorBidi" w:cstheme="majorBidi"/>
          <w:sz w:val="24"/>
          <w:szCs w:val="24"/>
        </w:rPr>
      </w:pPr>
      <w:r w:rsidRPr="0049638D">
        <w:rPr>
          <w:rFonts w:asciiTheme="majorBidi" w:eastAsia="Calibri" w:hAnsiTheme="majorBidi" w:cstheme="majorBidi"/>
          <w:sz w:val="24"/>
          <w:szCs w:val="24"/>
        </w:rPr>
        <w:t xml:space="preserve">2021 yılında öğrencilerin ders kayıt işlemleri ilgili araştırma görevlisi tarafından yapılmaktaydı. Ancak bu durum tam anlamıyla öğrencinin sorunlarını çözmeye yetmemiştir. 2022 yılı ise Araştırma görevlisi arkadaşların adeta manevi bir danışman olarak da öğrencilere yardımcı olması hedeflenmektedir. Bunun için öğrencinin hem fakülteye hem de üniversiteye ve şehre aidiyeti için bir çaba içine gireceklerdir. Ayrıca İlahiyat Fakültesi öğrencilerinin kendi danışmanlarına daha rahat ulaşabilmeleri için her bir danışmanın iletişim bilgilerinin ilahiyat fakültesi ana sayfasında görülmesi gerektiğine dair ilahiyat fakültesi idaresine bir takım öneriler sunulmuştur. Bunun </w:t>
      </w:r>
      <w:proofErr w:type="spellStart"/>
      <w:r w:rsidRPr="0049638D">
        <w:rPr>
          <w:rFonts w:asciiTheme="majorBidi" w:eastAsia="Calibri" w:hAnsiTheme="majorBidi" w:cstheme="majorBidi"/>
          <w:sz w:val="24"/>
          <w:szCs w:val="24"/>
        </w:rPr>
        <w:t>yanısıra</w:t>
      </w:r>
      <w:proofErr w:type="spellEnd"/>
      <w:r w:rsidRPr="0049638D">
        <w:rPr>
          <w:rFonts w:asciiTheme="majorBidi" w:eastAsia="Calibri" w:hAnsiTheme="majorBidi" w:cstheme="majorBidi"/>
          <w:sz w:val="24"/>
          <w:szCs w:val="24"/>
        </w:rPr>
        <w:t xml:space="preserve"> danışmanlık saat aralığı da yine web sayfasından duyurulmalıdır. Bu çerçevede öğrenci danışmanları öğrencinin ilgi alanına göre alması gereken seçmeli dersler konusunda önerilerde bulunur. Danışman, öğrenciyi üniversite yaşamına uyum, meslekî gelişim, kariyer ve benzeri konularda yönlendirir ve öğrenimi süresince izler, her yarıyıl başında ders seçimi sürecinde bilgilendirir; öğrencinin akademik durumunu öğrenciyle birlikte değerlendirerek alması gereken dersine/derslerine onay verir. Değişim programı kapsamında gelen öğrenciler için kurum değişim programları koordinatörleri olan öğrenci işleri görevlileri danışmanlık hizmetini yürütür. 2021 yılında yaz okulunda ders alan misafir öğrenciler için danışman ataması yapılmamaktaydı. Ancak 2022 yılında bunun için de atama yapılması gerektiğine dair idareye önerilerde bulunulmuştur. Kurum, danışmanlık sisteminin nitelikli bir şekilde icra edildiğini kontrol etme ve ihtiyaç durumunda önlem alma mekanizmalarının dinamikliğini sağlamak adına Öğrenci İşleri Çalışma Grubu şeklinde bir gurubun kurulması gerektiği hususu da ilgili mercilere bildirilmiştir. Söz konusu grup, danışmanlık planlamasını ve danışmanlığın sağlıklı yürütülebilmesi için gerekli çalışmaları yapar, kurumda bulunan yabancı öğrenciler ile iletişimi sağlar, öğrenci memnuniyetini ölçmek için hazırlanan anketleri uygular ve elde edilen sonuçları bir rapor halinde Dekanlığa sunması yönünde de ayrıca Dekanlığımıza önerilerde bulunulmuştur.</w:t>
      </w:r>
    </w:p>
    <w:p w14:paraId="1F511F11" w14:textId="77777777" w:rsidR="00545CB8" w:rsidRPr="0049638D" w:rsidRDefault="00545CB8" w:rsidP="00D46584">
      <w:pPr>
        <w:spacing w:after="160" w:line="360" w:lineRule="auto"/>
        <w:ind w:firstLine="284"/>
        <w:jc w:val="both"/>
        <w:rPr>
          <w:rFonts w:asciiTheme="majorBidi" w:eastAsia="Calibri" w:hAnsiTheme="majorBidi" w:cstheme="majorBidi"/>
          <w:sz w:val="24"/>
          <w:szCs w:val="24"/>
        </w:rPr>
      </w:pPr>
      <w:r w:rsidRPr="0049638D">
        <w:rPr>
          <w:rFonts w:asciiTheme="majorBidi" w:eastAsia="Calibri" w:hAnsiTheme="majorBidi" w:cstheme="majorBidi"/>
          <w:sz w:val="24"/>
          <w:szCs w:val="24"/>
        </w:rPr>
        <w:t>Ayrıca diğer kurul ve gruplardan gelen öğrencilerle ilgili verileri işleyerek ilgili yerlere sunar. Süreç yönetiminde Dekanlık, danışmanlık sisteminin daha iyi çalışması için 6 ayda bir Öğrenci İşleri Çalışma Grubu ile toplantı yapması Grup üyeleri ve danışmanlardan gelen talepler doğrultusunda gereken önlemlerin alınması hedeflenmektedir.</w:t>
      </w:r>
    </w:p>
    <w:p w14:paraId="0621A439" w14:textId="77777777" w:rsidR="00545CB8" w:rsidRPr="0049638D" w:rsidRDefault="00545CB8" w:rsidP="00C741F7">
      <w:pPr>
        <w:spacing w:after="160" w:line="360" w:lineRule="auto"/>
        <w:ind w:firstLine="284"/>
        <w:jc w:val="both"/>
        <w:rPr>
          <w:rFonts w:asciiTheme="majorBidi" w:eastAsia="Calibri" w:hAnsiTheme="majorBidi" w:cstheme="majorBidi"/>
          <w:sz w:val="24"/>
          <w:szCs w:val="24"/>
        </w:rPr>
      </w:pPr>
      <w:r w:rsidRPr="0049638D">
        <w:rPr>
          <w:rFonts w:asciiTheme="majorBidi" w:eastAsia="Calibri" w:hAnsiTheme="majorBidi" w:cstheme="majorBidi"/>
          <w:sz w:val="24"/>
          <w:szCs w:val="24"/>
        </w:rPr>
        <w:t xml:space="preserve">Öğrencilerimizin kayıtlı oldukları anabilim dalında, eğitim hayatında akademik işlemleri ve kariyer konusunda rehberlik edici öğrenci danışmanlarının ataması bölüm başkanlıklarınca </w:t>
      </w:r>
      <w:r w:rsidRPr="0049638D">
        <w:rPr>
          <w:rFonts w:asciiTheme="majorBidi" w:eastAsia="Calibri" w:hAnsiTheme="majorBidi" w:cstheme="majorBidi"/>
          <w:sz w:val="24"/>
          <w:szCs w:val="24"/>
        </w:rPr>
        <w:lastRenderedPageBreak/>
        <w:t xml:space="preserve">danışman atama, tez danışmanı atama, danışman değişiklik iş akışına göre yapılmaktadır. Öğrenci danışmanlığı ile ilgili iş ve işlemler Dicle Üniversitesi Danışman Yönergesi çerçevesinde gerçekleşmektedir. (B.3.4 </w:t>
      </w:r>
      <w:hyperlink r:id="rId70" w:history="1">
        <w:r w:rsidRPr="007A6446">
          <w:rPr>
            <w:rFonts w:asciiTheme="majorBidi" w:eastAsia="Calibri" w:hAnsiTheme="majorBidi" w:cstheme="majorBidi"/>
            <w:color w:val="00B0F0"/>
            <w:sz w:val="24"/>
            <w:szCs w:val="24"/>
            <w:u w:val="single"/>
          </w:rPr>
          <w:t>Kanıt 18</w:t>
        </w:r>
      </w:hyperlink>
      <w:r w:rsidRPr="007A6446">
        <w:rPr>
          <w:rFonts w:asciiTheme="majorBidi" w:eastAsia="Calibri" w:hAnsiTheme="majorBidi" w:cstheme="majorBidi"/>
          <w:color w:val="00B0F0"/>
          <w:sz w:val="24"/>
          <w:szCs w:val="24"/>
        </w:rPr>
        <w:t xml:space="preserve">: </w:t>
      </w:r>
      <w:hyperlink r:id="rId71" w:history="1">
        <w:r w:rsidRPr="007A6446">
          <w:rPr>
            <w:rFonts w:asciiTheme="majorBidi" w:eastAsia="Calibri" w:hAnsiTheme="majorBidi" w:cstheme="majorBidi"/>
            <w:color w:val="00B0F0"/>
            <w:sz w:val="24"/>
            <w:szCs w:val="24"/>
            <w:u w:val="single"/>
          </w:rPr>
          <w:t>https://www.dicle.edu.tr/Dosya/2019-09/ogrenci-danismanligi-yonergesi_4187.PDF</w:t>
        </w:r>
      </w:hyperlink>
      <w:r w:rsidRPr="0049638D">
        <w:rPr>
          <w:rFonts w:asciiTheme="majorBidi" w:eastAsia="Calibri" w:hAnsiTheme="majorBidi" w:cstheme="majorBidi"/>
          <w:sz w:val="24"/>
          <w:szCs w:val="24"/>
        </w:rPr>
        <w:t xml:space="preserve"> )</w:t>
      </w:r>
      <w:r w:rsidRPr="0049638D">
        <w:rPr>
          <w:rFonts w:asciiTheme="majorBidi" w:eastAsia="Calibri" w:hAnsiTheme="majorBidi" w:cstheme="majorBidi"/>
          <w:color w:val="5B9BD5"/>
          <w:sz w:val="24"/>
          <w:szCs w:val="24"/>
        </w:rPr>
        <w:t xml:space="preserve">                      </w:t>
      </w:r>
      <w:r w:rsidR="00296040" w:rsidRPr="0049638D">
        <w:rPr>
          <w:rFonts w:asciiTheme="majorBidi" w:eastAsia="Calibri" w:hAnsiTheme="majorBidi" w:cstheme="majorBidi"/>
          <w:color w:val="5B9BD5"/>
          <w:sz w:val="24"/>
          <w:szCs w:val="24"/>
        </w:rPr>
        <w:t xml:space="preserve">                             </w:t>
      </w:r>
    </w:p>
    <w:p w14:paraId="53A5D867" w14:textId="77777777" w:rsidR="00B421B5" w:rsidRPr="00B421B5" w:rsidRDefault="00B421B5" w:rsidP="00B421B5">
      <w:pPr>
        <w:spacing w:after="240" w:line="360" w:lineRule="auto"/>
        <w:rPr>
          <w:rFonts w:ascii="Times New Roman" w:hAnsi="Times New Roman" w:cs="Times New Roman"/>
          <w:b/>
          <w:bCs/>
          <w:sz w:val="24"/>
          <w:szCs w:val="20"/>
        </w:rPr>
      </w:pPr>
      <w:r w:rsidRPr="00B421B5">
        <w:rPr>
          <w:rFonts w:ascii="Times New Roman" w:hAnsi="Times New Roman" w:cs="Times New Roman"/>
          <w:b/>
          <w:bCs/>
          <w:sz w:val="24"/>
          <w:szCs w:val="20"/>
        </w:rPr>
        <w:t>B4. Öğretim Elemanları</w:t>
      </w:r>
    </w:p>
    <w:p w14:paraId="1C6BBC04" w14:textId="77777777" w:rsidR="00B421B5" w:rsidRPr="00B421B5" w:rsidRDefault="00B421B5" w:rsidP="00B421B5">
      <w:pPr>
        <w:spacing w:after="240" w:line="360" w:lineRule="auto"/>
        <w:rPr>
          <w:rFonts w:ascii="Times New Roman" w:hAnsi="Times New Roman" w:cs="Times New Roman"/>
          <w:b/>
          <w:bCs/>
          <w:sz w:val="24"/>
          <w:szCs w:val="20"/>
        </w:rPr>
      </w:pPr>
      <w:r w:rsidRPr="00B421B5">
        <w:rPr>
          <w:rFonts w:ascii="Times New Roman" w:hAnsi="Times New Roman" w:cs="Times New Roman"/>
          <w:b/>
          <w:bCs/>
          <w:sz w:val="24"/>
          <w:szCs w:val="20"/>
        </w:rPr>
        <w:t>B4.1.  Atama Yükseltme ve Görevlendirme Kriterleri</w:t>
      </w:r>
    </w:p>
    <w:p w14:paraId="6C189BB3" w14:textId="77777777" w:rsidR="00B421B5" w:rsidRPr="00B421B5" w:rsidRDefault="00B421B5" w:rsidP="00B421B5">
      <w:pPr>
        <w:spacing w:after="240" w:line="360" w:lineRule="auto"/>
        <w:rPr>
          <w:rFonts w:ascii="Times New Roman" w:hAnsi="Times New Roman" w:cs="Times New Roman"/>
          <w:sz w:val="24"/>
          <w:szCs w:val="20"/>
        </w:rPr>
      </w:pPr>
      <w:r w:rsidRPr="00B421B5">
        <w:rPr>
          <w:rFonts w:ascii="Times New Roman" w:hAnsi="Times New Roman" w:cs="Times New Roman"/>
          <w:sz w:val="24"/>
          <w:szCs w:val="20"/>
        </w:rPr>
        <w:t xml:space="preserve">    Fakültemizde eğitim-öğretim kadrosunun işe alınması, yükseltilmesi ve ders görevlendirmesi ile ilgili süreçler ilgili mevzuat dahilinde yürütülmektedir. (B4.1 </w:t>
      </w:r>
      <w:hyperlink r:id="rId72" w:history="1">
        <w:r w:rsidRPr="007A6446">
          <w:rPr>
            <w:rFonts w:ascii="Times New Roman" w:hAnsi="Times New Roman" w:cs="Times New Roman"/>
            <w:color w:val="00B0F0"/>
            <w:sz w:val="24"/>
            <w:szCs w:val="20"/>
            <w:u w:val="single"/>
          </w:rPr>
          <w:t>Kanıt 1</w:t>
        </w:r>
      </w:hyperlink>
      <w:r w:rsidRPr="00B421B5">
        <w:rPr>
          <w:rFonts w:ascii="Times New Roman" w:hAnsi="Times New Roman" w:cs="Times New Roman"/>
          <w:sz w:val="24"/>
          <w:szCs w:val="20"/>
        </w:rPr>
        <w:t xml:space="preserve">; B4.1 </w:t>
      </w:r>
      <w:hyperlink r:id="rId73" w:history="1">
        <w:r w:rsidRPr="007A6446">
          <w:rPr>
            <w:rFonts w:ascii="Times New Roman" w:hAnsi="Times New Roman" w:cs="Times New Roman"/>
            <w:color w:val="00B0F0"/>
            <w:sz w:val="24"/>
            <w:szCs w:val="20"/>
            <w:u w:val="single"/>
          </w:rPr>
          <w:t>Kanıt 2</w:t>
        </w:r>
      </w:hyperlink>
      <w:r w:rsidRPr="00B421B5">
        <w:rPr>
          <w:rFonts w:ascii="Times New Roman" w:hAnsi="Times New Roman" w:cs="Times New Roman"/>
          <w:sz w:val="24"/>
          <w:szCs w:val="20"/>
        </w:rPr>
        <w:t xml:space="preserve">;   B4.1 </w:t>
      </w:r>
      <w:hyperlink r:id="rId74" w:history="1">
        <w:r w:rsidRPr="007A6446">
          <w:rPr>
            <w:rFonts w:ascii="Times New Roman" w:hAnsi="Times New Roman" w:cs="Times New Roman"/>
            <w:color w:val="00B0F0"/>
            <w:sz w:val="24"/>
            <w:szCs w:val="20"/>
            <w:u w:val="single"/>
          </w:rPr>
          <w:t>Kanıt 3</w:t>
        </w:r>
      </w:hyperlink>
      <w:r w:rsidRPr="00B421B5">
        <w:rPr>
          <w:rFonts w:ascii="Times New Roman" w:hAnsi="Times New Roman" w:cs="Times New Roman"/>
          <w:sz w:val="24"/>
          <w:szCs w:val="20"/>
        </w:rPr>
        <w:t xml:space="preserve">;  B4.1 </w:t>
      </w:r>
      <w:hyperlink r:id="rId75" w:history="1">
        <w:r w:rsidRPr="007A6446">
          <w:rPr>
            <w:rFonts w:ascii="Times New Roman" w:hAnsi="Times New Roman" w:cs="Times New Roman"/>
            <w:color w:val="00B0F0"/>
            <w:sz w:val="24"/>
            <w:szCs w:val="20"/>
            <w:u w:val="single"/>
          </w:rPr>
          <w:t>Kanıt 4</w:t>
        </w:r>
      </w:hyperlink>
      <w:r w:rsidRPr="007A6446">
        <w:rPr>
          <w:rFonts w:ascii="Times New Roman" w:hAnsi="Times New Roman" w:cs="Times New Roman"/>
          <w:color w:val="00B0F0"/>
          <w:sz w:val="24"/>
          <w:szCs w:val="20"/>
        </w:rPr>
        <w:t xml:space="preserve">) </w:t>
      </w:r>
      <w:r w:rsidRPr="00B421B5">
        <w:rPr>
          <w:rFonts w:ascii="Times New Roman" w:hAnsi="Times New Roman" w:cs="Times New Roman"/>
          <w:sz w:val="24"/>
          <w:szCs w:val="20"/>
        </w:rPr>
        <w:t xml:space="preserve">Eğitim öğretim kadrosu ihtiyaca göre takviye edilmiş ve öğretim elemanı açığı olan bölümlerin </w:t>
      </w:r>
      <w:r w:rsidR="00F86149" w:rsidRPr="00B421B5">
        <w:rPr>
          <w:rFonts w:ascii="Times New Roman" w:hAnsi="Times New Roman" w:cs="Times New Roman"/>
          <w:sz w:val="24"/>
          <w:szCs w:val="20"/>
        </w:rPr>
        <w:t>talepleri ilgili</w:t>
      </w:r>
      <w:r w:rsidRPr="00B421B5">
        <w:rPr>
          <w:rFonts w:ascii="Times New Roman" w:hAnsi="Times New Roman" w:cs="Times New Roman"/>
          <w:sz w:val="24"/>
          <w:szCs w:val="20"/>
        </w:rPr>
        <w:t xml:space="preserve"> mevzuat doğrultusunda değerlendirilmiştir. Ancak Arap dili ve </w:t>
      </w:r>
      <w:proofErr w:type="spellStart"/>
      <w:r w:rsidRPr="00B421B5">
        <w:rPr>
          <w:rFonts w:ascii="Times New Roman" w:hAnsi="Times New Roman" w:cs="Times New Roman"/>
          <w:sz w:val="24"/>
          <w:szCs w:val="20"/>
        </w:rPr>
        <w:t>Belagatı</w:t>
      </w:r>
      <w:proofErr w:type="spellEnd"/>
      <w:r w:rsidRPr="00B421B5">
        <w:rPr>
          <w:rFonts w:ascii="Times New Roman" w:hAnsi="Times New Roman" w:cs="Times New Roman"/>
          <w:sz w:val="24"/>
          <w:szCs w:val="20"/>
        </w:rPr>
        <w:t xml:space="preserve"> </w:t>
      </w:r>
      <w:r w:rsidR="00F86149" w:rsidRPr="00B421B5">
        <w:rPr>
          <w:rFonts w:ascii="Times New Roman" w:hAnsi="Times New Roman" w:cs="Times New Roman"/>
          <w:sz w:val="24"/>
          <w:szCs w:val="20"/>
        </w:rPr>
        <w:t>Anabilim Dalı’ndaki</w:t>
      </w:r>
      <w:r w:rsidRPr="00B421B5">
        <w:rPr>
          <w:rFonts w:ascii="Times New Roman" w:hAnsi="Times New Roman" w:cs="Times New Roman"/>
          <w:sz w:val="24"/>
          <w:szCs w:val="20"/>
        </w:rPr>
        <w:t xml:space="preserve"> öğretim elemanı açığı devam etmektedir. Hedefimiz önümüzdeki eğitim-öğretim yılından önce bu açığı gidermeye yönelik adımlar atmaktır. Ayrıca Hazırlık sınıflarında ana dili Arapça olan öğretim elemanlarının istihdamının bu sınıflardaki Arapça eğitim standardının yükselmesine önemli katkı </w:t>
      </w:r>
      <w:r w:rsidR="007A6446" w:rsidRPr="00B421B5">
        <w:rPr>
          <w:rFonts w:ascii="Times New Roman" w:hAnsi="Times New Roman" w:cs="Times New Roman"/>
          <w:sz w:val="24"/>
          <w:szCs w:val="20"/>
        </w:rPr>
        <w:t>sağlayacağı hususu</w:t>
      </w:r>
      <w:r w:rsidRPr="00B421B5">
        <w:rPr>
          <w:rFonts w:ascii="Times New Roman" w:hAnsi="Times New Roman" w:cs="Times New Roman"/>
          <w:sz w:val="24"/>
          <w:szCs w:val="20"/>
        </w:rPr>
        <w:t xml:space="preserve"> Dekanlık makamına bir öneri olarak sunulmuştur.</w:t>
      </w:r>
    </w:p>
    <w:p w14:paraId="071A0F5A" w14:textId="77777777" w:rsidR="00B421B5" w:rsidRPr="00B421B5" w:rsidRDefault="00B421B5" w:rsidP="00B421B5">
      <w:pPr>
        <w:spacing w:after="240" w:line="360" w:lineRule="auto"/>
        <w:rPr>
          <w:rFonts w:ascii="Times New Roman" w:hAnsi="Times New Roman" w:cs="Times New Roman"/>
          <w:b/>
          <w:bCs/>
          <w:sz w:val="24"/>
          <w:szCs w:val="20"/>
        </w:rPr>
      </w:pPr>
      <w:r w:rsidRPr="00B421B5">
        <w:rPr>
          <w:rFonts w:ascii="Times New Roman" w:hAnsi="Times New Roman" w:cs="Times New Roman"/>
          <w:b/>
          <w:bCs/>
          <w:sz w:val="24"/>
          <w:szCs w:val="20"/>
        </w:rPr>
        <w:t xml:space="preserve">B.4.2. Öğretim Yetkinliği (Aktif Öğrenme, Uzaktan Eğitim, Ölçme Değerlendirme, Yenilikçi Yaklaşımlar, Materyal Geliştirme, Yetkinlik Kazandırma ve Kalite Güvence Sistemi) </w:t>
      </w:r>
    </w:p>
    <w:p w14:paraId="0DCBA3C6" w14:textId="77777777" w:rsidR="00B421B5" w:rsidRPr="00B421B5" w:rsidRDefault="00B421B5" w:rsidP="00B421B5">
      <w:pPr>
        <w:spacing w:after="240" w:line="360" w:lineRule="auto"/>
        <w:rPr>
          <w:rFonts w:ascii="Times New Roman" w:hAnsi="Times New Roman" w:cs="Times New Roman"/>
          <w:sz w:val="24"/>
          <w:szCs w:val="20"/>
        </w:rPr>
      </w:pPr>
      <w:r w:rsidRPr="00B421B5">
        <w:rPr>
          <w:rFonts w:ascii="Times New Roman" w:hAnsi="Times New Roman" w:cs="Times New Roman"/>
          <w:sz w:val="24"/>
          <w:szCs w:val="20"/>
        </w:rPr>
        <w:t xml:space="preserve">    Öğretim elemanlarının kendi anabilim dallarındaki eğitim-öğretim faaliyetleri yanında bilgi, beceri ve yetkinliğini </w:t>
      </w:r>
      <w:r w:rsidR="007A6446" w:rsidRPr="00B421B5">
        <w:rPr>
          <w:rFonts w:ascii="Times New Roman" w:hAnsi="Times New Roman" w:cs="Times New Roman"/>
          <w:sz w:val="24"/>
          <w:szCs w:val="20"/>
        </w:rPr>
        <w:t>arttıracak her</w:t>
      </w:r>
      <w:r w:rsidRPr="00B421B5">
        <w:rPr>
          <w:rFonts w:ascii="Times New Roman" w:hAnsi="Times New Roman" w:cs="Times New Roman"/>
          <w:sz w:val="24"/>
          <w:szCs w:val="20"/>
        </w:rPr>
        <w:t xml:space="preserve"> türlü faaliyette bulunmaları sağlanmış </w:t>
      </w:r>
      <w:r w:rsidR="007A6446" w:rsidRPr="00B421B5">
        <w:rPr>
          <w:rFonts w:ascii="Times New Roman" w:hAnsi="Times New Roman" w:cs="Times New Roman"/>
          <w:sz w:val="24"/>
          <w:szCs w:val="20"/>
        </w:rPr>
        <w:t>ve gerekli</w:t>
      </w:r>
      <w:r w:rsidRPr="00B421B5">
        <w:rPr>
          <w:rFonts w:ascii="Times New Roman" w:hAnsi="Times New Roman" w:cs="Times New Roman"/>
          <w:sz w:val="24"/>
          <w:szCs w:val="20"/>
        </w:rPr>
        <w:t xml:space="preserve"> görevlendirmeler yapılmıştır. İhtiyaç halinde anabilim dallarına katkı sunacak şahısların görevlendirilmesi sağlanmıştır.  Öğretim elemanlarının şahsi yahut paydaş kurumlarla yaptığı her türlü bilimsel çalışma (panel, seminer, konferans, </w:t>
      </w:r>
      <w:proofErr w:type="spellStart"/>
      <w:r w:rsidRPr="00B421B5">
        <w:rPr>
          <w:rFonts w:ascii="Times New Roman" w:hAnsi="Times New Roman" w:cs="Times New Roman"/>
          <w:sz w:val="24"/>
          <w:szCs w:val="20"/>
        </w:rPr>
        <w:t>çalıştay</w:t>
      </w:r>
      <w:proofErr w:type="spellEnd"/>
      <w:r w:rsidRPr="00B421B5">
        <w:rPr>
          <w:rFonts w:ascii="Times New Roman" w:hAnsi="Times New Roman" w:cs="Times New Roman"/>
          <w:sz w:val="24"/>
          <w:szCs w:val="20"/>
        </w:rPr>
        <w:t xml:space="preserve">, kongre vb.) desteklenmiş ve teşvik edilmiştir. (B4.2 </w:t>
      </w:r>
      <w:hyperlink r:id="rId76" w:history="1">
        <w:r w:rsidRPr="007A6446">
          <w:rPr>
            <w:rFonts w:ascii="Times New Roman" w:hAnsi="Times New Roman" w:cs="Times New Roman"/>
            <w:color w:val="00B0F0"/>
            <w:sz w:val="24"/>
            <w:szCs w:val="20"/>
            <w:u w:val="single"/>
          </w:rPr>
          <w:t>Kanıt1</w:t>
        </w:r>
      </w:hyperlink>
      <w:r w:rsidRPr="00B421B5">
        <w:rPr>
          <w:rFonts w:ascii="Times New Roman" w:hAnsi="Times New Roman" w:cs="Times New Roman"/>
          <w:sz w:val="24"/>
          <w:szCs w:val="20"/>
        </w:rPr>
        <w:t xml:space="preserve">;  B4.2 </w:t>
      </w:r>
      <w:hyperlink r:id="rId77" w:history="1">
        <w:r w:rsidRPr="007A6446">
          <w:rPr>
            <w:rFonts w:ascii="Times New Roman" w:hAnsi="Times New Roman" w:cs="Times New Roman"/>
            <w:color w:val="00B0F0"/>
            <w:sz w:val="24"/>
            <w:szCs w:val="20"/>
            <w:u w:val="single"/>
          </w:rPr>
          <w:t>Kanıt 2</w:t>
        </w:r>
      </w:hyperlink>
      <w:r w:rsidRPr="00B421B5">
        <w:rPr>
          <w:rFonts w:ascii="Times New Roman" w:hAnsi="Times New Roman" w:cs="Times New Roman"/>
          <w:sz w:val="24"/>
          <w:szCs w:val="20"/>
        </w:rPr>
        <w:t xml:space="preserve">;  B4.3 </w:t>
      </w:r>
      <w:hyperlink r:id="rId78" w:history="1">
        <w:r w:rsidRPr="007A6446">
          <w:rPr>
            <w:rFonts w:ascii="Times New Roman" w:hAnsi="Times New Roman" w:cs="Times New Roman"/>
            <w:color w:val="00B0F0"/>
            <w:sz w:val="24"/>
            <w:szCs w:val="20"/>
            <w:u w:val="single"/>
          </w:rPr>
          <w:t>Kanıt 3</w:t>
        </w:r>
      </w:hyperlink>
      <w:r w:rsidRPr="00B421B5">
        <w:rPr>
          <w:rFonts w:ascii="Times New Roman" w:hAnsi="Times New Roman" w:cs="Times New Roman"/>
          <w:sz w:val="24"/>
          <w:szCs w:val="20"/>
        </w:rPr>
        <w:t xml:space="preserve">; B4.2 </w:t>
      </w:r>
      <w:hyperlink r:id="rId79" w:history="1">
        <w:r w:rsidRPr="007A6446">
          <w:rPr>
            <w:rFonts w:ascii="Times New Roman" w:hAnsi="Times New Roman" w:cs="Times New Roman"/>
            <w:color w:val="00B0F0"/>
            <w:sz w:val="24"/>
            <w:szCs w:val="20"/>
            <w:u w:val="single"/>
          </w:rPr>
          <w:t>Kanıt 4</w:t>
        </w:r>
      </w:hyperlink>
      <w:r w:rsidRPr="00B421B5">
        <w:rPr>
          <w:rFonts w:ascii="Times New Roman" w:hAnsi="Times New Roman" w:cs="Times New Roman"/>
          <w:sz w:val="24"/>
          <w:szCs w:val="20"/>
        </w:rPr>
        <w:t xml:space="preserve">; B4.2 </w:t>
      </w:r>
      <w:hyperlink r:id="rId80" w:history="1">
        <w:r w:rsidRPr="007A6446">
          <w:rPr>
            <w:rFonts w:ascii="Times New Roman" w:hAnsi="Times New Roman" w:cs="Times New Roman"/>
            <w:color w:val="00B0F0"/>
            <w:sz w:val="24"/>
            <w:szCs w:val="20"/>
            <w:u w:val="single"/>
          </w:rPr>
          <w:t>Kanıt 5</w:t>
        </w:r>
      </w:hyperlink>
      <w:r w:rsidRPr="00B421B5">
        <w:rPr>
          <w:rFonts w:ascii="Times New Roman" w:hAnsi="Times New Roman" w:cs="Times New Roman"/>
          <w:sz w:val="24"/>
          <w:szCs w:val="20"/>
        </w:rPr>
        <w:t xml:space="preserve">; B4.2 </w:t>
      </w:r>
      <w:hyperlink r:id="rId81" w:history="1">
        <w:r w:rsidRPr="007A6446">
          <w:rPr>
            <w:rFonts w:ascii="Times New Roman" w:hAnsi="Times New Roman" w:cs="Times New Roman"/>
            <w:color w:val="00B0F0"/>
            <w:sz w:val="24"/>
            <w:szCs w:val="20"/>
            <w:u w:val="single"/>
          </w:rPr>
          <w:t>Kanıt 6</w:t>
        </w:r>
      </w:hyperlink>
      <w:r w:rsidRPr="00B421B5">
        <w:rPr>
          <w:rFonts w:ascii="Times New Roman" w:hAnsi="Times New Roman" w:cs="Times New Roman"/>
          <w:sz w:val="24"/>
          <w:szCs w:val="20"/>
        </w:rPr>
        <w:t xml:space="preserve">; B4.2 </w:t>
      </w:r>
      <w:hyperlink r:id="rId82" w:history="1">
        <w:r w:rsidRPr="007A6446">
          <w:rPr>
            <w:rFonts w:ascii="Times New Roman" w:hAnsi="Times New Roman" w:cs="Times New Roman"/>
            <w:color w:val="00B0F0"/>
            <w:sz w:val="24"/>
            <w:szCs w:val="20"/>
            <w:u w:val="single"/>
          </w:rPr>
          <w:t>Kanıt 7</w:t>
        </w:r>
      </w:hyperlink>
      <w:r w:rsidRPr="00B421B5">
        <w:rPr>
          <w:rFonts w:ascii="Times New Roman" w:hAnsi="Times New Roman" w:cs="Times New Roman"/>
          <w:sz w:val="24"/>
          <w:szCs w:val="20"/>
        </w:rPr>
        <w:t xml:space="preserve">) Ayrıca akademi-toplum  iletişim ve etkileşimi kapsamında öğretim elemanlarının görsel ve basılı medyadaki her türlü kültürel faaliyetlerine imkan tanınmış, kurs ve kulüp faaliyetleri kapsamındaki faaliyetleri teşvik edilmiştir. (B4.2 </w:t>
      </w:r>
      <w:hyperlink r:id="rId83" w:history="1">
        <w:r w:rsidRPr="007A6446">
          <w:rPr>
            <w:rFonts w:ascii="Times New Roman" w:hAnsi="Times New Roman" w:cs="Times New Roman"/>
            <w:color w:val="00B0F0"/>
            <w:sz w:val="24"/>
            <w:szCs w:val="20"/>
            <w:u w:val="single"/>
          </w:rPr>
          <w:t>Kanıt 8</w:t>
        </w:r>
      </w:hyperlink>
      <w:r w:rsidRPr="00B421B5">
        <w:rPr>
          <w:rFonts w:ascii="Times New Roman" w:hAnsi="Times New Roman" w:cs="Times New Roman"/>
          <w:sz w:val="24"/>
          <w:szCs w:val="20"/>
        </w:rPr>
        <w:t xml:space="preserve">; B4.2 </w:t>
      </w:r>
      <w:hyperlink r:id="rId84" w:history="1">
        <w:r w:rsidRPr="007A6446">
          <w:rPr>
            <w:rFonts w:ascii="Times New Roman" w:hAnsi="Times New Roman" w:cs="Times New Roman"/>
            <w:color w:val="00B0F0"/>
            <w:sz w:val="24"/>
            <w:szCs w:val="20"/>
            <w:u w:val="single"/>
          </w:rPr>
          <w:t>Kanıt 9</w:t>
        </w:r>
      </w:hyperlink>
      <w:r w:rsidRPr="00B421B5">
        <w:rPr>
          <w:rFonts w:ascii="Times New Roman" w:hAnsi="Times New Roman" w:cs="Times New Roman"/>
          <w:sz w:val="24"/>
          <w:szCs w:val="20"/>
        </w:rPr>
        <w:t xml:space="preserve">; B4.2 </w:t>
      </w:r>
      <w:hyperlink r:id="rId85" w:history="1">
        <w:r w:rsidRPr="007A6446">
          <w:rPr>
            <w:rFonts w:ascii="Times New Roman" w:hAnsi="Times New Roman" w:cs="Times New Roman"/>
            <w:color w:val="00B0F0"/>
            <w:sz w:val="24"/>
            <w:szCs w:val="20"/>
            <w:u w:val="single"/>
          </w:rPr>
          <w:t>Kanıt 10</w:t>
        </w:r>
      </w:hyperlink>
      <w:r w:rsidRPr="00B421B5">
        <w:rPr>
          <w:rFonts w:ascii="Times New Roman" w:hAnsi="Times New Roman" w:cs="Times New Roman"/>
          <w:sz w:val="24"/>
          <w:szCs w:val="20"/>
        </w:rPr>
        <w:t xml:space="preserve">; B4.2 </w:t>
      </w:r>
      <w:hyperlink r:id="rId86" w:history="1">
        <w:r w:rsidRPr="007A6446">
          <w:rPr>
            <w:rFonts w:ascii="Times New Roman" w:hAnsi="Times New Roman" w:cs="Times New Roman"/>
            <w:color w:val="00B0F0"/>
            <w:sz w:val="24"/>
            <w:szCs w:val="20"/>
            <w:u w:val="single"/>
          </w:rPr>
          <w:t>Kanıt 11</w:t>
        </w:r>
      </w:hyperlink>
      <w:r w:rsidRPr="00B421B5">
        <w:rPr>
          <w:rFonts w:ascii="Times New Roman" w:hAnsi="Times New Roman" w:cs="Times New Roman"/>
          <w:sz w:val="24"/>
          <w:szCs w:val="20"/>
        </w:rPr>
        <w:t xml:space="preserve">; B4.2 </w:t>
      </w:r>
      <w:hyperlink r:id="rId87" w:history="1">
        <w:r w:rsidRPr="007A6446">
          <w:rPr>
            <w:rFonts w:ascii="Times New Roman" w:hAnsi="Times New Roman" w:cs="Times New Roman"/>
            <w:color w:val="00B0F0"/>
            <w:sz w:val="24"/>
            <w:szCs w:val="20"/>
            <w:u w:val="single"/>
          </w:rPr>
          <w:t>Kanıt 12</w:t>
        </w:r>
      </w:hyperlink>
      <w:r w:rsidRPr="00B421B5">
        <w:rPr>
          <w:rFonts w:ascii="Times New Roman" w:hAnsi="Times New Roman" w:cs="Times New Roman"/>
          <w:sz w:val="24"/>
          <w:szCs w:val="20"/>
        </w:rPr>
        <w:t xml:space="preserve">) Ancak </w:t>
      </w:r>
      <w:proofErr w:type="spellStart"/>
      <w:r w:rsidRPr="00B421B5">
        <w:rPr>
          <w:rFonts w:ascii="Times New Roman" w:hAnsi="Times New Roman" w:cs="Times New Roman"/>
          <w:sz w:val="24"/>
          <w:szCs w:val="20"/>
        </w:rPr>
        <w:t>pandemi</w:t>
      </w:r>
      <w:proofErr w:type="spellEnd"/>
      <w:r w:rsidRPr="00B421B5">
        <w:rPr>
          <w:rFonts w:ascii="Times New Roman" w:hAnsi="Times New Roman" w:cs="Times New Roman"/>
          <w:sz w:val="24"/>
          <w:szCs w:val="20"/>
        </w:rPr>
        <w:t xml:space="preserve"> nedeniyle bu tür faaliyetler istenen düzeyde gerçekleşmemiştir. Hedefimiz,  2022 yılında Üniversite-toplum işbirliğine yönelik projeleri arttırmak </w:t>
      </w:r>
      <w:r w:rsidR="00F86149" w:rsidRPr="00B421B5">
        <w:rPr>
          <w:rFonts w:ascii="Times New Roman" w:hAnsi="Times New Roman" w:cs="Times New Roman"/>
          <w:sz w:val="24"/>
          <w:szCs w:val="20"/>
        </w:rPr>
        <w:t>ve medya</w:t>
      </w:r>
      <w:r w:rsidRPr="00B421B5">
        <w:rPr>
          <w:rFonts w:ascii="Times New Roman" w:hAnsi="Times New Roman" w:cs="Times New Roman"/>
          <w:sz w:val="24"/>
          <w:szCs w:val="20"/>
        </w:rPr>
        <w:t xml:space="preserve"> araçlarını daha etkin kullanmaktır. </w:t>
      </w:r>
    </w:p>
    <w:p w14:paraId="58569F9F" w14:textId="77777777" w:rsidR="00B421B5" w:rsidRPr="00B421B5" w:rsidRDefault="00B421B5" w:rsidP="00B421B5">
      <w:pPr>
        <w:spacing w:after="240" w:line="360" w:lineRule="auto"/>
        <w:rPr>
          <w:rFonts w:ascii="Times New Roman" w:hAnsi="Times New Roman" w:cs="Times New Roman"/>
          <w:b/>
          <w:bCs/>
          <w:sz w:val="24"/>
          <w:szCs w:val="20"/>
        </w:rPr>
      </w:pPr>
      <w:r w:rsidRPr="00B421B5">
        <w:rPr>
          <w:rFonts w:ascii="Times New Roman" w:hAnsi="Times New Roman" w:cs="Times New Roman"/>
          <w:b/>
          <w:bCs/>
          <w:sz w:val="24"/>
          <w:szCs w:val="20"/>
        </w:rPr>
        <w:lastRenderedPageBreak/>
        <w:t>B4.3. Eğitim Faaliyetlerine Yönelik Teşvik ve Değerlendirme</w:t>
      </w:r>
    </w:p>
    <w:p w14:paraId="0E36758D" w14:textId="77777777" w:rsidR="00B421B5" w:rsidRPr="00B421B5" w:rsidRDefault="00B421B5" w:rsidP="00B421B5">
      <w:pPr>
        <w:spacing w:after="240" w:line="360" w:lineRule="auto"/>
        <w:rPr>
          <w:rFonts w:ascii="Times New Roman" w:hAnsi="Times New Roman" w:cs="Times New Roman"/>
          <w:sz w:val="24"/>
          <w:szCs w:val="20"/>
        </w:rPr>
      </w:pPr>
      <w:r w:rsidRPr="00B421B5">
        <w:rPr>
          <w:rFonts w:ascii="Times New Roman" w:hAnsi="Times New Roman" w:cs="Times New Roman"/>
          <w:sz w:val="24"/>
          <w:szCs w:val="20"/>
        </w:rPr>
        <w:t xml:space="preserve">    Öğretim elemanlarının motivasyon ve yetkinliklerini arttırmaya yönelik Akademik Teşvik ve Ödüllendirme süreçleri, ilgili mevzuat kapsamında yürütülmektedir. (B4.3 </w:t>
      </w:r>
      <w:hyperlink r:id="rId88" w:history="1">
        <w:r w:rsidRPr="007A6446">
          <w:rPr>
            <w:rFonts w:ascii="Times New Roman" w:hAnsi="Times New Roman" w:cs="Times New Roman"/>
            <w:color w:val="00B0F0"/>
            <w:sz w:val="24"/>
            <w:szCs w:val="20"/>
            <w:u w:val="single"/>
          </w:rPr>
          <w:t>Kanıt 1</w:t>
        </w:r>
      </w:hyperlink>
      <w:r w:rsidRPr="00B421B5">
        <w:rPr>
          <w:rFonts w:ascii="Times New Roman" w:hAnsi="Times New Roman" w:cs="Times New Roman"/>
          <w:sz w:val="24"/>
          <w:szCs w:val="20"/>
        </w:rPr>
        <w:t xml:space="preserve">; B4.3 </w:t>
      </w:r>
      <w:hyperlink r:id="rId89" w:history="1">
        <w:r w:rsidRPr="007A6446">
          <w:rPr>
            <w:rFonts w:ascii="Times New Roman" w:hAnsi="Times New Roman" w:cs="Times New Roman"/>
            <w:color w:val="00B0F0"/>
            <w:sz w:val="24"/>
            <w:szCs w:val="20"/>
            <w:u w:val="single"/>
          </w:rPr>
          <w:t>Kanıt 2</w:t>
        </w:r>
      </w:hyperlink>
      <w:r w:rsidRPr="00B421B5">
        <w:rPr>
          <w:rFonts w:ascii="Times New Roman" w:hAnsi="Times New Roman" w:cs="Times New Roman"/>
          <w:sz w:val="24"/>
          <w:szCs w:val="20"/>
        </w:rPr>
        <w:t xml:space="preserve">). Bu süreçleri takip için fakültemiz bünyesinde kurulan komisyon teşvik ve ödül başvurularını inceleyip karara bağlamaktadır.  (B4.3 </w:t>
      </w:r>
      <w:hyperlink r:id="rId90" w:history="1">
        <w:proofErr w:type="gramStart"/>
        <w:r w:rsidRPr="007A6446">
          <w:rPr>
            <w:rFonts w:ascii="Times New Roman" w:hAnsi="Times New Roman" w:cs="Times New Roman"/>
            <w:color w:val="00B0F0"/>
            <w:sz w:val="24"/>
            <w:szCs w:val="20"/>
            <w:u w:val="single"/>
          </w:rPr>
          <w:t>Kanıt  3</w:t>
        </w:r>
        <w:proofErr w:type="gramEnd"/>
      </w:hyperlink>
      <w:r w:rsidRPr="00B421B5">
        <w:rPr>
          <w:rFonts w:ascii="Times New Roman" w:hAnsi="Times New Roman" w:cs="Times New Roman"/>
          <w:sz w:val="24"/>
          <w:szCs w:val="20"/>
        </w:rPr>
        <w:t xml:space="preserve">) Ancak akademik performansı takip ve geliştirmeye dayalı çabalar yetersizdir. 2022 yılı için hedefimiz Kurum içinde öğretim elemanlarını, yayın-faaliyet performansına göre değerlendirip </w:t>
      </w:r>
      <w:r w:rsidR="00C741F7" w:rsidRPr="00B421B5">
        <w:rPr>
          <w:rFonts w:ascii="Times New Roman" w:hAnsi="Times New Roman" w:cs="Times New Roman"/>
          <w:sz w:val="24"/>
          <w:szCs w:val="20"/>
        </w:rPr>
        <w:t>ödüllendirerek akademik</w:t>
      </w:r>
      <w:r w:rsidRPr="00B421B5">
        <w:rPr>
          <w:rFonts w:ascii="Times New Roman" w:hAnsi="Times New Roman" w:cs="Times New Roman"/>
          <w:sz w:val="24"/>
          <w:szCs w:val="20"/>
        </w:rPr>
        <w:t xml:space="preserve"> standardın yükselmesine önemli katkı sağlayacak bir sistemi aktif hale getirmektir. </w:t>
      </w:r>
    </w:p>
    <w:p w14:paraId="5A484D15" w14:textId="77777777" w:rsidR="00B421B5" w:rsidRPr="00A911EA" w:rsidRDefault="00A911EA" w:rsidP="00A911EA">
      <w:pPr>
        <w:spacing w:after="240" w:line="360" w:lineRule="auto"/>
        <w:rPr>
          <w:rFonts w:ascii="Times New Roman" w:hAnsi="Times New Roman" w:cs="Times New Roman"/>
          <w:color w:val="4F81BD" w:themeColor="accent1"/>
          <w:sz w:val="24"/>
          <w:szCs w:val="20"/>
        </w:rPr>
      </w:pPr>
      <w:r>
        <w:rPr>
          <w:rFonts w:ascii="Times New Roman" w:hAnsi="Times New Roman" w:cs="Times New Roman"/>
          <w:sz w:val="24"/>
          <w:szCs w:val="20"/>
        </w:rPr>
        <w:t>2022</w:t>
      </w:r>
      <w:r w:rsidRPr="00A911EA">
        <w:rPr>
          <w:rFonts w:ascii="Times New Roman" w:hAnsi="Times New Roman" w:cs="Times New Roman"/>
          <w:sz w:val="24"/>
          <w:szCs w:val="20"/>
        </w:rPr>
        <w:t xml:space="preserve"> yılı</w:t>
      </w:r>
      <w:r>
        <w:rPr>
          <w:rFonts w:ascii="Times New Roman" w:hAnsi="Times New Roman" w:cs="Times New Roman"/>
          <w:sz w:val="24"/>
          <w:szCs w:val="20"/>
        </w:rPr>
        <w:t>nda</w:t>
      </w:r>
      <w:r w:rsidRPr="00A911EA">
        <w:rPr>
          <w:rFonts w:ascii="Times New Roman" w:hAnsi="Times New Roman" w:cs="Times New Roman"/>
          <w:sz w:val="24"/>
          <w:szCs w:val="20"/>
        </w:rPr>
        <w:t xml:space="preserve"> ö</w:t>
      </w:r>
      <w:r w:rsidR="00B421B5" w:rsidRPr="00A911EA">
        <w:rPr>
          <w:rFonts w:ascii="Times New Roman" w:hAnsi="Times New Roman" w:cs="Times New Roman"/>
          <w:sz w:val="24"/>
          <w:szCs w:val="20"/>
        </w:rPr>
        <w:t xml:space="preserve">ğretim </w:t>
      </w:r>
      <w:r w:rsidRPr="00A911EA">
        <w:rPr>
          <w:rFonts w:ascii="Times New Roman" w:hAnsi="Times New Roman" w:cs="Times New Roman"/>
          <w:sz w:val="24"/>
          <w:szCs w:val="20"/>
        </w:rPr>
        <w:t>elemanı açığı olan Arap ve Dili</w:t>
      </w:r>
      <w:r>
        <w:rPr>
          <w:rFonts w:ascii="Times New Roman" w:hAnsi="Times New Roman" w:cs="Times New Roman"/>
          <w:sz w:val="24"/>
          <w:szCs w:val="20"/>
        </w:rPr>
        <w:t xml:space="preserve"> </w:t>
      </w:r>
      <w:r w:rsidR="00B421B5" w:rsidRPr="00A911EA">
        <w:rPr>
          <w:rFonts w:ascii="Times New Roman" w:hAnsi="Times New Roman" w:cs="Times New Roman"/>
          <w:sz w:val="24"/>
          <w:szCs w:val="20"/>
        </w:rPr>
        <w:t xml:space="preserve">ve </w:t>
      </w:r>
      <w:proofErr w:type="spellStart"/>
      <w:r w:rsidR="00F86149" w:rsidRPr="00A911EA">
        <w:rPr>
          <w:rFonts w:ascii="Times New Roman" w:hAnsi="Times New Roman" w:cs="Times New Roman"/>
          <w:sz w:val="24"/>
          <w:szCs w:val="20"/>
        </w:rPr>
        <w:t>Belagâtı</w:t>
      </w:r>
      <w:proofErr w:type="spellEnd"/>
      <w:r w:rsidR="00F86149" w:rsidRPr="00A911EA">
        <w:rPr>
          <w:rFonts w:ascii="Times New Roman" w:hAnsi="Times New Roman" w:cs="Times New Roman"/>
          <w:sz w:val="24"/>
          <w:szCs w:val="20"/>
        </w:rPr>
        <w:t xml:space="preserve"> Anabilim</w:t>
      </w:r>
      <w:r w:rsidR="00B421B5" w:rsidRPr="00A911EA">
        <w:rPr>
          <w:rFonts w:ascii="Times New Roman" w:hAnsi="Times New Roman" w:cs="Times New Roman"/>
          <w:sz w:val="24"/>
          <w:szCs w:val="20"/>
        </w:rPr>
        <w:t xml:space="preserve"> Dalı anadili Arapça olan öğretim elemanlarıyla takviye edil</w:t>
      </w:r>
      <w:r>
        <w:rPr>
          <w:rFonts w:ascii="Times New Roman" w:hAnsi="Times New Roman" w:cs="Times New Roman"/>
          <w:sz w:val="24"/>
          <w:szCs w:val="20"/>
        </w:rPr>
        <w:t xml:space="preserve">diği takdirde </w:t>
      </w:r>
      <w:r w:rsidR="00B421B5" w:rsidRPr="00A911EA">
        <w:rPr>
          <w:rFonts w:ascii="Times New Roman" w:hAnsi="Times New Roman" w:cs="Times New Roman"/>
          <w:sz w:val="24"/>
          <w:szCs w:val="20"/>
        </w:rPr>
        <w:t>İlahiyat formasyonunun temeli olan Hazırlık sınıfı eğitim standardının yükselmesine önemli bir katkı sağlayacaktır.</w:t>
      </w:r>
    </w:p>
    <w:p w14:paraId="22C1F493" w14:textId="77777777" w:rsidR="00E20A73" w:rsidRPr="00F86149" w:rsidRDefault="007A6446" w:rsidP="00F86149">
      <w:pPr>
        <w:pStyle w:val="ListeParagraf"/>
        <w:spacing w:after="0" w:line="360" w:lineRule="auto"/>
        <w:ind w:left="0"/>
        <w:jc w:val="both"/>
        <w:rPr>
          <w:rFonts w:ascii="Times New Roman" w:hAnsi="Times New Roman" w:cs="Times New Roman"/>
          <w:sz w:val="24"/>
          <w:szCs w:val="20"/>
        </w:rPr>
      </w:pPr>
      <w:r>
        <w:rPr>
          <w:rFonts w:ascii="Times New Roman" w:hAnsi="Times New Roman" w:cs="Times New Roman"/>
          <w:sz w:val="24"/>
          <w:szCs w:val="20"/>
        </w:rPr>
        <w:t xml:space="preserve">2022 </w:t>
      </w:r>
      <w:r w:rsidRPr="007A6446">
        <w:rPr>
          <w:rFonts w:ascii="Times New Roman" w:hAnsi="Times New Roman" w:cs="Times New Roman"/>
          <w:sz w:val="24"/>
          <w:szCs w:val="20"/>
        </w:rPr>
        <w:t>yıl</w:t>
      </w:r>
      <w:r w:rsidR="00A911EA" w:rsidRPr="007A6446">
        <w:rPr>
          <w:rFonts w:ascii="Times New Roman" w:hAnsi="Times New Roman" w:cs="Times New Roman"/>
          <w:sz w:val="24"/>
          <w:szCs w:val="20"/>
        </w:rPr>
        <w:t>ında ö</w:t>
      </w:r>
      <w:r w:rsidR="00B421B5" w:rsidRPr="007A6446">
        <w:rPr>
          <w:rFonts w:ascii="Times New Roman" w:hAnsi="Times New Roman" w:cs="Times New Roman"/>
          <w:sz w:val="24"/>
          <w:szCs w:val="20"/>
        </w:rPr>
        <w:t xml:space="preserve">ğretim elemanlarının yetkinlik ve tecrübelerini arttırmaya yönelik </w:t>
      </w:r>
      <w:r w:rsidRPr="007A6446">
        <w:rPr>
          <w:rFonts w:ascii="Times New Roman" w:hAnsi="Times New Roman" w:cs="Times New Roman"/>
          <w:sz w:val="24"/>
          <w:szCs w:val="20"/>
        </w:rPr>
        <w:t xml:space="preserve">şahsi yahut </w:t>
      </w:r>
      <w:r w:rsidR="00B421B5" w:rsidRPr="007A6446">
        <w:rPr>
          <w:rFonts w:ascii="Times New Roman" w:hAnsi="Times New Roman" w:cs="Times New Roman"/>
          <w:sz w:val="24"/>
          <w:szCs w:val="20"/>
        </w:rPr>
        <w:t xml:space="preserve">paydaş kurumlarla müşterek </w:t>
      </w:r>
      <w:r w:rsidR="00A911EA" w:rsidRPr="007A6446">
        <w:rPr>
          <w:rFonts w:ascii="Times New Roman" w:hAnsi="Times New Roman" w:cs="Times New Roman"/>
          <w:sz w:val="24"/>
          <w:szCs w:val="20"/>
        </w:rPr>
        <w:t>projeler</w:t>
      </w:r>
      <w:r w:rsidR="00B421B5" w:rsidRPr="007A6446">
        <w:rPr>
          <w:rFonts w:ascii="Times New Roman" w:hAnsi="Times New Roman" w:cs="Times New Roman"/>
          <w:sz w:val="24"/>
          <w:szCs w:val="20"/>
        </w:rPr>
        <w:t xml:space="preserve"> </w:t>
      </w:r>
      <w:r w:rsidRPr="007A6446">
        <w:rPr>
          <w:rFonts w:ascii="Times New Roman" w:hAnsi="Times New Roman" w:cs="Times New Roman"/>
          <w:sz w:val="24"/>
          <w:szCs w:val="20"/>
        </w:rPr>
        <w:t>yürütülerek üniversite</w:t>
      </w:r>
      <w:r w:rsidR="00B421B5" w:rsidRPr="007A6446">
        <w:rPr>
          <w:rFonts w:ascii="Times New Roman" w:hAnsi="Times New Roman" w:cs="Times New Roman"/>
          <w:sz w:val="24"/>
          <w:szCs w:val="20"/>
        </w:rPr>
        <w:t xml:space="preserve">-toplum bütünleşmesine katkı sağlayacak kültürel ve bilimsel faaliyetler (halka açık seminer, konferans, sergi vb.) arttırılmalıdır. </w:t>
      </w:r>
      <w:r w:rsidRPr="007A6446">
        <w:rPr>
          <w:rFonts w:ascii="Times New Roman" w:hAnsi="Times New Roman" w:cs="Times New Roman"/>
          <w:sz w:val="24"/>
          <w:szCs w:val="20"/>
        </w:rPr>
        <w:t>2022 yılında ö</w:t>
      </w:r>
      <w:r w:rsidR="00B421B5" w:rsidRPr="007A6446">
        <w:rPr>
          <w:rFonts w:ascii="Times New Roman" w:hAnsi="Times New Roman" w:cs="Times New Roman"/>
          <w:sz w:val="24"/>
          <w:szCs w:val="20"/>
        </w:rPr>
        <w:t xml:space="preserve">ğretim elemanlarının akademik gelişimlerine </w:t>
      </w:r>
      <w:r w:rsidR="00A911EA" w:rsidRPr="007A6446">
        <w:rPr>
          <w:rFonts w:ascii="Times New Roman" w:hAnsi="Times New Roman" w:cs="Times New Roman"/>
          <w:sz w:val="24"/>
          <w:szCs w:val="20"/>
        </w:rPr>
        <w:t>imkân</w:t>
      </w:r>
      <w:r w:rsidR="00B421B5" w:rsidRPr="007A6446">
        <w:rPr>
          <w:rFonts w:ascii="Times New Roman" w:hAnsi="Times New Roman" w:cs="Times New Roman"/>
          <w:sz w:val="24"/>
          <w:szCs w:val="20"/>
        </w:rPr>
        <w:t xml:space="preserve"> sağlayacak yurtdışı dil ve eğitim çalışmaları teşvik edilmelidir. </w:t>
      </w:r>
      <w:r w:rsidRPr="007A6446">
        <w:rPr>
          <w:rFonts w:ascii="Times New Roman" w:hAnsi="Times New Roman" w:cs="Times New Roman"/>
          <w:sz w:val="24"/>
          <w:szCs w:val="20"/>
        </w:rPr>
        <w:t>2</w:t>
      </w:r>
      <w:r>
        <w:rPr>
          <w:rFonts w:ascii="Times New Roman" w:hAnsi="Times New Roman" w:cs="Times New Roman"/>
          <w:sz w:val="24"/>
          <w:szCs w:val="20"/>
        </w:rPr>
        <w:t xml:space="preserve">022 yılında </w:t>
      </w:r>
      <w:r w:rsidR="00B421B5" w:rsidRPr="007A6446">
        <w:rPr>
          <w:rFonts w:ascii="Times New Roman" w:hAnsi="Times New Roman" w:cs="Times New Roman"/>
          <w:sz w:val="24"/>
          <w:szCs w:val="20"/>
        </w:rPr>
        <w:t xml:space="preserve">Akademik ve idari personele yönelik oluşturulacak kurum içi </w:t>
      </w:r>
      <w:r>
        <w:rPr>
          <w:rFonts w:ascii="Times New Roman" w:hAnsi="Times New Roman" w:cs="Times New Roman"/>
          <w:sz w:val="24"/>
          <w:szCs w:val="20"/>
        </w:rPr>
        <w:t xml:space="preserve">somut fiili </w:t>
      </w:r>
      <w:r w:rsidR="00B421B5" w:rsidRPr="007A6446">
        <w:rPr>
          <w:rFonts w:ascii="Times New Roman" w:hAnsi="Times New Roman" w:cs="Times New Roman"/>
          <w:sz w:val="24"/>
          <w:szCs w:val="20"/>
        </w:rPr>
        <w:t>bir taltif ve teşvik mekanizması, personelin motivasyonunu olumlu yönde etkileyeceği gibi akademik standardın yükselmesine de katkı sağlayacaktır.</w:t>
      </w:r>
    </w:p>
    <w:p w14:paraId="05D06BFF" w14:textId="77777777" w:rsidR="00545CB8" w:rsidRPr="000333F4" w:rsidRDefault="00545CB8" w:rsidP="00D46584">
      <w:pPr>
        <w:pStyle w:val="Balk3"/>
        <w:keepLines w:val="0"/>
        <w:suppressAutoHyphens/>
        <w:spacing w:before="0" w:line="360" w:lineRule="auto"/>
        <w:ind w:firstLine="284"/>
        <w:jc w:val="both"/>
        <w:rPr>
          <w:rFonts w:asciiTheme="majorBidi" w:eastAsia="Times New Roman" w:hAnsiTheme="majorBidi"/>
          <w:color w:val="auto"/>
          <w:sz w:val="24"/>
          <w:szCs w:val="24"/>
          <w:lang w:eastAsia="zh-CN"/>
        </w:rPr>
      </w:pPr>
      <w:bookmarkStart w:id="1" w:name="_Toc65697117"/>
      <w:r w:rsidRPr="000333F4">
        <w:rPr>
          <w:rFonts w:asciiTheme="majorBidi" w:eastAsia="Times New Roman" w:hAnsiTheme="majorBidi"/>
          <w:color w:val="auto"/>
          <w:sz w:val="24"/>
          <w:szCs w:val="24"/>
          <w:lang w:eastAsia="zh-CN"/>
        </w:rPr>
        <w:t xml:space="preserve">B.5. </w:t>
      </w:r>
      <w:r w:rsidR="0049638D" w:rsidRPr="000333F4">
        <w:rPr>
          <w:rFonts w:asciiTheme="majorBidi" w:eastAsia="Times New Roman" w:hAnsiTheme="majorBidi"/>
          <w:color w:val="auto"/>
          <w:sz w:val="24"/>
          <w:szCs w:val="24"/>
          <w:lang w:eastAsia="zh-CN"/>
        </w:rPr>
        <w:t>Öğrenme Kaynakları</w:t>
      </w:r>
      <w:bookmarkEnd w:id="1"/>
      <w:r w:rsidR="0049638D" w:rsidRPr="000333F4">
        <w:rPr>
          <w:rFonts w:asciiTheme="majorBidi" w:eastAsia="Times New Roman" w:hAnsiTheme="majorBidi"/>
          <w:color w:val="auto"/>
          <w:sz w:val="24"/>
          <w:szCs w:val="24"/>
          <w:lang w:eastAsia="zh-CN"/>
        </w:rPr>
        <w:t xml:space="preserve"> </w:t>
      </w:r>
    </w:p>
    <w:p w14:paraId="27CBB8C8" w14:textId="77777777" w:rsidR="00545CB8" w:rsidRPr="00F208DC" w:rsidRDefault="00545CB8" w:rsidP="00D46584">
      <w:pPr>
        <w:pStyle w:val="Balk4"/>
        <w:spacing w:before="0" w:line="360" w:lineRule="auto"/>
        <w:ind w:firstLine="284"/>
        <w:jc w:val="both"/>
        <w:rPr>
          <w:rFonts w:asciiTheme="majorBidi" w:hAnsiTheme="majorBidi"/>
          <w:i w:val="0"/>
          <w:color w:val="000000" w:themeColor="text1"/>
          <w:sz w:val="24"/>
          <w:szCs w:val="24"/>
        </w:rPr>
      </w:pPr>
      <w:r w:rsidRPr="00F208DC">
        <w:rPr>
          <w:rFonts w:asciiTheme="majorBidi" w:hAnsiTheme="majorBidi"/>
          <w:i w:val="0"/>
          <w:color w:val="000000" w:themeColor="text1"/>
          <w:sz w:val="24"/>
          <w:szCs w:val="24"/>
        </w:rPr>
        <w:t>B.5.1. Öğrenme Kaynakları</w:t>
      </w:r>
    </w:p>
    <w:p w14:paraId="4D7C8B66" w14:textId="77777777" w:rsidR="00545CB8" w:rsidRPr="0049638D" w:rsidRDefault="00545CB8" w:rsidP="00D46584">
      <w:pPr>
        <w:widowControl w:val="0"/>
        <w:autoSpaceDE w:val="0"/>
        <w:autoSpaceDN w:val="0"/>
        <w:spacing w:before="120" w:after="120" w:line="360" w:lineRule="auto"/>
        <w:ind w:firstLine="284"/>
        <w:jc w:val="both"/>
        <w:rPr>
          <w:rFonts w:asciiTheme="majorBidi" w:eastAsia="Calibri" w:hAnsiTheme="majorBidi" w:cstheme="majorBidi"/>
          <w:sz w:val="24"/>
          <w:szCs w:val="24"/>
        </w:rPr>
      </w:pPr>
      <w:r w:rsidRPr="0049638D">
        <w:rPr>
          <w:rFonts w:asciiTheme="majorBidi" w:eastAsia="Calibri" w:hAnsiTheme="majorBidi" w:cstheme="majorBidi"/>
          <w:sz w:val="24"/>
          <w:szCs w:val="24"/>
        </w:rPr>
        <w:t xml:space="preserve">İlahiyat Fakültesi eğitim-öğretimin etkinliğini arttıracak öğrenme ortamları açısından elverişlidir. </w:t>
      </w:r>
      <w:bookmarkStart w:id="2" w:name="_Hlk89213924"/>
      <w:r w:rsidRPr="0049638D">
        <w:rPr>
          <w:rFonts w:asciiTheme="majorBidi" w:eastAsia="Calibri" w:hAnsiTheme="majorBidi" w:cstheme="majorBidi"/>
          <w:sz w:val="24"/>
          <w:szCs w:val="24"/>
        </w:rPr>
        <w:t xml:space="preserve">Öğrenci derslikleri ve bilgisayar laboratuvarı modern araç-gereçler ile donatılmıştır. </w:t>
      </w:r>
      <w:bookmarkEnd w:id="2"/>
      <w:r w:rsidRPr="0049638D">
        <w:rPr>
          <w:rFonts w:asciiTheme="majorBidi" w:eastAsia="Calibri" w:hAnsiTheme="majorBidi" w:cstheme="majorBidi"/>
          <w:sz w:val="24"/>
          <w:szCs w:val="24"/>
        </w:rPr>
        <w:t xml:space="preserve">Fakültemiz eğitimde yeni teknolojilerin kullanımını teşvik etmektedir. Bu amaçla öğrencilerin mesleki gelişim ve kariyer planlamasına yönelik olarak </w:t>
      </w:r>
      <w:hyperlink r:id="rId91" w:history="1">
        <w:r w:rsidRPr="0049638D">
          <w:rPr>
            <w:rFonts w:asciiTheme="majorBidi" w:eastAsia="Calibri" w:hAnsiTheme="majorBidi" w:cstheme="majorBidi"/>
            <w:sz w:val="24"/>
            <w:szCs w:val="24"/>
            <w:u w:val="single"/>
          </w:rPr>
          <w:t>Üniversitemiz Kariyer Planlama ve Uygulama Merkezi</w:t>
        </w:r>
      </w:hyperlink>
      <w:r w:rsidRPr="0049638D">
        <w:rPr>
          <w:rFonts w:asciiTheme="majorBidi" w:eastAsia="Calibri" w:hAnsiTheme="majorBidi" w:cstheme="majorBidi"/>
          <w:sz w:val="24"/>
          <w:szCs w:val="24"/>
        </w:rPr>
        <w:t xml:space="preserve"> bünyesinde eğitimler düzenlenmektedir. (B.5.1. Kanıt 1: </w:t>
      </w:r>
      <w:hyperlink r:id="rId92" w:history="1">
        <w:r w:rsidRPr="007A6446">
          <w:rPr>
            <w:rFonts w:asciiTheme="majorBidi" w:eastAsia="Calibri" w:hAnsiTheme="majorBidi" w:cstheme="majorBidi"/>
            <w:color w:val="00B0F0"/>
            <w:sz w:val="24"/>
            <w:szCs w:val="24"/>
            <w:u w:val="single"/>
          </w:rPr>
          <w:t>https://www.dicle.edu.tr/birimler/kariyer-planlama-uygulama-ve-arastirma-merkezi</w:t>
        </w:r>
      </w:hyperlink>
      <w:r w:rsidRPr="007A6446">
        <w:rPr>
          <w:rFonts w:asciiTheme="majorBidi" w:eastAsia="Calibri" w:hAnsiTheme="majorBidi" w:cstheme="majorBidi"/>
          <w:color w:val="00B0F0"/>
          <w:sz w:val="24"/>
          <w:szCs w:val="24"/>
        </w:rPr>
        <w:t xml:space="preserve">) </w:t>
      </w:r>
      <w:r w:rsidRPr="0049638D">
        <w:rPr>
          <w:rFonts w:asciiTheme="majorBidi" w:eastAsia="Calibri" w:hAnsiTheme="majorBidi" w:cstheme="majorBidi"/>
          <w:sz w:val="24"/>
          <w:szCs w:val="24"/>
        </w:rPr>
        <w:t xml:space="preserve">Ayrıca </w:t>
      </w:r>
      <w:hyperlink r:id="rId93" w:history="1">
        <w:r w:rsidRPr="0049638D">
          <w:rPr>
            <w:rFonts w:asciiTheme="majorBidi" w:eastAsia="Calibri" w:hAnsiTheme="majorBidi" w:cstheme="majorBidi"/>
            <w:sz w:val="24"/>
            <w:szCs w:val="24"/>
            <w:u w:val="single"/>
          </w:rPr>
          <w:t>Sürekli Eğitim Merkezinde</w:t>
        </w:r>
      </w:hyperlink>
      <w:r w:rsidRPr="0049638D">
        <w:rPr>
          <w:rFonts w:asciiTheme="majorBidi" w:eastAsia="Calibri" w:hAnsiTheme="majorBidi" w:cstheme="majorBidi"/>
          <w:sz w:val="24"/>
          <w:szCs w:val="24"/>
        </w:rPr>
        <w:t xml:space="preserve"> seminer ve kurslar düzenlenmektedir. (B.5.1. Kanıt 2: </w:t>
      </w:r>
      <w:hyperlink r:id="rId94" w:history="1">
        <w:r w:rsidRPr="007A6446">
          <w:rPr>
            <w:rFonts w:asciiTheme="majorBidi" w:eastAsia="Calibri" w:hAnsiTheme="majorBidi" w:cstheme="majorBidi"/>
            <w:color w:val="00B0F0"/>
            <w:sz w:val="24"/>
            <w:szCs w:val="24"/>
            <w:u w:val="single"/>
          </w:rPr>
          <w:t>https://www.dicle.edu.tr/birimler/surekli-egitim-merkezi</w:t>
        </w:r>
      </w:hyperlink>
      <w:r w:rsidRPr="007A6446">
        <w:rPr>
          <w:rFonts w:asciiTheme="majorBidi" w:eastAsia="Calibri" w:hAnsiTheme="majorBidi" w:cstheme="majorBidi"/>
          <w:color w:val="00B0F0"/>
          <w:sz w:val="24"/>
          <w:szCs w:val="24"/>
        </w:rPr>
        <w:t xml:space="preserve">) </w:t>
      </w:r>
      <w:r w:rsidRPr="0049638D">
        <w:rPr>
          <w:rFonts w:asciiTheme="majorBidi" w:eastAsia="Calibri" w:hAnsiTheme="majorBidi" w:cstheme="majorBidi"/>
          <w:sz w:val="24"/>
          <w:szCs w:val="24"/>
        </w:rPr>
        <w:t xml:space="preserve">Bu iki merkezin öğrenciler tarafından bilinirliliğinin az olduğu ve aktif bir şekilde ziyaret edilmediği 2021 yılında gözlemlenmiştir. Bu durum öğrencilerin ilahiyat fakültesi haricinde üniversite faaliyetlerinden ve öğrenme kaynaklarından yeterince faydalanamadıkları sonucunu göstermektedir. Bu </w:t>
      </w:r>
      <w:r w:rsidRPr="0049638D">
        <w:rPr>
          <w:rFonts w:asciiTheme="majorBidi" w:eastAsia="Calibri" w:hAnsiTheme="majorBidi" w:cstheme="majorBidi"/>
          <w:sz w:val="24"/>
          <w:szCs w:val="24"/>
        </w:rPr>
        <w:lastRenderedPageBreak/>
        <w:t xml:space="preserve">problemin çözümü için 2022 yılında ilgili merkezlerden görevliler fakültemize davet edilerek tanıtım faaliyeti yapmaları talep edilecektir. Ayrıca öğrencilerin üniversitemizin diğer birimlerinden azami derecede faydalanabilmesi için gerekli bilgilendirme ve tavsiyeler için organizasyonlar düzenlenecektir. </w:t>
      </w:r>
    </w:p>
    <w:p w14:paraId="3DFCB17B" w14:textId="77777777" w:rsidR="00545CB8" w:rsidRPr="0049638D" w:rsidRDefault="00545CB8" w:rsidP="00D46584">
      <w:pPr>
        <w:widowControl w:val="0"/>
        <w:autoSpaceDE w:val="0"/>
        <w:autoSpaceDN w:val="0"/>
        <w:spacing w:before="120" w:after="120" w:line="360" w:lineRule="auto"/>
        <w:ind w:firstLine="284"/>
        <w:jc w:val="both"/>
        <w:rPr>
          <w:rFonts w:asciiTheme="majorBidi" w:eastAsia="Calibri" w:hAnsiTheme="majorBidi" w:cstheme="majorBidi"/>
          <w:sz w:val="24"/>
          <w:szCs w:val="24"/>
        </w:rPr>
      </w:pPr>
      <w:r w:rsidRPr="0049638D">
        <w:rPr>
          <w:rFonts w:asciiTheme="majorBidi" w:eastAsia="Calibri" w:hAnsiTheme="majorBidi" w:cstheme="majorBidi"/>
          <w:sz w:val="24"/>
          <w:szCs w:val="24"/>
        </w:rPr>
        <w:t xml:space="preserve">Kütüphane alanında süreli yayınlar, danışma kaynakları, tezler, ödünç verme ve danışma birimleri yer alır. İlahiyat Fakültesi Kütüphanemizde 16594 basılı kitap, 1590 tez, 166 dergi olmak üzere toplamda 18350 adet eser bulunmaktadır. Fakülte kütüphanesinden akademik ve idari personel ile dışarıdan gelen araştırmacılar yararlanabilir. (B.5.1. Kanıt 3: </w:t>
      </w:r>
      <w:hyperlink r:id="rId95" w:history="1">
        <w:r w:rsidRPr="007A6446">
          <w:rPr>
            <w:rFonts w:asciiTheme="majorBidi" w:eastAsia="Calibri" w:hAnsiTheme="majorBidi" w:cstheme="majorBidi"/>
            <w:color w:val="00B0F0"/>
            <w:sz w:val="24"/>
            <w:szCs w:val="24"/>
            <w:u w:val="single"/>
          </w:rPr>
          <w:t>https://obs.dicle.edu.tr/oibs/bologna</w:t>
        </w:r>
      </w:hyperlink>
      <w:r w:rsidRPr="007A6446">
        <w:rPr>
          <w:rFonts w:asciiTheme="majorBidi" w:eastAsia="Calibri" w:hAnsiTheme="majorBidi" w:cstheme="majorBidi"/>
          <w:color w:val="00B0F0"/>
          <w:sz w:val="24"/>
          <w:szCs w:val="24"/>
        </w:rPr>
        <w:t xml:space="preserve">) </w:t>
      </w:r>
      <w:r w:rsidRPr="0049638D">
        <w:rPr>
          <w:rFonts w:asciiTheme="majorBidi" w:eastAsia="Calibri" w:hAnsiTheme="majorBidi" w:cstheme="majorBidi"/>
          <w:sz w:val="24"/>
          <w:szCs w:val="24"/>
        </w:rPr>
        <w:t xml:space="preserve">Kütüphanenin mevcut durumu göz önüne alındığında kitap sayısının ve çeşidinin yeterli olduğu fakat kütüphanenin daha geniş bir alanda öğrencileri daha teşvik edici bir şekilde </w:t>
      </w:r>
      <w:proofErr w:type="gramStart"/>
      <w:r w:rsidRPr="0049638D">
        <w:rPr>
          <w:rFonts w:asciiTheme="majorBidi" w:eastAsia="Calibri" w:hAnsiTheme="majorBidi" w:cstheme="majorBidi"/>
          <w:sz w:val="24"/>
          <w:szCs w:val="24"/>
        </w:rPr>
        <w:t>dizayn edilmesinin</w:t>
      </w:r>
      <w:proofErr w:type="gramEnd"/>
      <w:r w:rsidRPr="0049638D">
        <w:rPr>
          <w:rFonts w:asciiTheme="majorBidi" w:eastAsia="Calibri" w:hAnsiTheme="majorBidi" w:cstheme="majorBidi"/>
          <w:sz w:val="24"/>
          <w:szCs w:val="24"/>
        </w:rPr>
        <w:t xml:space="preserve"> gerekliliği açıktır. 2022 yılında bu doğrultuda çalışmalar yapılacak, yenileme faaliyetleri için gerekli mali destek araştırılacaktır.</w:t>
      </w:r>
    </w:p>
    <w:p w14:paraId="223184F7" w14:textId="77777777" w:rsidR="00545CB8" w:rsidRPr="0049638D" w:rsidRDefault="00545CB8" w:rsidP="00D46584">
      <w:pPr>
        <w:widowControl w:val="0"/>
        <w:autoSpaceDE w:val="0"/>
        <w:autoSpaceDN w:val="0"/>
        <w:spacing w:before="120" w:after="120" w:line="360" w:lineRule="auto"/>
        <w:ind w:firstLine="284"/>
        <w:jc w:val="both"/>
        <w:rPr>
          <w:rFonts w:asciiTheme="majorBidi" w:eastAsia="Calibri" w:hAnsiTheme="majorBidi" w:cstheme="majorBidi"/>
          <w:sz w:val="24"/>
          <w:szCs w:val="24"/>
        </w:rPr>
      </w:pPr>
      <w:r w:rsidRPr="0049638D">
        <w:rPr>
          <w:rFonts w:asciiTheme="majorBidi" w:eastAsia="Calibri" w:hAnsiTheme="majorBidi" w:cstheme="majorBidi"/>
          <w:sz w:val="24"/>
          <w:szCs w:val="24"/>
        </w:rPr>
        <w:t>Öğrencilerin istifadesine sunulan kütüphanemize bağlı olan okuma salonunun yanında ayrıca</w:t>
      </w:r>
      <w:r w:rsidRPr="0049638D">
        <w:rPr>
          <w:rFonts w:asciiTheme="majorBidi" w:eastAsia="Calibri" w:hAnsiTheme="majorBidi" w:cstheme="majorBidi"/>
          <w:b/>
          <w:bCs/>
          <w:sz w:val="24"/>
          <w:szCs w:val="24"/>
        </w:rPr>
        <w:t xml:space="preserve"> </w:t>
      </w:r>
      <w:r w:rsidRPr="0049638D">
        <w:rPr>
          <w:rFonts w:asciiTheme="majorBidi" w:eastAsia="Calibri" w:hAnsiTheme="majorBidi" w:cstheme="majorBidi"/>
          <w:sz w:val="24"/>
          <w:szCs w:val="24"/>
        </w:rPr>
        <w:t xml:space="preserve">öğrencilerin okuma yapabileceği iki adet okuma odaları da bulunmaktadır. 2021 yılında bahsi geçen okuma salonları yenilenmiş ve öğrencilerin faydalanma imkanları arttırılmıştır. 2022 yılında mevcut öğrenci sayısı göz önüne alındığında yeni okuma salonlarının da açılması ve niteliklerinin arttırılması planlanmaktadır. </w:t>
      </w:r>
    </w:p>
    <w:p w14:paraId="60C6C3EE" w14:textId="77777777" w:rsidR="00545CB8" w:rsidRPr="00F208DC" w:rsidRDefault="00545CB8" w:rsidP="00D46584">
      <w:pPr>
        <w:pStyle w:val="Balk4"/>
        <w:spacing w:before="0" w:line="360" w:lineRule="auto"/>
        <w:ind w:firstLine="284"/>
        <w:jc w:val="both"/>
        <w:rPr>
          <w:rFonts w:asciiTheme="majorBidi" w:hAnsiTheme="majorBidi"/>
          <w:i w:val="0"/>
          <w:color w:val="000000" w:themeColor="text1"/>
          <w:sz w:val="24"/>
          <w:szCs w:val="24"/>
        </w:rPr>
      </w:pPr>
      <w:bookmarkStart w:id="3" w:name="_Toc65697119"/>
      <w:r w:rsidRPr="00F208DC">
        <w:rPr>
          <w:rFonts w:asciiTheme="majorBidi" w:hAnsiTheme="majorBidi"/>
          <w:i w:val="0"/>
          <w:color w:val="000000" w:themeColor="text1"/>
          <w:sz w:val="24"/>
          <w:szCs w:val="24"/>
        </w:rPr>
        <w:t>B.5.2. Sosyal, Kültürel, Sportif Faaliyetler</w:t>
      </w:r>
      <w:bookmarkEnd w:id="3"/>
      <w:r w:rsidRPr="00F208DC">
        <w:rPr>
          <w:rFonts w:asciiTheme="majorBidi" w:hAnsiTheme="majorBidi"/>
          <w:i w:val="0"/>
          <w:color w:val="000000" w:themeColor="text1"/>
          <w:sz w:val="24"/>
          <w:szCs w:val="24"/>
        </w:rPr>
        <w:t xml:space="preserve"> </w:t>
      </w:r>
    </w:p>
    <w:p w14:paraId="44577740" w14:textId="77777777" w:rsidR="00545CB8" w:rsidRPr="0049638D" w:rsidRDefault="00545CB8" w:rsidP="00D46584">
      <w:pPr>
        <w:widowControl w:val="0"/>
        <w:spacing w:before="120" w:after="120" w:line="360" w:lineRule="auto"/>
        <w:ind w:firstLine="284"/>
        <w:jc w:val="both"/>
        <w:rPr>
          <w:rFonts w:asciiTheme="majorBidi" w:eastAsia="Calibri" w:hAnsiTheme="majorBidi" w:cstheme="majorBidi"/>
          <w:bCs/>
          <w:sz w:val="24"/>
          <w:szCs w:val="24"/>
          <w:lang w:eastAsia="ko-KR"/>
        </w:rPr>
      </w:pPr>
      <w:r w:rsidRPr="0049638D">
        <w:rPr>
          <w:rFonts w:asciiTheme="majorBidi" w:eastAsia="Calibri" w:hAnsiTheme="majorBidi" w:cstheme="majorBidi"/>
          <w:bCs/>
          <w:sz w:val="24"/>
          <w:szCs w:val="24"/>
          <w:lang w:eastAsia="ko-KR"/>
        </w:rPr>
        <w:t xml:space="preserve">Öğrenci gelişimine yönelik sosyal, kültürel ve sportif faaliyetler desteklenmekte ve fakültemizdeki öğrencilerin sosyal ve kültürel etkinlikler gerçekleştirmeleri için </w:t>
      </w:r>
      <w:hyperlink r:id="rId96" w:history="1">
        <w:r w:rsidRPr="0049638D">
          <w:rPr>
            <w:rFonts w:asciiTheme="majorBidi" w:eastAsia="Calibri" w:hAnsiTheme="majorBidi" w:cstheme="majorBidi"/>
            <w:sz w:val="24"/>
            <w:szCs w:val="24"/>
            <w:u w:val="single"/>
            <w:lang w:eastAsia="ko-KR"/>
          </w:rPr>
          <w:t>Dicle Üniversitesi Öğrenci Toplulukları ve Kulüpleri Yönergesi</w:t>
        </w:r>
      </w:hyperlink>
      <w:r w:rsidRPr="0049638D">
        <w:rPr>
          <w:rFonts w:asciiTheme="majorBidi" w:eastAsia="Calibri" w:hAnsiTheme="majorBidi" w:cstheme="majorBidi"/>
          <w:bCs/>
          <w:sz w:val="24"/>
          <w:szCs w:val="24"/>
          <w:lang w:eastAsia="ko-KR"/>
        </w:rPr>
        <w:t xml:space="preserve">ne göre yapılmaktadır.  Öğrencilerimizin bölüm faaliyetlerinin dışında farklı alanlarda gelişimine yönelik öğrenci topluluklarının, topluluk amacına uygun faaliyetleri gerçekleştirilmiştir.  (B.5.2. Kanıt 1: </w:t>
      </w:r>
      <w:hyperlink r:id="rId97" w:history="1">
        <w:r w:rsidRPr="007A6446">
          <w:rPr>
            <w:rFonts w:asciiTheme="majorBidi" w:eastAsia="Calibri" w:hAnsiTheme="majorBidi" w:cstheme="majorBidi"/>
            <w:bCs/>
            <w:color w:val="00B0F0"/>
            <w:sz w:val="24"/>
            <w:szCs w:val="24"/>
            <w:u w:val="single"/>
            <w:lang w:eastAsia="ko-KR"/>
          </w:rPr>
          <w:t>http://services.dicle.edu.tr/dss/Documents/e27134d7-1caa-4eeb-95af-bc837ca41f5f.pdf</w:t>
        </w:r>
      </w:hyperlink>
      <w:r w:rsidRPr="007A6446">
        <w:rPr>
          <w:rFonts w:asciiTheme="majorBidi" w:eastAsia="Calibri" w:hAnsiTheme="majorBidi" w:cstheme="majorBidi"/>
          <w:bCs/>
          <w:color w:val="00B0F0"/>
          <w:sz w:val="24"/>
          <w:szCs w:val="24"/>
          <w:lang w:eastAsia="ko-KR"/>
        </w:rPr>
        <w:t>)</w:t>
      </w:r>
    </w:p>
    <w:p w14:paraId="6A869A67" w14:textId="77777777" w:rsidR="00C741F7" w:rsidRDefault="00545CB8" w:rsidP="00D46584">
      <w:pPr>
        <w:widowControl w:val="0"/>
        <w:spacing w:before="120" w:after="120" w:line="360" w:lineRule="auto"/>
        <w:ind w:firstLine="284"/>
        <w:jc w:val="both"/>
        <w:rPr>
          <w:rFonts w:asciiTheme="majorBidi" w:eastAsia="Calibri" w:hAnsiTheme="majorBidi" w:cstheme="majorBidi"/>
          <w:bCs/>
          <w:sz w:val="24"/>
          <w:szCs w:val="24"/>
          <w:lang w:eastAsia="ko-KR"/>
        </w:rPr>
      </w:pPr>
      <w:r w:rsidRPr="0049638D">
        <w:rPr>
          <w:rFonts w:asciiTheme="majorBidi" w:eastAsia="Calibri" w:hAnsiTheme="majorBidi" w:cstheme="majorBidi"/>
          <w:bCs/>
          <w:sz w:val="24"/>
          <w:szCs w:val="24"/>
          <w:lang w:eastAsia="ko-KR"/>
        </w:rPr>
        <w:t xml:space="preserve">Yüz yüze eğitim sürecinin başladığı 2021 güz dönemiyle birlikte fakültemizde sosyal ve kültürel faaliyetler de ivme kazanmıştır. Bu dönemde 2 sempozyum, 6 konferans, 2 panel, 10 seminer, 1 </w:t>
      </w:r>
      <w:proofErr w:type="spellStart"/>
      <w:r w:rsidRPr="0049638D">
        <w:rPr>
          <w:rFonts w:asciiTheme="majorBidi" w:eastAsia="Calibri" w:hAnsiTheme="majorBidi" w:cstheme="majorBidi"/>
          <w:bCs/>
          <w:sz w:val="24"/>
          <w:szCs w:val="24"/>
          <w:lang w:eastAsia="ko-KR"/>
        </w:rPr>
        <w:t>çalıştay</w:t>
      </w:r>
      <w:proofErr w:type="spellEnd"/>
      <w:r w:rsidRPr="0049638D">
        <w:rPr>
          <w:rFonts w:asciiTheme="majorBidi" w:eastAsia="Calibri" w:hAnsiTheme="majorBidi" w:cstheme="majorBidi"/>
          <w:bCs/>
          <w:sz w:val="24"/>
          <w:szCs w:val="24"/>
          <w:lang w:eastAsia="ko-KR"/>
        </w:rPr>
        <w:t xml:space="preserve">, 1 açılış programı, 2 anma programı, 1 özel hafta programı olmak üzere 25 sosyal ve kültürel faaliyet düzenlenmiştir.  </w:t>
      </w:r>
    </w:p>
    <w:p w14:paraId="48DE5E8C" w14:textId="77777777" w:rsidR="00C741F7" w:rsidRDefault="00545CB8" w:rsidP="00C741F7">
      <w:pPr>
        <w:widowControl w:val="0"/>
        <w:spacing w:before="120" w:after="120" w:line="360" w:lineRule="auto"/>
        <w:ind w:firstLine="284"/>
        <w:rPr>
          <w:rFonts w:asciiTheme="majorBidi" w:eastAsia="Calibri" w:hAnsiTheme="majorBidi" w:cstheme="majorBidi"/>
          <w:bCs/>
          <w:sz w:val="24"/>
          <w:szCs w:val="24"/>
          <w:lang w:eastAsia="ko-KR"/>
        </w:rPr>
      </w:pPr>
      <w:r w:rsidRPr="0049638D">
        <w:rPr>
          <w:rFonts w:asciiTheme="majorBidi" w:eastAsia="Calibri" w:hAnsiTheme="majorBidi" w:cstheme="majorBidi"/>
          <w:bCs/>
          <w:sz w:val="24"/>
          <w:szCs w:val="24"/>
          <w:lang w:eastAsia="ko-KR"/>
        </w:rPr>
        <w:t xml:space="preserve"> (B. 5.2. Kanıt 2: </w:t>
      </w:r>
      <w:hyperlink r:id="rId98" w:history="1">
        <w:r w:rsidRPr="007A6446">
          <w:rPr>
            <w:rFonts w:asciiTheme="majorBidi" w:eastAsia="Calibri" w:hAnsiTheme="majorBidi" w:cstheme="majorBidi"/>
            <w:bCs/>
            <w:color w:val="00B0F0"/>
            <w:sz w:val="24"/>
            <w:szCs w:val="24"/>
            <w:u w:val="single"/>
            <w:lang w:eastAsia="ko-KR"/>
          </w:rPr>
          <w:t>http://www.dicle.edu.tr/Contents/pages/Files/3ff6b884-53ff-4fb6-ad7f-f5c355e4845e/804a1c03353c4f56bbf4a6ede1b4b5da_I%cc%87lahiyat%20Faku%cc%88ltesi%202021%20Y%c4%b1l%c4%b1%20Faaliyet%20Raporu.pdf</w:t>
        </w:r>
      </w:hyperlink>
      <w:r w:rsidRPr="007A6446">
        <w:rPr>
          <w:rFonts w:asciiTheme="majorBidi" w:eastAsia="Calibri" w:hAnsiTheme="majorBidi" w:cstheme="majorBidi"/>
          <w:bCs/>
          <w:color w:val="00B0F0"/>
          <w:sz w:val="24"/>
          <w:szCs w:val="24"/>
          <w:lang w:eastAsia="ko-KR"/>
        </w:rPr>
        <w:t xml:space="preserve">) </w:t>
      </w:r>
    </w:p>
    <w:p w14:paraId="15DE07BD" w14:textId="77777777" w:rsidR="00545CB8" w:rsidRPr="0049638D" w:rsidRDefault="00545CB8" w:rsidP="00C741F7">
      <w:pPr>
        <w:widowControl w:val="0"/>
        <w:spacing w:before="120" w:after="120" w:line="360" w:lineRule="auto"/>
        <w:ind w:firstLine="284"/>
        <w:jc w:val="both"/>
        <w:rPr>
          <w:rFonts w:asciiTheme="majorBidi" w:eastAsia="Calibri" w:hAnsiTheme="majorBidi" w:cstheme="majorBidi"/>
          <w:bCs/>
          <w:sz w:val="24"/>
          <w:szCs w:val="24"/>
          <w:lang w:eastAsia="ko-KR"/>
        </w:rPr>
      </w:pPr>
      <w:r w:rsidRPr="0049638D">
        <w:rPr>
          <w:rFonts w:asciiTheme="majorBidi" w:eastAsia="Calibri" w:hAnsiTheme="majorBidi" w:cstheme="majorBidi"/>
          <w:bCs/>
          <w:sz w:val="24"/>
          <w:szCs w:val="24"/>
          <w:lang w:eastAsia="ko-KR"/>
        </w:rPr>
        <w:t xml:space="preserve">2021 yılında yapılan faaliyetlerin tamamına yakını akademik ve kültürel içerikli olduğu </w:t>
      </w:r>
      <w:r w:rsidRPr="0049638D">
        <w:rPr>
          <w:rFonts w:asciiTheme="majorBidi" w:eastAsia="Calibri" w:hAnsiTheme="majorBidi" w:cstheme="majorBidi"/>
          <w:bCs/>
          <w:sz w:val="24"/>
          <w:szCs w:val="24"/>
          <w:lang w:eastAsia="ko-KR"/>
        </w:rPr>
        <w:lastRenderedPageBreak/>
        <w:t>görülmektedir. Bu alanda yapılan faaliyetler ise genel olarak kaliteli ve öğrenciler için faydalıdır. Fakat ilahiyat fakültesi, üniversitemizin kalabalık fakültelerinden birisi olmasına rağmen gerçekleştirilen sosyal ve sportif faaliyetler yetersizdir. Sosyal alandaki faaliyetlerin yardıma ihtiyacı olan aileler ve köy okulları konusunda olması memnun edici olmakla birlikte öğrencilerin üniversite sonrası yaşamlarını destekleyecek ekonomik, iş hayatı, bilim gibi konularda da etkinlikler gerçekleştirilmesi gerekmektedir. Sportif alanda ise 2021 yılında fakülteyi kapsayıcı hiçbir faaliyet gerçekleştirilmemiştir. Bu iki alanda 2022 yılı için idare tarafından planlama yapılmaktadır. Öğrenci kulüplerinin kurulması teşvik edilerek öğrencilerin bizzat organize edebileceği faaliyetleri gerçekleştirmeleri hedeflenmektedir. Ayrıca sportif alanda da kulüpler kurulması gerekmektedir.</w:t>
      </w:r>
    </w:p>
    <w:p w14:paraId="01DBA033" w14:textId="77777777" w:rsidR="00545CB8" w:rsidRPr="00F208DC" w:rsidRDefault="00545CB8" w:rsidP="00D46584">
      <w:pPr>
        <w:pStyle w:val="Balk4"/>
        <w:spacing w:before="0" w:line="360" w:lineRule="auto"/>
        <w:ind w:firstLine="284"/>
        <w:jc w:val="both"/>
        <w:rPr>
          <w:rFonts w:asciiTheme="majorBidi" w:hAnsiTheme="majorBidi"/>
          <w:i w:val="0"/>
          <w:color w:val="000000" w:themeColor="text1"/>
          <w:sz w:val="24"/>
          <w:szCs w:val="24"/>
        </w:rPr>
      </w:pPr>
      <w:bookmarkStart w:id="4" w:name="_Toc65697120"/>
      <w:r w:rsidRPr="00F208DC">
        <w:rPr>
          <w:rFonts w:asciiTheme="majorBidi" w:hAnsiTheme="majorBidi"/>
          <w:i w:val="0"/>
          <w:color w:val="000000" w:themeColor="text1"/>
          <w:sz w:val="24"/>
          <w:szCs w:val="24"/>
        </w:rPr>
        <w:t xml:space="preserve">B.5.3. Tesis ve altyapılar (Yemekhane, yurt, teknoloji donanımlı çalışma alanları, </w:t>
      </w:r>
      <w:proofErr w:type="spellStart"/>
      <w:r w:rsidRPr="00F208DC">
        <w:rPr>
          <w:rFonts w:asciiTheme="majorBidi" w:hAnsiTheme="majorBidi"/>
          <w:i w:val="0"/>
          <w:color w:val="000000" w:themeColor="text1"/>
          <w:sz w:val="24"/>
          <w:szCs w:val="24"/>
        </w:rPr>
        <w:t>mediko</w:t>
      </w:r>
      <w:proofErr w:type="spellEnd"/>
      <w:r w:rsidRPr="00F208DC">
        <w:rPr>
          <w:rFonts w:asciiTheme="majorBidi" w:hAnsiTheme="majorBidi"/>
          <w:i w:val="0"/>
          <w:color w:val="000000" w:themeColor="text1"/>
          <w:sz w:val="24"/>
          <w:szCs w:val="24"/>
        </w:rPr>
        <w:t xml:space="preserve"> vs.)</w:t>
      </w:r>
      <w:bookmarkEnd w:id="4"/>
      <w:r w:rsidRPr="00F208DC">
        <w:rPr>
          <w:rFonts w:asciiTheme="majorBidi" w:hAnsiTheme="majorBidi"/>
          <w:i w:val="0"/>
          <w:color w:val="000000" w:themeColor="text1"/>
          <w:sz w:val="24"/>
          <w:szCs w:val="24"/>
        </w:rPr>
        <w:t xml:space="preserve"> </w:t>
      </w:r>
    </w:p>
    <w:p w14:paraId="619D8364" w14:textId="77777777" w:rsidR="00C741F7" w:rsidRDefault="00545CB8" w:rsidP="00D46584">
      <w:pPr>
        <w:widowControl w:val="0"/>
        <w:spacing w:before="120" w:after="120" w:line="360" w:lineRule="auto"/>
        <w:ind w:firstLine="284"/>
        <w:jc w:val="both"/>
        <w:rPr>
          <w:rFonts w:asciiTheme="majorBidi" w:eastAsia="Calibri" w:hAnsiTheme="majorBidi" w:cstheme="majorBidi"/>
          <w:sz w:val="24"/>
          <w:szCs w:val="24"/>
          <w:lang w:eastAsia="ko-KR"/>
        </w:rPr>
      </w:pPr>
      <w:r w:rsidRPr="0049638D">
        <w:rPr>
          <w:rFonts w:asciiTheme="majorBidi" w:eastAsia="Calibri" w:hAnsiTheme="majorBidi" w:cstheme="majorBidi"/>
          <w:sz w:val="24"/>
          <w:szCs w:val="24"/>
          <w:lang w:eastAsia="ko-KR"/>
        </w:rPr>
        <w:t xml:space="preserve">İlahiyat Fakültesi 27000 m2’lik kapalı alana sahip olup bu alan içerisinde 31 adet derslik, 4 adet amfi sınıf, 2 adet konferans salonu, 1 adet toplantı salonu, 2 adet okuma salonu, 1 adet kütüphane, 1 adet bilgisayar laboratuvarı, 65 adet akademik personel odası, 9 adet idari personel odası, 2 adet depo, 1 adet arşiv odası, 1 adet yemekhane ve 1 adet kantini ile hizmet vermektedir. Öğrenci derslikleri ve bilgisayar laboratuvarı modern araç-gereçler ile donatılmıştır. </w:t>
      </w:r>
    </w:p>
    <w:p w14:paraId="72C67C61" w14:textId="77777777" w:rsidR="00545CB8" w:rsidRPr="0049638D" w:rsidRDefault="00545CB8" w:rsidP="00C741F7">
      <w:pPr>
        <w:widowControl w:val="0"/>
        <w:spacing w:before="120" w:after="120" w:line="360" w:lineRule="auto"/>
        <w:ind w:firstLine="284"/>
        <w:rPr>
          <w:rFonts w:asciiTheme="majorBidi" w:eastAsia="Calibri" w:hAnsiTheme="majorBidi" w:cstheme="majorBidi"/>
          <w:sz w:val="24"/>
          <w:szCs w:val="24"/>
          <w:lang w:eastAsia="ko-KR"/>
        </w:rPr>
      </w:pPr>
      <w:r w:rsidRPr="0049638D">
        <w:rPr>
          <w:rFonts w:asciiTheme="majorBidi" w:eastAsia="Calibri" w:hAnsiTheme="majorBidi" w:cstheme="majorBidi"/>
          <w:sz w:val="24"/>
          <w:szCs w:val="24"/>
          <w:lang w:eastAsia="ko-KR"/>
        </w:rPr>
        <w:t xml:space="preserve">(B.5.3. Kanıt 1: </w:t>
      </w:r>
      <w:hyperlink r:id="rId99" w:history="1">
        <w:r w:rsidRPr="00F86149">
          <w:rPr>
            <w:rFonts w:asciiTheme="majorBidi" w:eastAsia="Calibri" w:hAnsiTheme="majorBidi" w:cstheme="majorBidi"/>
            <w:color w:val="00B0F0"/>
            <w:sz w:val="24"/>
            <w:szCs w:val="24"/>
            <w:u w:val="single"/>
            <w:lang w:eastAsia="ko-KR"/>
          </w:rPr>
          <w:t>http://www.dicle.edu.tr/Contents/pages/Files/3ff6b884-53ff-4fb6-ad7f-f5c355e4845e/804a1c03353c4f56bbf4a6ede1b4b5da_I%cc%87lahiyat%20Faku%cc%88ltesi%202021%20Y%c4%b1l%c4%b1%20Faaliyet%20Raporu.pdf</w:t>
        </w:r>
      </w:hyperlink>
      <w:r w:rsidRPr="0049638D">
        <w:rPr>
          <w:rFonts w:asciiTheme="majorBidi" w:eastAsia="Calibri" w:hAnsiTheme="majorBidi" w:cstheme="majorBidi"/>
          <w:sz w:val="24"/>
          <w:szCs w:val="24"/>
          <w:lang w:eastAsia="ko-KR"/>
        </w:rPr>
        <w:t xml:space="preserve">) </w:t>
      </w:r>
    </w:p>
    <w:p w14:paraId="439E790B" w14:textId="77777777" w:rsidR="00545CB8" w:rsidRPr="0049638D" w:rsidRDefault="00545CB8" w:rsidP="00D46584">
      <w:pPr>
        <w:widowControl w:val="0"/>
        <w:spacing w:before="120" w:after="120" w:line="360" w:lineRule="auto"/>
        <w:ind w:firstLine="284"/>
        <w:jc w:val="both"/>
        <w:rPr>
          <w:rFonts w:asciiTheme="majorBidi" w:eastAsia="Calibri" w:hAnsiTheme="majorBidi" w:cstheme="majorBidi"/>
          <w:sz w:val="24"/>
          <w:szCs w:val="24"/>
          <w:lang w:eastAsia="ko-KR"/>
        </w:rPr>
      </w:pPr>
      <w:r w:rsidRPr="0049638D">
        <w:rPr>
          <w:rFonts w:asciiTheme="majorBidi" w:eastAsia="Calibri" w:hAnsiTheme="majorBidi" w:cstheme="majorBidi"/>
          <w:sz w:val="24"/>
          <w:szCs w:val="24"/>
          <w:lang w:eastAsia="ko-KR"/>
        </w:rPr>
        <w:t xml:space="preserve">Fakültemizde 2021 yılında önemli bir tadilat işine başlanmıştır. Bu doğrultuda bina yeniden boyanmış, katlarda sınıf ve koridor yenileme çalışmaları yapılmıştır. Ayrıca öğrenci ve akademisyenlerin talepleri doğrultusunda fakültenin tesis ve altyapı eksikleri ivedi bir şekilde giderilmeye çalışılmıştır. Kütüphane, fotokopi birimi ve kantin ise fakülte binasının yaşlı olması ve sınıf yetersizliğinden ötürü gerektiği gibi düzenlenemediği anlaşılmaktadır. Yenileme ve tadilat faaliyetlerinin 2022 yılında da idari bir politika olarak devam ettirilmesi planlanmaktadır. Okuma salonlarında sağlanan modern ve teknolojik görünümün önümüzdeki sene kütüphane, fotokopi birimi ve kantin için de sağlanmasına çalışılacaktır. </w:t>
      </w:r>
    </w:p>
    <w:p w14:paraId="319672BD" w14:textId="77777777" w:rsidR="00545CB8" w:rsidRPr="00F208DC" w:rsidRDefault="00545CB8" w:rsidP="00D46584">
      <w:pPr>
        <w:pStyle w:val="Balk4"/>
        <w:spacing w:before="0" w:line="360" w:lineRule="auto"/>
        <w:ind w:firstLine="284"/>
        <w:jc w:val="both"/>
        <w:rPr>
          <w:rFonts w:asciiTheme="majorBidi" w:hAnsiTheme="majorBidi"/>
          <w:i w:val="0"/>
          <w:color w:val="000000" w:themeColor="text1"/>
          <w:sz w:val="24"/>
          <w:szCs w:val="24"/>
        </w:rPr>
      </w:pPr>
      <w:bookmarkStart w:id="5" w:name="_Toc65697121"/>
      <w:r w:rsidRPr="00F208DC">
        <w:rPr>
          <w:rFonts w:asciiTheme="majorBidi" w:hAnsiTheme="majorBidi"/>
          <w:i w:val="0"/>
          <w:color w:val="000000" w:themeColor="text1"/>
          <w:sz w:val="24"/>
          <w:szCs w:val="24"/>
        </w:rPr>
        <w:t>B.5.4. Engelsiz Fakülte</w:t>
      </w:r>
      <w:bookmarkEnd w:id="5"/>
      <w:r w:rsidRPr="00F208DC">
        <w:rPr>
          <w:rFonts w:asciiTheme="majorBidi" w:hAnsiTheme="majorBidi"/>
          <w:i w:val="0"/>
          <w:color w:val="000000" w:themeColor="text1"/>
          <w:sz w:val="24"/>
          <w:szCs w:val="24"/>
        </w:rPr>
        <w:t xml:space="preserve"> </w:t>
      </w:r>
    </w:p>
    <w:p w14:paraId="73BC8B08" w14:textId="77777777" w:rsidR="00C741F7" w:rsidRDefault="00545CB8" w:rsidP="00D46584">
      <w:pPr>
        <w:widowControl w:val="0"/>
        <w:spacing w:before="120" w:after="120" w:line="360" w:lineRule="auto"/>
        <w:ind w:firstLine="284"/>
        <w:jc w:val="both"/>
        <w:rPr>
          <w:rFonts w:asciiTheme="majorBidi" w:eastAsia="Calibri" w:hAnsiTheme="majorBidi" w:cstheme="majorBidi"/>
          <w:sz w:val="24"/>
          <w:szCs w:val="24"/>
          <w:lang w:eastAsia="ko-KR"/>
        </w:rPr>
      </w:pPr>
      <w:r w:rsidRPr="0049638D">
        <w:rPr>
          <w:rFonts w:asciiTheme="majorBidi" w:eastAsia="Calibri" w:hAnsiTheme="majorBidi" w:cstheme="majorBidi"/>
          <w:sz w:val="24"/>
          <w:szCs w:val="24"/>
          <w:lang w:eastAsia="ko-KR"/>
        </w:rPr>
        <w:t xml:space="preserve">Fakültemizde işlek alanlardaki kaldırımlarında sarı bant uygulaması, rampaların, mevcut tuvaletlerin düzenlenmesi, asansörlerin uygun olarak kullanılabilir hale getirilmesi gibi erişilebilir mimari düzenlemeler sürekli yapılmaktadır. </w:t>
      </w:r>
    </w:p>
    <w:p w14:paraId="232EB1F6" w14:textId="77777777" w:rsidR="00C741F7" w:rsidRDefault="00545CB8" w:rsidP="00C741F7">
      <w:pPr>
        <w:widowControl w:val="0"/>
        <w:spacing w:before="120" w:after="120" w:line="360" w:lineRule="auto"/>
        <w:ind w:firstLine="284"/>
        <w:rPr>
          <w:rFonts w:asciiTheme="majorBidi" w:eastAsia="Calibri" w:hAnsiTheme="majorBidi" w:cstheme="majorBidi"/>
          <w:sz w:val="24"/>
          <w:szCs w:val="24"/>
          <w:lang w:eastAsia="ko-KR"/>
        </w:rPr>
      </w:pPr>
      <w:r w:rsidRPr="0049638D">
        <w:rPr>
          <w:rFonts w:asciiTheme="majorBidi" w:eastAsia="Calibri" w:hAnsiTheme="majorBidi" w:cstheme="majorBidi"/>
          <w:sz w:val="24"/>
          <w:szCs w:val="24"/>
          <w:lang w:eastAsia="ko-KR"/>
        </w:rPr>
        <w:lastRenderedPageBreak/>
        <w:t xml:space="preserve">(B.5.4. Kanıt 1: </w:t>
      </w:r>
      <w:hyperlink r:id="rId100" w:history="1">
        <w:r w:rsidRPr="007A6446">
          <w:rPr>
            <w:rFonts w:asciiTheme="majorBidi" w:eastAsia="Calibri" w:hAnsiTheme="majorBidi" w:cstheme="majorBidi"/>
            <w:color w:val="00B0F0"/>
            <w:sz w:val="24"/>
            <w:szCs w:val="24"/>
            <w:u w:val="single"/>
            <w:lang w:eastAsia="ko-KR"/>
          </w:rPr>
          <w:t>http://www.dicle.edu.tr/Contents/pages/Files/713320a5-2587-4d7a-9240-3367176a91d0/8429cac2c75842b893882e5ca2cdcbaf_B.5.4.2.%20Mekanda%20Eri%c5%9filebilirlik%20fotolar%c4%b1.PDF</w:t>
        </w:r>
      </w:hyperlink>
      <w:r w:rsidRPr="007A6446">
        <w:rPr>
          <w:rFonts w:asciiTheme="majorBidi" w:eastAsia="Calibri" w:hAnsiTheme="majorBidi" w:cstheme="majorBidi"/>
          <w:color w:val="00B0F0"/>
          <w:sz w:val="24"/>
          <w:szCs w:val="24"/>
          <w:lang w:eastAsia="ko-KR"/>
        </w:rPr>
        <w:t xml:space="preserve">) </w:t>
      </w:r>
    </w:p>
    <w:p w14:paraId="516DEE2D" w14:textId="77777777" w:rsidR="00545CB8" w:rsidRPr="0049638D" w:rsidRDefault="00545CB8" w:rsidP="00C741F7">
      <w:pPr>
        <w:widowControl w:val="0"/>
        <w:spacing w:before="120" w:after="120" w:line="360" w:lineRule="auto"/>
        <w:ind w:firstLine="284"/>
        <w:rPr>
          <w:rFonts w:asciiTheme="majorBidi" w:eastAsia="Calibri" w:hAnsiTheme="majorBidi" w:cstheme="majorBidi"/>
          <w:sz w:val="24"/>
          <w:szCs w:val="24"/>
          <w:lang w:eastAsia="ko-KR"/>
        </w:rPr>
      </w:pPr>
      <w:r w:rsidRPr="0049638D">
        <w:rPr>
          <w:rFonts w:asciiTheme="majorBidi" w:eastAsia="Calibri" w:hAnsiTheme="majorBidi" w:cstheme="majorBidi"/>
          <w:sz w:val="24"/>
          <w:szCs w:val="24"/>
          <w:lang w:eastAsia="ko-KR"/>
        </w:rPr>
        <w:t xml:space="preserve">(B.5.4. Kanıt 2: </w:t>
      </w:r>
      <w:hyperlink r:id="rId101" w:history="1">
        <w:r w:rsidRPr="007A6446">
          <w:rPr>
            <w:rFonts w:asciiTheme="majorBidi" w:eastAsia="Calibri" w:hAnsiTheme="majorBidi" w:cstheme="majorBidi"/>
            <w:color w:val="00B0F0"/>
            <w:sz w:val="24"/>
            <w:szCs w:val="24"/>
            <w:u w:val="single"/>
            <w:lang w:eastAsia="ko-KR"/>
          </w:rPr>
          <w:t>http://www.dicle.edu.tr/Contents/pages/Files/713320a5-2587-4d7a-9240-3367176a91d0/5ded71da785840708fcf56f9197f68a2_B.5.4.1.%20Fak%c3%bclte%20Mekanda%20Eri%c5%9fim%20Formu.PDF</w:t>
        </w:r>
      </w:hyperlink>
      <w:r w:rsidRPr="007A6446">
        <w:rPr>
          <w:rFonts w:asciiTheme="majorBidi" w:eastAsia="Calibri" w:hAnsiTheme="majorBidi" w:cstheme="majorBidi"/>
          <w:color w:val="00B0F0"/>
          <w:sz w:val="24"/>
          <w:szCs w:val="24"/>
          <w:lang w:eastAsia="ko-KR"/>
        </w:rPr>
        <w:t>)</w:t>
      </w:r>
    </w:p>
    <w:p w14:paraId="01571CF4" w14:textId="77777777" w:rsidR="00545CB8" w:rsidRPr="00F208DC" w:rsidRDefault="00545CB8" w:rsidP="00D46584">
      <w:pPr>
        <w:pStyle w:val="Balk4"/>
        <w:spacing w:before="0" w:line="360" w:lineRule="auto"/>
        <w:ind w:firstLine="284"/>
        <w:jc w:val="both"/>
        <w:rPr>
          <w:rFonts w:asciiTheme="majorBidi" w:hAnsiTheme="majorBidi"/>
          <w:i w:val="0"/>
          <w:color w:val="000000" w:themeColor="text1"/>
          <w:sz w:val="24"/>
          <w:szCs w:val="24"/>
        </w:rPr>
      </w:pPr>
      <w:bookmarkStart w:id="6" w:name="_Toc65697122"/>
      <w:r w:rsidRPr="00F208DC">
        <w:rPr>
          <w:rFonts w:asciiTheme="majorBidi" w:hAnsiTheme="majorBidi"/>
          <w:i w:val="0"/>
          <w:color w:val="000000" w:themeColor="text1"/>
          <w:sz w:val="24"/>
          <w:szCs w:val="24"/>
        </w:rPr>
        <w:t>B.5.5. Rehberlik, psikolojik danışmanlık ve kariyer hizmetleri</w:t>
      </w:r>
      <w:bookmarkEnd w:id="6"/>
      <w:r w:rsidRPr="00F208DC">
        <w:rPr>
          <w:rFonts w:asciiTheme="majorBidi" w:hAnsiTheme="majorBidi"/>
          <w:i w:val="0"/>
          <w:color w:val="000000" w:themeColor="text1"/>
          <w:sz w:val="24"/>
          <w:szCs w:val="24"/>
        </w:rPr>
        <w:t xml:space="preserve"> </w:t>
      </w:r>
    </w:p>
    <w:p w14:paraId="05FE5FA3" w14:textId="77777777" w:rsidR="00C741F7" w:rsidRDefault="00545CB8" w:rsidP="00D46584">
      <w:pPr>
        <w:widowControl w:val="0"/>
        <w:spacing w:before="120" w:after="120" w:line="360" w:lineRule="auto"/>
        <w:ind w:firstLine="284"/>
        <w:jc w:val="both"/>
        <w:rPr>
          <w:rFonts w:asciiTheme="majorBidi" w:eastAsia="Calibri" w:hAnsiTheme="majorBidi" w:cstheme="majorBidi"/>
          <w:sz w:val="24"/>
          <w:szCs w:val="24"/>
        </w:rPr>
      </w:pPr>
      <w:r w:rsidRPr="0049638D">
        <w:rPr>
          <w:rFonts w:asciiTheme="majorBidi" w:eastAsia="Calibri" w:hAnsiTheme="majorBidi" w:cstheme="majorBidi"/>
          <w:sz w:val="24"/>
          <w:szCs w:val="24"/>
        </w:rPr>
        <w:t xml:space="preserve">Kurum, rehberlik, psikolojik danışmanlık ve kariyer </w:t>
      </w:r>
      <w:r w:rsidRPr="0049638D">
        <w:rPr>
          <w:rFonts w:asciiTheme="majorBidi" w:eastAsia="Calibri" w:hAnsiTheme="majorBidi" w:cstheme="majorBidi"/>
          <w:sz w:val="24"/>
          <w:szCs w:val="24"/>
          <w:u w:val="single"/>
        </w:rPr>
        <w:t xml:space="preserve">hizmetlerini </w:t>
      </w:r>
      <w:hyperlink r:id="rId102" w:history="1">
        <w:r w:rsidRPr="0049638D">
          <w:rPr>
            <w:rFonts w:asciiTheme="majorBidi" w:eastAsia="Calibri" w:hAnsiTheme="majorBidi" w:cstheme="majorBidi"/>
            <w:sz w:val="24"/>
            <w:szCs w:val="24"/>
            <w:u w:val="single"/>
            <w:lang w:eastAsia="ko-KR"/>
          </w:rPr>
          <w:t>Dicle Üniversitesi Öğrenci Danışmanlığı Yönergesi</w:t>
        </w:r>
      </w:hyperlink>
      <w:r w:rsidRPr="0049638D">
        <w:rPr>
          <w:rFonts w:asciiTheme="majorBidi" w:eastAsia="Calibri" w:hAnsiTheme="majorBidi" w:cstheme="majorBidi"/>
          <w:sz w:val="24"/>
          <w:szCs w:val="24"/>
          <w:u w:val="single"/>
          <w:lang w:eastAsia="ko-KR"/>
        </w:rPr>
        <w:t xml:space="preserve"> </w:t>
      </w:r>
      <w:r w:rsidRPr="0049638D">
        <w:rPr>
          <w:rFonts w:asciiTheme="majorBidi" w:eastAsia="Calibri" w:hAnsiTheme="majorBidi" w:cstheme="majorBidi"/>
          <w:sz w:val="24"/>
          <w:szCs w:val="24"/>
        </w:rPr>
        <w:t xml:space="preserve">göre her öğrenciye atanan danışmanlar kanalıyla yürütür. (B.5.5. Kanıt 1: </w:t>
      </w:r>
      <w:hyperlink r:id="rId103" w:history="1">
        <w:r w:rsidRPr="007A6446">
          <w:rPr>
            <w:rFonts w:asciiTheme="majorBidi" w:eastAsia="Calibri" w:hAnsiTheme="majorBidi" w:cstheme="majorBidi"/>
            <w:color w:val="00B0F0"/>
            <w:sz w:val="24"/>
            <w:szCs w:val="24"/>
            <w:u w:val="single"/>
          </w:rPr>
          <w:t>https://www.dicle.edu.tr/Dosya/2019-09/ogrenci-danismanligi-yonergesi_4187.PDF</w:t>
        </w:r>
      </w:hyperlink>
      <w:r w:rsidRPr="007A6446">
        <w:rPr>
          <w:rFonts w:asciiTheme="majorBidi" w:eastAsia="Calibri" w:hAnsiTheme="majorBidi" w:cstheme="majorBidi"/>
          <w:color w:val="00B0F0"/>
          <w:sz w:val="24"/>
          <w:szCs w:val="24"/>
        </w:rPr>
        <w:t xml:space="preserve">) </w:t>
      </w:r>
      <w:r w:rsidRPr="0049638D">
        <w:rPr>
          <w:rFonts w:asciiTheme="majorBidi" w:eastAsia="Calibri" w:hAnsiTheme="majorBidi" w:cstheme="majorBidi"/>
          <w:sz w:val="24"/>
          <w:szCs w:val="24"/>
        </w:rPr>
        <w:t xml:space="preserve">Bu grubun temel görev ve politikalarının arasında danışmanlık planlamasını ve danışmanlığın sağlıklı yürütülebilmesi için gerekli çalışmaları yapma, kurumda bulunan yabancı öğrenciler ile iletişimi sağlama, öğrenci memnuniyetini ölçmek için anketler hazırlama, uygulama ve elde edilen sonuçları bir rapor halinde kuruma sunma vardır. Kurum, her dönem öğrencilerinin memnuniyetini anketler vasıtasıyla ölçer. </w:t>
      </w:r>
    </w:p>
    <w:p w14:paraId="0AA79D07" w14:textId="77777777" w:rsidR="00545CB8" w:rsidRPr="0049638D" w:rsidRDefault="00C741F7" w:rsidP="00C741F7">
      <w:pPr>
        <w:widowControl w:val="0"/>
        <w:spacing w:before="120" w:after="120" w:line="360" w:lineRule="auto"/>
        <w:ind w:firstLine="284"/>
        <w:rPr>
          <w:rFonts w:asciiTheme="majorBidi" w:eastAsia="Calibri" w:hAnsiTheme="majorBidi" w:cstheme="majorBidi"/>
          <w:sz w:val="24"/>
          <w:szCs w:val="24"/>
        </w:rPr>
      </w:pPr>
      <w:r>
        <w:rPr>
          <w:rFonts w:asciiTheme="majorBidi" w:eastAsia="Calibri" w:hAnsiTheme="majorBidi" w:cstheme="majorBidi"/>
          <w:sz w:val="24"/>
          <w:szCs w:val="24"/>
        </w:rPr>
        <w:t>(B.5.5.Kanıt2:</w:t>
      </w:r>
      <w:hyperlink r:id="rId104" w:history="1">
        <w:r w:rsidRPr="007A6446">
          <w:rPr>
            <w:rStyle w:val="Kpr"/>
            <w:rFonts w:asciiTheme="majorBidi" w:eastAsia="Calibri" w:hAnsiTheme="majorBidi" w:cstheme="majorBidi"/>
            <w:color w:val="00B0F0"/>
            <w:sz w:val="24"/>
            <w:szCs w:val="24"/>
          </w:rPr>
          <w:t>http://www.dicle.edu.tr/Contents/pages/Files/713320a525874d7a92403367176a91d0/f32bab3dfc70497b9bd65ec65fe49d22_E.107%20%c3%96%c4%9frenci%20Memnuniyet%20Anketi.PDF</w:t>
        </w:r>
      </w:hyperlink>
      <w:r w:rsidR="00545CB8" w:rsidRPr="007A6446">
        <w:rPr>
          <w:rFonts w:asciiTheme="majorBidi" w:eastAsia="Calibri" w:hAnsiTheme="majorBidi" w:cstheme="majorBidi"/>
          <w:color w:val="00B0F0"/>
          <w:sz w:val="24"/>
          <w:szCs w:val="24"/>
        </w:rPr>
        <w:t>)</w:t>
      </w:r>
    </w:p>
    <w:p w14:paraId="5B3FC5FA" w14:textId="77777777" w:rsidR="00C67D8C" w:rsidRDefault="00545CB8" w:rsidP="00D46584">
      <w:pPr>
        <w:widowControl w:val="0"/>
        <w:spacing w:after="0" w:line="360" w:lineRule="auto"/>
        <w:ind w:firstLine="284"/>
        <w:jc w:val="both"/>
        <w:rPr>
          <w:rFonts w:asciiTheme="majorBidi" w:eastAsia="Calibri" w:hAnsiTheme="majorBidi" w:cstheme="majorBidi"/>
          <w:sz w:val="24"/>
          <w:szCs w:val="24"/>
        </w:rPr>
      </w:pPr>
      <w:r w:rsidRPr="0049638D">
        <w:rPr>
          <w:rFonts w:asciiTheme="majorBidi" w:eastAsia="Calibri" w:hAnsiTheme="majorBidi" w:cstheme="majorBidi"/>
          <w:sz w:val="24"/>
          <w:szCs w:val="24"/>
        </w:rPr>
        <w:t xml:space="preserve">Öğrencilere danışmanlık ve kariyer hizmetlerinin atanan danışmanlar kanalıyla yürütülmesi bazı problemleri beraberinde getirmektedir. Öğretim üyesi ve öğretim elemanlarından oluşan danışmanlar, danışmanlık konusunda düzenli eğitim almadıkları için kişisel tecrübelerine ve yoğunluklarına göre öğrencilerin talepleriyle ilgilenmektedirler. Bu durum da öğrencilerin danışmanlık hizmetini eşit bir şekilde almasını engellemektedir. Ayrıca her bir danışmanın yaklaşık olarak 70 ila 100 öğrenciye danışmanlık yapması, kendilerinin öğrenci başına ayırabileceği vaktin oldukça az olmasına sebep olmaktadır. Nitekim 2021 yılında da bu konuda fakültemizin öğrencilerine yeterli şekilde faydalı olamadığı görülmektedir. Bu problemin çözümü için 2022 yılında akran danışmanlığı sisteminin uygulanması planlanmaktadır. Ayrıca üniversitenin </w:t>
      </w:r>
      <w:r w:rsidR="00C741F7" w:rsidRPr="0049638D">
        <w:rPr>
          <w:rFonts w:asciiTheme="majorBidi" w:eastAsia="Calibri" w:hAnsiTheme="majorBidi" w:cstheme="majorBidi"/>
          <w:sz w:val="24"/>
          <w:szCs w:val="24"/>
        </w:rPr>
        <w:t>imkânları</w:t>
      </w:r>
      <w:r w:rsidRPr="0049638D">
        <w:rPr>
          <w:rFonts w:asciiTheme="majorBidi" w:eastAsia="Calibri" w:hAnsiTheme="majorBidi" w:cstheme="majorBidi"/>
          <w:sz w:val="24"/>
          <w:szCs w:val="24"/>
        </w:rPr>
        <w:t xml:space="preserve"> </w:t>
      </w:r>
      <w:r w:rsidR="00C741F7" w:rsidRPr="0049638D">
        <w:rPr>
          <w:rFonts w:asciiTheme="majorBidi" w:eastAsia="Calibri" w:hAnsiTheme="majorBidi" w:cstheme="majorBidi"/>
          <w:sz w:val="24"/>
          <w:szCs w:val="24"/>
        </w:rPr>
        <w:t>dâhilinde</w:t>
      </w:r>
      <w:r w:rsidRPr="0049638D">
        <w:rPr>
          <w:rFonts w:asciiTheme="majorBidi" w:eastAsia="Calibri" w:hAnsiTheme="majorBidi" w:cstheme="majorBidi"/>
          <w:sz w:val="24"/>
          <w:szCs w:val="24"/>
        </w:rPr>
        <w:t xml:space="preserve"> profesyonel bir kariyerlik ve danışmanlık hizmeti alınabilme</w:t>
      </w:r>
      <w:r w:rsidR="0049638D">
        <w:rPr>
          <w:rFonts w:asciiTheme="majorBidi" w:eastAsia="Calibri" w:hAnsiTheme="majorBidi" w:cstheme="majorBidi"/>
          <w:sz w:val="24"/>
          <w:szCs w:val="24"/>
        </w:rPr>
        <w:t xml:space="preserve">sinin </w:t>
      </w:r>
      <w:r w:rsidR="00C741F7">
        <w:rPr>
          <w:rFonts w:asciiTheme="majorBidi" w:eastAsia="Calibri" w:hAnsiTheme="majorBidi" w:cstheme="majorBidi"/>
          <w:sz w:val="24"/>
          <w:szCs w:val="24"/>
        </w:rPr>
        <w:t>imkânı</w:t>
      </w:r>
      <w:r w:rsidR="0049638D">
        <w:rPr>
          <w:rFonts w:asciiTheme="majorBidi" w:eastAsia="Calibri" w:hAnsiTheme="majorBidi" w:cstheme="majorBidi"/>
          <w:sz w:val="24"/>
          <w:szCs w:val="24"/>
        </w:rPr>
        <w:t xml:space="preserve"> araştırılmaktadır</w:t>
      </w:r>
      <w:r w:rsidR="00703928">
        <w:rPr>
          <w:rFonts w:asciiTheme="majorBidi" w:eastAsia="Calibri" w:hAnsiTheme="majorBidi" w:cstheme="majorBidi"/>
          <w:sz w:val="24"/>
          <w:szCs w:val="24"/>
        </w:rPr>
        <w:t>.</w:t>
      </w:r>
    </w:p>
    <w:p w14:paraId="389AFDBD" w14:textId="77777777" w:rsidR="00545CB8" w:rsidRPr="00533FDF" w:rsidRDefault="00545CB8" w:rsidP="00D46584">
      <w:pPr>
        <w:pStyle w:val="Balk3"/>
        <w:keepLines w:val="0"/>
        <w:suppressAutoHyphens/>
        <w:spacing w:before="0" w:line="360" w:lineRule="auto"/>
        <w:ind w:firstLine="284"/>
        <w:jc w:val="both"/>
        <w:rPr>
          <w:rFonts w:asciiTheme="majorBidi" w:eastAsia="Times New Roman" w:hAnsiTheme="majorBidi"/>
          <w:color w:val="auto"/>
          <w:sz w:val="24"/>
          <w:szCs w:val="24"/>
          <w:lang w:eastAsia="zh-CN"/>
        </w:rPr>
      </w:pPr>
      <w:bookmarkStart w:id="7" w:name="_Toc65697126"/>
      <w:bookmarkStart w:id="8" w:name="_Toc65697123"/>
      <w:bookmarkStart w:id="9" w:name="_Toc65697173"/>
      <w:bookmarkEnd w:id="7"/>
      <w:r w:rsidRPr="00533FDF">
        <w:rPr>
          <w:rFonts w:asciiTheme="majorBidi" w:eastAsia="Times New Roman" w:hAnsiTheme="majorBidi"/>
          <w:color w:val="auto"/>
          <w:sz w:val="24"/>
          <w:szCs w:val="24"/>
          <w:lang w:eastAsia="zh-CN"/>
        </w:rPr>
        <w:t>B.6. Programın İzlenmesi ve Güncellenmesi</w:t>
      </w:r>
      <w:bookmarkEnd w:id="8"/>
    </w:p>
    <w:p w14:paraId="2D05199F" w14:textId="77777777" w:rsidR="00545CB8" w:rsidRPr="00A54A88" w:rsidRDefault="00545CB8" w:rsidP="00D46584">
      <w:pPr>
        <w:pStyle w:val="Balk4"/>
        <w:spacing w:before="0" w:line="360" w:lineRule="auto"/>
        <w:ind w:firstLine="284"/>
        <w:jc w:val="both"/>
        <w:rPr>
          <w:rFonts w:asciiTheme="majorBidi" w:hAnsiTheme="majorBidi"/>
          <w:i w:val="0"/>
          <w:color w:val="000000" w:themeColor="text1"/>
          <w:sz w:val="24"/>
          <w:szCs w:val="24"/>
        </w:rPr>
      </w:pPr>
      <w:bookmarkStart w:id="10" w:name="_Toc65697124"/>
      <w:r w:rsidRPr="00A54A88">
        <w:rPr>
          <w:rFonts w:asciiTheme="majorBidi" w:hAnsiTheme="majorBidi"/>
          <w:i w:val="0"/>
          <w:color w:val="000000" w:themeColor="text1"/>
          <w:sz w:val="24"/>
          <w:szCs w:val="24"/>
        </w:rPr>
        <w:t>B.6.1. Program Çıktılarının İzlenmesi ve Güncellenmesi</w:t>
      </w:r>
      <w:bookmarkEnd w:id="10"/>
    </w:p>
    <w:p w14:paraId="37B4BA0F" w14:textId="77777777" w:rsidR="00545CB8" w:rsidRPr="0049638D" w:rsidRDefault="00545CB8" w:rsidP="00D46584">
      <w:pPr>
        <w:widowControl w:val="0"/>
        <w:spacing w:before="120" w:after="0" w:line="360" w:lineRule="auto"/>
        <w:ind w:firstLine="284"/>
        <w:jc w:val="both"/>
        <w:rPr>
          <w:rFonts w:asciiTheme="majorBidi" w:eastAsia="Calibri" w:hAnsiTheme="majorBidi" w:cstheme="majorBidi"/>
          <w:color w:val="000000"/>
          <w:sz w:val="24"/>
          <w:szCs w:val="24"/>
        </w:rPr>
      </w:pPr>
      <w:r w:rsidRPr="0049638D">
        <w:rPr>
          <w:rFonts w:asciiTheme="majorBidi" w:eastAsia="Calibri" w:hAnsiTheme="majorBidi" w:cstheme="majorBidi"/>
          <w:color w:val="000000"/>
          <w:sz w:val="24"/>
          <w:szCs w:val="24"/>
        </w:rPr>
        <w:t xml:space="preserve">Fakültemiz, lisans ve lisansüstü eğitimde niteliği artırarak gerekli mesleki bilgi, beceri, </w:t>
      </w:r>
      <w:r w:rsidRPr="0049638D">
        <w:rPr>
          <w:rFonts w:asciiTheme="majorBidi" w:eastAsia="Calibri" w:hAnsiTheme="majorBidi" w:cstheme="majorBidi"/>
          <w:color w:val="000000"/>
          <w:sz w:val="24"/>
          <w:szCs w:val="24"/>
        </w:rPr>
        <w:lastRenderedPageBreak/>
        <w:t xml:space="preserve">davranış ve genel kültüre sahip bireyler yetiştirmeyi kalite politikası olarak benimsemiştir </w:t>
      </w:r>
      <w:r w:rsidRPr="007A6446">
        <w:rPr>
          <w:rFonts w:asciiTheme="majorBidi" w:eastAsia="Calibri" w:hAnsiTheme="majorBidi" w:cstheme="majorBidi"/>
          <w:color w:val="00B0F0"/>
          <w:sz w:val="24"/>
          <w:szCs w:val="24"/>
        </w:rPr>
        <w:t>(</w:t>
      </w:r>
      <w:r w:rsidRPr="007A6446">
        <w:rPr>
          <w:rFonts w:asciiTheme="majorBidi" w:eastAsia="Calibri" w:hAnsiTheme="majorBidi" w:cstheme="majorBidi"/>
          <w:color w:val="00B0F0"/>
          <w:sz w:val="24"/>
          <w:szCs w:val="24"/>
          <w:u w:val="single"/>
        </w:rPr>
        <w:t xml:space="preserve">Kalite politikamız). </w:t>
      </w:r>
      <w:r w:rsidRPr="0049638D">
        <w:rPr>
          <w:rFonts w:asciiTheme="majorBidi" w:eastAsia="Calibri" w:hAnsiTheme="majorBidi" w:cstheme="majorBidi"/>
          <w:color w:val="000000"/>
          <w:sz w:val="24"/>
          <w:szCs w:val="24"/>
        </w:rPr>
        <w:t xml:space="preserve">Bu maksatla 2018 yılı içerisinde fakültemiz bünyesinde kalite komisyonu kurulmuş ve bu sayede program çıktılarının iç kalite güvence sistemiyle izlenerek gerekli iyileştirmelerin yapılması teminat altına alınmıştır </w:t>
      </w:r>
      <w:r w:rsidRPr="0049638D">
        <w:rPr>
          <w:rFonts w:asciiTheme="majorBidi" w:eastAsia="Calibri" w:hAnsiTheme="majorBidi" w:cstheme="majorBidi"/>
          <w:color w:val="00B0F0"/>
          <w:sz w:val="24"/>
          <w:szCs w:val="24"/>
        </w:rPr>
        <w:t>(</w:t>
      </w:r>
      <w:hyperlink r:id="rId105" w:history="1">
        <w:r w:rsidRPr="0049638D">
          <w:rPr>
            <w:rFonts w:asciiTheme="majorBidi" w:eastAsia="Calibri" w:hAnsiTheme="majorBidi" w:cstheme="majorBidi"/>
            <w:color w:val="00B0F0"/>
            <w:sz w:val="24"/>
            <w:szCs w:val="24"/>
            <w:u w:val="single"/>
          </w:rPr>
          <w:t>Birim Kalite Komisyonu Listesi</w:t>
        </w:r>
      </w:hyperlink>
      <w:r w:rsidRPr="0049638D">
        <w:rPr>
          <w:rFonts w:asciiTheme="majorBidi" w:eastAsia="Calibri" w:hAnsiTheme="majorBidi" w:cstheme="majorBidi"/>
          <w:color w:val="00B0F0"/>
          <w:sz w:val="24"/>
          <w:szCs w:val="24"/>
        </w:rPr>
        <w:t>).</w:t>
      </w:r>
    </w:p>
    <w:p w14:paraId="2B52AE5D" w14:textId="77777777" w:rsidR="00545CB8" w:rsidRPr="0049638D" w:rsidRDefault="00545CB8" w:rsidP="00D46584">
      <w:pPr>
        <w:widowControl w:val="0"/>
        <w:spacing w:before="120" w:after="0" w:line="360" w:lineRule="auto"/>
        <w:ind w:firstLine="284"/>
        <w:jc w:val="both"/>
        <w:rPr>
          <w:rFonts w:asciiTheme="majorBidi" w:eastAsia="Calibri" w:hAnsiTheme="majorBidi" w:cstheme="majorBidi"/>
          <w:color w:val="000000"/>
          <w:sz w:val="24"/>
          <w:szCs w:val="24"/>
        </w:rPr>
      </w:pPr>
      <w:r w:rsidRPr="0049638D">
        <w:rPr>
          <w:rFonts w:asciiTheme="majorBidi" w:eastAsia="Calibri" w:hAnsiTheme="majorBidi" w:cstheme="majorBidi"/>
          <w:color w:val="000000"/>
          <w:sz w:val="24"/>
          <w:szCs w:val="24"/>
        </w:rPr>
        <w:t xml:space="preserve">Fakülte programımız Türkiye Yükseköğretim Yeterlilikler Çerçevesi (TYÇÇ) </w:t>
      </w:r>
      <w:r w:rsidRPr="0049638D">
        <w:rPr>
          <w:rFonts w:asciiTheme="majorBidi" w:eastAsia="Calibri" w:hAnsiTheme="majorBidi" w:cstheme="majorBidi"/>
          <w:color w:val="00B0F0"/>
          <w:sz w:val="24"/>
          <w:szCs w:val="24"/>
        </w:rPr>
        <w:t>(</w:t>
      </w:r>
      <w:hyperlink r:id="rId106" w:history="1">
        <w:r w:rsidRPr="0049638D">
          <w:rPr>
            <w:rFonts w:asciiTheme="majorBidi" w:eastAsia="Calibri" w:hAnsiTheme="majorBidi" w:cstheme="majorBidi"/>
            <w:color w:val="00B0F0"/>
            <w:sz w:val="24"/>
            <w:szCs w:val="24"/>
            <w:u w:val="single"/>
          </w:rPr>
          <w:t>http://tyyc.yok.gov.tr/</w:t>
        </w:r>
      </w:hyperlink>
      <w:r w:rsidRPr="0049638D">
        <w:rPr>
          <w:rFonts w:asciiTheme="majorBidi" w:eastAsia="Calibri" w:hAnsiTheme="majorBidi" w:cstheme="majorBidi"/>
          <w:color w:val="00B0F0"/>
          <w:sz w:val="24"/>
          <w:szCs w:val="24"/>
        </w:rPr>
        <w:t xml:space="preserve">) </w:t>
      </w:r>
      <w:r w:rsidRPr="0049638D">
        <w:rPr>
          <w:rFonts w:asciiTheme="majorBidi" w:eastAsia="Calibri" w:hAnsiTheme="majorBidi" w:cstheme="majorBidi"/>
          <w:color w:val="000000"/>
          <w:sz w:val="24"/>
          <w:szCs w:val="24"/>
        </w:rPr>
        <w:t xml:space="preserve">ve Bologna süreci kapsamında tanımlanan amaç ve kazanımlar doğrultusunda periyodik olarak her yıl gözden geçirilmektedir. Nitekim bu husus, fakültemizin stratejik hedefleri arasındadır ve </w:t>
      </w:r>
      <w:hyperlink r:id="rId107" w:history="1">
        <w:r w:rsidRPr="00C741F7">
          <w:rPr>
            <w:rFonts w:asciiTheme="majorBidi" w:eastAsia="Calibri" w:hAnsiTheme="majorBidi" w:cstheme="majorBidi"/>
            <w:color w:val="00B0F0"/>
            <w:sz w:val="24"/>
            <w:szCs w:val="24"/>
            <w:u w:val="single"/>
            <w:shd w:val="clear" w:color="auto" w:fill="FFFFFF"/>
          </w:rPr>
          <w:t xml:space="preserve"> Kalite el kitabımızda da </w:t>
        </w:r>
      </w:hyperlink>
      <w:r w:rsidRPr="0049638D">
        <w:rPr>
          <w:rFonts w:asciiTheme="majorBidi" w:eastAsia="Calibri" w:hAnsiTheme="majorBidi" w:cstheme="majorBidi"/>
          <w:sz w:val="24"/>
          <w:szCs w:val="24"/>
        </w:rPr>
        <w:t xml:space="preserve"> gerekli örüntülerle desteklenmiştir. </w:t>
      </w:r>
      <w:r w:rsidRPr="0049638D">
        <w:rPr>
          <w:rFonts w:asciiTheme="majorBidi" w:eastAsia="Calibri" w:hAnsiTheme="majorBidi" w:cstheme="majorBidi"/>
          <w:color w:val="000000"/>
          <w:sz w:val="24"/>
          <w:szCs w:val="24"/>
        </w:rPr>
        <w:t xml:space="preserve">  Bu kapsamda “iç” (öğrenci-akademisyen) ve “dış” paydaşlardan (mezun-işveren-meslek örgütü temsilcisi) elde edilen geri bildirimler, fakültemiz eğitim komisyonu tarafından gözden geçirilerek gerekli iyileştirmeler sağlanmaktadır. Paydaşlardan gelen öneri ve beklentiler doğrultusunda programın güncel ve verimli olması ile sosyal hayatta karşılığının bulunması ölçülmektedir. Bu maksatla her eğitim yılı içerisinde iç paydaşlarımız arasında yer alan öğrencilerimize Öğretim Elemanı ve Dersi Değerlendirme Anketi uygulanmaktadır </w:t>
      </w:r>
      <w:r w:rsidRPr="0049638D">
        <w:rPr>
          <w:rFonts w:asciiTheme="majorBidi" w:eastAsia="Calibri" w:hAnsiTheme="majorBidi" w:cstheme="majorBidi"/>
          <w:color w:val="00B0F0"/>
          <w:sz w:val="24"/>
          <w:szCs w:val="24"/>
        </w:rPr>
        <w:t>(</w:t>
      </w:r>
      <w:hyperlink r:id="rId108" w:history="1">
        <w:r w:rsidRPr="0049638D">
          <w:rPr>
            <w:rFonts w:asciiTheme="majorBidi" w:eastAsia="Calibri" w:hAnsiTheme="majorBidi" w:cstheme="majorBidi"/>
            <w:color w:val="00B0F0"/>
            <w:sz w:val="24"/>
            <w:szCs w:val="24"/>
            <w:u w:val="single"/>
          </w:rPr>
          <w:t>Öğretim Elemanı Değerlendirme Anket Formu</w:t>
        </w:r>
      </w:hyperlink>
      <w:r w:rsidRPr="0049638D">
        <w:rPr>
          <w:rFonts w:asciiTheme="majorBidi" w:eastAsia="Calibri" w:hAnsiTheme="majorBidi" w:cstheme="majorBidi"/>
          <w:color w:val="000000"/>
          <w:sz w:val="24"/>
          <w:szCs w:val="24"/>
        </w:rPr>
        <w:t xml:space="preserve">). Anketten elde edilen sonuçlar raporlaştırılarak eğitim kazanımlarında ihtiyaç duyulan değişiklikler ve iyileştirme çalışmaları yürütülmektedir. Buna ilaveten her eğitim dönemi sonunda Öğrenci İşleri Daire Başkanlığı tarafından öğrencilere online olarak Öğrenci Memnuniyet Anketi uygulanmakta ve böylece programın eğitim amaçlarına ilişkin hedeflerine ulaşıp ulaşmadığı kontrol edilmektedir </w:t>
      </w:r>
      <w:r w:rsidRPr="0049638D">
        <w:rPr>
          <w:rFonts w:asciiTheme="majorBidi" w:eastAsia="Calibri" w:hAnsiTheme="majorBidi" w:cstheme="majorBidi"/>
          <w:color w:val="00B0F0"/>
          <w:sz w:val="24"/>
          <w:szCs w:val="24"/>
        </w:rPr>
        <w:t>(</w:t>
      </w:r>
      <w:hyperlink r:id="rId109" w:history="1">
        <w:r w:rsidRPr="0049638D">
          <w:rPr>
            <w:rFonts w:asciiTheme="majorBidi" w:eastAsia="Calibri" w:hAnsiTheme="majorBidi" w:cstheme="majorBidi"/>
            <w:color w:val="00B0F0"/>
            <w:sz w:val="24"/>
            <w:szCs w:val="24"/>
            <w:u w:val="single"/>
          </w:rPr>
          <w:t>Öğrenci Memnuniyet Anketi Formu</w:t>
        </w:r>
      </w:hyperlink>
      <w:r w:rsidRPr="0049638D">
        <w:rPr>
          <w:rFonts w:asciiTheme="majorBidi" w:eastAsia="Calibri" w:hAnsiTheme="majorBidi" w:cstheme="majorBidi"/>
          <w:color w:val="00B0F0"/>
          <w:sz w:val="24"/>
          <w:szCs w:val="24"/>
        </w:rPr>
        <w:t xml:space="preserve">). </w:t>
      </w:r>
    </w:p>
    <w:p w14:paraId="1DF7E241" w14:textId="77777777" w:rsidR="00545CB8" w:rsidRPr="0049638D" w:rsidRDefault="00545CB8" w:rsidP="00D46584">
      <w:pPr>
        <w:widowControl w:val="0"/>
        <w:spacing w:before="120" w:after="0" w:line="360" w:lineRule="auto"/>
        <w:ind w:firstLine="284"/>
        <w:jc w:val="both"/>
        <w:rPr>
          <w:rFonts w:asciiTheme="majorBidi" w:eastAsia="Calibri" w:hAnsiTheme="majorBidi" w:cstheme="majorBidi"/>
          <w:color w:val="000000"/>
          <w:sz w:val="24"/>
          <w:szCs w:val="24"/>
        </w:rPr>
      </w:pPr>
      <w:r w:rsidRPr="0049638D">
        <w:rPr>
          <w:rFonts w:asciiTheme="majorBidi" w:eastAsia="Calibri" w:hAnsiTheme="majorBidi" w:cstheme="majorBidi"/>
          <w:color w:val="000000"/>
          <w:sz w:val="24"/>
          <w:szCs w:val="24"/>
        </w:rPr>
        <w:t xml:space="preserve">Fakültemiz programının izlenmesi ve güncellenmesi için oluşturulan bir diğer mekanizma ise Mezun Anketi uygulamasıdır </w:t>
      </w:r>
      <w:r w:rsidRPr="0049638D">
        <w:rPr>
          <w:rFonts w:asciiTheme="majorBidi" w:eastAsia="Calibri" w:hAnsiTheme="majorBidi" w:cstheme="majorBidi"/>
          <w:color w:val="00B0F0"/>
          <w:sz w:val="24"/>
          <w:szCs w:val="24"/>
        </w:rPr>
        <w:t>(</w:t>
      </w:r>
      <w:hyperlink r:id="rId110" w:history="1">
        <w:r w:rsidRPr="0049638D">
          <w:rPr>
            <w:rFonts w:asciiTheme="majorBidi" w:eastAsia="Calibri" w:hAnsiTheme="majorBidi" w:cstheme="majorBidi"/>
            <w:color w:val="00B0F0"/>
            <w:sz w:val="24"/>
            <w:szCs w:val="24"/>
            <w:u w:val="single"/>
          </w:rPr>
          <w:t>Mezun Anket Formu</w:t>
        </w:r>
      </w:hyperlink>
      <w:r w:rsidRPr="0049638D">
        <w:rPr>
          <w:rFonts w:asciiTheme="majorBidi" w:eastAsia="Calibri" w:hAnsiTheme="majorBidi" w:cstheme="majorBidi"/>
          <w:color w:val="00B0F0"/>
          <w:sz w:val="24"/>
          <w:szCs w:val="24"/>
        </w:rPr>
        <w:t xml:space="preserve">). </w:t>
      </w:r>
      <w:r w:rsidRPr="0049638D">
        <w:rPr>
          <w:rFonts w:asciiTheme="majorBidi" w:eastAsia="Calibri" w:hAnsiTheme="majorBidi" w:cstheme="majorBidi"/>
          <w:color w:val="000000"/>
          <w:sz w:val="24"/>
          <w:szCs w:val="24"/>
        </w:rPr>
        <w:t xml:space="preserve">Dış paydaşlarımız olan mezunlarımıza uyguladığımız anket ile mezunlarımızın mesleki gelişimleri ölçülmekte ve programımızın niteliği belirlenmektedir. Dinamik bir proses olan sürekli izleme ve iyileştirme faaliyetinde dış paydaşların sürece aktif katılımlarını-katkılarını sağlamak amacıyla başta Millî Eğitim Bakanlığı ve Türkiye Diyanet Vakfı olmak üzere çeşitli kurumlarla </w:t>
      </w:r>
      <w:proofErr w:type="gramStart"/>
      <w:r w:rsidRPr="0049638D">
        <w:rPr>
          <w:rFonts w:asciiTheme="majorBidi" w:eastAsia="Calibri" w:hAnsiTheme="majorBidi" w:cstheme="majorBidi"/>
          <w:color w:val="000000"/>
          <w:sz w:val="24"/>
          <w:szCs w:val="24"/>
        </w:rPr>
        <w:t>işbirliği</w:t>
      </w:r>
      <w:proofErr w:type="gramEnd"/>
      <w:r w:rsidRPr="0049638D">
        <w:rPr>
          <w:rFonts w:asciiTheme="majorBidi" w:eastAsia="Calibri" w:hAnsiTheme="majorBidi" w:cstheme="majorBidi"/>
          <w:color w:val="000000"/>
          <w:sz w:val="24"/>
          <w:szCs w:val="24"/>
        </w:rPr>
        <w:t xml:space="preserve"> protokolleri yapılmıştır. “Fakülte-okul işbirliği” çerçevesinde Diyarbakır İl Milli Eğitim Müdürlüğü ile yapılan işbirliğiyle öğrencilerimiz, 2018 yılı itibariyle MEB’e bağlı devlet okullarında staj yapmaya başlamışlardır. Ayrıca Ekim 2018 tarihi itibariyle Türkiye Diyanet Vakfı ile imzalanan protokolle de öğrencilerimize </w:t>
      </w:r>
      <w:r w:rsidRPr="0049638D">
        <w:rPr>
          <w:rFonts w:asciiTheme="majorBidi" w:eastAsia="Calibri" w:hAnsiTheme="majorBidi" w:cstheme="majorBidi"/>
          <w:i/>
          <w:iCs/>
          <w:color w:val="000000"/>
          <w:sz w:val="24"/>
          <w:szCs w:val="24"/>
        </w:rPr>
        <w:t>İlahiyat Akademi Programı</w:t>
      </w:r>
      <w:r w:rsidRPr="0049638D">
        <w:rPr>
          <w:rFonts w:asciiTheme="majorBidi" w:eastAsia="Calibri" w:hAnsiTheme="majorBidi" w:cstheme="majorBidi"/>
          <w:color w:val="000000"/>
          <w:sz w:val="24"/>
          <w:szCs w:val="24"/>
        </w:rPr>
        <w:t xml:space="preserve"> adı altında eğitimlerini destekleyici kurslar verilmeye başlanmıştır </w:t>
      </w:r>
      <w:r w:rsidRPr="0049638D">
        <w:rPr>
          <w:rFonts w:asciiTheme="majorBidi" w:eastAsia="Calibri" w:hAnsiTheme="majorBidi" w:cstheme="majorBidi"/>
          <w:color w:val="00B0F0"/>
          <w:sz w:val="24"/>
          <w:szCs w:val="24"/>
        </w:rPr>
        <w:t>(</w:t>
      </w:r>
      <w:hyperlink r:id="rId111" w:history="1">
        <w:r w:rsidRPr="0049638D">
          <w:rPr>
            <w:rFonts w:asciiTheme="majorBidi" w:eastAsia="Calibri" w:hAnsiTheme="majorBidi" w:cstheme="majorBidi"/>
            <w:color w:val="00B0F0"/>
            <w:sz w:val="24"/>
            <w:szCs w:val="24"/>
            <w:u w:val="single"/>
          </w:rPr>
          <w:t>İlahiyat Akademi Programı Protokolü</w:t>
        </w:r>
      </w:hyperlink>
      <w:r w:rsidRPr="0049638D">
        <w:rPr>
          <w:rFonts w:asciiTheme="majorBidi" w:eastAsia="Calibri" w:hAnsiTheme="majorBidi" w:cstheme="majorBidi"/>
          <w:color w:val="00B0F0"/>
          <w:sz w:val="24"/>
          <w:szCs w:val="24"/>
        </w:rPr>
        <w:t xml:space="preserve">). </w:t>
      </w:r>
      <w:r w:rsidRPr="0049638D">
        <w:rPr>
          <w:rFonts w:asciiTheme="majorBidi" w:eastAsia="Calibri" w:hAnsiTheme="majorBidi" w:cstheme="majorBidi"/>
          <w:color w:val="000000"/>
          <w:sz w:val="24"/>
          <w:szCs w:val="24"/>
        </w:rPr>
        <w:t xml:space="preserve">Öte yandan programımızın ulusal düzeyde akreditasyonunu sağlamak üzere fakültemiz bünyesinde akreditasyon komisyonu kurulmuştur </w:t>
      </w:r>
      <w:r w:rsidRPr="0049638D">
        <w:rPr>
          <w:rFonts w:asciiTheme="majorBidi" w:eastAsia="Calibri" w:hAnsiTheme="majorBidi" w:cstheme="majorBidi"/>
          <w:color w:val="00B0F0"/>
          <w:sz w:val="24"/>
          <w:szCs w:val="24"/>
        </w:rPr>
        <w:t>(</w:t>
      </w:r>
      <w:hyperlink r:id="rId112" w:history="1">
        <w:r w:rsidRPr="0049638D">
          <w:rPr>
            <w:rFonts w:asciiTheme="majorBidi" w:eastAsia="Calibri" w:hAnsiTheme="majorBidi" w:cstheme="majorBidi"/>
            <w:color w:val="00B0F0"/>
            <w:sz w:val="24"/>
            <w:szCs w:val="24"/>
            <w:u w:val="single"/>
          </w:rPr>
          <w:t xml:space="preserve">Birim Akreditasyon Komisyonları). </w:t>
        </w:r>
      </w:hyperlink>
      <w:r w:rsidRPr="0049638D">
        <w:rPr>
          <w:rFonts w:asciiTheme="majorBidi" w:eastAsia="Calibri" w:hAnsiTheme="majorBidi" w:cstheme="majorBidi"/>
          <w:color w:val="000000"/>
          <w:sz w:val="24"/>
          <w:szCs w:val="24"/>
        </w:rPr>
        <w:t xml:space="preserve">Ocak 2020 tarihi </w:t>
      </w:r>
      <w:r w:rsidRPr="0049638D">
        <w:rPr>
          <w:rFonts w:asciiTheme="majorBidi" w:eastAsia="Calibri" w:hAnsiTheme="majorBidi" w:cstheme="majorBidi"/>
          <w:color w:val="000000"/>
          <w:sz w:val="24"/>
          <w:szCs w:val="24"/>
        </w:rPr>
        <w:lastRenderedPageBreak/>
        <w:t xml:space="preserve">itibariyle de İlahiyat Akreditasyon Ajansına başvuruda bulunulmuş ve müracaatımız sözü geçen kuruluş tarafından kabul edilmiştir </w:t>
      </w:r>
      <w:r w:rsidRPr="0049638D">
        <w:rPr>
          <w:rFonts w:asciiTheme="majorBidi" w:eastAsia="Calibri" w:hAnsiTheme="majorBidi" w:cstheme="majorBidi"/>
          <w:color w:val="00B0F0"/>
          <w:sz w:val="24"/>
          <w:szCs w:val="24"/>
        </w:rPr>
        <w:t>(</w:t>
      </w:r>
      <w:hyperlink r:id="rId113" w:history="1">
        <w:r w:rsidRPr="0049638D">
          <w:rPr>
            <w:rFonts w:asciiTheme="majorBidi" w:eastAsia="Calibri" w:hAnsiTheme="majorBidi" w:cstheme="majorBidi"/>
            <w:color w:val="00B0F0"/>
            <w:sz w:val="24"/>
            <w:szCs w:val="24"/>
            <w:u w:val="single"/>
          </w:rPr>
          <w:t>Akreditasyon Başvurusu Yapan Birimler</w:t>
        </w:r>
      </w:hyperlink>
      <w:r w:rsidRPr="0049638D">
        <w:rPr>
          <w:rFonts w:asciiTheme="majorBidi" w:eastAsia="Calibri" w:hAnsiTheme="majorBidi" w:cstheme="majorBidi"/>
          <w:color w:val="00B0F0"/>
          <w:sz w:val="24"/>
          <w:szCs w:val="24"/>
        </w:rPr>
        <w:t xml:space="preserve">). </w:t>
      </w:r>
      <w:r w:rsidRPr="0049638D">
        <w:rPr>
          <w:rFonts w:asciiTheme="majorBidi" w:eastAsia="Calibri" w:hAnsiTheme="majorBidi" w:cstheme="majorBidi"/>
          <w:color w:val="000000"/>
          <w:sz w:val="24"/>
          <w:szCs w:val="24"/>
        </w:rPr>
        <w:t xml:space="preserve">Bu bağlamda ulusal akreditasyon sürecinin Planla-Uygula-Kontrol Et-Önlem Al (PUKÖ) döngüsü çerçevesinde başarıyla sonuçlandırılması, programımızın stratejik hedefleri arasındadır ve bu maksatla eğitim amaçlarımızın güncellenmesi sağlanacaktır. </w:t>
      </w:r>
    </w:p>
    <w:p w14:paraId="49AFA17E" w14:textId="77777777" w:rsidR="00545CB8" w:rsidRPr="0049638D" w:rsidRDefault="00545CB8" w:rsidP="00D46584">
      <w:pPr>
        <w:widowControl w:val="0"/>
        <w:spacing w:after="120" w:line="360" w:lineRule="auto"/>
        <w:ind w:firstLine="284"/>
        <w:jc w:val="both"/>
        <w:rPr>
          <w:rFonts w:asciiTheme="majorBidi" w:eastAsia="Calibri" w:hAnsiTheme="majorBidi" w:cstheme="majorBidi"/>
          <w:color w:val="000000"/>
          <w:sz w:val="24"/>
          <w:szCs w:val="24"/>
        </w:rPr>
      </w:pPr>
      <w:r w:rsidRPr="0049638D">
        <w:rPr>
          <w:rFonts w:asciiTheme="majorBidi" w:eastAsia="Calibri" w:hAnsiTheme="majorBidi" w:cstheme="majorBidi"/>
          <w:color w:val="000000"/>
          <w:sz w:val="24"/>
          <w:szCs w:val="24"/>
        </w:rPr>
        <w:t>Program Eğitim Amaçlarına erişmek için, öğrencilerimizin programdan mezun oluncaya kadar aşağıdaki bilgi, beceri ve davranışlara sahip olması beklenmektedir:</w:t>
      </w:r>
    </w:p>
    <w:p w14:paraId="71D33C5B" w14:textId="77777777" w:rsidR="00545CB8" w:rsidRPr="0049638D" w:rsidRDefault="00545CB8" w:rsidP="00D46584">
      <w:pPr>
        <w:widowControl w:val="0"/>
        <w:spacing w:after="120" w:line="360" w:lineRule="auto"/>
        <w:ind w:firstLine="284"/>
        <w:jc w:val="both"/>
        <w:rPr>
          <w:rFonts w:asciiTheme="majorBidi" w:eastAsia="Calibri" w:hAnsiTheme="majorBidi" w:cstheme="majorBidi"/>
          <w:i/>
          <w:color w:val="000000"/>
          <w:sz w:val="24"/>
          <w:szCs w:val="24"/>
        </w:rPr>
      </w:pPr>
      <w:r w:rsidRPr="0049638D">
        <w:rPr>
          <w:rFonts w:asciiTheme="majorBidi" w:eastAsia="Calibri" w:hAnsiTheme="majorBidi" w:cstheme="majorBidi"/>
          <w:i/>
          <w:color w:val="000000"/>
          <w:sz w:val="24"/>
          <w:szCs w:val="24"/>
        </w:rPr>
        <w:t>1. Bireysel ve toplumsal düzeyde etkili din hizmeti sunabilmek için gerekli olan genel kültür, alan bilgisi ve mesleki formasyona ilişkin bilgi ve becerilerini geliştirebilme</w:t>
      </w:r>
    </w:p>
    <w:p w14:paraId="4FBF6A3D" w14:textId="77777777" w:rsidR="00545CB8" w:rsidRPr="0049638D" w:rsidRDefault="00545CB8" w:rsidP="00D46584">
      <w:pPr>
        <w:widowControl w:val="0"/>
        <w:spacing w:after="120" w:line="360" w:lineRule="auto"/>
        <w:ind w:firstLine="284"/>
        <w:jc w:val="both"/>
        <w:rPr>
          <w:rFonts w:asciiTheme="majorBidi" w:eastAsia="Calibri" w:hAnsiTheme="majorBidi" w:cstheme="majorBidi"/>
          <w:i/>
          <w:color w:val="000000"/>
          <w:sz w:val="24"/>
          <w:szCs w:val="24"/>
        </w:rPr>
      </w:pPr>
      <w:r w:rsidRPr="0049638D">
        <w:rPr>
          <w:rFonts w:asciiTheme="majorBidi" w:eastAsia="Calibri" w:hAnsiTheme="majorBidi" w:cstheme="majorBidi"/>
          <w:i/>
          <w:color w:val="000000"/>
          <w:sz w:val="24"/>
          <w:szCs w:val="24"/>
        </w:rPr>
        <w:t>2. Dinî bilimleri ele alırken diğer pozitif bilimlerin yöntemlerinden yararlanabilme. Din bilimlerine ilişkin alanlarda, disiplinler arası çalışma becerisi.</w:t>
      </w:r>
    </w:p>
    <w:p w14:paraId="7D5B97AC" w14:textId="77777777" w:rsidR="00545CB8" w:rsidRPr="0049638D" w:rsidRDefault="00C741F7" w:rsidP="00D46584">
      <w:pPr>
        <w:widowControl w:val="0"/>
        <w:spacing w:after="120" w:line="360" w:lineRule="auto"/>
        <w:ind w:firstLine="284"/>
        <w:jc w:val="both"/>
        <w:rPr>
          <w:rFonts w:asciiTheme="majorBidi" w:eastAsia="Calibri" w:hAnsiTheme="majorBidi" w:cstheme="majorBidi"/>
          <w:i/>
          <w:color w:val="000000"/>
          <w:sz w:val="24"/>
          <w:szCs w:val="24"/>
        </w:rPr>
      </w:pPr>
      <w:r>
        <w:rPr>
          <w:rFonts w:asciiTheme="majorBidi" w:eastAsia="Calibri" w:hAnsiTheme="majorBidi" w:cstheme="majorBidi"/>
          <w:i/>
          <w:color w:val="000000"/>
          <w:sz w:val="24"/>
          <w:szCs w:val="24"/>
        </w:rPr>
        <w:t>3.</w:t>
      </w:r>
      <w:r w:rsidR="00545CB8" w:rsidRPr="0049638D">
        <w:rPr>
          <w:rFonts w:asciiTheme="majorBidi" w:eastAsia="Calibri" w:hAnsiTheme="majorBidi" w:cstheme="majorBidi"/>
          <w:i/>
          <w:color w:val="000000"/>
          <w:sz w:val="24"/>
          <w:szCs w:val="24"/>
        </w:rPr>
        <w:t xml:space="preserve"> Dinsel kavramları tarihsel ve güncel yaklaşımlarıyla mukayese edebilme ve bilimsel düzeyde araştırıp analiz ve sentez yapabilme.</w:t>
      </w:r>
    </w:p>
    <w:p w14:paraId="3DD6A8CE" w14:textId="77777777" w:rsidR="00545CB8" w:rsidRPr="0049638D" w:rsidRDefault="00545CB8" w:rsidP="00D46584">
      <w:pPr>
        <w:widowControl w:val="0"/>
        <w:spacing w:after="120" w:line="360" w:lineRule="auto"/>
        <w:ind w:firstLine="284"/>
        <w:jc w:val="both"/>
        <w:rPr>
          <w:rFonts w:asciiTheme="majorBidi" w:eastAsia="Calibri" w:hAnsiTheme="majorBidi" w:cstheme="majorBidi"/>
          <w:i/>
          <w:color w:val="000000"/>
          <w:sz w:val="24"/>
          <w:szCs w:val="24"/>
        </w:rPr>
      </w:pPr>
      <w:r w:rsidRPr="0049638D">
        <w:rPr>
          <w:rFonts w:asciiTheme="majorBidi" w:eastAsia="Calibri" w:hAnsiTheme="majorBidi" w:cstheme="majorBidi"/>
          <w:i/>
          <w:color w:val="000000"/>
          <w:sz w:val="24"/>
          <w:szCs w:val="24"/>
        </w:rPr>
        <w:t>4. Dinî metinlerin dilini bu metinleri anlamsal düzeyde kavrayacak derecede öğrenme ve Batı dillerinden en az birine o dili kullanabilecek seviyede sahip olma.</w:t>
      </w:r>
    </w:p>
    <w:p w14:paraId="6F16C278" w14:textId="77777777" w:rsidR="00545CB8" w:rsidRPr="0049638D" w:rsidRDefault="00C741F7" w:rsidP="00D46584">
      <w:pPr>
        <w:widowControl w:val="0"/>
        <w:spacing w:after="120" w:line="360" w:lineRule="auto"/>
        <w:ind w:firstLine="284"/>
        <w:jc w:val="both"/>
        <w:rPr>
          <w:rFonts w:asciiTheme="majorBidi" w:eastAsia="Calibri" w:hAnsiTheme="majorBidi" w:cstheme="majorBidi"/>
          <w:i/>
          <w:color w:val="000000"/>
          <w:sz w:val="24"/>
          <w:szCs w:val="24"/>
        </w:rPr>
      </w:pPr>
      <w:r>
        <w:rPr>
          <w:rFonts w:asciiTheme="majorBidi" w:eastAsia="Calibri" w:hAnsiTheme="majorBidi" w:cstheme="majorBidi"/>
          <w:i/>
          <w:color w:val="000000"/>
          <w:sz w:val="24"/>
          <w:szCs w:val="24"/>
        </w:rPr>
        <w:t>5.</w:t>
      </w:r>
      <w:r w:rsidR="00545CB8" w:rsidRPr="0049638D">
        <w:rPr>
          <w:rFonts w:asciiTheme="majorBidi" w:eastAsia="Calibri" w:hAnsiTheme="majorBidi" w:cstheme="majorBidi"/>
          <w:i/>
          <w:color w:val="000000"/>
          <w:sz w:val="24"/>
          <w:szCs w:val="24"/>
        </w:rPr>
        <w:t xml:space="preserve"> Dinî, millî ve </w:t>
      </w:r>
      <w:proofErr w:type="spellStart"/>
      <w:r w:rsidR="00545CB8" w:rsidRPr="0049638D">
        <w:rPr>
          <w:rFonts w:asciiTheme="majorBidi" w:eastAsia="Calibri" w:hAnsiTheme="majorBidi" w:cstheme="majorBidi"/>
          <w:i/>
          <w:color w:val="000000"/>
          <w:sz w:val="24"/>
          <w:szCs w:val="24"/>
        </w:rPr>
        <w:t>ahlakî</w:t>
      </w:r>
      <w:proofErr w:type="spellEnd"/>
      <w:r w:rsidR="00545CB8" w:rsidRPr="0049638D">
        <w:rPr>
          <w:rFonts w:asciiTheme="majorBidi" w:eastAsia="Calibri" w:hAnsiTheme="majorBidi" w:cstheme="majorBidi"/>
          <w:i/>
          <w:color w:val="000000"/>
          <w:sz w:val="24"/>
          <w:szCs w:val="24"/>
        </w:rPr>
        <w:t xml:space="preserve"> değerleri özümseyerek bu değerlerin toplumdaki bütünleştirici rolüne uygun tutum ve davranışlar kazandırma, dinî değerleri batıl inanç ve hurafelerden arınmış bir şekilde toplumun örf ve adetleriyle bütünleştirebilme.</w:t>
      </w:r>
    </w:p>
    <w:p w14:paraId="572F7B6A" w14:textId="77777777" w:rsidR="00545CB8" w:rsidRPr="0049638D" w:rsidRDefault="00A911EA" w:rsidP="00D46584">
      <w:pPr>
        <w:widowControl w:val="0"/>
        <w:spacing w:after="120" w:line="360" w:lineRule="auto"/>
        <w:ind w:firstLine="284"/>
        <w:jc w:val="both"/>
        <w:rPr>
          <w:rFonts w:asciiTheme="majorBidi" w:eastAsia="Calibri" w:hAnsiTheme="majorBidi" w:cstheme="majorBidi"/>
          <w:i/>
          <w:color w:val="000000"/>
          <w:sz w:val="24"/>
          <w:szCs w:val="24"/>
        </w:rPr>
      </w:pPr>
      <w:r>
        <w:rPr>
          <w:rFonts w:asciiTheme="majorBidi" w:eastAsia="Calibri" w:hAnsiTheme="majorBidi" w:cstheme="majorBidi"/>
          <w:i/>
          <w:color w:val="000000"/>
          <w:sz w:val="24"/>
          <w:szCs w:val="24"/>
        </w:rPr>
        <w:t xml:space="preserve">6. </w:t>
      </w:r>
      <w:r w:rsidR="00545CB8" w:rsidRPr="0049638D">
        <w:rPr>
          <w:rFonts w:asciiTheme="majorBidi" w:eastAsia="Calibri" w:hAnsiTheme="majorBidi" w:cstheme="majorBidi"/>
          <w:i/>
          <w:color w:val="000000"/>
          <w:sz w:val="24"/>
          <w:szCs w:val="24"/>
        </w:rPr>
        <w:t>Türk ve İslam tarihini bilme ve İslam tarihi ve medeniyetine dair sözlü, yazılı ve maddî eserleri tanıma ve toplumda bu değerlerin korunmasına ilişkin farkındalık oluşturma.</w:t>
      </w:r>
    </w:p>
    <w:p w14:paraId="539E7B3B" w14:textId="77777777" w:rsidR="00545CB8" w:rsidRPr="0049638D" w:rsidRDefault="00545CB8" w:rsidP="00D46584">
      <w:pPr>
        <w:widowControl w:val="0"/>
        <w:spacing w:after="120" w:line="360" w:lineRule="auto"/>
        <w:ind w:firstLine="284"/>
        <w:jc w:val="both"/>
        <w:rPr>
          <w:rFonts w:asciiTheme="majorBidi" w:eastAsia="Calibri" w:hAnsiTheme="majorBidi" w:cstheme="majorBidi"/>
          <w:i/>
          <w:color w:val="000000"/>
          <w:sz w:val="24"/>
          <w:szCs w:val="24"/>
        </w:rPr>
      </w:pPr>
      <w:r w:rsidRPr="0049638D">
        <w:rPr>
          <w:rFonts w:asciiTheme="majorBidi" w:eastAsia="Calibri" w:hAnsiTheme="majorBidi" w:cstheme="majorBidi"/>
          <w:i/>
          <w:color w:val="000000"/>
          <w:sz w:val="24"/>
          <w:szCs w:val="24"/>
        </w:rPr>
        <w:t xml:space="preserve">7. </w:t>
      </w:r>
      <w:proofErr w:type="spellStart"/>
      <w:r w:rsidRPr="0049638D">
        <w:rPr>
          <w:rFonts w:asciiTheme="majorBidi" w:eastAsia="Calibri" w:hAnsiTheme="majorBidi" w:cstheme="majorBidi"/>
          <w:i/>
          <w:color w:val="000000"/>
          <w:sz w:val="24"/>
          <w:szCs w:val="24"/>
        </w:rPr>
        <w:t>Kur'anı</w:t>
      </w:r>
      <w:proofErr w:type="spellEnd"/>
      <w:r w:rsidRPr="0049638D">
        <w:rPr>
          <w:rFonts w:asciiTheme="majorBidi" w:eastAsia="Calibri" w:hAnsiTheme="majorBidi" w:cstheme="majorBidi"/>
          <w:i/>
          <w:color w:val="000000"/>
          <w:sz w:val="24"/>
          <w:szCs w:val="24"/>
        </w:rPr>
        <w:t xml:space="preserve"> </w:t>
      </w:r>
      <w:proofErr w:type="spellStart"/>
      <w:r w:rsidRPr="0049638D">
        <w:rPr>
          <w:rFonts w:asciiTheme="majorBidi" w:eastAsia="Calibri" w:hAnsiTheme="majorBidi" w:cstheme="majorBidi"/>
          <w:i/>
          <w:color w:val="000000"/>
          <w:sz w:val="24"/>
          <w:szCs w:val="24"/>
        </w:rPr>
        <w:t>usûlüne</w:t>
      </w:r>
      <w:proofErr w:type="spellEnd"/>
      <w:r w:rsidRPr="0049638D">
        <w:rPr>
          <w:rFonts w:asciiTheme="majorBidi" w:eastAsia="Calibri" w:hAnsiTheme="majorBidi" w:cstheme="majorBidi"/>
          <w:i/>
          <w:color w:val="000000"/>
          <w:sz w:val="24"/>
          <w:szCs w:val="24"/>
        </w:rPr>
        <w:t xml:space="preserve"> uygun olarak okuma, ayetlerin anlamlarını doğru anlama ve anlatma.</w:t>
      </w:r>
    </w:p>
    <w:p w14:paraId="01EA6B97" w14:textId="77777777" w:rsidR="00545CB8" w:rsidRPr="0049638D" w:rsidRDefault="00545CB8" w:rsidP="00D46584">
      <w:pPr>
        <w:widowControl w:val="0"/>
        <w:spacing w:after="120" w:line="360" w:lineRule="auto"/>
        <w:ind w:firstLine="284"/>
        <w:jc w:val="both"/>
        <w:rPr>
          <w:rFonts w:asciiTheme="majorBidi" w:eastAsia="Calibri" w:hAnsiTheme="majorBidi" w:cstheme="majorBidi"/>
          <w:i/>
          <w:color w:val="000000"/>
          <w:sz w:val="24"/>
          <w:szCs w:val="24"/>
        </w:rPr>
      </w:pPr>
      <w:r w:rsidRPr="0049638D">
        <w:rPr>
          <w:rFonts w:asciiTheme="majorBidi" w:eastAsia="Calibri" w:hAnsiTheme="majorBidi" w:cstheme="majorBidi"/>
          <w:i/>
          <w:color w:val="000000"/>
          <w:sz w:val="24"/>
          <w:szCs w:val="24"/>
        </w:rPr>
        <w:t xml:space="preserve">8. Hazreti Peygamberin hayatını; söz, fiil ve takrirlerini öğrenme, bunların </w:t>
      </w:r>
      <w:proofErr w:type="spellStart"/>
      <w:r w:rsidRPr="0049638D">
        <w:rPr>
          <w:rFonts w:asciiTheme="majorBidi" w:eastAsia="Calibri" w:hAnsiTheme="majorBidi" w:cstheme="majorBidi"/>
          <w:i/>
          <w:color w:val="000000"/>
          <w:sz w:val="24"/>
          <w:szCs w:val="24"/>
        </w:rPr>
        <w:t>Kur'anın</w:t>
      </w:r>
      <w:proofErr w:type="spellEnd"/>
      <w:r w:rsidRPr="0049638D">
        <w:rPr>
          <w:rFonts w:asciiTheme="majorBidi" w:eastAsia="Calibri" w:hAnsiTheme="majorBidi" w:cstheme="majorBidi"/>
          <w:i/>
          <w:color w:val="000000"/>
          <w:sz w:val="24"/>
          <w:szCs w:val="24"/>
        </w:rPr>
        <w:t xml:space="preserve"> anlaşılmasındaki rolünü kavrama.</w:t>
      </w:r>
    </w:p>
    <w:p w14:paraId="192E3B93" w14:textId="77777777" w:rsidR="00545CB8" w:rsidRPr="0049638D" w:rsidRDefault="00545CB8" w:rsidP="00D46584">
      <w:pPr>
        <w:widowControl w:val="0"/>
        <w:spacing w:after="120" w:line="360" w:lineRule="auto"/>
        <w:ind w:firstLine="284"/>
        <w:jc w:val="both"/>
        <w:rPr>
          <w:rFonts w:asciiTheme="majorBidi" w:eastAsia="Calibri" w:hAnsiTheme="majorBidi" w:cstheme="majorBidi"/>
          <w:i/>
          <w:color w:val="000000"/>
          <w:sz w:val="24"/>
          <w:szCs w:val="24"/>
        </w:rPr>
      </w:pPr>
      <w:r w:rsidRPr="0049638D">
        <w:rPr>
          <w:rFonts w:asciiTheme="majorBidi" w:eastAsia="Calibri" w:hAnsiTheme="majorBidi" w:cstheme="majorBidi"/>
          <w:i/>
          <w:color w:val="000000"/>
          <w:sz w:val="24"/>
          <w:szCs w:val="24"/>
        </w:rPr>
        <w:t>9. İslam hukukunu detaylarıyla öğrenme ve diğer hukukî sistemlerle mukayese edebilme yetisi kazanma.</w:t>
      </w:r>
    </w:p>
    <w:p w14:paraId="1DB04754" w14:textId="77777777" w:rsidR="00545CB8" w:rsidRPr="0049638D" w:rsidRDefault="00545CB8" w:rsidP="00D46584">
      <w:pPr>
        <w:widowControl w:val="0"/>
        <w:spacing w:before="120" w:after="0" w:line="360" w:lineRule="auto"/>
        <w:ind w:firstLine="284"/>
        <w:jc w:val="both"/>
        <w:rPr>
          <w:rFonts w:asciiTheme="majorBidi" w:eastAsia="Calibri" w:hAnsiTheme="majorBidi" w:cstheme="majorBidi"/>
          <w:i/>
          <w:color w:val="000000"/>
          <w:sz w:val="24"/>
          <w:szCs w:val="24"/>
        </w:rPr>
      </w:pPr>
      <w:r w:rsidRPr="0049638D">
        <w:rPr>
          <w:rFonts w:asciiTheme="majorBidi" w:eastAsia="Calibri" w:hAnsiTheme="majorBidi" w:cstheme="majorBidi"/>
          <w:i/>
          <w:color w:val="000000"/>
          <w:sz w:val="24"/>
          <w:szCs w:val="24"/>
        </w:rPr>
        <w:t>10. Genel olarak çağdaş inanç problemleri hakkında bilgi elde etme, farklı din ve akımları tanıma ve bunların tarihsel gelişimine dair bilgi sahibi olma.</w:t>
      </w:r>
    </w:p>
    <w:p w14:paraId="0EAD3297" w14:textId="77777777" w:rsidR="00545CB8" w:rsidRPr="0049638D" w:rsidRDefault="00545CB8" w:rsidP="00D46584">
      <w:pPr>
        <w:widowControl w:val="0"/>
        <w:spacing w:before="120" w:after="0" w:line="360" w:lineRule="auto"/>
        <w:ind w:firstLine="284"/>
        <w:jc w:val="both"/>
        <w:rPr>
          <w:rFonts w:asciiTheme="majorBidi" w:eastAsia="Calibri" w:hAnsiTheme="majorBidi" w:cstheme="majorBidi"/>
          <w:color w:val="FF0000"/>
          <w:sz w:val="24"/>
          <w:szCs w:val="24"/>
        </w:rPr>
      </w:pPr>
      <w:r w:rsidRPr="0049638D">
        <w:rPr>
          <w:rFonts w:asciiTheme="majorBidi" w:eastAsia="Calibri" w:hAnsiTheme="majorBidi" w:cstheme="majorBidi"/>
          <w:color w:val="000000"/>
          <w:sz w:val="24"/>
          <w:szCs w:val="24"/>
        </w:rPr>
        <w:t xml:space="preserve">Fakültemizde, program çıktılarının eğitim amaçlarıyla uyumu üzerine periyodik ölçme değerlendirme çalışmaları yürütülmektedir. Bu kapsamda her bir ders için öğrenme çıktıları ve bu çıktıların ölçülmesinde kullanılacak değerlendirme bileşenleri (ödev, sınav, proje, vb.) </w:t>
      </w:r>
      <w:r w:rsidRPr="0049638D">
        <w:rPr>
          <w:rFonts w:asciiTheme="majorBidi" w:eastAsia="Calibri" w:hAnsiTheme="majorBidi" w:cstheme="majorBidi"/>
          <w:color w:val="000000"/>
          <w:sz w:val="24"/>
          <w:szCs w:val="24"/>
        </w:rPr>
        <w:lastRenderedPageBreak/>
        <w:t>tanımlanmıştır</w:t>
      </w:r>
      <w:r w:rsidRPr="0049638D">
        <w:rPr>
          <w:rFonts w:asciiTheme="majorBidi" w:eastAsia="Calibri" w:hAnsiTheme="majorBidi" w:cstheme="majorBidi"/>
          <w:sz w:val="24"/>
          <w:szCs w:val="24"/>
        </w:rPr>
        <w:t xml:space="preserve">. DÜ İlahiyat Fakültesi program çıktıları yukarıda belirtilen değerlendirme ölçütleri dikkate alınarak Kalite Komisyonu tarafından eğitimde kaliteyi iyileştirme çalışmaları kapsamında düzenlenmiştir ve Fakülte kuruluna sunulmuştur. DÜ İlahiyat Fakültesi lisans programında yer alan dersler için ilgili öğretim üyesi (Dersin Program Çıktılarıyla İlişkileri ve Ölçme), ders-çıktı ilişkisinin varlığını ve </w:t>
      </w:r>
      <w:proofErr w:type="spellStart"/>
      <w:r w:rsidRPr="0049638D">
        <w:rPr>
          <w:rFonts w:asciiTheme="majorBidi" w:eastAsia="Calibri" w:hAnsiTheme="majorBidi" w:cstheme="majorBidi"/>
          <w:sz w:val="24"/>
          <w:szCs w:val="24"/>
        </w:rPr>
        <w:t>dercesini</w:t>
      </w:r>
      <w:proofErr w:type="spellEnd"/>
      <w:r w:rsidRPr="0049638D">
        <w:rPr>
          <w:rFonts w:asciiTheme="majorBidi" w:eastAsia="Calibri" w:hAnsiTheme="majorBidi" w:cstheme="majorBidi"/>
          <w:sz w:val="24"/>
          <w:szCs w:val="24"/>
        </w:rPr>
        <w:t xml:space="preserve"> belirtmiştir. Söz konusu dersin program çıktılarıyla ilişkilerinin ölçüldüğü ilişki dereceleri 1 (az ilişki); 2,3,4 (orta ilişki) ve 5 (çok iyi ilişki) olarak belirlenmiştir. Buna göre, derslerin program çıktılarını destekleme düzeyleri ortaya konmuştur (Tablo 1).</w:t>
      </w:r>
    </w:p>
    <w:p w14:paraId="257A92DD" w14:textId="77777777" w:rsidR="00545CB8" w:rsidRPr="0049638D" w:rsidRDefault="00545CB8" w:rsidP="00D46584">
      <w:pPr>
        <w:widowControl w:val="0"/>
        <w:spacing w:before="120" w:after="0" w:line="360" w:lineRule="auto"/>
        <w:ind w:firstLine="284"/>
        <w:jc w:val="center"/>
        <w:rPr>
          <w:rFonts w:asciiTheme="majorBidi" w:eastAsia="Calibri" w:hAnsiTheme="majorBidi" w:cstheme="majorBidi"/>
          <w:b/>
          <w:sz w:val="24"/>
          <w:szCs w:val="24"/>
        </w:rPr>
      </w:pPr>
      <w:r w:rsidRPr="0049638D">
        <w:rPr>
          <w:rFonts w:asciiTheme="majorBidi" w:eastAsia="Calibri" w:hAnsiTheme="majorBidi" w:cstheme="majorBidi"/>
          <w:b/>
          <w:sz w:val="24"/>
          <w:szCs w:val="24"/>
        </w:rPr>
        <w:t>Tablo 1. Program Çıktıları ve Dersler Arasındaki İlişki</w:t>
      </w:r>
    </w:p>
    <w:tbl>
      <w:tblPr>
        <w:tblW w:w="10570" w:type="dxa"/>
        <w:shd w:val="clear" w:color="auto" w:fill="FFFFFF"/>
        <w:tblCellMar>
          <w:top w:w="15" w:type="dxa"/>
          <w:left w:w="15" w:type="dxa"/>
          <w:bottom w:w="15" w:type="dxa"/>
          <w:right w:w="15" w:type="dxa"/>
        </w:tblCellMar>
        <w:tblLook w:val="04A0" w:firstRow="1" w:lastRow="0" w:firstColumn="1" w:lastColumn="0" w:noHBand="0" w:noVBand="1"/>
      </w:tblPr>
      <w:tblGrid>
        <w:gridCol w:w="1228"/>
        <w:gridCol w:w="2761"/>
        <w:gridCol w:w="628"/>
        <w:gridCol w:w="680"/>
        <w:gridCol w:w="679"/>
        <w:gridCol w:w="628"/>
        <w:gridCol w:w="628"/>
        <w:gridCol w:w="680"/>
        <w:gridCol w:w="628"/>
        <w:gridCol w:w="628"/>
        <w:gridCol w:w="628"/>
        <w:gridCol w:w="774"/>
      </w:tblGrid>
      <w:tr w:rsidR="00545CB8" w:rsidRPr="0049638D" w14:paraId="240ED4A8" w14:textId="77777777" w:rsidTr="00296040">
        <w:trPr>
          <w:trHeight w:val="450"/>
        </w:trPr>
        <w:tc>
          <w:tcPr>
            <w:tcW w:w="10570" w:type="dxa"/>
            <w:gridSpan w:val="12"/>
            <w:tcBorders>
              <w:top w:val="single" w:sz="6" w:space="0" w:color="DEE2E6"/>
            </w:tcBorders>
            <w:shd w:val="clear" w:color="auto" w:fill="3B3A36"/>
            <w:tcMar>
              <w:top w:w="45" w:type="dxa"/>
              <w:left w:w="45" w:type="dxa"/>
              <w:bottom w:w="45" w:type="dxa"/>
              <w:right w:w="45" w:type="dxa"/>
            </w:tcMar>
            <w:vAlign w:val="center"/>
            <w:hideMark/>
          </w:tcPr>
          <w:p w14:paraId="6A60F11D" w14:textId="77777777" w:rsidR="00545CB8" w:rsidRPr="0049638D" w:rsidRDefault="00545CB8" w:rsidP="00D46584">
            <w:pPr>
              <w:widowControl w:val="0"/>
              <w:spacing w:after="0" w:line="360" w:lineRule="auto"/>
              <w:ind w:firstLine="284"/>
              <w:rPr>
                <w:rFonts w:asciiTheme="majorBidi" w:eastAsia="Times New Roman" w:hAnsiTheme="majorBidi" w:cstheme="majorBidi"/>
                <w:color w:val="FFFFFF"/>
                <w:sz w:val="24"/>
                <w:szCs w:val="24"/>
                <w:lang w:eastAsia="tr-TR"/>
              </w:rPr>
            </w:pPr>
            <w:r w:rsidRPr="0049638D">
              <w:rPr>
                <w:rFonts w:asciiTheme="majorBidi" w:eastAsia="Times New Roman" w:hAnsiTheme="majorBidi" w:cstheme="majorBidi"/>
                <w:color w:val="FFFFFF"/>
                <w:sz w:val="24"/>
                <w:szCs w:val="24"/>
                <w:lang w:eastAsia="tr-TR"/>
              </w:rPr>
              <w:t>1.Yarıyıl Ders Planı</w:t>
            </w:r>
          </w:p>
        </w:tc>
      </w:tr>
      <w:tr w:rsidR="00545CB8" w:rsidRPr="0049638D" w14:paraId="2BD3E57D" w14:textId="77777777" w:rsidTr="00296040">
        <w:trPr>
          <w:trHeight w:val="300"/>
        </w:trPr>
        <w:tc>
          <w:tcPr>
            <w:tcW w:w="1134" w:type="dxa"/>
            <w:tcBorders>
              <w:top w:val="single" w:sz="6" w:space="0" w:color="DEE2E6"/>
            </w:tcBorders>
            <w:shd w:val="clear" w:color="auto" w:fill="DCDCDC"/>
            <w:tcMar>
              <w:top w:w="45" w:type="dxa"/>
              <w:left w:w="45" w:type="dxa"/>
              <w:bottom w:w="45" w:type="dxa"/>
              <w:right w:w="45" w:type="dxa"/>
            </w:tcMar>
            <w:vAlign w:val="center"/>
            <w:hideMark/>
          </w:tcPr>
          <w:p w14:paraId="6800F2D1" w14:textId="77777777" w:rsidR="00545CB8" w:rsidRPr="0049638D" w:rsidRDefault="00545CB8" w:rsidP="00D46584">
            <w:pPr>
              <w:widowControl w:val="0"/>
              <w:spacing w:after="0" w:line="360" w:lineRule="auto"/>
              <w:ind w:firstLine="284"/>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Ders Kodu</w:t>
            </w:r>
          </w:p>
        </w:tc>
        <w:tc>
          <w:tcPr>
            <w:tcW w:w="3119" w:type="dxa"/>
            <w:tcBorders>
              <w:top w:val="single" w:sz="6" w:space="0" w:color="DEE2E6"/>
            </w:tcBorders>
            <w:shd w:val="clear" w:color="auto" w:fill="DCDCDC"/>
            <w:tcMar>
              <w:top w:w="45" w:type="dxa"/>
              <w:left w:w="45" w:type="dxa"/>
              <w:bottom w:w="45" w:type="dxa"/>
              <w:right w:w="45" w:type="dxa"/>
            </w:tcMar>
            <w:vAlign w:val="center"/>
            <w:hideMark/>
          </w:tcPr>
          <w:p w14:paraId="07702833" w14:textId="77777777" w:rsidR="00545CB8" w:rsidRPr="0049638D" w:rsidRDefault="00545CB8" w:rsidP="00D46584">
            <w:pPr>
              <w:widowControl w:val="0"/>
              <w:spacing w:after="0" w:line="360" w:lineRule="auto"/>
              <w:ind w:firstLine="284"/>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Ders Adı</w:t>
            </w:r>
          </w:p>
        </w:tc>
        <w:tc>
          <w:tcPr>
            <w:tcW w:w="567" w:type="dxa"/>
            <w:tcBorders>
              <w:top w:val="single" w:sz="6" w:space="0" w:color="D3D3D3"/>
              <w:left w:val="single" w:sz="6" w:space="0" w:color="D3D3D3"/>
              <w:bottom w:val="single" w:sz="6" w:space="0" w:color="D3D3D3"/>
              <w:right w:val="single" w:sz="6" w:space="0" w:color="D3D3D3"/>
            </w:tcBorders>
            <w:shd w:val="clear" w:color="auto" w:fill="DCDCDC"/>
            <w:tcMar>
              <w:top w:w="45" w:type="dxa"/>
              <w:left w:w="45" w:type="dxa"/>
              <w:bottom w:w="45" w:type="dxa"/>
              <w:right w:w="45" w:type="dxa"/>
            </w:tcMar>
            <w:vAlign w:val="center"/>
            <w:hideMark/>
          </w:tcPr>
          <w:p w14:paraId="74C2F20F"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P1</w:t>
            </w:r>
          </w:p>
        </w:tc>
        <w:tc>
          <w:tcPr>
            <w:tcW w:w="709" w:type="dxa"/>
            <w:tcBorders>
              <w:top w:val="single" w:sz="6" w:space="0" w:color="D3D3D3"/>
              <w:left w:val="single" w:sz="6" w:space="0" w:color="D3D3D3"/>
              <w:bottom w:val="single" w:sz="6" w:space="0" w:color="D3D3D3"/>
              <w:right w:val="single" w:sz="6" w:space="0" w:color="D3D3D3"/>
            </w:tcBorders>
            <w:shd w:val="clear" w:color="auto" w:fill="DCDCDC"/>
            <w:tcMar>
              <w:top w:w="45" w:type="dxa"/>
              <w:left w:w="45" w:type="dxa"/>
              <w:bottom w:w="45" w:type="dxa"/>
              <w:right w:w="45" w:type="dxa"/>
            </w:tcMar>
            <w:vAlign w:val="center"/>
            <w:hideMark/>
          </w:tcPr>
          <w:p w14:paraId="75CD18DD"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P2</w:t>
            </w:r>
          </w:p>
        </w:tc>
        <w:tc>
          <w:tcPr>
            <w:tcW w:w="708" w:type="dxa"/>
            <w:tcBorders>
              <w:top w:val="single" w:sz="6" w:space="0" w:color="D3D3D3"/>
              <w:left w:val="single" w:sz="6" w:space="0" w:color="D3D3D3"/>
              <w:bottom w:val="single" w:sz="6" w:space="0" w:color="D3D3D3"/>
              <w:right w:val="single" w:sz="6" w:space="0" w:color="D3D3D3"/>
            </w:tcBorders>
            <w:shd w:val="clear" w:color="auto" w:fill="DCDCDC"/>
            <w:tcMar>
              <w:top w:w="45" w:type="dxa"/>
              <w:left w:w="45" w:type="dxa"/>
              <w:bottom w:w="45" w:type="dxa"/>
              <w:right w:w="45" w:type="dxa"/>
            </w:tcMar>
            <w:vAlign w:val="center"/>
            <w:hideMark/>
          </w:tcPr>
          <w:p w14:paraId="583FDA62"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P3</w:t>
            </w:r>
          </w:p>
        </w:tc>
        <w:tc>
          <w:tcPr>
            <w:tcW w:w="567" w:type="dxa"/>
            <w:tcBorders>
              <w:top w:val="single" w:sz="6" w:space="0" w:color="D3D3D3"/>
              <w:left w:val="single" w:sz="6" w:space="0" w:color="D3D3D3"/>
              <w:bottom w:val="single" w:sz="6" w:space="0" w:color="D3D3D3"/>
              <w:right w:val="single" w:sz="6" w:space="0" w:color="D3D3D3"/>
            </w:tcBorders>
            <w:shd w:val="clear" w:color="auto" w:fill="DCDCDC"/>
            <w:tcMar>
              <w:top w:w="45" w:type="dxa"/>
              <w:left w:w="45" w:type="dxa"/>
              <w:bottom w:w="45" w:type="dxa"/>
              <w:right w:w="45" w:type="dxa"/>
            </w:tcMar>
            <w:vAlign w:val="center"/>
            <w:hideMark/>
          </w:tcPr>
          <w:p w14:paraId="24A9C46F"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P4</w:t>
            </w:r>
          </w:p>
        </w:tc>
        <w:tc>
          <w:tcPr>
            <w:tcW w:w="567" w:type="dxa"/>
            <w:tcBorders>
              <w:top w:val="single" w:sz="6" w:space="0" w:color="D3D3D3"/>
              <w:left w:val="single" w:sz="6" w:space="0" w:color="D3D3D3"/>
              <w:bottom w:val="single" w:sz="6" w:space="0" w:color="D3D3D3"/>
              <w:right w:val="single" w:sz="6" w:space="0" w:color="D3D3D3"/>
            </w:tcBorders>
            <w:shd w:val="clear" w:color="auto" w:fill="DCDCDC"/>
            <w:tcMar>
              <w:top w:w="45" w:type="dxa"/>
              <w:left w:w="45" w:type="dxa"/>
              <w:bottom w:w="45" w:type="dxa"/>
              <w:right w:w="45" w:type="dxa"/>
            </w:tcMar>
            <w:vAlign w:val="center"/>
            <w:hideMark/>
          </w:tcPr>
          <w:p w14:paraId="1FE1A035"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P5</w:t>
            </w:r>
          </w:p>
        </w:tc>
        <w:tc>
          <w:tcPr>
            <w:tcW w:w="709" w:type="dxa"/>
            <w:tcBorders>
              <w:top w:val="single" w:sz="6" w:space="0" w:color="D3D3D3"/>
              <w:left w:val="single" w:sz="6" w:space="0" w:color="D3D3D3"/>
              <w:bottom w:val="single" w:sz="6" w:space="0" w:color="D3D3D3"/>
              <w:right w:val="single" w:sz="6" w:space="0" w:color="D3D3D3"/>
            </w:tcBorders>
            <w:shd w:val="clear" w:color="auto" w:fill="DCDCDC"/>
            <w:tcMar>
              <w:top w:w="45" w:type="dxa"/>
              <w:left w:w="45" w:type="dxa"/>
              <w:bottom w:w="45" w:type="dxa"/>
              <w:right w:w="45" w:type="dxa"/>
            </w:tcMar>
            <w:vAlign w:val="center"/>
            <w:hideMark/>
          </w:tcPr>
          <w:p w14:paraId="2DCBC87A"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P6</w:t>
            </w:r>
          </w:p>
        </w:tc>
        <w:tc>
          <w:tcPr>
            <w:tcW w:w="567" w:type="dxa"/>
            <w:tcBorders>
              <w:top w:val="single" w:sz="6" w:space="0" w:color="D3D3D3"/>
              <w:left w:val="single" w:sz="6" w:space="0" w:color="D3D3D3"/>
              <w:bottom w:val="single" w:sz="6" w:space="0" w:color="D3D3D3"/>
              <w:right w:val="single" w:sz="6" w:space="0" w:color="D3D3D3"/>
            </w:tcBorders>
            <w:shd w:val="clear" w:color="auto" w:fill="DCDCDC"/>
            <w:tcMar>
              <w:top w:w="45" w:type="dxa"/>
              <w:left w:w="45" w:type="dxa"/>
              <w:bottom w:w="45" w:type="dxa"/>
              <w:right w:w="45" w:type="dxa"/>
            </w:tcMar>
            <w:vAlign w:val="center"/>
            <w:hideMark/>
          </w:tcPr>
          <w:p w14:paraId="7DD6C523"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P7</w:t>
            </w:r>
          </w:p>
        </w:tc>
        <w:tc>
          <w:tcPr>
            <w:tcW w:w="567" w:type="dxa"/>
            <w:tcBorders>
              <w:top w:val="single" w:sz="6" w:space="0" w:color="D3D3D3"/>
              <w:left w:val="single" w:sz="6" w:space="0" w:color="D3D3D3"/>
              <w:bottom w:val="single" w:sz="6" w:space="0" w:color="D3D3D3"/>
              <w:right w:val="single" w:sz="6" w:space="0" w:color="D3D3D3"/>
            </w:tcBorders>
            <w:shd w:val="clear" w:color="auto" w:fill="DCDCDC"/>
            <w:tcMar>
              <w:top w:w="45" w:type="dxa"/>
              <w:left w:w="45" w:type="dxa"/>
              <w:bottom w:w="45" w:type="dxa"/>
              <w:right w:w="45" w:type="dxa"/>
            </w:tcMar>
            <w:vAlign w:val="center"/>
            <w:hideMark/>
          </w:tcPr>
          <w:p w14:paraId="3355C13B"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P8</w:t>
            </w:r>
          </w:p>
        </w:tc>
        <w:tc>
          <w:tcPr>
            <w:tcW w:w="567" w:type="dxa"/>
            <w:tcBorders>
              <w:top w:val="single" w:sz="6" w:space="0" w:color="D3D3D3"/>
              <w:left w:val="single" w:sz="6" w:space="0" w:color="D3D3D3"/>
              <w:bottom w:val="single" w:sz="6" w:space="0" w:color="D3D3D3"/>
              <w:right w:val="single" w:sz="6" w:space="0" w:color="D3D3D3"/>
            </w:tcBorders>
            <w:shd w:val="clear" w:color="auto" w:fill="DCDCDC"/>
            <w:tcMar>
              <w:top w:w="45" w:type="dxa"/>
              <w:left w:w="45" w:type="dxa"/>
              <w:bottom w:w="45" w:type="dxa"/>
              <w:right w:w="45" w:type="dxa"/>
            </w:tcMar>
            <w:vAlign w:val="center"/>
            <w:hideMark/>
          </w:tcPr>
          <w:p w14:paraId="7BE2D576"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P9</w:t>
            </w:r>
          </w:p>
        </w:tc>
        <w:tc>
          <w:tcPr>
            <w:tcW w:w="789" w:type="dxa"/>
            <w:tcBorders>
              <w:top w:val="single" w:sz="6" w:space="0" w:color="D3D3D3"/>
              <w:left w:val="single" w:sz="6" w:space="0" w:color="D3D3D3"/>
              <w:bottom w:val="single" w:sz="6" w:space="0" w:color="D3D3D3"/>
              <w:right w:val="single" w:sz="6" w:space="0" w:color="D3D3D3"/>
            </w:tcBorders>
            <w:shd w:val="clear" w:color="auto" w:fill="DCDCDC"/>
            <w:tcMar>
              <w:top w:w="45" w:type="dxa"/>
              <w:left w:w="45" w:type="dxa"/>
              <w:bottom w:w="45" w:type="dxa"/>
              <w:right w:w="45" w:type="dxa"/>
            </w:tcMar>
            <w:vAlign w:val="center"/>
            <w:hideMark/>
          </w:tcPr>
          <w:p w14:paraId="482418B0"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P10</w:t>
            </w:r>
          </w:p>
        </w:tc>
      </w:tr>
      <w:tr w:rsidR="00545CB8" w:rsidRPr="0049638D" w14:paraId="441F77F5" w14:textId="77777777" w:rsidTr="00296040">
        <w:trPr>
          <w:trHeight w:val="225"/>
        </w:trPr>
        <w:tc>
          <w:tcPr>
            <w:tcW w:w="1134" w:type="dxa"/>
            <w:tcBorders>
              <w:top w:val="single" w:sz="6" w:space="0" w:color="DEE2E6"/>
            </w:tcBorders>
            <w:shd w:val="clear" w:color="auto" w:fill="FFFFFF"/>
            <w:tcMar>
              <w:top w:w="45" w:type="dxa"/>
              <w:left w:w="45" w:type="dxa"/>
              <w:bottom w:w="45" w:type="dxa"/>
              <w:right w:w="45" w:type="dxa"/>
            </w:tcMar>
            <w:vAlign w:val="center"/>
            <w:hideMark/>
          </w:tcPr>
          <w:p w14:paraId="7B17C62C" w14:textId="77777777" w:rsidR="00545CB8" w:rsidRPr="0049638D" w:rsidRDefault="00545CB8" w:rsidP="00D46584">
            <w:pPr>
              <w:widowControl w:val="0"/>
              <w:spacing w:after="0" w:line="360" w:lineRule="auto"/>
              <w:ind w:firstLine="284"/>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ATA171</w:t>
            </w:r>
          </w:p>
        </w:tc>
        <w:tc>
          <w:tcPr>
            <w:tcW w:w="3119" w:type="dxa"/>
            <w:tcBorders>
              <w:top w:val="single" w:sz="6" w:space="0" w:color="DEE2E6"/>
            </w:tcBorders>
            <w:shd w:val="clear" w:color="auto" w:fill="FFFFFF"/>
            <w:tcMar>
              <w:top w:w="45" w:type="dxa"/>
              <w:left w:w="45" w:type="dxa"/>
              <w:bottom w:w="45" w:type="dxa"/>
              <w:right w:w="45" w:type="dxa"/>
            </w:tcMar>
            <w:vAlign w:val="center"/>
            <w:hideMark/>
          </w:tcPr>
          <w:p w14:paraId="5A1A770D" w14:textId="77777777" w:rsidR="00545CB8" w:rsidRPr="0049638D" w:rsidRDefault="00545CB8" w:rsidP="00D46584">
            <w:pPr>
              <w:widowControl w:val="0"/>
              <w:spacing w:after="0" w:line="360" w:lineRule="auto"/>
              <w:ind w:firstLine="284"/>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ATATÜRK İLKELERİ VE İNKILAP TARİHİ-I</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44560B4F"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c>
          <w:tcPr>
            <w:tcW w:w="709"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33FCAA85"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c>
          <w:tcPr>
            <w:tcW w:w="708"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7F267B77"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2</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025B8B8E"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1</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0D057BDD"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c>
          <w:tcPr>
            <w:tcW w:w="709"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266D8662"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4</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52C937CE"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1</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0C6EBF1B"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1</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0FA621C3"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2</w:t>
            </w:r>
          </w:p>
        </w:tc>
        <w:tc>
          <w:tcPr>
            <w:tcW w:w="789"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7369FD18"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1</w:t>
            </w:r>
          </w:p>
        </w:tc>
      </w:tr>
      <w:tr w:rsidR="00545CB8" w:rsidRPr="0049638D" w14:paraId="6EAC373B" w14:textId="77777777" w:rsidTr="00296040">
        <w:trPr>
          <w:trHeight w:val="225"/>
        </w:trPr>
        <w:tc>
          <w:tcPr>
            <w:tcW w:w="1134" w:type="dxa"/>
            <w:tcBorders>
              <w:top w:val="single" w:sz="6" w:space="0" w:color="DEE2E6"/>
            </w:tcBorders>
            <w:shd w:val="clear" w:color="auto" w:fill="FFFFFF"/>
            <w:tcMar>
              <w:top w:w="45" w:type="dxa"/>
              <w:left w:w="45" w:type="dxa"/>
              <w:bottom w:w="45" w:type="dxa"/>
              <w:right w:w="45" w:type="dxa"/>
            </w:tcMar>
            <w:vAlign w:val="center"/>
            <w:hideMark/>
          </w:tcPr>
          <w:p w14:paraId="0649BDC3" w14:textId="77777777" w:rsidR="00545CB8" w:rsidRPr="0049638D" w:rsidRDefault="00545CB8" w:rsidP="00D46584">
            <w:pPr>
              <w:widowControl w:val="0"/>
              <w:spacing w:after="0" w:line="360" w:lineRule="auto"/>
              <w:ind w:firstLine="284"/>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İLH151</w:t>
            </w:r>
          </w:p>
        </w:tc>
        <w:tc>
          <w:tcPr>
            <w:tcW w:w="3119" w:type="dxa"/>
            <w:tcBorders>
              <w:top w:val="single" w:sz="6" w:space="0" w:color="DEE2E6"/>
            </w:tcBorders>
            <w:shd w:val="clear" w:color="auto" w:fill="FFFFFF"/>
            <w:tcMar>
              <w:top w:w="45" w:type="dxa"/>
              <w:left w:w="45" w:type="dxa"/>
              <w:bottom w:w="45" w:type="dxa"/>
              <w:right w:w="45" w:type="dxa"/>
            </w:tcMar>
            <w:vAlign w:val="center"/>
            <w:hideMark/>
          </w:tcPr>
          <w:p w14:paraId="56018774" w14:textId="77777777" w:rsidR="00545CB8" w:rsidRPr="0049638D" w:rsidRDefault="00545CB8" w:rsidP="00D46584">
            <w:pPr>
              <w:widowControl w:val="0"/>
              <w:spacing w:after="0" w:line="360" w:lineRule="auto"/>
              <w:ind w:firstLine="284"/>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HADİS TARİHİ VE USULÜ</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13B64E07"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4</w:t>
            </w:r>
          </w:p>
        </w:tc>
        <w:tc>
          <w:tcPr>
            <w:tcW w:w="709"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53DC10B3"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4</w:t>
            </w:r>
          </w:p>
        </w:tc>
        <w:tc>
          <w:tcPr>
            <w:tcW w:w="708"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3C7978AC"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4</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1B172991"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4</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62A2534D"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4</w:t>
            </w:r>
          </w:p>
        </w:tc>
        <w:tc>
          <w:tcPr>
            <w:tcW w:w="709"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08629096"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4</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48517547"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4</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780CF3C4"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4</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23F09147"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4</w:t>
            </w:r>
          </w:p>
        </w:tc>
        <w:tc>
          <w:tcPr>
            <w:tcW w:w="789"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5F0219FF"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4</w:t>
            </w:r>
          </w:p>
        </w:tc>
      </w:tr>
      <w:tr w:rsidR="00545CB8" w:rsidRPr="0049638D" w14:paraId="4944C168" w14:textId="77777777" w:rsidTr="00296040">
        <w:trPr>
          <w:trHeight w:val="225"/>
        </w:trPr>
        <w:tc>
          <w:tcPr>
            <w:tcW w:w="1134" w:type="dxa"/>
            <w:tcBorders>
              <w:top w:val="single" w:sz="6" w:space="0" w:color="DEE2E6"/>
            </w:tcBorders>
            <w:shd w:val="clear" w:color="auto" w:fill="FFFFFF"/>
            <w:tcMar>
              <w:top w:w="45" w:type="dxa"/>
              <w:left w:w="45" w:type="dxa"/>
              <w:bottom w:w="45" w:type="dxa"/>
              <w:right w:w="45" w:type="dxa"/>
            </w:tcMar>
            <w:vAlign w:val="center"/>
            <w:hideMark/>
          </w:tcPr>
          <w:p w14:paraId="5FCFCC57" w14:textId="77777777" w:rsidR="00545CB8" w:rsidRPr="0049638D" w:rsidRDefault="00545CB8" w:rsidP="00D46584">
            <w:pPr>
              <w:widowControl w:val="0"/>
              <w:spacing w:after="0" w:line="360" w:lineRule="auto"/>
              <w:ind w:firstLine="284"/>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İLH153</w:t>
            </w:r>
          </w:p>
        </w:tc>
        <w:tc>
          <w:tcPr>
            <w:tcW w:w="3119" w:type="dxa"/>
            <w:tcBorders>
              <w:top w:val="single" w:sz="6" w:space="0" w:color="DEE2E6"/>
            </w:tcBorders>
            <w:shd w:val="clear" w:color="auto" w:fill="FFFFFF"/>
            <w:tcMar>
              <w:top w:w="45" w:type="dxa"/>
              <w:left w:w="45" w:type="dxa"/>
              <w:bottom w:w="45" w:type="dxa"/>
              <w:right w:w="45" w:type="dxa"/>
            </w:tcMar>
            <w:vAlign w:val="center"/>
            <w:hideMark/>
          </w:tcPr>
          <w:p w14:paraId="41DF13D3" w14:textId="77777777" w:rsidR="00545CB8" w:rsidRPr="0049638D" w:rsidRDefault="00545CB8" w:rsidP="00D46584">
            <w:pPr>
              <w:widowControl w:val="0"/>
              <w:spacing w:after="0" w:line="360" w:lineRule="auto"/>
              <w:ind w:firstLine="284"/>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İSLAM İNANÇ ESASLARI</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260866E9"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c>
          <w:tcPr>
            <w:tcW w:w="709"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2B60C9A5"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c>
          <w:tcPr>
            <w:tcW w:w="708"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3B247FFB"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024E8D24"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1A894019"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2</w:t>
            </w:r>
          </w:p>
        </w:tc>
        <w:tc>
          <w:tcPr>
            <w:tcW w:w="709"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1E6CC465"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2</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4DB721D8"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2</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059A3C6E"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2</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090CFD17"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2</w:t>
            </w:r>
          </w:p>
        </w:tc>
        <w:tc>
          <w:tcPr>
            <w:tcW w:w="789"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52560683"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2</w:t>
            </w:r>
          </w:p>
        </w:tc>
      </w:tr>
      <w:tr w:rsidR="00545CB8" w:rsidRPr="0049638D" w14:paraId="61A5AA69" w14:textId="77777777" w:rsidTr="00296040">
        <w:trPr>
          <w:trHeight w:val="225"/>
        </w:trPr>
        <w:tc>
          <w:tcPr>
            <w:tcW w:w="1134" w:type="dxa"/>
            <w:tcBorders>
              <w:top w:val="single" w:sz="6" w:space="0" w:color="DEE2E6"/>
            </w:tcBorders>
            <w:shd w:val="clear" w:color="auto" w:fill="FFFFFF"/>
            <w:tcMar>
              <w:top w:w="45" w:type="dxa"/>
              <w:left w:w="45" w:type="dxa"/>
              <w:bottom w:w="45" w:type="dxa"/>
              <w:right w:w="45" w:type="dxa"/>
            </w:tcMar>
            <w:vAlign w:val="center"/>
            <w:hideMark/>
          </w:tcPr>
          <w:p w14:paraId="6DBC893F" w14:textId="77777777" w:rsidR="00545CB8" w:rsidRPr="0049638D" w:rsidRDefault="00545CB8" w:rsidP="00D46584">
            <w:pPr>
              <w:widowControl w:val="0"/>
              <w:spacing w:after="0" w:line="360" w:lineRule="auto"/>
              <w:ind w:firstLine="284"/>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İLH157</w:t>
            </w:r>
          </w:p>
        </w:tc>
        <w:tc>
          <w:tcPr>
            <w:tcW w:w="3119" w:type="dxa"/>
            <w:tcBorders>
              <w:top w:val="single" w:sz="6" w:space="0" w:color="DEE2E6"/>
            </w:tcBorders>
            <w:shd w:val="clear" w:color="auto" w:fill="FFFFFF"/>
            <w:tcMar>
              <w:top w:w="45" w:type="dxa"/>
              <w:left w:w="45" w:type="dxa"/>
              <w:bottom w:w="45" w:type="dxa"/>
              <w:right w:w="45" w:type="dxa"/>
            </w:tcMar>
            <w:vAlign w:val="center"/>
            <w:hideMark/>
          </w:tcPr>
          <w:p w14:paraId="74EA2740" w14:textId="77777777" w:rsidR="00545CB8" w:rsidRPr="0049638D" w:rsidRDefault="00545CB8" w:rsidP="00D46584">
            <w:pPr>
              <w:widowControl w:val="0"/>
              <w:spacing w:after="0" w:line="360" w:lineRule="auto"/>
              <w:ind w:firstLine="284"/>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OSMANLI TÜRKÇESİ</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55F0BBB5"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4</w:t>
            </w:r>
          </w:p>
        </w:tc>
        <w:tc>
          <w:tcPr>
            <w:tcW w:w="709"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0F5DF988"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c>
          <w:tcPr>
            <w:tcW w:w="708"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233A83AA"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4</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16D9DF83"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2</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3F605465"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5</w:t>
            </w:r>
          </w:p>
        </w:tc>
        <w:tc>
          <w:tcPr>
            <w:tcW w:w="709"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6D927C2F"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4</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27B2FA95"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5</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1843E200"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7F41D27E"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2</w:t>
            </w:r>
          </w:p>
        </w:tc>
        <w:tc>
          <w:tcPr>
            <w:tcW w:w="789"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1B352A54"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1</w:t>
            </w:r>
          </w:p>
        </w:tc>
      </w:tr>
      <w:tr w:rsidR="00545CB8" w:rsidRPr="0049638D" w14:paraId="76D48EC6" w14:textId="77777777" w:rsidTr="00296040">
        <w:trPr>
          <w:trHeight w:val="225"/>
        </w:trPr>
        <w:tc>
          <w:tcPr>
            <w:tcW w:w="1134" w:type="dxa"/>
            <w:tcBorders>
              <w:top w:val="single" w:sz="6" w:space="0" w:color="DEE2E6"/>
            </w:tcBorders>
            <w:shd w:val="clear" w:color="auto" w:fill="FFFFFF"/>
            <w:tcMar>
              <w:top w:w="45" w:type="dxa"/>
              <w:left w:w="45" w:type="dxa"/>
              <w:bottom w:w="45" w:type="dxa"/>
              <w:right w:w="45" w:type="dxa"/>
            </w:tcMar>
            <w:vAlign w:val="center"/>
            <w:hideMark/>
          </w:tcPr>
          <w:p w14:paraId="2B876C71" w14:textId="77777777" w:rsidR="00545CB8" w:rsidRPr="0049638D" w:rsidRDefault="00545CB8" w:rsidP="00D46584">
            <w:pPr>
              <w:widowControl w:val="0"/>
              <w:spacing w:after="0" w:line="360" w:lineRule="auto"/>
              <w:ind w:firstLine="284"/>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İLH159</w:t>
            </w:r>
          </w:p>
        </w:tc>
        <w:tc>
          <w:tcPr>
            <w:tcW w:w="3119" w:type="dxa"/>
            <w:tcBorders>
              <w:top w:val="single" w:sz="6" w:space="0" w:color="DEE2E6"/>
            </w:tcBorders>
            <w:shd w:val="clear" w:color="auto" w:fill="FFFFFF"/>
            <w:tcMar>
              <w:top w:w="45" w:type="dxa"/>
              <w:left w:w="45" w:type="dxa"/>
              <w:bottom w:w="45" w:type="dxa"/>
              <w:right w:w="45" w:type="dxa"/>
            </w:tcMar>
            <w:vAlign w:val="center"/>
            <w:hideMark/>
          </w:tcPr>
          <w:p w14:paraId="0557ECEB" w14:textId="77777777" w:rsidR="00545CB8" w:rsidRPr="0049638D" w:rsidRDefault="00545CB8" w:rsidP="00D46584">
            <w:pPr>
              <w:widowControl w:val="0"/>
              <w:spacing w:after="0" w:line="360" w:lineRule="auto"/>
              <w:ind w:firstLine="284"/>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SİYER</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192899E3"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4</w:t>
            </w:r>
          </w:p>
        </w:tc>
        <w:tc>
          <w:tcPr>
            <w:tcW w:w="709"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45A45AE1"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4</w:t>
            </w:r>
          </w:p>
        </w:tc>
        <w:tc>
          <w:tcPr>
            <w:tcW w:w="708"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4D3F332B"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4</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0C9AD2C3"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4</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2A944A06"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4</w:t>
            </w:r>
          </w:p>
        </w:tc>
        <w:tc>
          <w:tcPr>
            <w:tcW w:w="709"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15E89116"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4</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1612C8B8"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4</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69AAF882"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4</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5F0C7FDF"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4</w:t>
            </w:r>
          </w:p>
        </w:tc>
        <w:tc>
          <w:tcPr>
            <w:tcW w:w="789"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7D927662"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4</w:t>
            </w:r>
          </w:p>
        </w:tc>
      </w:tr>
      <w:tr w:rsidR="00545CB8" w:rsidRPr="0049638D" w14:paraId="69EECA8E" w14:textId="77777777" w:rsidTr="00296040">
        <w:trPr>
          <w:trHeight w:val="225"/>
        </w:trPr>
        <w:tc>
          <w:tcPr>
            <w:tcW w:w="1134" w:type="dxa"/>
            <w:tcBorders>
              <w:top w:val="single" w:sz="6" w:space="0" w:color="DEE2E6"/>
            </w:tcBorders>
            <w:shd w:val="clear" w:color="auto" w:fill="FFFFFF"/>
            <w:tcMar>
              <w:top w:w="45" w:type="dxa"/>
              <w:left w:w="45" w:type="dxa"/>
              <w:bottom w:w="45" w:type="dxa"/>
              <w:right w:w="45" w:type="dxa"/>
            </w:tcMar>
            <w:vAlign w:val="center"/>
            <w:hideMark/>
          </w:tcPr>
          <w:p w14:paraId="537647D3" w14:textId="77777777" w:rsidR="00545CB8" w:rsidRPr="0049638D" w:rsidRDefault="00545CB8" w:rsidP="00D46584">
            <w:pPr>
              <w:widowControl w:val="0"/>
              <w:spacing w:after="0" w:line="360" w:lineRule="auto"/>
              <w:ind w:firstLine="284"/>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İLH161</w:t>
            </w:r>
          </w:p>
        </w:tc>
        <w:tc>
          <w:tcPr>
            <w:tcW w:w="3119" w:type="dxa"/>
            <w:tcBorders>
              <w:top w:val="single" w:sz="6" w:space="0" w:color="DEE2E6"/>
            </w:tcBorders>
            <w:shd w:val="clear" w:color="auto" w:fill="FFFFFF"/>
            <w:tcMar>
              <w:top w:w="45" w:type="dxa"/>
              <w:left w:w="45" w:type="dxa"/>
              <w:bottom w:w="45" w:type="dxa"/>
              <w:right w:w="45" w:type="dxa"/>
            </w:tcMar>
            <w:vAlign w:val="center"/>
            <w:hideMark/>
          </w:tcPr>
          <w:p w14:paraId="7BAE5A44" w14:textId="77777777" w:rsidR="00545CB8" w:rsidRPr="0049638D" w:rsidRDefault="00545CB8" w:rsidP="00D46584">
            <w:pPr>
              <w:widowControl w:val="0"/>
              <w:spacing w:after="0" w:line="360" w:lineRule="auto"/>
              <w:ind w:firstLine="284"/>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TEFSİR TARİHİ VE USULÜ</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6AC9E321"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c>
          <w:tcPr>
            <w:tcW w:w="709"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5E1B4FB7"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c>
          <w:tcPr>
            <w:tcW w:w="708"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58CDFA84"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71108E64"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2</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23337682"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c>
          <w:tcPr>
            <w:tcW w:w="709"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08562D86"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2</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6D1D2E6A"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5</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138A9651"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1</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46B55401"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1</w:t>
            </w:r>
          </w:p>
        </w:tc>
        <w:tc>
          <w:tcPr>
            <w:tcW w:w="789"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35647525"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1</w:t>
            </w:r>
          </w:p>
        </w:tc>
      </w:tr>
      <w:tr w:rsidR="00545CB8" w:rsidRPr="0049638D" w14:paraId="1B3678E2" w14:textId="77777777" w:rsidTr="00296040">
        <w:trPr>
          <w:trHeight w:val="225"/>
        </w:trPr>
        <w:tc>
          <w:tcPr>
            <w:tcW w:w="1134" w:type="dxa"/>
            <w:tcBorders>
              <w:top w:val="single" w:sz="6" w:space="0" w:color="DEE2E6"/>
            </w:tcBorders>
            <w:shd w:val="clear" w:color="auto" w:fill="FFFFFF"/>
            <w:tcMar>
              <w:top w:w="45" w:type="dxa"/>
              <w:left w:w="45" w:type="dxa"/>
              <w:bottom w:w="45" w:type="dxa"/>
              <w:right w:w="45" w:type="dxa"/>
            </w:tcMar>
            <w:vAlign w:val="center"/>
            <w:hideMark/>
          </w:tcPr>
          <w:p w14:paraId="08DD99AF" w14:textId="77777777" w:rsidR="00545CB8" w:rsidRPr="0049638D" w:rsidRDefault="00545CB8" w:rsidP="00D46584">
            <w:pPr>
              <w:widowControl w:val="0"/>
              <w:spacing w:after="0" w:line="360" w:lineRule="auto"/>
              <w:ind w:firstLine="284"/>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İLH165</w:t>
            </w:r>
          </w:p>
        </w:tc>
        <w:tc>
          <w:tcPr>
            <w:tcW w:w="3119" w:type="dxa"/>
            <w:tcBorders>
              <w:top w:val="single" w:sz="6" w:space="0" w:color="DEE2E6"/>
            </w:tcBorders>
            <w:shd w:val="clear" w:color="auto" w:fill="FFFFFF"/>
            <w:tcMar>
              <w:top w:w="45" w:type="dxa"/>
              <w:left w:w="45" w:type="dxa"/>
              <w:bottom w:w="45" w:type="dxa"/>
              <w:right w:w="45" w:type="dxa"/>
            </w:tcMar>
            <w:vAlign w:val="center"/>
            <w:hideMark/>
          </w:tcPr>
          <w:p w14:paraId="385D77DC" w14:textId="77777777" w:rsidR="00545CB8" w:rsidRPr="0049638D" w:rsidRDefault="00545CB8" w:rsidP="00D46584">
            <w:pPr>
              <w:widowControl w:val="0"/>
              <w:spacing w:after="0" w:line="360" w:lineRule="auto"/>
              <w:ind w:firstLine="284"/>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KUR'AN OKUMA VE TECVİD-I</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74CC0FFB"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4</w:t>
            </w:r>
          </w:p>
        </w:tc>
        <w:tc>
          <w:tcPr>
            <w:tcW w:w="709"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538E00F3"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c>
          <w:tcPr>
            <w:tcW w:w="708"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09C7525B"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3EAF2C00"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4</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6137C5A7"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c>
          <w:tcPr>
            <w:tcW w:w="709"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33A686B6"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168AD54D"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5</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6725B500"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2C9DAC86"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c>
          <w:tcPr>
            <w:tcW w:w="789"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37F05D42"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r>
      <w:tr w:rsidR="00545CB8" w:rsidRPr="0049638D" w14:paraId="0DABF2BB" w14:textId="77777777" w:rsidTr="00296040">
        <w:trPr>
          <w:trHeight w:val="225"/>
        </w:trPr>
        <w:tc>
          <w:tcPr>
            <w:tcW w:w="1134" w:type="dxa"/>
            <w:tcBorders>
              <w:top w:val="single" w:sz="6" w:space="0" w:color="DEE2E6"/>
            </w:tcBorders>
            <w:shd w:val="clear" w:color="auto" w:fill="FFFFFF"/>
            <w:tcMar>
              <w:top w:w="45" w:type="dxa"/>
              <w:left w:w="45" w:type="dxa"/>
              <w:bottom w:w="45" w:type="dxa"/>
              <w:right w:w="45" w:type="dxa"/>
            </w:tcMar>
            <w:vAlign w:val="center"/>
            <w:hideMark/>
          </w:tcPr>
          <w:p w14:paraId="13C829A8" w14:textId="77777777" w:rsidR="00545CB8" w:rsidRPr="0049638D" w:rsidRDefault="00545CB8" w:rsidP="00D46584">
            <w:pPr>
              <w:widowControl w:val="0"/>
              <w:spacing w:after="0" w:line="360" w:lineRule="auto"/>
              <w:ind w:firstLine="284"/>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İLH181</w:t>
            </w:r>
          </w:p>
        </w:tc>
        <w:tc>
          <w:tcPr>
            <w:tcW w:w="3119" w:type="dxa"/>
            <w:tcBorders>
              <w:top w:val="single" w:sz="6" w:space="0" w:color="DEE2E6"/>
            </w:tcBorders>
            <w:shd w:val="clear" w:color="auto" w:fill="FFFFFF"/>
            <w:tcMar>
              <w:top w:w="45" w:type="dxa"/>
              <w:left w:w="45" w:type="dxa"/>
              <w:bottom w:w="45" w:type="dxa"/>
              <w:right w:w="45" w:type="dxa"/>
            </w:tcMar>
            <w:vAlign w:val="center"/>
            <w:hideMark/>
          </w:tcPr>
          <w:p w14:paraId="00F2C450" w14:textId="77777777" w:rsidR="00545CB8" w:rsidRPr="0049638D" w:rsidRDefault="00545CB8" w:rsidP="00D46584">
            <w:pPr>
              <w:widowControl w:val="0"/>
              <w:spacing w:after="0" w:line="360" w:lineRule="auto"/>
              <w:ind w:firstLine="284"/>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ARAPÇA-I</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7C61DFF7"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4</w:t>
            </w:r>
          </w:p>
        </w:tc>
        <w:tc>
          <w:tcPr>
            <w:tcW w:w="709"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51D9FBB2"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4</w:t>
            </w:r>
          </w:p>
        </w:tc>
        <w:tc>
          <w:tcPr>
            <w:tcW w:w="708"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3299AF83"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4</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4CEEF1E1"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5</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05C234E9"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4</w:t>
            </w:r>
          </w:p>
        </w:tc>
        <w:tc>
          <w:tcPr>
            <w:tcW w:w="709"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06747EE7"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4</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3E35167F"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4</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15ACD0EB"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4</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21D7857D"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4</w:t>
            </w:r>
          </w:p>
        </w:tc>
        <w:tc>
          <w:tcPr>
            <w:tcW w:w="789"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6428D623"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4</w:t>
            </w:r>
          </w:p>
        </w:tc>
      </w:tr>
      <w:tr w:rsidR="00545CB8" w:rsidRPr="0049638D" w14:paraId="1DC6B6BB" w14:textId="77777777" w:rsidTr="00296040">
        <w:trPr>
          <w:trHeight w:val="225"/>
        </w:trPr>
        <w:tc>
          <w:tcPr>
            <w:tcW w:w="1134" w:type="dxa"/>
            <w:tcBorders>
              <w:top w:val="single" w:sz="6" w:space="0" w:color="DEE2E6"/>
            </w:tcBorders>
            <w:shd w:val="clear" w:color="auto" w:fill="FFFFFF"/>
            <w:tcMar>
              <w:top w:w="45" w:type="dxa"/>
              <w:left w:w="45" w:type="dxa"/>
              <w:bottom w:w="45" w:type="dxa"/>
              <w:right w:w="45" w:type="dxa"/>
            </w:tcMar>
            <w:vAlign w:val="center"/>
            <w:hideMark/>
          </w:tcPr>
          <w:p w14:paraId="188BA6A2" w14:textId="77777777" w:rsidR="00545CB8" w:rsidRPr="0049638D" w:rsidRDefault="00545CB8" w:rsidP="00D46584">
            <w:pPr>
              <w:widowControl w:val="0"/>
              <w:spacing w:after="0" w:line="360" w:lineRule="auto"/>
              <w:ind w:firstLine="284"/>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İLH183</w:t>
            </w:r>
          </w:p>
        </w:tc>
        <w:tc>
          <w:tcPr>
            <w:tcW w:w="3119" w:type="dxa"/>
            <w:tcBorders>
              <w:top w:val="single" w:sz="6" w:space="0" w:color="DEE2E6"/>
            </w:tcBorders>
            <w:shd w:val="clear" w:color="auto" w:fill="FFFFFF"/>
            <w:tcMar>
              <w:top w:w="45" w:type="dxa"/>
              <w:left w:w="45" w:type="dxa"/>
              <w:bottom w:w="45" w:type="dxa"/>
              <w:right w:w="45" w:type="dxa"/>
            </w:tcMar>
            <w:vAlign w:val="center"/>
            <w:hideMark/>
          </w:tcPr>
          <w:p w14:paraId="40845F41" w14:textId="77777777" w:rsidR="00545CB8" w:rsidRPr="0049638D" w:rsidRDefault="00545CB8" w:rsidP="00D46584">
            <w:pPr>
              <w:widowControl w:val="0"/>
              <w:spacing w:after="0" w:line="360" w:lineRule="auto"/>
              <w:ind w:firstLine="284"/>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İSLAM HUKUKUNA GİRİŞ</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3147289D"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5</w:t>
            </w:r>
          </w:p>
        </w:tc>
        <w:tc>
          <w:tcPr>
            <w:tcW w:w="709"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11EDED5F"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5</w:t>
            </w:r>
          </w:p>
        </w:tc>
        <w:tc>
          <w:tcPr>
            <w:tcW w:w="708"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6FB82349"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5</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062E9631"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5</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44449437"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5</w:t>
            </w:r>
          </w:p>
        </w:tc>
        <w:tc>
          <w:tcPr>
            <w:tcW w:w="709"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15F6E796"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5</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3C1F24A8"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5</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11CE1F98"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5</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2B9EC68A"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5</w:t>
            </w:r>
          </w:p>
        </w:tc>
        <w:tc>
          <w:tcPr>
            <w:tcW w:w="789"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05335814"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5</w:t>
            </w:r>
          </w:p>
        </w:tc>
      </w:tr>
      <w:tr w:rsidR="00545CB8" w:rsidRPr="0049638D" w14:paraId="3B696183" w14:textId="77777777" w:rsidTr="00296040">
        <w:trPr>
          <w:trHeight w:val="225"/>
        </w:trPr>
        <w:tc>
          <w:tcPr>
            <w:tcW w:w="1134" w:type="dxa"/>
            <w:tcBorders>
              <w:top w:val="single" w:sz="6" w:space="0" w:color="DEE2E6"/>
            </w:tcBorders>
            <w:shd w:val="clear" w:color="auto" w:fill="FFFFFF"/>
            <w:tcMar>
              <w:top w:w="45" w:type="dxa"/>
              <w:left w:w="45" w:type="dxa"/>
              <w:bottom w:w="45" w:type="dxa"/>
              <w:right w:w="45" w:type="dxa"/>
            </w:tcMar>
            <w:vAlign w:val="center"/>
            <w:hideMark/>
          </w:tcPr>
          <w:p w14:paraId="6B5CF800" w14:textId="77777777" w:rsidR="00545CB8" w:rsidRPr="0049638D" w:rsidRDefault="00545CB8" w:rsidP="00D46584">
            <w:pPr>
              <w:widowControl w:val="0"/>
              <w:spacing w:after="0" w:line="360" w:lineRule="auto"/>
              <w:ind w:firstLine="284"/>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TRD171</w:t>
            </w:r>
          </w:p>
        </w:tc>
        <w:tc>
          <w:tcPr>
            <w:tcW w:w="3119" w:type="dxa"/>
            <w:tcBorders>
              <w:top w:val="single" w:sz="6" w:space="0" w:color="DEE2E6"/>
            </w:tcBorders>
            <w:shd w:val="clear" w:color="auto" w:fill="FFFFFF"/>
            <w:tcMar>
              <w:top w:w="45" w:type="dxa"/>
              <w:left w:w="45" w:type="dxa"/>
              <w:bottom w:w="45" w:type="dxa"/>
              <w:right w:w="45" w:type="dxa"/>
            </w:tcMar>
            <w:vAlign w:val="center"/>
            <w:hideMark/>
          </w:tcPr>
          <w:p w14:paraId="68A3108F" w14:textId="77777777" w:rsidR="00545CB8" w:rsidRPr="0049638D" w:rsidRDefault="00545CB8" w:rsidP="00D46584">
            <w:pPr>
              <w:widowControl w:val="0"/>
              <w:spacing w:after="0" w:line="360" w:lineRule="auto"/>
              <w:ind w:firstLine="284"/>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TÜRK DİLİ-I</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52BF21D4"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c>
          <w:tcPr>
            <w:tcW w:w="709"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0981A0BB"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c>
          <w:tcPr>
            <w:tcW w:w="708"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4CFFC9D3"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0BEE7DB8"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5759BC0E"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c>
          <w:tcPr>
            <w:tcW w:w="709"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2890587A"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449F0FAB"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2528FAAD"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30257360"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c>
          <w:tcPr>
            <w:tcW w:w="789"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27C7EA04"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r>
      <w:tr w:rsidR="00545CB8" w:rsidRPr="0049638D" w14:paraId="4A0180D0" w14:textId="77777777" w:rsidTr="00296040">
        <w:trPr>
          <w:trHeight w:val="225"/>
        </w:trPr>
        <w:tc>
          <w:tcPr>
            <w:tcW w:w="1134" w:type="dxa"/>
            <w:tcBorders>
              <w:top w:val="single" w:sz="6" w:space="0" w:color="DEE2E6"/>
            </w:tcBorders>
            <w:shd w:val="clear" w:color="auto" w:fill="FFFFFF"/>
            <w:tcMar>
              <w:top w:w="45" w:type="dxa"/>
              <w:left w:w="45" w:type="dxa"/>
              <w:bottom w:w="45" w:type="dxa"/>
              <w:right w:w="45" w:type="dxa"/>
            </w:tcMar>
            <w:vAlign w:val="center"/>
            <w:hideMark/>
          </w:tcPr>
          <w:p w14:paraId="54CEB20F" w14:textId="77777777" w:rsidR="00545CB8" w:rsidRPr="0049638D" w:rsidRDefault="00545CB8" w:rsidP="00D46584">
            <w:pPr>
              <w:widowControl w:val="0"/>
              <w:spacing w:after="0" w:line="360" w:lineRule="auto"/>
              <w:ind w:firstLine="284"/>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YDL171</w:t>
            </w:r>
          </w:p>
        </w:tc>
        <w:tc>
          <w:tcPr>
            <w:tcW w:w="3119" w:type="dxa"/>
            <w:tcBorders>
              <w:top w:val="single" w:sz="6" w:space="0" w:color="DEE2E6"/>
            </w:tcBorders>
            <w:shd w:val="clear" w:color="auto" w:fill="FFFFFF"/>
            <w:tcMar>
              <w:top w:w="45" w:type="dxa"/>
              <w:left w:w="45" w:type="dxa"/>
              <w:bottom w:w="45" w:type="dxa"/>
              <w:right w:w="45" w:type="dxa"/>
            </w:tcMar>
            <w:vAlign w:val="center"/>
            <w:hideMark/>
          </w:tcPr>
          <w:p w14:paraId="1891D0A1" w14:textId="77777777" w:rsidR="00545CB8" w:rsidRPr="0049638D" w:rsidRDefault="00545CB8" w:rsidP="00D46584">
            <w:pPr>
              <w:widowControl w:val="0"/>
              <w:spacing w:after="0" w:line="360" w:lineRule="auto"/>
              <w:ind w:firstLine="284"/>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YABANCI DİL-I</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2CFD6889"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w:t>
            </w:r>
          </w:p>
        </w:tc>
        <w:tc>
          <w:tcPr>
            <w:tcW w:w="709"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10A02484"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w:t>
            </w:r>
          </w:p>
        </w:tc>
        <w:tc>
          <w:tcPr>
            <w:tcW w:w="708"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6AA5A023"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6EFD43CA"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051E9DDD"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w:t>
            </w:r>
          </w:p>
        </w:tc>
        <w:tc>
          <w:tcPr>
            <w:tcW w:w="709"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029AD5F8"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090F44CB"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29CECDFB"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7DC0E36C"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w:t>
            </w:r>
          </w:p>
        </w:tc>
        <w:tc>
          <w:tcPr>
            <w:tcW w:w="789"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6BE1A19A"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w:t>
            </w:r>
          </w:p>
        </w:tc>
      </w:tr>
      <w:tr w:rsidR="00545CB8" w:rsidRPr="0049638D" w14:paraId="3A9F456B" w14:textId="77777777" w:rsidTr="00296040">
        <w:trPr>
          <w:trHeight w:val="450"/>
        </w:trPr>
        <w:tc>
          <w:tcPr>
            <w:tcW w:w="10570" w:type="dxa"/>
            <w:gridSpan w:val="12"/>
            <w:tcBorders>
              <w:top w:val="single" w:sz="6" w:space="0" w:color="DEE2E6"/>
            </w:tcBorders>
            <w:shd w:val="clear" w:color="auto" w:fill="3B3A36"/>
            <w:tcMar>
              <w:top w:w="45" w:type="dxa"/>
              <w:left w:w="45" w:type="dxa"/>
              <w:bottom w:w="45" w:type="dxa"/>
              <w:right w:w="45" w:type="dxa"/>
            </w:tcMar>
            <w:vAlign w:val="center"/>
            <w:hideMark/>
          </w:tcPr>
          <w:p w14:paraId="36B78CBF" w14:textId="77777777" w:rsidR="00545CB8" w:rsidRPr="0049638D" w:rsidRDefault="00545CB8" w:rsidP="00D46584">
            <w:pPr>
              <w:widowControl w:val="0"/>
              <w:spacing w:after="0" w:line="360" w:lineRule="auto"/>
              <w:ind w:firstLine="284"/>
              <w:rPr>
                <w:rFonts w:asciiTheme="majorBidi" w:eastAsia="Times New Roman" w:hAnsiTheme="majorBidi" w:cstheme="majorBidi"/>
                <w:color w:val="FFFFFF"/>
                <w:sz w:val="24"/>
                <w:szCs w:val="24"/>
                <w:lang w:eastAsia="tr-TR"/>
              </w:rPr>
            </w:pPr>
            <w:r w:rsidRPr="0049638D">
              <w:rPr>
                <w:rFonts w:asciiTheme="majorBidi" w:eastAsia="Times New Roman" w:hAnsiTheme="majorBidi" w:cstheme="majorBidi"/>
                <w:color w:val="FFFFFF"/>
                <w:sz w:val="24"/>
                <w:szCs w:val="24"/>
                <w:lang w:eastAsia="tr-TR"/>
              </w:rPr>
              <w:lastRenderedPageBreak/>
              <w:t>2.Yarıyıl Ders Planı</w:t>
            </w:r>
          </w:p>
        </w:tc>
      </w:tr>
      <w:tr w:rsidR="00545CB8" w:rsidRPr="0049638D" w14:paraId="1E9BDDCD" w14:textId="77777777" w:rsidTr="00296040">
        <w:trPr>
          <w:trHeight w:val="300"/>
        </w:trPr>
        <w:tc>
          <w:tcPr>
            <w:tcW w:w="1134" w:type="dxa"/>
            <w:tcBorders>
              <w:top w:val="single" w:sz="6" w:space="0" w:color="DEE2E6"/>
            </w:tcBorders>
            <w:shd w:val="clear" w:color="auto" w:fill="DCDCDC"/>
            <w:tcMar>
              <w:top w:w="45" w:type="dxa"/>
              <w:left w:w="45" w:type="dxa"/>
              <w:bottom w:w="45" w:type="dxa"/>
              <w:right w:w="45" w:type="dxa"/>
            </w:tcMar>
            <w:vAlign w:val="center"/>
            <w:hideMark/>
          </w:tcPr>
          <w:p w14:paraId="0B36DF09" w14:textId="77777777" w:rsidR="00545CB8" w:rsidRPr="0049638D" w:rsidRDefault="00545CB8" w:rsidP="00D46584">
            <w:pPr>
              <w:widowControl w:val="0"/>
              <w:spacing w:after="0" w:line="360" w:lineRule="auto"/>
              <w:ind w:firstLine="284"/>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Ders Kodu</w:t>
            </w:r>
          </w:p>
        </w:tc>
        <w:tc>
          <w:tcPr>
            <w:tcW w:w="3119" w:type="dxa"/>
            <w:tcBorders>
              <w:top w:val="single" w:sz="6" w:space="0" w:color="DEE2E6"/>
            </w:tcBorders>
            <w:shd w:val="clear" w:color="auto" w:fill="DCDCDC"/>
            <w:tcMar>
              <w:top w:w="45" w:type="dxa"/>
              <w:left w:w="45" w:type="dxa"/>
              <w:bottom w:w="45" w:type="dxa"/>
              <w:right w:w="45" w:type="dxa"/>
            </w:tcMar>
            <w:vAlign w:val="center"/>
            <w:hideMark/>
          </w:tcPr>
          <w:p w14:paraId="5317027B" w14:textId="77777777" w:rsidR="00545CB8" w:rsidRPr="0049638D" w:rsidRDefault="00545CB8" w:rsidP="00D46584">
            <w:pPr>
              <w:widowControl w:val="0"/>
              <w:spacing w:after="0" w:line="360" w:lineRule="auto"/>
              <w:ind w:firstLine="284"/>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Ders Adı</w:t>
            </w:r>
          </w:p>
        </w:tc>
        <w:tc>
          <w:tcPr>
            <w:tcW w:w="567" w:type="dxa"/>
            <w:tcBorders>
              <w:top w:val="single" w:sz="6" w:space="0" w:color="D3D3D3"/>
              <w:left w:val="single" w:sz="6" w:space="0" w:color="D3D3D3"/>
              <w:bottom w:val="single" w:sz="6" w:space="0" w:color="D3D3D3"/>
              <w:right w:val="single" w:sz="6" w:space="0" w:color="D3D3D3"/>
            </w:tcBorders>
            <w:shd w:val="clear" w:color="auto" w:fill="DCDCDC"/>
            <w:tcMar>
              <w:top w:w="45" w:type="dxa"/>
              <w:left w:w="45" w:type="dxa"/>
              <w:bottom w:w="45" w:type="dxa"/>
              <w:right w:w="45" w:type="dxa"/>
            </w:tcMar>
            <w:vAlign w:val="center"/>
            <w:hideMark/>
          </w:tcPr>
          <w:p w14:paraId="34C71AF3"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P1</w:t>
            </w:r>
          </w:p>
        </w:tc>
        <w:tc>
          <w:tcPr>
            <w:tcW w:w="709" w:type="dxa"/>
            <w:tcBorders>
              <w:top w:val="single" w:sz="6" w:space="0" w:color="D3D3D3"/>
              <w:left w:val="single" w:sz="6" w:space="0" w:color="D3D3D3"/>
              <w:bottom w:val="single" w:sz="6" w:space="0" w:color="D3D3D3"/>
              <w:right w:val="single" w:sz="6" w:space="0" w:color="D3D3D3"/>
            </w:tcBorders>
            <w:shd w:val="clear" w:color="auto" w:fill="DCDCDC"/>
            <w:tcMar>
              <w:top w:w="45" w:type="dxa"/>
              <w:left w:w="45" w:type="dxa"/>
              <w:bottom w:w="45" w:type="dxa"/>
              <w:right w:w="45" w:type="dxa"/>
            </w:tcMar>
            <w:vAlign w:val="center"/>
            <w:hideMark/>
          </w:tcPr>
          <w:p w14:paraId="5561B631"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P2</w:t>
            </w:r>
          </w:p>
        </w:tc>
        <w:tc>
          <w:tcPr>
            <w:tcW w:w="708" w:type="dxa"/>
            <w:tcBorders>
              <w:top w:val="single" w:sz="6" w:space="0" w:color="D3D3D3"/>
              <w:left w:val="single" w:sz="6" w:space="0" w:color="D3D3D3"/>
              <w:bottom w:val="single" w:sz="6" w:space="0" w:color="D3D3D3"/>
              <w:right w:val="single" w:sz="6" w:space="0" w:color="D3D3D3"/>
            </w:tcBorders>
            <w:shd w:val="clear" w:color="auto" w:fill="DCDCDC"/>
            <w:tcMar>
              <w:top w:w="45" w:type="dxa"/>
              <w:left w:w="45" w:type="dxa"/>
              <w:bottom w:w="45" w:type="dxa"/>
              <w:right w:w="45" w:type="dxa"/>
            </w:tcMar>
            <w:vAlign w:val="center"/>
            <w:hideMark/>
          </w:tcPr>
          <w:p w14:paraId="20974E71"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P3</w:t>
            </w:r>
          </w:p>
        </w:tc>
        <w:tc>
          <w:tcPr>
            <w:tcW w:w="567" w:type="dxa"/>
            <w:tcBorders>
              <w:top w:val="single" w:sz="6" w:space="0" w:color="D3D3D3"/>
              <w:left w:val="single" w:sz="6" w:space="0" w:color="D3D3D3"/>
              <w:bottom w:val="single" w:sz="6" w:space="0" w:color="D3D3D3"/>
              <w:right w:val="single" w:sz="6" w:space="0" w:color="D3D3D3"/>
            </w:tcBorders>
            <w:shd w:val="clear" w:color="auto" w:fill="DCDCDC"/>
            <w:tcMar>
              <w:top w:w="45" w:type="dxa"/>
              <w:left w:w="45" w:type="dxa"/>
              <w:bottom w:w="45" w:type="dxa"/>
              <w:right w:w="45" w:type="dxa"/>
            </w:tcMar>
            <w:vAlign w:val="center"/>
            <w:hideMark/>
          </w:tcPr>
          <w:p w14:paraId="67A91A51"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P4</w:t>
            </w:r>
          </w:p>
        </w:tc>
        <w:tc>
          <w:tcPr>
            <w:tcW w:w="567" w:type="dxa"/>
            <w:tcBorders>
              <w:top w:val="single" w:sz="6" w:space="0" w:color="D3D3D3"/>
              <w:left w:val="single" w:sz="6" w:space="0" w:color="D3D3D3"/>
              <w:bottom w:val="single" w:sz="6" w:space="0" w:color="D3D3D3"/>
              <w:right w:val="single" w:sz="6" w:space="0" w:color="D3D3D3"/>
            </w:tcBorders>
            <w:shd w:val="clear" w:color="auto" w:fill="DCDCDC"/>
            <w:tcMar>
              <w:top w:w="45" w:type="dxa"/>
              <w:left w:w="45" w:type="dxa"/>
              <w:bottom w:w="45" w:type="dxa"/>
              <w:right w:w="45" w:type="dxa"/>
            </w:tcMar>
            <w:vAlign w:val="center"/>
            <w:hideMark/>
          </w:tcPr>
          <w:p w14:paraId="5D638A63"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P5</w:t>
            </w:r>
          </w:p>
        </w:tc>
        <w:tc>
          <w:tcPr>
            <w:tcW w:w="709" w:type="dxa"/>
            <w:tcBorders>
              <w:top w:val="single" w:sz="6" w:space="0" w:color="D3D3D3"/>
              <w:left w:val="single" w:sz="6" w:space="0" w:color="D3D3D3"/>
              <w:bottom w:val="single" w:sz="6" w:space="0" w:color="D3D3D3"/>
              <w:right w:val="single" w:sz="6" w:space="0" w:color="D3D3D3"/>
            </w:tcBorders>
            <w:shd w:val="clear" w:color="auto" w:fill="DCDCDC"/>
            <w:tcMar>
              <w:top w:w="45" w:type="dxa"/>
              <w:left w:w="45" w:type="dxa"/>
              <w:bottom w:w="45" w:type="dxa"/>
              <w:right w:w="45" w:type="dxa"/>
            </w:tcMar>
            <w:vAlign w:val="center"/>
            <w:hideMark/>
          </w:tcPr>
          <w:p w14:paraId="4EC0E68F"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P6</w:t>
            </w:r>
          </w:p>
        </w:tc>
        <w:tc>
          <w:tcPr>
            <w:tcW w:w="567" w:type="dxa"/>
            <w:tcBorders>
              <w:top w:val="single" w:sz="6" w:space="0" w:color="D3D3D3"/>
              <w:left w:val="single" w:sz="6" w:space="0" w:color="D3D3D3"/>
              <w:bottom w:val="single" w:sz="6" w:space="0" w:color="D3D3D3"/>
              <w:right w:val="single" w:sz="6" w:space="0" w:color="D3D3D3"/>
            </w:tcBorders>
            <w:shd w:val="clear" w:color="auto" w:fill="DCDCDC"/>
            <w:tcMar>
              <w:top w:w="45" w:type="dxa"/>
              <w:left w:w="45" w:type="dxa"/>
              <w:bottom w:w="45" w:type="dxa"/>
              <w:right w:w="45" w:type="dxa"/>
            </w:tcMar>
            <w:vAlign w:val="center"/>
            <w:hideMark/>
          </w:tcPr>
          <w:p w14:paraId="5959D9AF"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P7</w:t>
            </w:r>
          </w:p>
        </w:tc>
        <w:tc>
          <w:tcPr>
            <w:tcW w:w="567" w:type="dxa"/>
            <w:tcBorders>
              <w:top w:val="single" w:sz="6" w:space="0" w:color="D3D3D3"/>
              <w:left w:val="single" w:sz="6" w:space="0" w:color="D3D3D3"/>
              <w:bottom w:val="single" w:sz="6" w:space="0" w:color="D3D3D3"/>
              <w:right w:val="single" w:sz="6" w:space="0" w:color="D3D3D3"/>
            </w:tcBorders>
            <w:shd w:val="clear" w:color="auto" w:fill="DCDCDC"/>
            <w:tcMar>
              <w:top w:w="45" w:type="dxa"/>
              <w:left w:w="45" w:type="dxa"/>
              <w:bottom w:w="45" w:type="dxa"/>
              <w:right w:w="45" w:type="dxa"/>
            </w:tcMar>
            <w:vAlign w:val="center"/>
            <w:hideMark/>
          </w:tcPr>
          <w:p w14:paraId="6700F154"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P8</w:t>
            </w:r>
          </w:p>
        </w:tc>
        <w:tc>
          <w:tcPr>
            <w:tcW w:w="567" w:type="dxa"/>
            <w:tcBorders>
              <w:top w:val="single" w:sz="6" w:space="0" w:color="D3D3D3"/>
              <w:left w:val="single" w:sz="6" w:space="0" w:color="D3D3D3"/>
              <w:bottom w:val="single" w:sz="6" w:space="0" w:color="D3D3D3"/>
              <w:right w:val="single" w:sz="6" w:space="0" w:color="D3D3D3"/>
            </w:tcBorders>
            <w:shd w:val="clear" w:color="auto" w:fill="DCDCDC"/>
            <w:tcMar>
              <w:top w:w="45" w:type="dxa"/>
              <w:left w:w="45" w:type="dxa"/>
              <w:bottom w:w="45" w:type="dxa"/>
              <w:right w:w="45" w:type="dxa"/>
            </w:tcMar>
            <w:vAlign w:val="center"/>
            <w:hideMark/>
          </w:tcPr>
          <w:p w14:paraId="2A370CCB"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P9</w:t>
            </w:r>
          </w:p>
        </w:tc>
        <w:tc>
          <w:tcPr>
            <w:tcW w:w="789" w:type="dxa"/>
            <w:tcBorders>
              <w:top w:val="single" w:sz="6" w:space="0" w:color="D3D3D3"/>
              <w:left w:val="single" w:sz="6" w:space="0" w:color="D3D3D3"/>
              <w:bottom w:val="single" w:sz="6" w:space="0" w:color="D3D3D3"/>
              <w:right w:val="single" w:sz="6" w:space="0" w:color="D3D3D3"/>
            </w:tcBorders>
            <w:shd w:val="clear" w:color="auto" w:fill="DCDCDC"/>
            <w:tcMar>
              <w:top w:w="45" w:type="dxa"/>
              <w:left w:w="45" w:type="dxa"/>
              <w:bottom w:w="45" w:type="dxa"/>
              <w:right w:w="45" w:type="dxa"/>
            </w:tcMar>
            <w:vAlign w:val="center"/>
            <w:hideMark/>
          </w:tcPr>
          <w:p w14:paraId="1CF28317"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P10</w:t>
            </w:r>
          </w:p>
        </w:tc>
      </w:tr>
      <w:tr w:rsidR="00545CB8" w:rsidRPr="0049638D" w14:paraId="22C7E64E" w14:textId="77777777" w:rsidTr="00296040">
        <w:trPr>
          <w:trHeight w:val="225"/>
        </w:trPr>
        <w:tc>
          <w:tcPr>
            <w:tcW w:w="1134" w:type="dxa"/>
            <w:tcBorders>
              <w:top w:val="single" w:sz="6" w:space="0" w:color="DEE2E6"/>
            </w:tcBorders>
            <w:shd w:val="clear" w:color="auto" w:fill="FFFFFF"/>
            <w:tcMar>
              <w:top w:w="45" w:type="dxa"/>
              <w:left w:w="45" w:type="dxa"/>
              <w:bottom w:w="45" w:type="dxa"/>
              <w:right w:w="45" w:type="dxa"/>
            </w:tcMar>
            <w:vAlign w:val="center"/>
            <w:hideMark/>
          </w:tcPr>
          <w:p w14:paraId="5C98D025" w14:textId="77777777" w:rsidR="00545CB8" w:rsidRPr="0049638D" w:rsidRDefault="00545CB8" w:rsidP="00D46584">
            <w:pPr>
              <w:widowControl w:val="0"/>
              <w:spacing w:after="0" w:line="360" w:lineRule="auto"/>
              <w:ind w:firstLine="284"/>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ATA172</w:t>
            </w:r>
          </w:p>
        </w:tc>
        <w:tc>
          <w:tcPr>
            <w:tcW w:w="3119" w:type="dxa"/>
            <w:tcBorders>
              <w:top w:val="single" w:sz="6" w:space="0" w:color="DEE2E6"/>
            </w:tcBorders>
            <w:shd w:val="clear" w:color="auto" w:fill="FFFFFF"/>
            <w:tcMar>
              <w:top w:w="45" w:type="dxa"/>
              <w:left w:w="45" w:type="dxa"/>
              <w:bottom w:w="45" w:type="dxa"/>
              <w:right w:w="45" w:type="dxa"/>
            </w:tcMar>
            <w:vAlign w:val="center"/>
            <w:hideMark/>
          </w:tcPr>
          <w:p w14:paraId="6D761100" w14:textId="77777777" w:rsidR="00545CB8" w:rsidRPr="0049638D" w:rsidRDefault="00545CB8" w:rsidP="00D46584">
            <w:pPr>
              <w:widowControl w:val="0"/>
              <w:spacing w:after="0" w:line="360" w:lineRule="auto"/>
              <w:ind w:firstLine="284"/>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ATATÜRK İLKELERİ VE İNKILAP TARİHİ-II</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65772CFA"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c>
          <w:tcPr>
            <w:tcW w:w="709"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280555F4"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2</w:t>
            </w:r>
          </w:p>
        </w:tc>
        <w:tc>
          <w:tcPr>
            <w:tcW w:w="708"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6FBF3107"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2</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14C8CD03"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1</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766D9C1E"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c>
          <w:tcPr>
            <w:tcW w:w="709"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660B154B"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523CDBC0"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1</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03C7381C"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1</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0CC0381B"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1</w:t>
            </w:r>
          </w:p>
        </w:tc>
        <w:tc>
          <w:tcPr>
            <w:tcW w:w="789"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4535248C"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2</w:t>
            </w:r>
          </w:p>
        </w:tc>
      </w:tr>
      <w:tr w:rsidR="00545CB8" w:rsidRPr="0049638D" w14:paraId="754F62E4" w14:textId="77777777" w:rsidTr="00296040">
        <w:trPr>
          <w:trHeight w:val="225"/>
        </w:trPr>
        <w:tc>
          <w:tcPr>
            <w:tcW w:w="1134" w:type="dxa"/>
            <w:tcBorders>
              <w:top w:val="single" w:sz="6" w:space="0" w:color="DEE2E6"/>
            </w:tcBorders>
            <w:shd w:val="clear" w:color="auto" w:fill="FFFFFF"/>
            <w:tcMar>
              <w:top w:w="45" w:type="dxa"/>
              <w:left w:w="45" w:type="dxa"/>
              <w:bottom w:w="45" w:type="dxa"/>
              <w:right w:w="45" w:type="dxa"/>
            </w:tcMar>
            <w:vAlign w:val="center"/>
            <w:hideMark/>
          </w:tcPr>
          <w:p w14:paraId="69DAF0D6" w14:textId="77777777" w:rsidR="00545CB8" w:rsidRPr="0049638D" w:rsidRDefault="00545CB8" w:rsidP="00D46584">
            <w:pPr>
              <w:widowControl w:val="0"/>
              <w:spacing w:after="0" w:line="360" w:lineRule="auto"/>
              <w:ind w:firstLine="284"/>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İLH152</w:t>
            </w:r>
          </w:p>
        </w:tc>
        <w:tc>
          <w:tcPr>
            <w:tcW w:w="3119" w:type="dxa"/>
            <w:tcBorders>
              <w:top w:val="single" w:sz="6" w:space="0" w:color="DEE2E6"/>
            </w:tcBorders>
            <w:shd w:val="clear" w:color="auto" w:fill="FFFFFF"/>
            <w:tcMar>
              <w:top w:w="45" w:type="dxa"/>
              <w:left w:w="45" w:type="dxa"/>
              <w:bottom w:w="45" w:type="dxa"/>
              <w:right w:w="45" w:type="dxa"/>
            </w:tcMar>
            <w:vAlign w:val="center"/>
            <w:hideMark/>
          </w:tcPr>
          <w:p w14:paraId="0F562BEB" w14:textId="77777777" w:rsidR="00545CB8" w:rsidRPr="0049638D" w:rsidRDefault="00545CB8" w:rsidP="00D46584">
            <w:pPr>
              <w:widowControl w:val="0"/>
              <w:spacing w:after="0" w:line="360" w:lineRule="auto"/>
              <w:ind w:firstLine="284"/>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HADİS-I</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77DF989B"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4</w:t>
            </w:r>
          </w:p>
        </w:tc>
        <w:tc>
          <w:tcPr>
            <w:tcW w:w="709"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57EE6207"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4</w:t>
            </w:r>
          </w:p>
        </w:tc>
        <w:tc>
          <w:tcPr>
            <w:tcW w:w="708"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6F3379C9"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4</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24D40CA8"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5</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75F64D96"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c>
          <w:tcPr>
            <w:tcW w:w="709"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050B7B6B"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4</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248A582B"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6A65281C"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4</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45C0A6BE"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c>
          <w:tcPr>
            <w:tcW w:w="789"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0AC9A86F"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r>
      <w:tr w:rsidR="00545CB8" w:rsidRPr="0049638D" w14:paraId="565947B9" w14:textId="77777777" w:rsidTr="00296040">
        <w:trPr>
          <w:trHeight w:val="225"/>
        </w:trPr>
        <w:tc>
          <w:tcPr>
            <w:tcW w:w="1134" w:type="dxa"/>
            <w:tcBorders>
              <w:top w:val="single" w:sz="6" w:space="0" w:color="DEE2E6"/>
            </w:tcBorders>
            <w:shd w:val="clear" w:color="auto" w:fill="FFFFFF"/>
            <w:tcMar>
              <w:top w:w="45" w:type="dxa"/>
              <w:left w:w="45" w:type="dxa"/>
              <w:bottom w:w="45" w:type="dxa"/>
              <w:right w:w="45" w:type="dxa"/>
            </w:tcMar>
            <w:vAlign w:val="center"/>
            <w:hideMark/>
          </w:tcPr>
          <w:p w14:paraId="0191CA5B" w14:textId="77777777" w:rsidR="00545CB8" w:rsidRPr="0049638D" w:rsidRDefault="00545CB8" w:rsidP="00D46584">
            <w:pPr>
              <w:widowControl w:val="0"/>
              <w:spacing w:after="0" w:line="360" w:lineRule="auto"/>
              <w:ind w:firstLine="284"/>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İLH154</w:t>
            </w:r>
          </w:p>
        </w:tc>
        <w:tc>
          <w:tcPr>
            <w:tcW w:w="3119" w:type="dxa"/>
            <w:tcBorders>
              <w:top w:val="single" w:sz="6" w:space="0" w:color="DEE2E6"/>
            </w:tcBorders>
            <w:shd w:val="clear" w:color="auto" w:fill="FFFFFF"/>
            <w:tcMar>
              <w:top w:w="45" w:type="dxa"/>
              <w:left w:w="45" w:type="dxa"/>
              <w:bottom w:w="45" w:type="dxa"/>
              <w:right w:w="45" w:type="dxa"/>
            </w:tcMar>
            <w:vAlign w:val="center"/>
            <w:hideMark/>
          </w:tcPr>
          <w:p w14:paraId="510CAC8C" w14:textId="77777777" w:rsidR="00545CB8" w:rsidRPr="0049638D" w:rsidRDefault="00545CB8" w:rsidP="00D46584">
            <w:pPr>
              <w:widowControl w:val="0"/>
              <w:spacing w:after="0" w:line="360" w:lineRule="auto"/>
              <w:ind w:firstLine="284"/>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İSLAM İBADET ESASLARI</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6E444622"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4</w:t>
            </w:r>
          </w:p>
        </w:tc>
        <w:tc>
          <w:tcPr>
            <w:tcW w:w="709"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4C437266"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c>
          <w:tcPr>
            <w:tcW w:w="708"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52888A32"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4</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5B2A8385"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0904599D"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4</w:t>
            </w:r>
          </w:p>
        </w:tc>
        <w:tc>
          <w:tcPr>
            <w:tcW w:w="709"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06EE9CC7"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0B012F60"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4</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47832860"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4</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0DB0D50D"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c>
          <w:tcPr>
            <w:tcW w:w="789"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53EA15F5"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4</w:t>
            </w:r>
          </w:p>
        </w:tc>
      </w:tr>
      <w:tr w:rsidR="00545CB8" w:rsidRPr="0049638D" w14:paraId="2F4A885A" w14:textId="77777777" w:rsidTr="00296040">
        <w:trPr>
          <w:trHeight w:val="225"/>
        </w:trPr>
        <w:tc>
          <w:tcPr>
            <w:tcW w:w="1134" w:type="dxa"/>
            <w:tcBorders>
              <w:top w:val="single" w:sz="6" w:space="0" w:color="DEE2E6"/>
            </w:tcBorders>
            <w:shd w:val="clear" w:color="auto" w:fill="FFFFFF"/>
            <w:tcMar>
              <w:top w:w="45" w:type="dxa"/>
              <w:left w:w="45" w:type="dxa"/>
              <w:bottom w:w="45" w:type="dxa"/>
              <w:right w:w="45" w:type="dxa"/>
            </w:tcMar>
            <w:vAlign w:val="center"/>
            <w:hideMark/>
          </w:tcPr>
          <w:p w14:paraId="3A215761" w14:textId="77777777" w:rsidR="00545CB8" w:rsidRPr="0049638D" w:rsidRDefault="00545CB8" w:rsidP="00D46584">
            <w:pPr>
              <w:widowControl w:val="0"/>
              <w:spacing w:after="0" w:line="360" w:lineRule="auto"/>
              <w:ind w:firstLine="284"/>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İLH156</w:t>
            </w:r>
          </w:p>
        </w:tc>
        <w:tc>
          <w:tcPr>
            <w:tcW w:w="3119" w:type="dxa"/>
            <w:tcBorders>
              <w:top w:val="single" w:sz="6" w:space="0" w:color="DEE2E6"/>
            </w:tcBorders>
            <w:shd w:val="clear" w:color="auto" w:fill="FFFFFF"/>
            <w:tcMar>
              <w:top w:w="45" w:type="dxa"/>
              <w:left w:w="45" w:type="dxa"/>
              <w:bottom w:w="45" w:type="dxa"/>
              <w:right w:w="45" w:type="dxa"/>
            </w:tcMar>
            <w:vAlign w:val="center"/>
            <w:hideMark/>
          </w:tcPr>
          <w:p w14:paraId="2C21EF8B" w14:textId="77777777" w:rsidR="00545CB8" w:rsidRPr="0049638D" w:rsidRDefault="00545CB8" w:rsidP="00D46584">
            <w:pPr>
              <w:widowControl w:val="0"/>
              <w:spacing w:after="0" w:line="360" w:lineRule="auto"/>
              <w:ind w:firstLine="284"/>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İSLAM TARİHİ-I</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2CEF7007"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c>
          <w:tcPr>
            <w:tcW w:w="709"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78A98FC9"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c>
          <w:tcPr>
            <w:tcW w:w="708"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1BFE0AA8"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4</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7BEB9396"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4</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1789E96A"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4</w:t>
            </w:r>
          </w:p>
        </w:tc>
        <w:tc>
          <w:tcPr>
            <w:tcW w:w="709"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20CC4E2B"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58DF861C"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1228CCBF"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4</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4243766E"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4</w:t>
            </w:r>
          </w:p>
        </w:tc>
        <w:tc>
          <w:tcPr>
            <w:tcW w:w="789"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312338E5"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4</w:t>
            </w:r>
          </w:p>
        </w:tc>
      </w:tr>
      <w:tr w:rsidR="00545CB8" w:rsidRPr="0049638D" w14:paraId="144BB712" w14:textId="77777777" w:rsidTr="00296040">
        <w:trPr>
          <w:trHeight w:val="225"/>
        </w:trPr>
        <w:tc>
          <w:tcPr>
            <w:tcW w:w="1134" w:type="dxa"/>
            <w:tcBorders>
              <w:top w:val="single" w:sz="6" w:space="0" w:color="DEE2E6"/>
            </w:tcBorders>
            <w:shd w:val="clear" w:color="auto" w:fill="FFFFFF"/>
            <w:tcMar>
              <w:top w:w="45" w:type="dxa"/>
              <w:left w:w="45" w:type="dxa"/>
              <w:bottom w:w="45" w:type="dxa"/>
              <w:right w:w="45" w:type="dxa"/>
            </w:tcMar>
            <w:vAlign w:val="center"/>
            <w:hideMark/>
          </w:tcPr>
          <w:p w14:paraId="595DB265" w14:textId="77777777" w:rsidR="00545CB8" w:rsidRPr="0049638D" w:rsidRDefault="00545CB8" w:rsidP="00D46584">
            <w:pPr>
              <w:widowControl w:val="0"/>
              <w:spacing w:after="0" w:line="360" w:lineRule="auto"/>
              <w:ind w:firstLine="284"/>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İLH158</w:t>
            </w:r>
          </w:p>
        </w:tc>
        <w:tc>
          <w:tcPr>
            <w:tcW w:w="3119" w:type="dxa"/>
            <w:tcBorders>
              <w:top w:val="single" w:sz="6" w:space="0" w:color="DEE2E6"/>
            </w:tcBorders>
            <w:shd w:val="clear" w:color="auto" w:fill="FFFFFF"/>
            <w:tcMar>
              <w:top w:w="45" w:type="dxa"/>
              <w:left w:w="45" w:type="dxa"/>
              <w:bottom w:w="45" w:type="dxa"/>
              <w:right w:w="45" w:type="dxa"/>
            </w:tcMar>
            <w:vAlign w:val="center"/>
            <w:hideMark/>
          </w:tcPr>
          <w:p w14:paraId="7A91B464" w14:textId="77777777" w:rsidR="00545CB8" w:rsidRPr="0049638D" w:rsidRDefault="00545CB8" w:rsidP="00D46584">
            <w:pPr>
              <w:widowControl w:val="0"/>
              <w:spacing w:after="0" w:line="360" w:lineRule="auto"/>
              <w:ind w:firstLine="284"/>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KUR'AN OKUMA VE TECVİD-II</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42C24927"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c>
          <w:tcPr>
            <w:tcW w:w="709"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327D3B81"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c>
          <w:tcPr>
            <w:tcW w:w="708"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096091A4"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58C008E2"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5A21AACE"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4</w:t>
            </w:r>
          </w:p>
        </w:tc>
        <w:tc>
          <w:tcPr>
            <w:tcW w:w="709"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58A27F78"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6D01083D"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5</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5BA610B5"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4</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0CDBD609"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c>
          <w:tcPr>
            <w:tcW w:w="789"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68AEC86C"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r>
      <w:tr w:rsidR="00545CB8" w:rsidRPr="0049638D" w14:paraId="3A8BF49E" w14:textId="77777777" w:rsidTr="00296040">
        <w:trPr>
          <w:trHeight w:val="225"/>
        </w:trPr>
        <w:tc>
          <w:tcPr>
            <w:tcW w:w="1134" w:type="dxa"/>
            <w:tcBorders>
              <w:top w:val="single" w:sz="6" w:space="0" w:color="DEE2E6"/>
            </w:tcBorders>
            <w:shd w:val="clear" w:color="auto" w:fill="FFFFFF"/>
            <w:tcMar>
              <w:top w:w="45" w:type="dxa"/>
              <w:left w:w="45" w:type="dxa"/>
              <w:bottom w:w="45" w:type="dxa"/>
              <w:right w:w="45" w:type="dxa"/>
            </w:tcMar>
            <w:vAlign w:val="center"/>
            <w:hideMark/>
          </w:tcPr>
          <w:p w14:paraId="37BAED3B" w14:textId="77777777" w:rsidR="00545CB8" w:rsidRPr="0049638D" w:rsidRDefault="00545CB8" w:rsidP="00D46584">
            <w:pPr>
              <w:widowControl w:val="0"/>
              <w:spacing w:after="0" w:line="360" w:lineRule="auto"/>
              <w:ind w:firstLine="284"/>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İLH160</w:t>
            </w:r>
          </w:p>
        </w:tc>
        <w:tc>
          <w:tcPr>
            <w:tcW w:w="3119" w:type="dxa"/>
            <w:tcBorders>
              <w:top w:val="single" w:sz="6" w:space="0" w:color="DEE2E6"/>
            </w:tcBorders>
            <w:shd w:val="clear" w:color="auto" w:fill="FFFFFF"/>
            <w:tcMar>
              <w:top w:w="45" w:type="dxa"/>
              <w:left w:w="45" w:type="dxa"/>
              <w:bottom w:w="45" w:type="dxa"/>
              <w:right w:w="45" w:type="dxa"/>
            </w:tcMar>
            <w:vAlign w:val="center"/>
            <w:hideMark/>
          </w:tcPr>
          <w:p w14:paraId="192BB30C" w14:textId="77777777" w:rsidR="00545CB8" w:rsidRPr="0049638D" w:rsidRDefault="00545CB8" w:rsidP="00D46584">
            <w:pPr>
              <w:widowControl w:val="0"/>
              <w:spacing w:after="0" w:line="360" w:lineRule="auto"/>
              <w:ind w:firstLine="284"/>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TEFSİR-I</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3C809931"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2</w:t>
            </w:r>
          </w:p>
        </w:tc>
        <w:tc>
          <w:tcPr>
            <w:tcW w:w="709"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2C81D1BB"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2</w:t>
            </w:r>
          </w:p>
        </w:tc>
        <w:tc>
          <w:tcPr>
            <w:tcW w:w="708"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0B57C01D"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5</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4071CF75"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69309ACF"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2</w:t>
            </w:r>
          </w:p>
        </w:tc>
        <w:tc>
          <w:tcPr>
            <w:tcW w:w="709"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08AFF934"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2</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61F7F8FC"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5</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0117C520"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1</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07F20D7B"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1</w:t>
            </w:r>
          </w:p>
        </w:tc>
        <w:tc>
          <w:tcPr>
            <w:tcW w:w="789"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6BFBEBA4"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1</w:t>
            </w:r>
          </w:p>
        </w:tc>
      </w:tr>
      <w:tr w:rsidR="00545CB8" w:rsidRPr="0049638D" w14:paraId="187ECBE4" w14:textId="77777777" w:rsidTr="00296040">
        <w:trPr>
          <w:trHeight w:val="225"/>
        </w:trPr>
        <w:tc>
          <w:tcPr>
            <w:tcW w:w="1134" w:type="dxa"/>
            <w:tcBorders>
              <w:top w:val="single" w:sz="6" w:space="0" w:color="DEE2E6"/>
            </w:tcBorders>
            <w:shd w:val="clear" w:color="auto" w:fill="FFFFFF"/>
            <w:tcMar>
              <w:top w:w="45" w:type="dxa"/>
              <w:left w:w="45" w:type="dxa"/>
              <w:bottom w:w="45" w:type="dxa"/>
              <w:right w:w="45" w:type="dxa"/>
            </w:tcMar>
            <w:vAlign w:val="center"/>
            <w:hideMark/>
          </w:tcPr>
          <w:p w14:paraId="26342133" w14:textId="77777777" w:rsidR="00545CB8" w:rsidRPr="0049638D" w:rsidRDefault="00545CB8" w:rsidP="00D46584">
            <w:pPr>
              <w:widowControl w:val="0"/>
              <w:spacing w:after="0" w:line="360" w:lineRule="auto"/>
              <w:ind w:firstLine="284"/>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İLH162</w:t>
            </w:r>
          </w:p>
        </w:tc>
        <w:tc>
          <w:tcPr>
            <w:tcW w:w="3119" w:type="dxa"/>
            <w:tcBorders>
              <w:top w:val="single" w:sz="6" w:space="0" w:color="DEE2E6"/>
            </w:tcBorders>
            <w:shd w:val="clear" w:color="auto" w:fill="FFFFFF"/>
            <w:tcMar>
              <w:top w:w="45" w:type="dxa"/>
              <w:left w:w="45" w:type="dxa"/>
              <w:bottom w:w="45" w:type="dxa"/>
              <w:right w:w="45" w:type="dxa"/>
            </w:tcMar>
            <w:vAlign w:val="center"/>
            <w:hideMark/>
          </w:tcPr>
          <w:p w14:paraId="38EA662A" w14:textId="77777777" w:rsidR="00545CB8" w:rsidRPr="0049638D" w:rsidRDefault="00545CB8" w:rsidP="00D46584">
            <w:pPr>
              <w:widowControl w:val="0"/>
              <w:spacing w:after="0" w:line="360" w:lineRule="auto"/>
              <w:ind w:firstLine="284"/>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TÜRK İSLAM SANATLARI TARİHİ</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135E1B6C"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4</w:t>
            </w:r>
          </w:p>
        </w:tc>
        <w:tc>
          <w:tcPr>
            <w:tcW w:w="709"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1C4EC0A0"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c>
          <w:tcPr>
            <w:tcW w:w="708"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14406B0E"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0657C305"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6FE13C81"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5</w:t>
            </w:r>
          </w:p>
        </w:tc>
        <w:tc>
          <w:tcPr>
            <w:tcW w:w="709"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2EDB08B7"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4</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23EA2508"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2</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689B617F"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2BF82AD1"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2</w:t>
            </w:r>
          </w:p>
        </w:tc>
        <w:tc>
          <w:tcPr>
            <w:tcW w:w="789"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6A8F5A0E"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1</w:t>
            </w:r>
          </w:p>
        </w:tc>
      </w:tr>
      <w:tr w:rsidR="00545CB8" w:rsidRPr="0049638D" w14:paraId="7591DBDE" w14:textId="77777777" w:rsidTr="00296040">
        <w:trPr>
          <w:trHeight w:val="225"/>
        </w:trPr>
        <w:tc>
          <w:tcPr>
            <w:tcW w:w="1134" w:type="dxa"/>
            <w:tcBorders>
              <w:top w:val="single" w:sz="6" w:space="0" w:color="DEE2E6"/>
            </w:tcBorders>
            <w:shd w:val="clear" w:color="auto" w:fill="FFFFFF"/>
            <w:tcMar>
              <w:top w:w="45" w:type="dxa"/>
              <w:left w:w="45" w:type="dxa"/>
              <w:bottom w:w="45" w:type="dxa"/>
              <w:right w:w="45" w:type="dxa"/>
            </w:tcMar>
            <w:vAlign w:val="center"/>
            <w:hideMark/>
          </w:tcPr>
          <w:p w14:paraId="5360A685" w14:textId="77777777" w:rsidR="00545CB8" w:rsidRPr="0049638D" w:rsidRDefault="00545CB8" w:rsidP="00D46584">
            <w:pPr>
              <w:widowControl w:val="0"/>
              <w:spacing w:after="0" w:line="360" w:lineRule="auto"/>
              <w:ind w:firstLine="284"/>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İLH178</w:t>
            </w:r>
          </w:p>
        </w:tc>
        <w:tc>
          <w:tcPr>
            <w:tcW w:w="3119" w:type="dxa"/>
            <w:tcBorders>
              <w:top w:val="single" w:sz="6" w:space="0" w:color="DEE2E6"/>
            </w:tcBorders>
            <w:shd w:val="clear" w:color="auto" w:fill="FFFFFF"/>
            <w:tcMar>
              <w:top w:w="45" w:type="dxa"/>
              <w:left w:w="45" w:type="dxa"/>
              <w:bottom w:w="45" w:type="dxa"/>
              <w:right w:w="45" w:type="dxa"/>
            </w:tcMar>
            <w:vAlign w:val="center"/>
            <w:hideMark/>
          </w:tcPr>
          <w:p w14:paraId="3DE11B1A" w14:textId="77777777" w:rsidR="00545CB8" w:rsidRPr="0049638D" w:rsidRDefault="00545CB8" w:rsidP="00D46584">
            <w:pPr>
              <w:widowControl w:val="0"/>
              <w:spacing w:after="0" w:line="360" w:lineRule="auto"/>
              <w:ind w:firstLine="284"/>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ARAPÇA-II</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7FD985AA"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2</w:t>
            </w:r>
          </w:p>
        </w:tc>
        <w:tc>
          <w:tcPr>
            <w:tcW w:w="709"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56E9C710"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2</w:t>
            </w:r>
          </w:p>
        </w:tc>
        <w:tc>
          <w:tcPr>
            <w:tcW w:w="708"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618697D6"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1</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037BE395"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5</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42D681C0"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2</w:t>
            </w:r>
          </w:p>
        </w:tc>
        <w:tc>
          <w:tcPr>
            <w:tcW w:w="709"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3A3C8C8D"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1</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3FE8C2FB"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2</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5F8CF524"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3DA55DBD"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2</w:t>
            </w:r>
          </w:p>
        </w:tc>
        <w:tc>
          <w:tcPr>
            <w:tcW w:w="789"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0C09F893"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2</w:t>
            </w:r>
          </w:p>
        </w:tc>
      </w:tr>
      <w:tr w:rsidR="00545CB8" w:rsidRPr="0049638D" w14:paraId="1CD41D0A" w14:textId="77777777" w:rsidTr="00296040">
        <w:trPr>
          <w:trHeight w:val="225"/>
        </w:trPr>
        <w:tc>
          <w:tcPr>
            <w:tcW w:w="1134" w:type="dxa"/>
            <w:tcBorders>
              <w:top w:val="single" w:sz="6" w:space="0" w:color="DEE2E6"/>
            </w:tcBorders>
            <w:shd w:val="clear" w:color="auto" w:fill="FFFFFF"/>
            <w:tcMar>
              <w:top w:w="45" w:type="dxa"/>
              <w:left w:w="45" w:type="dxa"/>
              <w:bottom w:w="45" w:type="dxa"/>
              <w:right w:w="45" w:type="dxa"/>
            </w:tcMar>
            <w:vAlign w:val="center"/>
            <w:hideMark/>
          </w:tcPr>
          <w:p w14:paraId="77ACC3E3" w14:textId="77777777" w:rsidR="00545CB8" w:rsidRPr="0049638D" w:rsidRDefault="00545CB8" w:rsidP="00D46584">
            <w:pPr>
              <w:widowControl w:val="0"/>
              <w:spacing w:after="0" w:line="360" w:lineRule="auto"/>
              <w:ind w:firstLine="284"/>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TRD172</w:t>
            </w:r>
          </w:p>
        </w:tc>
        <w:tc>
          <w:tcPr>
            <w:tcW w:w="3119" w:type="dxa"/>
            <w:tcBorders>
              <w:top w:val="single" w:sz="6" w:space="0" w:color="DEE2E6"/>
            </w:tcBorders>
            <w:shd w:val="clear" w:color="auto" w:fill="FFFFFF"/>
            <w:tcMar>
              <w:top w:w="45" w:type="dxa"/>
              <w:left w:w="45" w:type="dxa"/>
              <w:bottom w:w="45" w:type="dxa"/>
              <w:right w:w="45" w:type="dxa"/>
            </w:tcMar>
            <w:vAlign w:val="center"/>
            <w:hideMark/>
          </w:tcPr>
          <w:p w14:paraId="39E3DF90" w14:textId="77777777" w:rsidR="00545CB8" w:rsidRPr="0049638D" w:rsidRDefault="00545CB8" w:rsidP="00D46584">
            <w:pPr>
              <w:widowControl w:val="0"/>
              <w:spacing w:after="0" w:line="360" w:lineRule="auto"/>
              <w:ind w:firstLine="284"/>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TÜRK DİLİ-II</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76047A24"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c>
          <w:tcPr>
            <w:tcW w:w="709"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24CEA753"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c>
          <w:tcPr>
            <w:tcW w:w="708"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26F5D287"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3F9A416F"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1BCD289A"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c>
          <w:tcPr>
            <w:tcW w:w="709"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289B574A"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6A708653"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79DE1330"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57930E00"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c>
          <w:tcPr>
            <w:tcW w:w="789"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3F8CEFB1"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r>
      <w:tr w:rsidR="00545CB8" w:rsidRPr="0049638D" w14:paraId="0A359E85" w14:textId="77777777" w:rsidTr="00296040">
        <w:trPr>
          <w:trHeight w:val="225"/>
        </w:trPr>
        <w:tc>
          <w:tcPr>
            <w:tcW w:w="1134" w:type="dxa"/>
            <w:tcBorders>
              <w:top w:val="single" w:sz="6" w:space="0" w:color="DEE2E6"/>
            </w:tcBorders>
            <w:shd w:val="clear" w:color="auto" w:fill="FFFFFF"/>
            <w:tcMar>
              <w:top w:w="45" w:type="dxa"/>
              <w:left w:w="45" w:type="dxa"/>
              <w:bottom w:w="45" w:type="dxa"/>
              <w:right w:w="45" w:type="dxa"/>
            </w:tcMar>
            <w:vAlign w:val="center"/>
            <w:hideMark/>
          </w:tcPr>
          <w:p w14:paraId="106AC3E8" w14:textId="77777777" w:rsidR="00545CB8" w:rsidRPr="0049638D" w:rsidRDefault="00545CB8" w:rsidP="00D46584">
            <w:pPr>
              <w:widowControl w:val="0"/>
              <w:spacing w:after="0" w:line="360" w:lineRule="auto"/>
              <w:ind w:firstLine="284"/>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YDL172</w:t>
            </w:r>
          </w:p>
        </w:tc>
        <w:tc>
          <w:tcPr>
            <w:tcW w:w="3119" w:type="dxa"/>
            <w:tcBorders>
              <w:top w:val="single" w:sz="6" w:space="0" w:color="DEE2E6"/>
            </w:tcBorders>
            <w:shd w:val="clear" w:color="auto" w:fill="FFFFFF"/>
            <w:tcMar>
              <w:top w:w="45" w:type="dxa"/>
              <w:left w:w="45" w:type="dxa"/>
              <w:bottom w:w="45" w:type="dxa"/>
              <w:right w:w="45" w:type="dxa"/>
            </w:tcMar>
            <w:vAlign w:val="center"/>
            <w:hideMark/>
          </w:tcPr>
          <w:p w14:paraId="6AEA4264" w14:textId="77777777" w:rsidR="00545CB8" w:rsidRPr="0049638D" w:rsidRDefault="00545CB8" w:rsidP="00D46584">
            <w:pPr>
              <w:widowControl w:val="0"/>
              <w:spacing w:after="0" w:line="360" w:lineRule="auto"/>
              <w:ind w:firstLine="284"/>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YABANCI DİL-II</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3801EF7D"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w:t>
            </w:r>
          </w:p>
        </w:tc>
        <w:tc>
          <w:tcPr>
            <w:tcW w:w="709"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3D4D5D4F"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w:t>
            </w:r>
          </w:p>
        </w:tc>
        <w:tc>
          <w:tcPr>
            <w:tcW w:w="708"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5C0183CD"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412A4316"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0D5C8740"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w:t>
            </w:r>
          </w:p>
        </w:tc>
        <w:tc>
          <w:tcPr>
            <w:tcW w:w="709"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31BD5713"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47C24FEA"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04809FF3"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5584DBE2"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w:t>
            </w:r>
          </w:p>
        </w:tc>
        <w:tc>
          <w:tcPr>
            <w:tcW w:w="789"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64F44630"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w:t>
            </w:r>
          </w:p>
        </w:tc>
      </w:tr>
      <w:tr w:rsidR="00545CB8" w:rsidRPr="0049638D" w14:paraId="4A06C447" w14:textId="77777777" w:rsidTr="00296040">
        <w:trPr>
          <w:trHeight w:val="450"/>
        </w:trPr>
        <w:tc>
          <w:tcPr>
            <w:tcW w:w="10570" w:type="dxa"/>
            <w:gridSpan w:val="12"/>
            <w:tcBorders>
              <w:top w:val="single" w:sz="6" w:space="0" w:color="DEE2E6"/>
            </w:tcBorders>
            <w:shd w:val="clear" w:color="auto" w:fill="3B3A36"/>
            <w:tcMar>
              <w:top w:w="45" w:type="dxa"/>
              <w:left w:w="45" w:type="dxa"/>
              <w:bottom w:w="45" w:type="dxa"/>
              <w:right w:w="45" w:type="dxa"/>
            </w:tcMar>
            <w:vAlign w:val="center"/>
            <w:hideMark/>
          </w:tcPr>
          <w:p w14:paraId="460F0A31" w14:textId="77777777" w:rsidR="00545CB8" w:rsidRPr="0049638D" w:rsidRDefault="00545CB8" w:rsidP="00D46584">
            <w:pPr>
              <w:widowControl w:val="0"/>
              <w:spacing w:after="0" w:line="360" w:lineRule="auto"/>
              <w:ind w:firstLine="284"/>
              <w:rPr>
                <w:rFonts w:asciiTheme="majorBidi" w:eastAsia="Times New Roman" w:hAnsiTheme="majorBidi" w:cstheme="majorBidi"/>
                <w:color w:val="FFFFFF"/>
                <w:sz w:val="24"/>
                <w:szCs w:val="24"/>
                <w:lang w:eastAsia="tr-TR"/>
              </w:rPr>
            </w:pPr>
            <w:r w:rsidRPr="0049638D">
              <w:rPr>
                <w:rFonts w:asciiTheme="majorBidi" w:eastAsia="Times New Roman" w:hAnsiTheme="majorBidi" w:cstheme="majorBidi"/>
                <w:color w:val="FFFFFF"/>
                <w:sz w:val="24"/>
                <w:szCs w:val="24"/>
                <w:lang w:eastAsia="tr-TR"/>
              </w:rPr>
              <w:t>3.Yarıyıl Ders Planı</w:t>
            </w:r>
          </w:p>
        </w:tc>
      </w:tr>
      <w:tr w:rsidR="00545CB8" w:rsidRPr="0049638D" w14:paraId="1E97DC41" w14:textId="77777777" w:rsidTr="00296040">
        <w:trPr>
          <w:trHeight w:val="300"/>
        </w:trPr>
        <w:tc>
          <w:tcPr>
            <w:tcW w:w="1134" w:type="dxa"/>
            <w:tcBorders>
              <w:top w:val="single" w:sz="6" w:space="0" w:color="DEE2E6"/>
            </w:tcBorders>
            <w:shd w:val="clear" w:color="auto" w:fill="DCDCDC"/>
            <w:tcMar>
              <w:top w:w="45" w:type="dxa"/>
              <w:left w:w="45" w:type="dxa"/>
              <w:bottom w:w="45" w:type="dxa"/>
              <w:right w:w="45" w:type="dxa"/>
            </w:tcMar>
            <w:vAlign w:val="center"/>
            <w:hideMark/>
          </w:tcPr>
          <w:p w14:paraId="00A4C6C4" w14:textId="77777777" w:rsidR="00545CB8" w:rsidRPr="0049638D" w:rsidRDefault="00545CB8" w:rsidP="00D46584">
            <w:pPr>
              <w:widowControl w:val="0"/>
              <w:spacing w:after="0" w:line="360" w:lineRule="auto"/>
              <w:ind w:firstLine="284"/>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Ders Kodu</w:t>
            </w:r>
          </w:p>
        </w:tc>
        <w:tc>
          <w:tcPr>
            <w:tcW w:w="3119" w:type="dxa"/>
            <w:tcBorders>
              <w:top w:val="single" w:sz="6" w:space="0" w:color="DEE2E6"/>
            </w:tcBorders>
            <w:shd w:val="clear" w:color="auto" w:fill="DCDCDC"/>
            <w:tcMar>
              <w:top w:w="45" w:type="dxa"/>
              <w:left w:w="45" w:type="dxa"/>
              <w:bottom w:w="45" w:type="dxa"/>
              <w:right w:w="45" w:type="dxa"/>
            </w:tcMar>
            <w:vAlign w:val="center"/>
            <w:hideMark/>
          </w:tcPr>
          <w:p w14:paraId="4C6A010E" w14:textId="77777777" w:rsidR="00545CB8" w:rsidRPr="0049638D" w:rsidRDefault="00545CB8" w:rsidP="00D46584">
            <w:pPr>
              <w:widowControl w:val="0"/>
              <w:spacing w:after="0" w:line="360" w:lineRule="auto"/>
              <w:ind w:firstLine="284"/>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Ders Adı</w:t>
            </w:r>
          </w:p>
        </w:tc>
        <w:tc>
          <w:tcPr>
            <w:tcW w:w="567" w:type="dxa"/>
            <w:tcBorders>
              <w:top w:val="single" w:sz="6" w:space="0" w:color="D3D3D3"/>
              <w:left w:val="single" w:sz="6" w:space="0" w:color="D3D3D3"/>
              <w:bottom w:val="single" w:sz="6" w:space="0" w:color="D3D3D3"/>
              <w:right w:val="single" w:sz="6" w:space="0" w:color="D3D3D3"/>
            </w:tcBorders>
            <w:shd w:val="clear" w:color="auto" w:fill="DCDCDC"/>
            <w:tcMar>
              <w:top w:w="45" w:type="dxa"/>
              <w:left w:w="45" w:type="dxa"/>
              <w:bottom w:w="45" w:type="dxa"/>
              <w:right w:w="45" w:type="dxa"/>
            </w:tcMar>
            <w:vAlign w:val="center"/>
            <w:hideMark/>
          </w:tcPr>
          <w:p w14:paraId="19B7443D"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P1</w:t>
            </w:r>
          </w:p>
        </w:tc>
        <w:tc>
          <w:tcPr>
            <w:tcW w:w="709" w:type="dxa"/>
            <w:tcBorders>
              <w:top w:val="single" w:sz="6" w:space="0" w:color="D3D3D3"/>
              <w:left w:val="single" w:sz="6" w:space="0" w:color="D3D3D3"/>
              <w:bottom w:val="single" w:sz="6" w:space="0" w:color="D3D3D3"/>
              <w:right w:val="single" w:sz="6" w:space="0" w:color="D3D3D3"/>
            </w:tcBorders>
            <w:shd w:val="clear" w:color="auto" w:fill="DCDCDC"/>
            <w:tcMar>
              <w:top w:w="45" w:type="dxa"/>
              <w:left w:w="45" w:type="dxa"/>
              <w:bottom w:w="45" w:type="dxa"/>
              <w:right w:w="45" w:type="dxa"/>
            </w:tcMar>
            <w:vAlign w:val="center"/>
            <w:hideMark/>
          </w:tcPr>
          <w:p w14:paraId="26C1A869"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P2</w:t>
            </w:r>
          </w:p>
        </w:tc>
        <w:tc>
          <w:tcPr>
            <w:tcW w:w="708" w:type="dxa"/>
            <w:tcBorders>
              <w:top w:val="single" w:sz="6" w:space="0" w:color="D3D3D3"/>
              <w:left w:val="single" w:sz="6" w:space="0" w:color="D3D3D3"/>
              <w:bottom w:val="single" w:sz="6" w:space="0" w:color="D3D3D3"/>
              <w:right w:val="single" w:sz="6" w:space="0" w:color="D3D3D3"/>
            </w:tcBorders>
            <w:shd w:val="clear" w:color="auto" w:fill="DCDCDC"/>
            <w:tcMar>
              <w:top w:w="45" w:type="dxa"/>
              <w:left w:w="45" w:type="dxa"/>
              <w:bottom w:w="45" w:type="dxa"/>
              <w:right w:w="45" w:type="dxa"/>
            </w:tcMar>
            <w:vAlign w:val="center"/>
            <w:hideMark/>
          </w:tcPr>
          <w:p w14:paraId="6E668C39"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P3</w:t>
            </w:r>
          </w:p>
        </w:tc>
        <w:tc>
          <w:tcPr>
            <w:tcW w:w="567" w:type="dxa"/>
            <w:tcBorders>
              <w:top w:val="single" w:sz="6" w:space="0" w:color="D3D3D3"/>
              <w:left w:val="single" w:sz="6" w:space="0" w:color="D3D3D3"/>
              <w:bottom w:val="single" w:sz="6" w:space="0" w:color="D3D3D3"/>
              <w:right w:val="single" w:sz="6" w:space="0" w:color="D3D3D3"/>
            </w:tcBorders>
            <w:shd w:val="clear" w:color="auto" w:fill="DCDCDC"/>
            <w:tcMar>
              <w:top w:w="45" w:type="dxa"/>
              <w:left w:w="45" w:type="dxa"/>
              <w:bottom w:w="45" w:type="dxa"/>
              <w:right w:w="45" w:type="dxa"/>
            </w:tcMar>
            <w:vAlign w:val="center"/>
            <w:hideMark/>
          </w:tcPr>
          <w:p w14:paraId="6F1E5CDE"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P4</w:t>
            </w:r>
          </w:p>
        </w:tc>
        <w:tc>
          <w:tcPr>
            <w:tcW w:w="567" w:type="dxa"/>
            <w:tcBorders>
              <w:top w:val="single" w:sz="6" w:space="0" w:color="D3D3D3"/>
              <w:left w:val="single" w:sz="6" w:space="0" w:color="D3D3D3"/>
              <w:bottom w:val="single" w:sz="6" w:space="0" w:color="D3D3D3"/>
              <w:right w:val="single" w:sz="6" w:space="0" w:color="D3D3D3"/>
            </w:tcBorders>
            <w:shd w:val="clear" w:color="auto" w:fill="DCDCDC"/>
            <w:tcMar>
              <w:top w:w="45" w:type="dxa"/>
              <w:left w:w="45" w:type="dxa"/>
              <w:bottom w:w="45" w:type="dxa"/>
              <w:right w:w="45" w:type="dxa"/>
            </w:tcMar>
            <w:vAlign w:val="center"/>
            <w:hideMark/>
          </w:tcPr>
          <w:p w14:paraId="7ADD9BB8"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P5</w:t>
            </w:r>
          </w:p>
        </w:tc>
        <w:tc>
          <w:tcPr>
            <w:tcW w:w="709" w:type="dxa"/>
            <w:tcBorders>
              <w:top w:val="single" w:sz="6" w:space="0" w:color="D3D3D3"/>
              <w:left w:val="single" w:sz="6" w:space="0" w:color="D3D3D3"/>
              <w:bottom w:val="single" w:sz="6" w:space="0" w:color="D3D3D3"/>
              <w:right w:val="single" w:sz="6" w:space="0" w:color="D3D3D3"/>
            </w:tcBorders>
            <w:shd w:val="clear" w:color="auto" w:fill="DCDCDC"/>
            <w:tcMar>
              <w:top w:w="45" w:type="dxa"/>
              <w:left w:w="45" w:type="dxa"/>
              <w:bottom w:w="45" w:type="dxa"/>
              <w:right w:w="45" w:type="dxa"/>
            </w:tcMar>
            <w:vAlign w:val="center"/>
            <w:hideMark/>
          </w:tcPr>
          <w:p w14:paraId="22ABD16A"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P6</w:t>
            </w:r>
          </w:p>
        </w:tc>
        <w:tc>
          <w:tcPr>
            <w:tcW w:w="567" w:type="dxa"/>
            <w:tcBorders>
              <w:top w:val="single" w:sz="6" w:space="0" w:color="D3D3D3"/>
              <w:left w:val="single" w:sz="6" w:space="0" w:color="D3D3D3"/>
              <w:bottom w:val="single" w:sz="6" w:space="0" w:color="D3D3D3"/>
              <w:right w:val="single" w:sz="6" w:space="0" w:color="D3D3D3"/>
            </w:tcBorders>
            <w:shd w:val="clear" w:color="auto" w:fill="DCDCDC"/>
            <w:tcMar>
              <w:top w:w="45" w:type="dxa"/>
              <w:left w:w="45" w:type="dxa"/>
              <w:bottom w:w="45" w:type="dxa"/>
              <w:right w:w="45" w:type="dxa"/>
            </w:tcMar>
            <w:vAlign w:val="center"/>
            <w:hideMark/>
          </w:tcPr>
          <w:p w14:paraId="348D94D1"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P7</w:t>
            </w:r>
          </w:p>
        </w:tc>
        <w:tc>
          <w:tcPr>
            <w:tcW w:w="567" w:type="dxa"/>
            <w:tcBorders>
              <w:top w:val="single" w:sz="6" w:space="0" w:color="D3D3D3"/>
              <w:left w:val="single" w:sz="6" w:space="0" w:color="D3D3D3"/>
              <w:bottom w:val="single" w:sz="6" w:space="0" w:color="D3D3D3"/>
              <w:right w:val="single" w:sz="6" w:space="0" w:color="D3D3D3"/>
            </w:tcBorders>
            <w:shd w:val="clear" w:color="auto" w:fill="DCDCDC"/>
            <w:tcMar>
              <w:top w:w="45" w:type="dxa"/>
              <w:left w:w="45" w:type="dxa"/>
              <w:bottom w:w="45" w:type="dxa"/>
              <w:right w:w="45" w:type="dxa"/>
            </w:tcMar>
            <w:vAlign w:val="center"/>
            <w:hideMark/>
          </w:tcPr>
          <w:p w14:paraId="3692F071"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P8</w:t>
            </w:r>
          </w:p>
        </w:tc>
        <w:tc>
          <w:tcPr>
            <w:tcW w:w="567" w:type="dxa"/>
            <w:tcBorders>
              <w:top w:val="single" w:sz="6" w:space="0" w:color="D3D3D3"/>
              <w:left w:val="single" w:sz="6" w:space="0" w:color="D3D3D3"/>
              <w:bottom w:val="single" w:sz="6" w:space="0" w:color="D3D3D3"/>
              <w:right w:val="single" w:sz="6" w:space="0" w:color="D3D3D3"/>
            </w:tcBorders>
            <w:shd w:val="clear" w:color="auto" w:fill="DCDCDC"/>
            <w:tcMar>
              <w:top w:w="45" w:type="dxa"/>
              <w:left w:w="45" w:type="dxa"/>
              <w:bottom w:w="45" w:type="dxa"/>
              <w:right w:w="45" w:type="dxa"/>
            </w:tcMar>
            <w:vAlign w:val="center"/>
            <w:hideMark/>
          </w:tcPr>
          <w:p w14:paraId="3E1EE2B6"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P9</w:t>
            </w:r>
          </w:p>
        </w:tc>
        <w:tc>
          <w:tcPr>
            <w:tcW w:w="789" w:type="dxa"/>
            <w:tcBorders>
              <w:top w:val="single" w:sz="6" w:space="0" w:color="D3D3D3"/>
              <w:left w:val="single" w:sz="6" w:space="0" w:color="D3D3D3"/>
              <w:bottom w:val="single" w:sz="6" w:space="0" w:color="D3D3D3"/>
              <w:right w:val="single" w:sz="6" w:space="0" w:color="D3D3D3"/>
            </w:tcBorders>
            <w:shd w:val="clear" w:color="auto" w:fill="DCDCDC"/>
            <w:tcMar>
              <w:top w:w="45" w:type="dxa"/>
              <w:left w:w="45" w:type="dxa"/>
              <w:bottom w:w="45" w:type="dxa"/>
              <w:right w:w="45" w:type="dxa"/>
            </w:tcMar>
            <w:vAlign w:val="center"/>
            <w:hideMark/>
          </w:tcPr>
          <w:p w14:paraId="41EC3AC8"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P10</w:t>
            </w:r>
          </w:p>
        </w:tc>
      </w:tr>
      <w:tr w:rsidR="00545CB8" w:rsidRPr="0049638D" w14:paraId="6535F713" w14:textId="77777777" w:rsidTr="00296040">
        <w:trPr>
          <w:trHeight w:val="225"/>
        </w:trPr>
        <w:tc>
          <w:tcPr>
            <w:tcW w:w="1134" w:type="dxa"/>
            <w:tcBorders>
              <w:top w:val="single" w:sz="6" w:space="0" w:color="DEE2E6"/>
            </w:tcBorders>
            <w:shd w:val="clear" w:color="auto" w:fill="FFFFFF"/>
            <w:tcMar>
              <w:top w:w="45" w:type="dxa"/>
              <w:left w:w="45" w:type="dxa"/>
              <w:bottom w:w="45" w:type="dxa"/>
              <w:right w:w="45" w:type="dxa"/>
            </w:tcMar>
            <w:vAlign w:val="center"/>
            <w:hideMark/>
          </w:tcPr>
          <w:p w14:paraId="42E97C09" w14:textId="77777777" w:rsidR="00545CB8" w:rsidRPr="0049638D" w:rsidRDefault="00545CB8" w:rsidP="00D46584">
            <w:pPr>
              <w:widowControl w:val="0"/>
              <w:spacing w:after="0" w:line="360" w:lineRule="auto"/>
              <w:ind w:firstLine="284"/>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İLH251</w:t>
            </w:r>
          </w:p>
        </w:tc>
        <w:tc>
          <w:tcPr>
            <w:tcW w:w="3119" w:type="dxa"/>
            <w:tcBorders>
              <w:top w:val="single" w:sz="6" w:space="0" w:color="DEE2E6"/>
            </w:tcBorders>
            <w:shd w:val="clear" w:color="auto" w:fill="FFFFFF"/>
            <w:tcMar>
              <w:top w:w="45" w:type="dxa"/>
              <w:left w:w="45" w:type="dxa"/>
              <w:bottom w:w="45" w:type="dxa"/>
              <w:right w:w="45" w:type="dxa"/>
            </w:tcMar>
            <w:vAlign w:val="center"/>
            <w:hideMark/>
          </w:tcPr>
          <w:p w14:paraId="1248379E" w14:textId="77777777" w:rsidR="00545CB8" w:rsidRPr="0049638D" w:rsidRDefault="00545CB8" w:rsidP="00D46584">
            <w:pPr>
              <w:widowControl w:val="0"/>
              <w:spacing w:after="0" w:line="360" w:lineRule="auto"/>
              <w:ind w:firstLine="284"/>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ARAP DİLİ VE EDEBİYATI-I</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778A73C6"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5</w:t>
            </w:r>
          </w:p>
        </w:tc>
        <w:tc>
          <w:tcPr>
            <w:tcW w:w="709"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158868CB"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4</w:t>
            </w:r>
          </w:p>
        </w:tc>
        <w:tc>
          <w:tcPr>
            <w:tcW w:w="708"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2D2902F2"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4</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1962D788"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4</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7FF3392B"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5</w:t>
            </w:r>
          </w:p>
        </w:tc>
        <w:tc>
          <w:tcPr>
            <w:tcW w:w="709"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30E532BD"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63D849E9"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5</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7B9853E5"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4</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1DD779BF"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4</w:t>
            </w:r>
          </w:p>
        </w:tc>
        <w:tc>
          <w:tcPr>
            <w:tcW w:w="789"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6E664A1C"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4</w:t>
            </w:r>
          </w:p>
        </w:tc>
      </w:tr>
      <w:tr w:rsidR="00545CB8" w:rsidRPr="0049638D" w14:paraId="666B3FF2" w14:textId="77777777" w:rsidTr="00296040">
        <w:trPr>
          <w:trHeight w:val="225"/>
        </w:trPr>
        <w:tc>
          <w:tcPr>
            <w:tcW w:w="1134" w:type="dxa"/>
            <w:tcBorders>
              <w:top w:val="single" w:sz="6" w:space="0" w:color="DEE2E6"/>
            </w:tcBorders>
            <w:shd w:val="clear" w:color="auto" w:fill="FFFFFF"/>
            <w:tcMar>
              <w:top w:w="45" w:type="dxa"/>
              <w:left w:w="45" w:type="dxa"/>
              <w:bottom w:w="45" w:type="dxa"/>
              <w:right w:w="45" w:type="dxa"/>
            </w:tcMar>
            <w:vAlign w:val="center"/>
            <w:hideMark/>
          </w:tcPr>
          <w:p w14:paraId="62548B1D" w14:textId="77777777" w:rsidR="00545CB8" w:rsidRPr="0049638D" w:rsidRDefault="00545CB8" w:rsidP="00D46584">
            <w:pPr>
              <w:widowControl w:val="0"/>
              <w:spacing w:after="0" w:line="360" w:lineRule="auto"/>
              <w:ind w:firstLine="284"/>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İLH257</w:t>
            </w:r>
          </w:p>
        </w:tc>
        <w:tc>
          <w:tcPr>
            <w:tcW w:w="3119" w:type="dxa"/>
            <w:tcBorders>
              <w:top w:val="single" w:sz="6" w:space="0" w:color="DEE2E6"/>
            </w:tcBorders>
            <w:shd w:val="clear" w:color="auto" w:fill="FFFFFF"/>
            <w:tcMar>
              <w:top w:w="45" w:type="dxa"/>
              <w:left w:w="45" w:type="dxa"/>
              <w:bottom w:w="45" w:type="dxa"/>
              <w:right w:w="45" w:type="dxa"/>
            </w:tcMar>
            <w:vAlign w:val="center"/>
            <w:hideMark/>
          </w:tcPr>
          <w:p w14:paraId="6069B0FF" w14:textId="77777777" w:rsidR="00545CB8" w:rsidRPr="0049638D" w:rsidRDefault="00545CB8" w:rsidP="00D46584">
            <w:pPr>
              <w:widowControl w:val="0"/>
              <w:spacing w:after="0" w:line="360" w:lineRule="auto"/>
              <w:ind w:firstLine="284"/>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HADİS-II</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51B82231"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c>
          <w:tcPr>
            <w:tcW w:w="709"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20049FCC"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c>
          <w:tcPr>
            <w:tcW w:w="708"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6C732175"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17D7893B"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42B85C7F"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c>
          <w:tcPr>
            <w:tcW w:w="709"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35C15997"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5596CD72"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15547538"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6421A0E9"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c>
          <w:tcPr>
            <w:tcW w:w="789"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7926F3FE"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r>
      <w:tr w:rsidR="00545CB8" w:rsidRPr="0049638D" w14:paraId="4AAB81AD" w14:textId="77777777" w:rsidTr="00296040">
        <w:trPr>
          <w:trHeight w:val="225"/>
        </w:trPr>
        <w:tc>
          <w:tcPr>
            <w:tcW w:w="1134" w:type="dxa"/>
            <w:tcBorders>
              <w:top w:val="single" w:sz="6" w:space="0" w:color="DEE2E6"/>
            </w:tcBorders>
            <w:shd w:val="clear" w:color="auto" w:fill="FFFFFF"/>
            <w:tcMar>
              <w:top w:w="45" w:type="dxa"/>
              <w:left w:w="45" w:type="dxa"/>
              <w:bottom w:w="45" w:type="dxa"/>
              <w:right w:w="45" w:type="dxa"/>
            </w:tcMar>
            <w:vAlign w:val="center"/>
            <w:hideMark/>
          </w:tcPr>
          <w:p w14:paraId="3B811DAD" w14:textId="77777777" w:rsidR="00545CB8" w:rsidRPr="0049638D" w:rsidRDefault="00545CB8" w:rsidP="00D46584">
            <w:pPr>
              <w:widowControl w:val="0"/>
              <w:spacing w:after="0" w:line="360" w:lineRule="auto"/>
              <w:ind w:firstLine="284"/>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İLH261</w:t>
            </w:r>
          </w:p>
        </w:tc>
        <w:tc>
          <w:tcPr>
            <w:tcW w:w="3119" w:type="dxa"/>
            <w:tcBorders>
              <w:top w:val="single" w:sz="6" w:space="0" w:color="DEE2E6"/>
            </w:tcBorders>
            <w:shd w:val="clear" w:color="auto" w:fill="FFFFFF"/>
            <w:tcMar>
              <w:top w:w="45" w:type="dxa"/>
              <w:left w:w="45" w:type="dxa"/>
              <w:bottom w:w="45" w:type="dxa"/>
              <w:right w:w="45" w:type="dxa"/>
            </w:tcMar>
            <w:vAlign w:val="center"/>
            <w:hideMark/>
          </w:tcPr>
          <w:p w14:paraId="635C4BDD" w14:textId="77777777" w:rsidR="00545CB8" w:rsidRPr="0049638D" w:rsidRDefault="00545CB8" w:rsidP="00D46584">
            <w:pPr>
              <w:widowControl w:val="0"/>
              <w:spacing w:after="0" w:line="360" w:lineRule="auto"/>
              <w:ind w:firstLine="284"/>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İSLAM HUKUK USULÜ-I</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66D74B34"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c>
          <w:tcPr>
            <w:tcW w:w="709"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6C6CF5A3"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c>
          <w:tcPr>
            <w:tcW w:w="708"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2B184FB3"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2</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5EB645A4"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119A8696"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2</w:t>
            </w:r>
          </w:p>
        </w:tc>
        <w:tc>
          <w:tcPr>
            <w:tcW w:w="709"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7029F272"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2</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1446E3F9"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1</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7EA471F0"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2</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05B40405"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5</w:t>
            </w:r>
          </w:p>
        </w:tc>
        <w:tc>
          <w:tcPr>
            <w:tcW w:w="789"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660AE2CB"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1</w:t>
            </w:r>
          </w:p>
        </w:tc>
      </w:tr>
      <w:tr w:rsidR="00545CB8" w:rsidRPr="0049638D" w14:paraId="1100ABB5" w14:textId="77777777" w:rsidTr="00296040">
        <w:trPr>
          <w:trHeight w:val="225"/>
        </w:trPr>
        <w:tc>
          <w:tcPr>
            <w:tcW w:w="1134" w:type="dxa"/>
            <w:tcBorders>
              <w:top w:val="single" w:sz="6" w:space="0" w:color="DEE2E6"/>
            </w:tcBorders>
            <w:shd w:val="clear" w:color="auto" w:fill="FFFFFF"/>
            <w:tcMar>
              <w:top w:w="45" w:type="dxa"/>
              <w:left w:w="45" w:type="dxa"/>
              <w:bottom w:w="45" w:type="dxa"/>
              <w:right w:w="45" w:type="dxa"/>
            </w:tcMar>
            <w:vAlign w:val="center"/>
            <w:hideMark/>
          </w:tcPr>
          <w:p w14:paraId="309AB452" w14:textId="77777777" w:rsidR="00545CB8" w:rsidRPr="0049638D" w:rsidRDefault="00545CB8" w:rsidP="00D46584">
            <w:pPr>
              <w:widowControl w:val="0"/>
              <w:spacing w:after="0" w:line="360" w:lineRule="auto"/>
              <w:ind w:firstLine="284"/>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İLH263</w:t>
            </w:r>
          </w:p>
        </w:tc>
        <w:tc>
          <w:tcPr>
            <w:tcW w:w="3119" w:type="dxa"/>
            <w:tcBorders>
              <w:top w:val="single" w:sz="6" w:space="0" w:color="DEE2E6"/>
            </w:tcBorders>
            <w:shd w:val="clear" w:color="auto" w:fill="FFFFFF"/>
            <w:tcMar>
              <w:top w:w="45" w:type="dxa"/>
              <w:left w:w="45" w:type="dxa"/>
              <w:bottom w:w="45" w:type="dxa"/>
              <w:right w:w="45" w:type="dxa"/>
            </w:tcMar>
            <w:vAlign w:val="center"/>
            <w:hideMark/>
          </w:tcPr>
          <w:p w14:paraId="3A048BE6" w14:textId="77777777" w:rsidR="00545CB8" w:rsidRPr="0049638D" w:rsidRDefault="00545CB8" w:rsidP="00D46584">
            <w:pPr>
              <w:widowControl w:val="0"/>
              <w:spacing w:after="0" w:line="360" w:lineRule="auto"/>
              <w:ind w:firstLine="284"/>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İSLAM TARİHİ-II</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5B77D5CA"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4</w:t>
            </w:r>
          </w:p>
        </w:tc>
        <w:tc>
          <w:tcPr>
            <w:tcW w:w="709"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1F517B0E"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4</w:t>
            </w:r>
          </w:p>
        </w:tc>
        <w:tc>
          <w:tcPr>
            <w:tcW w:w="708"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13EA854E"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4</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2708C42C"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4</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165AA6BA"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4</w:t>
            </w:r>
          </w:p>
        </w:tc>
        <w:tc>
          <w:tcPr>
            <w:tcW w:w="709"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2EBADFC6"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4</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52277D3B"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4</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4FFC1327"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4</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1477AD64"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4</w:t>
            </w:r>
          </w:p>
        </w:tc>
        <w:tc>
          <w:tcPr>
            <w:tcW w:w="789"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4E439039"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4</w:t>
            </w:r>
          </w:p>
        </w:tc>
      </w:tr>
      <w:tr w:rsidR="00545CB8" w:rsidRPr="0049638D" w14:paraId="46A09089" w14:textId="77777777" w:rsidTr="00296040">
        <w:trPr>
          <w:trHeight w:val="225"/>
        </w:trPr>
        <w:tc>
          <w:tcPr>
            <w:tcW w:w="1134" w:type="dxa"/>
            <w:tcBorders>
              <w:top w:val="single" w:sz="6" w:space="0" w:color="DEE2E6"/>
            </w:tcBorders>
            <w:shd w:val="clear" w:color="auto" w:fill="FFFFFF"/>
            <w:tcMar>
              <w:top w:w="45" w:type="dxa"/>
              <w:left w:w="45" w:type="dxa"/>
              <w:bottom w:w="45" w:type="dxa"/>
              <w:right w:w="45" w:type="dxa"/>
            </w:tcMar>
            <w:vAlign w:val="center"/>
            <w:hideMark/>
          </w:tcPr>
          <w:p w14:paraId="61C7FFCA" w14:textId="77777777" w:rsidR="00545CB8" w:rsidRPr="0049638D" w:rsidRDefault="00545CB8" w:rsidP="00D46584">
            <w:pPr>
              <w:widowControl w:val="0"/>
              <w:spacing w:after="0" w:line="360" w:lineRule="auto"/>
              <w:ind w:firstLine="284"/>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İLH265</w:t>
            </w:r>
          </w:p>
        </w:tc>
        <w:tc>
          <w:tcPr>
            <w:tcW w:w="3119" w:type="dxa"/>
            <w:tcBorders>
              <w:top w:val="single" w:sz="6" w:space="0" w:color="DEE2E6"/>
            </w:tcBorders>
            <w:shd w:val="clear" w:color="auto" w:fill="FFFFFF"/>
            <w:tcMar>
              <w:top w:w="45" w:type="dxa"/>
              <w:left w:w="45" w:type="dxa"/>
              <w:bottom w:w="45" w:type="dxa"/>
              <w:right w:w="45" w:type="dxa"/>
            </w:tcMar>
            <w:vAlign w:val="center"/>
            <w:hideMark/>
          </w:tcPr>
          <w:p w14:paraId="50ACDBB2" w14:textId="77777777" w:rsidR="00545CB8" w:rsidRPr="0049638D" w:rsidRDefault="00545CB8" w:rsidP="00D46584">
            <w:pPr>
              <w:widowControl w:val="0"/>
              <w:spacing w:after="0" w:line="360" w:lineRule="auto"/>
              <w:ind w:firstLine="284"/>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KUR'AN OKUMA VE TECVİD-III</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12752A69"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c>
          <w:tcPr>
            <w:tcW w:w="709"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33E8C374"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c>
          <w:tcPr>
            <w:tcW w:w="708"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039F13A8"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08C1D7B2"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0F7C7BF8"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c>
          <w:tcPr>
            <w:tcW w:w="709"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35AC8454"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365D5CF0"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5</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36C33589"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79E99425"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c>
          <w:tcPr>
            <w:tcW w:w="789"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10E5454F"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r>
      <w:tr w:rsidR="00545CB8" w:rsidRPr="0049638D" w14:paraId="7C604853" w14:textId="77777777" w:rsidTr="00296040">
        <w:trPr>
          <w:trHeight w:val="225"/>
        </w:trPr>
        <w:tc>
          <w:tcPr>
            <w:tcW w:w="1134" w:type="dxa"/>
            <w:tcBorders>
              <w:top w:val="single" w:sz="6" w:space="0" w:color="DEE2E6"/>
            </w:tcBorders>
            <w:shd w:val="clear" w:color="auto" w:fill="FFFFFF"/>
            <w:tcMar>
              <w:top w:w="45" w:type="dxa"/>
              <w:left w:w="45" w:type="dxa"/>
              <w:bottom w:w="45" w:type="dxa"/>
              <w:right w:w="45" w:type="dxa"/>
            </w:tcMar>
            <w:vAlign w:val="center"/>
            <w:hideMark/>
          </w:tcPr>
          <w:p w14:paraId="18D5B163" w14:textId="77777777" w:rsidR="00545CB8" w:rsidRPr="0049638D" w:rsidRDefault="00545CB8" w:rsidP="00D46584">
            <w:pPr>
              <w:widowControl w:val="0"/>
              <w:spacing w:after="0" w:line="360" w:lineRule="auto"/>
              <w:ind w:firstLine="284"/>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lastRenderedPageBreak/>
              <w:t>İLH267</w:t>
            </w:r>
          </w:p>
        </w:tc>
        <w:tc>
          <w:tcPr>
            <w:tcW w:w="3119" w:type="dxa"/>
            <w:tcBorders>
              <w:top w:val="single" w:sz="6" w:space="0" w:color="DEE2E6"/>
            </w:tcBorders>
            <w:shd w:val="clear" w:color="auto" w:fill="FFFFFF"/>
            <w:tcMar>
              <w:top w:w="45" w:type="dxa"/>
              <w:left w:w="45" w:type="dxa"/>
              <w:bottom w:w="45" w:type="dxa"/>
              <w:right w:w="45" w:type="dxa"/>
            </w:tcMar>
            <w:vAlign w:val="center"/>
            <w:hideMark/>
          </w:tcPr>
          <w:p w14:paraId="5902DFBB" w14:textId="77777777" w:rsidR="00545CB8" w:rsidRPr="0049638D" w:rsidRDefault="00545CB8" w:rsidP="00D46584">
            <w:pPr>
              <w:widowControl w:val="0"/>
              <w:spacing w:after="0" w:line="360" w:lineRule="auto"/>
              <w:ind w:firstLine="284"/>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MANTIK</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5E4DEEAF"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2</w:t>
            </w:r>
          </w:p>
        </w:tc>
        <w:tc>
          <w:tcPr>
            <w:tcW w:w="709"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6ECAA309"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2</w:t>
            </w:r>
          </w:p>
        </w:tc>
        <w:tc>
          <w:tcPr>
            <w:tcW w:w="708"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6EDD8CF3"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2</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447529B5"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2</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5DCDE017"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2</w:t>
            </w:r>
          </w:p>
        </w:tc>
        <w:tc>
          <w:tcPr>
            <w:tcW w:w="709"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3E1ABC4E"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22B6D008"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5A57989F"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6D87042B"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2</w:t>
            </w:r>
          </w:p>
        </w:tc>
        <w:tc>
          <w:tcPr>
            <w:tcW w:w="789"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6FB7E1DA"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2</w:t>
            </w:r>
          </w:p>
        </w:tc>
      </w:tr>
      <w:tr w:rsidR="00545CB8" w:rsidRPr="0049638D" w14:paraId="2A40717F" w14:textId="77777777" w:rsidTr="00296040">
        <w:trPr>
          <w:trHeight w:val="225"/>
        </w:trPr>
        <w:tc>
          <w:tcPr>
            <w:tcW w:w="1134" w:type="dxa"/>
            <w:tcBorders>
              <w:top w:val="single" w:sz="6" w:space="0" w:color="DEE2E6"/>
            </w:tcBorders>
            <w:shd w:val="clear" w:color="auto" w:fill="FFFFFF"/>
            <w:tcMar>
              <w:top w:w="45" w:type="dxa"/>
              <w:left w:w="45" w:type="dxa"/>
              <w:bottom w:w="45" w:type="dxa"/>
              <w:right w:w="45" w:type="dxa"/>
            </w:tcMar>
            <w:vAlign w:val="center"/>
            <w:hideMark/>
          </w:tcPr>
          <w:p w14:paraId="14C39A28" w14:textId="77777777" w:rsidR="00545CB8" w:rsidRPr="0049638D" w:rsidRDefault="00545CB8" w:rsidP="00D46584">
            <w:pPr>
              <w:widowControl w:val="0"/>
              <w:spacing w:after="0" w:line="360" w:lineRule="auto"/>
              <w:ind w:firstLine="284"/>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İLH269</w:t>
            </w:r>
          </w:p>
        </w:tc>
        <w:tc>
          <w:tcPr>
            <w:tcW w:w="3119" w:type="dxa"/>
            <w:tcBorders>
              <w:top w:val="single" w:sz="6" w:space="0" w:color="DEE2E6"/>
            </w:tcBorders>
            <w:shd w:val="clear" w:color="auto" w:fill="FFFFFF"/>
            <w:tcMar>
              <w:top w:w="45" w:type="dxa"/>
              <w:left w:w="45" w:type="dxa"/>
              <w:bottom w:w="45" w:type="dxa"/>
              <w:right w:w="45" w:type="dxa"/>
            </w:tcMar>
            <w:vAlign w:val="center"/>
            <w:hideMark/>
          </w:tcPr>
          <w:p w14:paraId="2EFDA9B4" w14:textId="77777777" w:rsidR="00545CB8" w:rsidRPr="0049638D" w:rsidRDefault="00545CB8" w:rsidP="00D46584">
            <w:pPr>
              <w:widowControl w:val="0"/>
              <w:spacing w:after="0" w:line="360" w:lineRule="auto"/>
              <w:ind w:firstLine="284"/>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TEFSİR-II</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54642892"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4</w:t>
            </w:r>
          </w:p>
        </w:tc>
        <w:tc>
          <w:tcPr>
            <w:tcW w:w="709"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21753C23"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2</w:t>
            </w:r>
          </w:p>
        </w:tc>
        <w:tc>
          <w:tcPr>
            <w:tcW w:w="708"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2990CF0D"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5</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3363F260"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1C561FC0"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c>
          <w:tcPr>
            <w:tcW w:w="709"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2F0CB82E"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160295BB"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5</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7C36D250"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2</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5E2F4DC8"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1</w:t>
            </w:r>
          </w:p>
        </w:tc>
        <w:tc>
          <w:tcPr>
            <w:tcW w:w="789"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57C7E246"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1</w:t>
            </w:r>
          </w:p>
        </w:tc>
      </w:tr>
      <w:tr w:rsidR="00545CB8" w:rsidRPr="0049638D" w14:paraId="3F8B26CE" w14:textId="77777777" w:rsidTr="00296040">
        <w:trPr>
          <w:trHeight w:val="225"/>
        </w:trPr>
        <w:tc>
          <w:tcPr>
            <w:tcW w:w="1134" w:type="dxa"/>
            <w:tcBorders>
              <w:top w:val="single" w:sz="6" w:space="0" w:color="DEE2E6"/>
            </w:tcBorders>
            <w:shd w:val="clear" w:color="auto" w:fill="FFFFFF"/>
            <w:tcMar>
              <w:top w:w="45" w:type="dxa"/>
              <w:left w:w="45" w:type="dxa"/>
              <w:bottom w:w="45" w:type="dxa"/>
              <w:right w:w="45" w:type="dxa"/>
            </w:tcMar>
            <w:vAlign w:val="center"/>
            <w:hideMark/>
          </w:tcPr>
          <w:p w14:paraId="054ED55B" w14:textId="77777777" w:rsidR="00545CB8" w:rsidRPr="0049638D" w:rsidRDefault="00545CB8" w:rsidP="00D46584">
            <w:pPr>
              <w:widowControl w:val="0"/>
              <w:spacing w:after="0" w:line="360" w:lineRule="auto"/>
              <w:ind w:firstLine="284"/>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İLH271</w:t>
            </w:r>
          </w:p>
        </w:tc>
        <w:tc>
          <w:tcPr>
            <w:tcW w:w="3119" w:type="dxa"/>
            <w:tcBorders>
              <w:top w:val="single" w:sz="6" w:space="0" w:color="DEE2E6"/>
            </w:tcBorders>
            <w:shd w:val="clear" w:color="auto" w:fill="FFFFFF"/>
            <w:tcMar>
              <w:top w:w="45" w:type="dxa"/>
              <w:left w:w="45" w:type="dxa"/>
              <w:bottom w:w="45" w:type="dxa"/>
              <w:right w:w="45" w:type="dxa"/>
            </w:tcMar>
            <w:vAlign w:val="center"/>
            <w:hideMark/>
          </w:tcPr>
          <w:p w14:paraId="3C5BAAB9" w14:textId="77777777" w:rsidR="00545CB8" w:rsidRPr="0049638D" w:rsidRDefault="00545CB8" w:rsidP="00D46584">
            <w:pPr>
              <w:widowControl w:val="0"/>
              <w:spacing w:after="0" w:line="360" w:lineRule="auto"/>
              <w:ind w:firstLine="284"/>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TÜRK İSLAM EDEBİYATI</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23B14A8F"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5</w:t>
            </w:r>
          </w:p>
        </w:tc>
        <w:tc>
          <w:tcPr>
            <w:tcW w:w="709"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63861123"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c>
          <w:tcPr>
            <w:tcW w:w="708"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294C469B"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6E3D6872"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4</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44DCC9D6"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4</w:t>
            </w:r>
          </w:p>
        </w:tc>
        <w:tc>
          <w:tcPr>
            <w:tcW w:w="709"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6537EA49"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5</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2D23E0AA"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2</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546EB40C"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35FE057B"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1</w:t>
            </w:r>
          </w:p>
        </w:tc>
        <w:tc>
          <w:tcPr>
            <w:tcW w:w="789"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6D250058"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2</w:t>
            </w:r>
          </w:p>
        </w:tc>
      </w:tr>
      <w:tr w:rsidR="00545CB8" w:rsidRPr="0049638D" w14:paraId="34185224" w14:textId="77777777" w:rsidTr="00296040">
        <w:trPr>
          <w:trHeight w:val="225"/>
        </w:trPr>
        <w:tc>
          <w:tcPr>
            <w:tcW w:w="1134" w:type="dxa"/>
            <w:tcBorders>
              <w:top w:val="single" w:sz="6" w:space="0" w:color="DEE2E6"/>
            </w:tcBorders>
            <w:shd w:val="clear" w:color="auto" w:fill="FFFFFF"/>
            <w:tcMar>
              <w:top w:w="45" w:type="dxa"/>
              <w:left w:w="45" w:type="dxa"/>
              <w:bottom w:w="45" w:type="dxa"/>
              <w:right w:w="45" w:type="dxa"/>
            </w:tcMar>
            <w:vAlign w:val="center"/>
            <w:hideMark/>
          </w:tcPr>
          <w:p w14:paraId="585C89F8" w14:textId="77777777" w:rsidR="00545CB8" w:rsidRPr="0049638D" w:rsidRDefault="00545CB8" w:rsidP="00D46584">
            <w:pPr>
              <w:widowControl w:val="0"/>
              <w:spacing w:after="0" w:line="360" w:lineRule="auto"/>
              <w:ind w:firstLine="284"/>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İLH273</w:t>
            </w:r>
          </w:p>
        </w:tc>
        <w:tc>
          <w:tcPr>
            <w:tcW w:w="3119" w:type="dxa"/>
            <w:tcBorders>
              <w:top w:val="single" w:sz="6" w:space="0" w:color="DEE2E6"/>
            </w:tcBorders>
            <w:shd w:val="clear" w:color="auto" w:fill="FFFFFF"/>
            <w:tcMar>
              <w:top w:w="45" w:type="dxa"/>
              <w:left w:w="45" w:type="dxa"/>
              <w:bottom w:w="45" w:type="dxa"/>
              <w:right w:w="45" w:type="dxa"/>
            </w:tcMar>
            <w:vAlign w:val="center"/>
            <w:hideMark/>
          </w:tcPr>
          <w:p w14:paraId="7125E6D4" w14:textId="77777777" w:rsidR="00545CB8" w:rsidRPr="0049638D" w:rsidRDefault="00545CB8" w:rsidP="00D46584">
            <w:pPr>
              <w:widowControl w:val="0"/>
              <w:spacing w:after="0" w:line="360" w:lineRule="auto"/>
              <w:ind w:firstLine="284"/>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TÜRK DİN MUSİKİSİ (NAZARİYAT)</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561536E5"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c>
          <w:tcPr>
            <w:tcW w:w="709"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06E7CDFB"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c>
          <w:tcPr>
            <w:tcW w:w="708"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05D5C10C"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745B98F0"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79071623"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c>
          <w:tcPr>
            <w:tcW w:w="709"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1FE92CBC"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2</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4F65F10D"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14DD67E0"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0CE6C249"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c>
          <w:tcPr>
            <w:tcW w:w="789"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0BB8300E"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r>
      <w:tr w:rsidR="00545CB8" w:rsidRPr="0049638D" w14:paraId="6A2C39FD" w14:textId="77777777" w:rsidTr="00296040">
        <w:trPr>
          <w:trHeight w:val="225"/>
        </w:trPr>
        <w:tc>
          <w:tcPr>
            <w:tcW w:w="1134" w:type="dxa"/>
            <w:tcBorders>
              <w:top w:val="single" w:sz="6" w:space="0" w:color="DEE2E6"/>
            </w:tcBorders>
            <w:shd w:val="clear" w:color="auto" w:fill="FFFFFF"/>
            <w:tcMar>
              <w:top w:w="45" w:type="dxa"/>
              <w:left w:w="45" w:type="dxa"/>
              <w:bottom w:w="45" w:type="dxa"/>
              <w:right w:w="45" w:type="dxa"/>
            </w:tcMar>
            <w:vAlign w:val="center"/>
            <w:hideMark/>
          </w:tcPr>
          <w:p w14:paraId="24140CBE" w14:textId="77777777" w:rsidR="00545CB8" w:rsidRPr="0049638D" w:rsidRDefault="00545CB8" w:rsidP="00D46584">
            <w:pPr>
              <w:widowControl w:val="0"/>
              <w:spacing w:after="0" w:line="360" w:lineRule="auto"/>
              <w:ind w:firstLine="284"/>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İLH275</w:t>
            </w:r>
          </w:p>
        </w:tc>
        <w:tc>
          <w:tcPr>
            <w:tcW w:w="3119" w:type="dxa"/>
            <w:tcBorders>
              <w:top w:val="single" w:sz="6" w:space="0" w:color="DEE2E6"/>
            </w:tcBorders>
            <w:shd w:val="clear" w:color="auto" w:fill="FFFFFF"/>
            <w:tcMar>
              <w:top w:w="45" w:type="dxa"/>
              <w:left w:w="45" w:type="dxa"/>
              <w:bottom w:w="45" w:type="dxa"/>
              <w:right w:w="45" w:type="dxa"/>
            </w:tcMar>
            <w:vAlign w:val="center"/>
            <w:hideMark/>
          </w:tcPr>
          <w:p w14:paraId="30398A73" w14:textId="77777777" w:rsidR="00545CB8" w:rsidRPr="0049638D" w:rsidRDefault="00545CB8" w:rsidP="00D46584">
            <w:pPr>
              <w:widowControl w:val="0"/>
              <w:spacing w:after="0" w:line="360" w:lineRule="auto"/>
              <w:ind w:firstLine="284"/>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DİN PSİKOLOJİSİ-I</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2A8124D0"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5</w:t>
            </w:r>
          </w:p>
        </w:tc>
        <w:tc>
          <w:tcPr>
            <w:tcW w:w="709"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376DFA88"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4</w:t>
            </w:r>
          </w:p>
        </w:tc>
        <w:tc>
          <w:tcPr>
            <w:tcW w:w="708"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11310B60"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4</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218E1ECB"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4</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64401F12"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5</w:t>
            </w:r>
          </w:p>
        </w:tc>
        <w:tc>
          <w:tcPr>
            <w:tcW w:w="709"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0AF4E0C4"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4</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6F5F6FE7"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5</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3B54F3AB"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5</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4514BF9D"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5</w:t>
            </w:r>
          </w:p>
        </w:tc>
        <w:tc>
          <w:tcPr>
            <w:tcW w:w="789"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4807B15E"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4</w:t>
            </w:r>
          </w:p>
        </w:tc>
      </w:tr>
      <w:tr w:rsidR="00545CB8" w:rsidRPr="0049638D" w14:paraId="1259ACE5" w14:textId="77777777" w:rsidTr="00296040">
        <w:trPr>
          <w:trHeight w:val="450"/>
        </w:trPr>
        <w:tc>
          <w:tcPr>
            <w:tcW w:w="10570" w:type="dxa"/>
            <w:gridSpan w:val="12"/>
            <w:tcBorders>
              <w:top w:val="single" w:sz="6" w:space="0" w:color="DEE2E6"/>
            </w:tcBorders>
            <w:shd w:val="clear" w:color="auto" w:fill="3B3A36"/>
            <w:tcMar>
              <w:top w:w="45" w:type="dxa"/>
              <w:left w:w="45" w:type="dxa"/>
              <w:bottom w:w="45" w:type="dxa"/>
              <w:right w:w="45" w:type="dxa"/>
            </w:tcMar>
            <w:vAlign w:val="center"/>
            <w:hideMark/>
          </w:tcPr>
          <w:p w14:paraId="3DB98CC1" w14:textId="77777777" w:rsidR="00545CB8" w:rsidRPr="0049638D" w:rsidRDefault="00545CB8" w:rsidP="00D46584">
            <w:pPr>
              <w:widowControl w:val="0"/>
              <w:spacing w:after="0" w:line="360" w:lineRule="auto"/>
              <w:ind w:firstLine="284"/>
              <w:rPr>
                <w:rFonts w:asciiTheme="majorBidi" w:eastAsia="Times New Roman" w:hAnsiTheme="majorBidi" w:cstheme="majorBidi"/>
                <w:color w:val="FFFFFF"/>
                <w:sz w:val="24"/>
                <w:szCs w:val="24"/>
                <w:lang w:eastAsia="tr-TR"/>
              </w:rPr>
            </w:pPr>
            <w:r w:rsidRPr="0049638D">
              <w:rPr>
                <w:rFonts w:asciiTheme="majorBidi" w:eastAsia="Times New Roman" w:hAnsiTheme="majorBidi" w:cstheme="majorBidi"/>
                <w:color w:val="FFFFFF"/>
                <w:sz w:val="24"/>
                <w:szCs w:val="24"/>
                <w:lang w:eastAsia="tr-TR"/>
              </w:rPr>
              <w:t>4.Yarıyıl Ders Planı</w:t>
            </w:r>
          </w:p>
        </w:tc>
      </w:tr>
      <w:tr w:rsidR="00545CB8" w:rsidRPr="0049638D" w14:paraId="55DF9A7F" w14:textId="77777777" w:rsidTr="00296040">
        <w:trPr>
          <w:trHeight w:val="300"/>
        </w:trPr>
        <w:tc>
          <w:tcPr>
            <w:tcW w:w="1134" w:type="dxa"/>
            <w:tcBorders>
              <w:top w:val="single" w:sz="6" w:space="0" w:color="DEE2E6"/>
            </w:tcBorders>
            <w:shd w:val="clear" w:color="auto" w:fill="DCDCDC"/>
            <w:tcMar>
              <w:top w:w="45" w:type="dxa"/>
              <w:left w:w="45" w:type="dxa"/>
              <w:bottom w:w="45" w:type="dxa"/>
              <w:right w:w="45" w:type="dxa"/>
            </w:tcMar>
            <w:vAlign w:val="center"/>
            <w:hideMark/>
          </w:tcPr>
          <w:p w14:paraId="154A8C6F" w14:textId="77777777" w:rsidR="00545CB8" w:rsidRPr="0049638D" w:rsidRDefault="00545CB8" w:rsidP="00D46584">
            <w:pPr>
              <w:widowControl w:val="0"/>
              <w:spacing w:after="0" w:line="360" w:lineRule="auto"/>
              <w:ind w:firstLine="284"/>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Ders Kodu</w:t>
            </w:r>
          </w:p>
        </w:tc>
        <w:tc>
          <w:tcPr>
            <w:tcW w:w="3119" w:type="dxa"/>
            <w:tcBorders>
              <w:top w:val="single" w:sz="6" w:space="0" w:color="DEE2E6"/>
            </w:tcBorders>
            <w:shd w:val="clear" w:color="auto" w:fill="DCDCDC"/>
            <w:tcMar>
              <w:top w:w="45" w:type="dxa"/>
              <w:left w:w="45" w:type="dxa"/>
              <w:bottom w:w="45" w:type="dxa"/>
              <w:right w:w="45" w:type="dxa"/>
            </w:tcMar>
            <w:vAlign w:val="center"/>
            <w:hideMark/>
          </w:tcPr>
          <w:p w14:paraId="67FA3D7D" w14:textId="77777777" w:rsidR="00545CB8" w:rsidRPr="0049638D" w:rsidRDefault="00545CB8" w:rsidP="00D46584">
            <w:pPr>
              <w:widowControl w:val="0"/>
              <w:spacing w:after="0" w:line="360" w:lineRule="auto"/>
              <w:ind w:firstLine="284"/>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Ders Adı</w:t>
            </w:r>
          </w:p>
        </w:tc>
        <w:tc>
          <w:tcPr>
            <w:tcW w:w="567" w:type="dxa"/>
            <w:tcBorders>
              <w:top w:val="single" w:sz="6" w:space="0" w:color="D3D3D3"/>
              <w:left w:val="single" w:sz="6" w:space="0" w:color="D3D3D3"/>
              <w:bottom w:val="single" w:sz="6" w:space="0" w:color="D3D3D3"/>
              <w:right w:val="single" w:sz="6" w:space="0" w:color="D3D3D3"/>
            </w:tcBorders>
            <w:shd w:val="clear" w:color="auto" w:fill="DCDCDC"/>
            <w:tcMar>
              <w:top w:w="45" w:type="dxa"/>
              <w:left w:w="45" w:type="dxa"/>
              <w:bottom w:w="45" w:type="dxa"/>
              <w:right w:w="45" w:type="dxa"/>
            </w:tcMar>
            <w:vAlign w:val="center"/>
            <w:hideMark/>
          </w:tcPr>
          <w:p w14:paraId="0615C2F9"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P1</w:t>
            </w:r>
          </w:p>
        </w:tc>
        <w:tc>
          <w:tcPr>
            <w:tcW w:w="709" w:type="dxa"/>
            <w:tcBorders>
              <w:top w:val="single" w:sz="6" w:space="0" w:color="D3D3D3"/>
              <w:left w:val="single" w:sz="6" w:space="0" w:color="D3D3D3"/>
              <w:bottom w:val="single" w:sz="6" w:space="0" w:color="D3D3D3"/>
              <w:right w:val="single" w:sz="6" w:space="0" w:color="D3D3D3"/>
            </w:tcBorders>
            <w:shd w:val="clear" w:color="auto" w:fill="DCDCDC"/>
            <w:tcMar>
              <w:top w:w="45" w:type="dxa"/>
              <w:left w:w="45" w:type="dxa"/>
              <w:bottom w:w="45" w:type="dxa"/>
              <w:right w:w="45" w:type="dxa"/>
            </w:tcMar>
            <w:vAlign w:val="center"/>
            <w:hideMark/>
          </w:tcPr>
          <w:p w14:paraId="0BE586C7"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P2</w:t>
            </w:r>
          </w:p>
        </w:tc>
        <w:tc>
          <w:tcPr>
            <w:tcW w:w="708" w:type="dxa"/>
            <w:tcBorders>
              <w:top w:val="single" w:sz="6" w:space="0" w:color="D3D3D3"/>
              <w:left w:val="single" w:sz="6" w:space="0" w:color="D3D3D3"/>
              <w:bottom w:val="single" w:sz="6" w:space="0" w:color="D3D3D3"/>
              <w:right w:val="single" w:sz="6" w:space="0" w:color="D3D3D3"/>
            </w:tcBorders>
            <w:shd w:val="clear" w:color="auto" w:fill="DCDCDC"/>
            <w:tcMar>
              <w:top w:w="45" w:type="dxa"/>
              <w:left w:w="45" w:type="dxa"/>
              <w:bottom w:w="45" w:type="dxa"/>
              <w:right w:w="45" w:type="dxa"/>
            </w:tcMar>
            <w:vAlign w:val="center"/>
            <w:hideMark/>
          </w:tcPr>
          <w:p w14:paraId="7F703C3B"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P3</w:t>
            </w:r>
          </w:p>
        </w:tc>
        <w:tc>
          <w:tcPr>
            <w:tcW w:w="567" w:type="dxa"/>
            <w:tcBorders>
              <w:top w:val="single" w:sz="6" w:space="0" w:color="D3D3D3"/>
              <w:left w:val="single" w:sz="6" w:space="0" w:color="D3D3D3"/>
              <w:bottom w:val="single" w:sz="6" w:space="0" w:color="D3D3D3"/>
              <w:right w:val="single" w:sz="6" w:space="0" w:color="D3D3D3"/>
            </w:tcBorders>
            <w:shd w:val="clear" w:color="auto" w:fill="DCDCDC"/>
            <w:tcMar>
              <w:top w:w="45" w:type="dxa"/>
              <w:left w:w="45" w:type="dxa"/>
              <w:bottom w:w="45" w:type="dxa"/>
              <w:right w:w="45" w:type="dxa"/>
            </w:tcMar>
            <w:vAlign w:val="center"/>
            <w:hideMark/>
          </w:tcPr>
          <w:p w14:paraId="0FC3AFA1"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P4</w:t>
            </w:r>
          </w:p>
        </w:tc>
        <w:tc>
          <w:tcPr>
            <w:tcW w:w="567" w:type="dxa"/>
            <w:tcBorders>
              <w:top w:val="single" w:sz="6" w:space="0" w:color="D3D3D3"/>
              <w:left w:val="single" w:sz="6" w:space="0" w:color="D3D3D3"/>
              <w:bottom w:val="single" w:sz="6" w:space="0" w:color="D3D3D3"/>
              <w:right w:val="single" w:sz="6" w:space="0" w:color="D3D3D3"/>
            </w:tcBorders>
            <w:shd w:val="clear" w:color="auto" w:fill="DCDCDC"/>
            <w:tcMar>
              <w:top w:w="45" w:type="dxa"/>
              <w:left w:w="45" w:type="dxa"/>
              <w:bottom w:w="45" w:type="dxa"/>
              <w:right w:w="45" w:type="dxa"/>
            </w:tcMar>
            <w:vAlign w:val="center"/>
            <w:hideMark/>
          </w:tcPr>
          <w:p w14:paraId="61356145"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P5</w:t>
            </w:r>
          </w:p>
        </w:tc>
        <w:tc>
          <w:tcPr>
            <w:tcW w:w="709" w:type="dxa"/>
            <w:tcBorders>
              <w:top w:val="single" w:sz="6" w:space="0" w:color="D3D3D3"/>
              <w:left w:val="single" w:sz="6" w:space="0" w:color="D3D3D3"/>
              <w:bottom w:val="single" w:sz="6" w:space="0" w:color="D3D3D3"/>
              <w:right w:val="single" w:sz="6" w:space="0" w:color="D3D3D3"/>
            </w:tcBorders>
            <w:shd w:val="clear" w:color="auto" w:fill="DCDCDC"/>
            <w:tcMar>
              <w:top w:w="45" w:type="dxa"/>
              <w:left w:w="45" w:type="dxa"/>
              <w:bottom w:w="45" w:type="dxa"/>
              <w:right w:w="45" w:type="dxa"/>
            </w:tcMar>
            <w:vAlign w:val="center"/>
            <w:hideMark/>
          </w:tcPr>
          <w:p w14:paraId="57E16D3B"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P6</w:t>
            </w:r>
          </w:p>
        </w:tc>
        <w:tc>
          <w:tcPr>
            <w:tcW w:w="567" w:type="dxa"/>
            <w:tcBorders>
              <w:top w:val="single" w:sz="6" w:space="0" w:color="D3D3D3"/>
              <w:left w:val="single" w:sz="6" w:space="0" w:color="D3D3D3"/>
              <w:bottom w:val="single" w:sz="6" w:space="0" w:color="D3D3D3"/>
              <w:right w:val="single" w:sz="6" w:space="0" w:color="D3D3D3"/>
            </w:tcBorders>
            <w:shd w:val="clear" w:color="auto" w:fill="DCDCDC"/>
            <w:tcMar>
              <w:top w:w="45" w:type="dxa"/>
              <w:left w:w="45" w:type="dxa"/>
              <w:bottom w:w="45" w:type="dxa"/>
              <w:right w:w="45" w:type="dxa"/>
            </w:tcMar>
            <w:vAlign w:val="center"/>
            <w:hideMark/>
          </w:tcPr>
          <w:p w14:paraId="7E28501D"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P7</w:t>
            </w:r>
          </w:p>
        </w:tc>
        <w:tc>
          <w:tcPr>
            <w:tcW w:w="567" w:type="dxa"/>
            <w:tcBorders>
              <w:top w:val="single" w:sz="6" w:space="0" w:color="D3D3D3"/>
              <w:left w:val="single" w:sz="6" w:space="0" w:color="D3D3D3"/>
              <w:bottom w:val="single" w:sz="6" w:space="0" w:color="D3D3D3"/>
              <w:right w:val="single" w:sz="6" w:space="0" w:color="D3D3D3"/>
            </w:tcBorders>
            <w:shd w:val="clear" w:color="auto" w:fill="DCDCDC"/>
            <w:tcMar>
              <w:top w:w="45" w:type="dxa"/>
              <w:left w:w="45" w:type="dxa"/>
              <w:bottom w:w="45" w:type="dxa"/>
              <w:right w:w="45" w:type="dxa"/>
            </w:tcMar>
            <w:vAlign w:val="center"/>
            <w:hideMark/>
          </w:tcPr>
          <w:p w14:paraId="6B966703"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P8</w:t>
            </w:r>
          </w:p>
        </w:tc>
        <w:tc>
          <w:tcPr>
            <w:tcW w:w="567" w:type="dxa"/>
            <w:tcBorders>
              <w:top w:val="single" w:sz="6" w:space="0" w:color="D3D3D3"/>
              <w:left w:val="single" w:sz="6" w:space="0" w:color="D3D3D3"/>
              <w:bottom w:val="single" w:sz="6" w:space="0" w:color="D3D3D3"/>
              <w:right w:val="single" w:sz="6" w:space="0" w:color="D3D3D3"/>
            </w:tcBorders>
            <w:shd w:val="clear" w:color="auto" w:fill="DCDCDC"/>
            <w:tcMar>
              <w:top w:w="45" w:type="dxa"/>
              <w:left w:w="45" w:type="dxa"/>
              <w:bottom w:w="45" w:type="dxa"/>
              <w:right w:w="45" w:type="dxa"/>
            </w:tcMar>
            <w:vAlign w:val="center"/>
            <w:hideMark/>
          </w:tcPr>
          <w:p w14:paraId="03FACF4F"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P9</w:t>
            </w:r>
          </w:p>
        </w:tc>
        <w:tc>
          <w:tcPr>
            <w:tcW w:w="789" w:type="dxa"/>
            <w:tcBorders>
              <w:top w:val="single" w:sz="6" w:space="0" w:color="D3D3D3"/>
              <w:left w:val="single" w:sz="6" w:space="0" w:color="D3D3D3"/>
              <w:bottom w:val="single" w:sz="6" w:space="0" w:color="D3D3D3"/>
              <w:right w:val="single" w:sz="6" w:space="0" w:color="D3D3D3"/>
            </w:tcBorders>
            <w:shd w:val="clear" w:color="auto" w:fill="DCDCDC"/>
            <w:tcMar>
              <w:top w:w="45" w:type="dxa"/>
              <w:left w:w="45" w:type="dxa"/>
              <w:bottom w:w="45" w:type="dxa"/>
              <w:right w:w="45" w:type="dxa"/>
            </w:tcMar>
            <w:vAlign w:val="center"/>
            <w:hideMark/>
          </w:tcPr>
          <w:p w14:paraId="47EFCEDC"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P10</w:t>
            </w:r>
          </w:p>
        </w:tc>
      </w:tr>
      <w:tr w:rsidR="00545CB8" w:rsidRPr="0049638D" w14:paraId="27C4ED35" w14:textId="77777777" w:rsidTr="00296040">
        <w:trPr>
          <w:trHeight w:val="225"/>
        </w:trPr>
        <w:tc>
          <w:tcPr>
            <w:tcW w:w="1134" w:type="dxa"/>
            <w:tcBorders>
              <w:top w:val="single" w:sz="6" w:space="0" w:color="DEE2E6"/>
            </w:tcBorders>
            <w:shd w:val="clear" w:color="auto" w:fill="FFFFFF"/>
            <w:tcMar>
              <w:top w:w="45" w:type="dxa"/>
              <w:left w:w="45" w:type="dxa"/>
              <w:bottom w:w="45" w:type="dxa"/>
              <w:right w:w="45" w:type="dxa"/>
            </w:tcMar>
            <w:vAlign w:val="center"/>
            <w:hideMark/>
          </w:tcPr>
          <w:p w14:paraId="7E36EC66" w14:textId="77777777" w:rsidR="00545CB8" w:rsidRPr="0049638D" w:rsidRDefault="00545CB8" w:rsidP="00D46584">
            <w:pPr>
              <w:widowControl w:val="0"/>
              <w:spacing w:after="0" w:line="360" w:lineRule="auto"/>
              <w:ind w:firstLine="284"/>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İLH204</w:t>
            </w:r>
          </w:p>
        </w:tc>
        <w:tc>
          <w:tcPr>
            <w:tcW w:w="3119" w:type="dxa"/>
            <w:tcBorders>
              <w:top w:val="single" w:sz="6" w:space="0" w:color="DEE2E6"/>
            </w:tcBorders>
            <w:shd w:val="clear" w:color="auto" w:fill="FFFFFF"/>
            <w:tcMar>
              <w:top w:w="45" w:type="dxa"/>
              <w:left w:w="45" w:type="dxa"/>
              <w:bottom w:w="45" w:type="dxa"/>
              <w:right w:w="45" w:type="dxa"/>
            </w:tcMar>
            <w:vAlign w:val="center"/>
            <w:hideMark/>
          </w:tcPr>
          <w:p w14:paraId="1C180556" w14:textId="77777777" w:rsidR="00545CB8" w:rsidRPr="0049638D" w:rsidRDefault="00545CB8" w:rsidP="00D46584">
            <w:pPr>
              <w:widowControl w:val="0"/>
              <w:spacing w:after="0" w:line="360" w:lineRule="auto"/>
              <w:ind w:firstLine="284"/>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TEFSİR-III</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60916684"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4</w:t>
            </w:r>
          </w:p>
        </w:tc>
        <w:tc>
          <w:tcPr>
            <w:tcW w:w="709"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4516D196"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2</w:t>
            </w:r>
          </w:p>
        </w:tc>
        <w:tc>
          <w:tcPr>
            <w:tcW w:w="708"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17733618"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5</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39EEFEF3"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20B78E04"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c>
          <w:tcPr>
            <w:tcW w:w="709"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3CCFEBD9"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0F97A6BF"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5</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47E4A8BB"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2</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2A29E261"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1</w:t>
            </w:r>
          </w:p>
        </w:tc>
        <w:tc>
          <w:tcPr>
            <w:tcW w:w="789"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23DE71EA"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1</w:t>
            </w:r>
          </w:p>
        </w:tc>
      </w:tr>
      <w:tr w:rsidR="00545CB8" w:rsidRPr="0049638D" w14:paraId="322BB914" w14:textId="77777777" w:rsidTr="00296040">
        <w:trPr>
          <w:trHeight w:val="225"/>
        </w:trPr>
        <w:tc>
          <w:tcPr>
            <w:tcW w:w="1134" w:type="dxa"/>
            <w:tcBorders>
              <w:top w:val="single" w:sz="6" w:space="0" w:color="DEE2E6"/>
            </w:tcBorders>
            <w:shd w:val="clear" w:color="auto" w:fill="FFFFFF"/>
            <w:tcMar>
              <w:top w:w="45" w:type="dxa"/>
              <w:left w:w="45" w:type="dxa"/>
              <w:bottom w:w="45" w:type="dxa"/>
              <w:right w:w="45" w:type="dxa"/>
            </w:tcMar>
            <w:vAlign w:val="center"/>
            <w:hideMark/>
          </w:tcPr>
          <w:p w14:paraId="48CCE3DE" w14:textId="77777777" w:rsidR="00545CB8" w:rsidRPr="0049638D" w:rsidRDefault="00545CB8" w:rsidP="00D46584">
            <w:pPr>
              <w:widowControl w:val="0"/>
              <w:spacing w:after="0" w:line="360" w:lineRule="auto"/>
              <w:ind w:firstLine="284"/>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İLH252</w:t>
            </w:r>
          </w:p>
        </w:tc>
        <w:tc>
          <w:tcPr>
            <w:tcW w:w="3119" w:type="dxa"/>
            <w:tcBorders>
              <w:top w:val="single" w:sz="6" w:space="0" w:color="DEE2E6"/>
            </w:tcBorders>
            <w:shd w:val="clear" w:color="auto" w:fill="FFFFFF"/>
            <w:tcMar>
              <w:top w:w="45" w:type="dxa"/>
              <w:left w:w="45" w:type="dxa"/>
              <w:bottom w:w="45" w:type="dxa"/>
              <w:right w:w="45" w:type="dxa"/>
            </w:tcMar>
            <w:vAlign w:val="center"/>
            <w:hideMark/>
          </w:tcPr>
          <w:p w14:paraId="774E9EC7" w14:textId="77777777" w:rsidR="00545CB8" w:rsidRPr="0049638D" w:rsidRDefault="00545CB8" w:rsidP="00D46584">
            <w:pPr>
              <w:widowControl w:val="0"/>
              <w:spacing w:after="0" w:line="360" w:lineRule="auto"/>
              <w:ind w:firstLine="284"/>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ARAP DİLİ VE EDEBİYATI-II</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1E2E1E0C"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5</w:t>
            </w:r>
          </w:p>
        </w:tc>
        <w:tc>
          <w:tcPr>
            <w:tcW w:w="709"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6A437F9C"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4</w:t>
            </w:r>
          </w:p>
        </w:tc>
        <w:tc>
          <w:tcPr>
            <w:tcW w:w="708"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3A8367ED"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5</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5E36CA49"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76FB2E87"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4</w:t>
            </w:r>
          </w:p>
        </w:tc>
        <w:tc>
          <w:tcPr>
            <w:tcW w:w="709"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1D34F359"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4</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13684C04"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5</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2338EF26"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4</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5A3B5966"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5</w:t>
            </w:r>
          </w:p>
        </w:tc>
        <w:tc>
          <w:tcPr>
            <w:tcW w:w="789"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31E17AAB"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5</w:t>
            </w:r>
          </w:p>
        </w:tc>
      </w:tr>
      <w:tr w:rsidR="00545CB8" w:rsidRPr="0049638D" w14:paraId="26F4C59B" w14:textId="77777777" w:rsidTr="00296040">
        <w:trPr>
          <w:trHeight w:val="225"/>
        </w:trPr>
        <w:tc>
          <w:tcPr>
            <w:tcW w:w="1134" w:type="dxa"/>
            <w:tcBorders>
              <w:top w:val="single" w:sz="6" w:space="0" w:color="DEE2E6"/>
            </w:tcBorders>
            <w:shd w:val="clear" w:color="auto" w:fill="FFFFFF"/>
            <w:tcMar>
              <w:top w:w="45" w:type="dxa"/>
              <w:left w:w="45" w:type="dxa"/>
              <w:bottom w:w="45" w:type="dxa"/>
              <w:right w:w="45" w:type="dxa"/>
            </w:tcMar>
            <w:vAlign w:val="center"/>
            <w:hideMark/>
          </w:tcPr>
          <w:p w14:paraId="52680EA1" w14:textId="77777777" w:rsidR="00545CB8" w:rsidRPr="0049638D" w:rsidRDefault="00545CB8" w:rsidP="00D46584">
            <w:pPr>
              <w:widowControl w:val="0"/>
              <w:spacing w:after="0" w:line="360" w:lineRule="auto"/>
              <w:ind w:firstLine="284"/>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İLH256</w:t>
            </w:r>
          </w:p>
        </w:tc>
        <w:tc>
          <w:tcPr>
            <w:tcW w:w="3119" w:type="dxa"/>
            <w:tcBorders>
              <w:top w:val="single" w:sz="6" w:space="0" w:color="DEE2E6"/>
            </w:tcBorders>
            <w:shd w:val="clear" w:color="auto" w:fill="FFFFFF"/>
            <w:tcMar>
              <w:top w:w="45" w:type="dxa"/>
              <w:left w:w="45" w:type="dxa"/>
              <w:bottom w:w="45" w:type="dxa"/>
              <w:right w:w="45" w:type="dxa"/>
            </w:tcMar>
            <w:vAlign w:val="center"/>
            <w:hideMark/>
          </w:tcPr>
          <w:p w14:paraId="7D061292" w14:textId="77777777" w:rsidR="00545CB8" w:rsidRPr="0049638D" w:rsidRDefault="00545CB8" w:rsidP="00D46584">
            <w:pPr>
              <w:widowControl w:val="0"/>
              <w:spacing w:after="0" w:line="360" w:lineRule="auto"/>
              <w:ind w:firstLine="284"/>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FELSEFE TARİHİ-I</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6D03744E"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c>
          <w:tcPr>
            <w:tcW w:w="709"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3891CB8C"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c>
          <w:tcPr>
            <w:tcW w:w="708"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4C3A9366"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2</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7E358C37"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2</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675103DA"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c>
          <w:tcPr>
            <w:tcW w:w="709"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2A0DB55D"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2</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6AF36B3A"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2</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176583FD"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2</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2C853463"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1</w:t>
            </w:r>
          </w:p>
        </w:tc>
        <w:tc>
          <w:tcPr>
            <w:tcW w:w="789"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0D378BA4"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2</w:t>
            </w:r>
          </w:p>
        </w:tc>
      </w:tr>
      <w:tr w:rsidR="00545CB8" w:rsidRPr="0049638D" w14:paraId="59469440" w14:textId="77777777" w:rsidTr="00296040">
        <w:trPr>
          <w:trHeight w:val="225"/>
        </w:trPr>
        <w:tc>
          <w:tcPr>
            <w:tcW w:w="1134" w:type="dxa"/>
            <w:tcBorders>
              <w:top w:val="single" w:sz="6" w:space="0" w:color="DEE2E6"/>
            </w:tcBorders>
            <w:shd w:val="clear" w:color="auto" w:fill="FFFFFF"/>
            <w:tcMar>
              <w:top w:w="45" w:type="dxa"/>
              <w:left w:w="45" w:type="dxa"/>
              <w:bottom w:w="45" w:type="dxa"/>
              <w:right w:w="45" w:type="dxa"/>
            </w:tcMar>
            <w:vAlign w:val="center"/>
            <w:hideMark/>
          </w:tcPr>
          <w:p w14:paraId="174D9989" w14:textId="77777777" w:rsidR="00545CB8" w:rsidRPr="0049638D" w:rsidRDefault="00545CB8" w:rsidP="00D46584">
            <w:pPr>
              <w:widowControl w:val="0"/>
              <w:spacing w:after="0" w:line="360" w:lineRule="auto"/>
              <w:ind w:firstLine="284"/>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İLH258</w:t>
            </w:r>
          </w:p>
        </w:tc>
        <w:tc>
          <w:tcPr>
            <w:tcW w:w="3119" w:type="dxa"/>
            <w:tcBorders>
              <w:top w:val="single" w:sz="6" w:space="0" w:color="DEE2E6"/>
            </w:tcBorders>
            <w:shd w:val="clear" w:color="auto" w:fill="FFFFFF"/>
            <w:tcMar>
              <w:top w:w="45" w:type="dxa"/>
              <w:left w:w="45" w:type="dxa"/>
              <w:bottom w:w="45" w:type="dxa"/>
              <w:right w:w="45" w:type="dxa"/>
            </w:tcMar>
            <w:vAlign w:val="center"/>
            <w:hideMark/>
          </w:tcPr>
          <w:p w14:paraId="1707E886" w14:textId="77777777" w:rsidR="00545CB8" w:rsidRPr="0049638D" w:rsidRDefault="00545CB8" w:rsidP="00D46584">
            <w:pPr>
              <w:widowControl w:val="0"/>
              <w:spacing w:after="0" w:line="360" w:lineRule="auto"/>
              <w:ind w:firstLine="284"/>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İSLAM HUKUK USULÜ-II</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257028A9"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c>
          <w:tcPr>
            <w:tcW w:w="709"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5AD495EA"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c>
          <w:tcPr>
            <w:tcW w:w="708"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28880687"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056F3EB1"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17C4B105"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c>
          <w:tcPr>
            <w:tcW w:w="709"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6FC7C070"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5D2E8EA8"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5E23BA8A"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1BB83579"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c>
          <w:tcPr>
            <w:tcW w:w="789"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04E827AC"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r>
      <w:tr w:rsidR="00545CB8" w:rsidRPr="0049638D" w14:paraId="7044F28A" w14:textId="77777777" w:rsidTr="00296040">
        <w:trPr>
          <w:trHeight w:val="225"/>
        </w:trPr>
        <w:tc>
          <w:tcPr>
            <w:tcW w:w="1134" w:type="dxa"/>
            <w:tcBorders>
              <w:top w:val="single" w:sz="6" w:space="0" w:color="DEE2E6"/>
            </w:tcBorders>
            <w:shd w:val="clear" w:color="auto" w:fill="FFFFFF"/>
            <w:tcMar>
              <w:top w:w="45" w:type="dxa"/>
              <w:left w:w="45" w:type="dxa"/>
              <w:bottom w:w="45" w:type="dxa"/>
              <w:right w:w="45" w:type="dxa"/>
            </w:tcMar>
            <w:vAlign w:val="center"/>
            <w:hideMark/>
          </w:tcPr>
          <w:p w14:paraId="03B23FE2" w14:textId="77777777" w:rsidR="00545CB8" w:rsidRPr="0049638D" w:rsidRDefault="00545CB8" w:rsidP="00D46584">
            <w:pPr>
              <w:widowControl w:val="0"/>
              <w:spacing w:after="0" w:line="360" w:lineRule="auto"/>
              <w:ind w:firstLine="284"/>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İLH260</w:t>
            </w:r>
          </w:p>
        </w:tc>
        <w:tc>
          <w:tcPr>
            <w:tcW w:w="3119" w:type="dxa"/>
            <w:tcBorders>
              <w:top w:val="single" w:sz="6" w:space="0" w:color="DEE2E6"/>
            </w:tcBorders>
            <w:shd w:val="clear" w:color="auto" w:fill="FFFFFF"/>
            <w:tcMar>
              <w:top w:w="45" w:type="dxa"/>
              <w:left w:w="45" w:type="dxa"/>
              <w:bottom w:w="45" w:type="dxa"/>
              <w:right w:w="45" w:type="dxa"/>
            </w:tcMar>
            <w:vAlign w:val="center"/>
            <w:hideMark/>
          </w:tcPr>
          <w:p w14:paraId="68497267" w14:textId="77777777" w:rsidR="00545CB8" w:rsidRPr="0049638D" w:rsidRDefault="00545CB8" w:rsidP="00D46584">
            <w:pPr>
              <w:widowControl w:val="0"/>
              <w:spacing w:after="0" w:line="360" w:lineRule="auto"/>
              <w:ind w:firstLine="284"/>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İSLAM MEDENİYETİ TARİHİ</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64B6C730"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4</w:t>
            </w:r>
          </w:p>
        </w:tc>
        <w:tc>
          <w:tcPr>
            <w:tcW w:w="709"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53045A3F"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4</w:t>
            </w:r>
          </w:p>
        </w:tc>
        <w:tc>
          <w:tcPr>
            <w:tcW w:w="708"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69070C9C"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4</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4E7BA1D3"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4</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77FBFDBB"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4</w:t>
            </w:r>
          </w:p>
        </w:tc>
        <w:tc>
          <w:tcPr>
            <w:tcW w:w="709"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1941E639"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4</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1029D2C8"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4</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2F87ED5E"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4</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0CA9F728"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4</w:t>
            </w:r>
          </w:p>
        </w:tc>
        <w:tc>
          <w:tcPr>
            <w:tcW w:w="789"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6F7B825C"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4</w:t>
            </w:r>
          </w:p>
        </w:tc>
      </w:tr>
      <w:tr w:rsidR="00545CB8" w:rsidRPr="0049638D" w14:paraId="6427B25A" w14:textId="77777777" w:rsidTr="00296040">
        <w:trPr>
          <w:trHeight w:val="225"/>
        </w:trPr>
        <w:tc>
          <w:tcPr>
            <w:tcW w:w="1134" w:type="dxa"/>
            <w:tcBorders>
              <w:top w:val="single" w:sz="6" w:space="0" w:color="DEE2E6"/>
            </w:tcBorders>
            <w:shd w:val="clear" w:color="auto" w:fill="FFFFFF"/>
            <w:tcMar>
              <w:top w:w="45" w:type="dxa"/>
              <w:left w:w="45" w:type="dxa"/>
              <w:bottom w:w="45" w:type="dxa"/>
              <w:right w:w="45" w:type="dxa"/>
            </w:tcMar>
            <w:vAlign w:val="center"/>
            <w:hideMark/>
          </w:tcPr>
          <w:p w14:paraId="2019805C" w14:textId="77777777" w:rsidR="00545CB8" w:rsidRPr="0049638D" w:rsidRDefault="00545CB8" w:rsidP="00D46584">
            <w:pPr>
              <w:widowControl w:val="0"/>
              <w:spacing w:after="0" w:line="360" w:lineRule="auto"/>
              <w:ind w:firstLine="284"/>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İLH262</w:t>
            </w:r>
          </w:p>
        </w:tc>
        <w:tc>
          <w:tcPr>
            <w:tcW w:w="3119" w:type="dxa"/>
            <w:tcBorders>
              <w:top w:val="single" w:sz="6" w:space="0" w:color="DEE2E6"/>
            </w:tcBorders>
            <w:shd w:val="clear" w:color="auto" w:fill="FFFFFF"/>
            <w:tcMar>
              <w:top w:w="45" w:type="dxa"/>
              <w:left w:w="45" w:type="dxa"/>
              <w:bottom w:w="45" w:type="dxa"/>
              <w:right w:w="45" w:type="dxa"/>
            </w:tcMar>
            <w:vAlign w:val="center"/>
            <w:hideMark/>
          </w:tcPr>
          <w:p w14:paraId="0D5E1660" w14:textId="77777777" w:rsidR="00545CB8" w:rsidRPr="0049638D" w:rsidRDefault="00545CB8" w:rsidP="00D46584">
            <w:pPr>
              <w:widowControl w:val="0"/>
              <w:spacing w:after="0" w:line="360" w:lineRule="auto"/>
              <w:ind w:firstLine="284"/>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KELAM TARİHİ</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6D8D2941"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c>
          <w:tcPr>
            <w:tcW w:w="709"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5B748E49"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c>
          <w:tcPr>
            <w:tcW w:w="708"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2183611C"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483139CD"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23834404"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c>
          <w:tcPr>
            <w:tcW w:w="709"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7DD51F6C"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7423677F"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0D465752"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5E9092B8"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c>
          <w:tcPr>
            <w:tcW w:w="789"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6B5983F1"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r>
      <w:tr w:rsidR="00545CB8" w:rsidRPr="0049638D" w14:paraId="4A5981A7" w14:textId="77777777" w:rsidTr="00296040">
        <w:trPr>
          <w:trHeight w:val="225"/>
        </w:trPr>
        <w:tc>
          <w:tcPr>
            <w:tcW w:w="1134" w:type="dxa"/>
            <w:tcBorders>
              <w:top w:val="single" w:sz="6" w:space="0" w:color="DEE2E6"/>
            </w:tcBorders>
            <w:shd w:val="clear" w:color="auto" w:fill="FFFFFF"/>
            <w:tcMar>
              <w:top w:w="45" w:type="dxa"/>
              <w:left w:w="45" w:type="dxa"/>
              <w:bottom w:w="45" w:type="dxa"/>
              <w:right w:w="45" w:type="dxa"/>
            </w:tcMar>
            <w:vAlign w:val="center"/>
            <w:hideMark/>
          </w:tcPr>
          <w:p w14:paraId="61F225FF" w14:textId="77777777" w:rsidR="00545CB8" w:rsidRPr="0049638D" w:rsidRDefault="00545CB8" w:rsidP="00D46584">
            <w:pPr>
              <w:widowControl w:val="0"/>
              <w:spacing w:after="0" w:line="360" w:lineRule="auto"/>
              <w:ind w:firstLine="284"/>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İLH264</w:t>
            </w:r>
          </w:p>
        </w:tc>
        <w:tc>
          <w:tcPr>
            <w:tcW w:w="3119" w:type="dxa"/>
            <w:tcBorders>
              <w:top w:val="single" w:sz="6" w:space="0" w:color="DEE2E6"/>
            </w:tcBorders>
            <w:shd w:val="clear" w:color="auto" w:fill="FFFFFF"/>
            <w:tcMar>
              <w:top w:w="45" w:type="dxa"/>
              <w:left w:w="45" w:type="dxa"/>
              <w:bottom w:w="45" w:type="dxa"/>
              <w:right w:w="45" w:type="dxa"/>
            </w:tcMar>
            <w:vAlign w:val="center"/>
            <w:hideMark/>
          </w:tcPr>
          <w:p w14:paraId="21A898C8" w14:textId="77777777" w:rsidR="00545CB8" w:rsidRPr="0049638D" w:rsidRDefault="00545CB8" w:rsidP="00D46584">
            <w:pPr>
              <w:widowControl w:val="0"/>
              <w:spacing w:after="0" w:line="360" w:lineRule="auto"/>
              <w:ind w:firstLine="284"/>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KUR'AN OKUMA VE TECVİD-IV</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5BF9EEC5"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c>
          <w:tcPr>
            <w:tcW w:w="709"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1E49EBA9"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c>
          <w:tcPr>
            <w:tcW w:w="708"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14E2820C"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50A3BD0E"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3498B2DB"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c>
          <w:tcPr>
            <w:tcW w:w="709"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61123D32"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13C28580"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5</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28884D47"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1009651A"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c>
          <w:tcPr>
            <w:tcW w:w="789"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537854C9"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r>
      <w:tr w:rsidR="00545CB8" w:rsidRPr="0049638D" w14:paraId="129E8957" w14:textId="77777777" w:rsidTr="00296040">
        <w:trPr>
          <w:trHeight w:val="225"/>
        </w:trPr>
        <w:tc>
          <w:tcPr>
            <w:tcW w:w="1134" w:type="dxa"/>
            <w:tcBorders>
              <w:top w:val="single" w:sz="6" w:space="0" w:color="DEE2E6"/>
            </w:tcBorders>
            <w:shd w:val="clear" w:color="auto" w:fill="FFFFFF"/>
            <w:tcMar>
              <w:top w:w="45" w:type="dxa"/>
              <w:left w:w="45" w:type="dxa"/>
              <w:bottom w:w="45" w:type="dxa"/>
              <w:right w:w="45" w:type="dxa"/>
            </w:tcMar>
            <w:vAlign w:val="center"/>
            <w:hideMark/>
          </w:tcPr>
          <w:p w14:paraId="66CFCD51" w14:textId="77777777" w:rsidR="00545CB8" w:rsidRPr="0049638D" w:rsidRDefault="00545CB8" w:rsidP="00D46584">
            <w:pPr>
              <w:widowControl w:val="0"/>
              <w:spacing w:after="0" w:line="360" w:lineRule="auto"/>
              <w:ind w:firstLine="284"/>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İLH266</w:t>
            </w:r>
          </w:p>
        </w:tc>
        <w:tc>
          <w:tcPr>
            <w:tcW w:w="3119" w:type="dxa"/>
            <w:tcBorders>
              <w:top w:val="single" w:sz="6" w:space="0" w:color="DEE2E6"/>
            </w:tcBorders>
            <w:shd w:val="clear" w:color="auto" w:fill="FFFFFF"/>
            <w:tcMar>
              <w:top w:w="45" w:type="dxa"/>
              <w:left w:w="45" w:type="dxa"/>
              <w:bottom w:w="45" w:type="dxa"/>
              <w:right w:w="45" w:type="dxa"/>
            </w:tcMar>
            <w:vAlign w:val="center"/>
            <w:hideMark/>
          </w:tcPr>
          <w:p w14:paraId="4D047A9C" w14:textId="77777777" w:rsidR="00545CB8" w:rsidRPr="0049638D" w:rsidRDefault="00545CB8" w:rsidP="00D46584">
            <w:pPr>
              <w:widowControl w:val="0"/>
              <w:spacing w:after="0" w:line="360" w:lineRule="auto"/>
              <w:ind w:firstLine="284"/>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TASAVVUF-I</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3FE098E0"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4</w:t>
            </w:r>
          </w:p>
        </w:tc>
        <w:tc>
          <w:tcPr>
            <w:tcW w:w="709"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265599ED"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4</w:t>
            </w:r>
          </w:p>
        </w:tc>
        <w:tc>
          <w:tcPr>
            <w:tcW w:w="708"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3CFED6B0"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5</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177F039E"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4</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7EBA8A87"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4</w:t>
            </w:r>
          </w:p>
        </w:tc>
        <w:tc>
          <w:tcPr>
            <w:tcW w:w="709"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55615DD8"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4</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135A0A9A"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4</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00557557"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4</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69833157"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c>
          <w:tcPr>
            <w:tcW w:w="789"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6908D349"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4</w:t>
            </w:r>
          </w:p>
        </w:tc>
      </w:tr>
      <w:tr w:rsidR="00545CB8" w:rsidRPr="0049638D" w14:paraId="5BAD89F1" w14:textId="77777777" w:rsidTr="00296040">
        <w:trPr>
          <w:trHeight w:val="225"/>
        </w:trPr>
        <w:tc>
          <w:tcPr>
            <w:tcW w:w="1134" w:type="dxa"/>
            <w:tcBorders>
              <w:top w:val="single" w:sz="6" w:space="0" w:color="DEE2E6"/>
            </w:tcBorders>
            <w:shd w:val="clear" w:color="auto" w:fill="FFFFFF"/>
            <w:tcMar>
              <w:top w:w="45" w:type="dxa"/>
              <w:left w:w="45" w:type="dxa"/>
              <w:bottom w:w="45" w:type="dxa"/>
              <w:right w:w="45" w:type="dxa"/>
            </w:tcMar>
            <w:vAlign w:val="center"/>
            <w:hideMark/>
          </w:tcPr>
          <w:p w14:paraId="67077EB5" w14:textId="77777777" w:rsidR="00545CB8" w:rsidRPr="0049638D" w:rsidRDefault="00545CB8" w:rsidP="00D46584">
            <w:pPr>
              <w:widowControl w:val="0"/>
              <w:spacing w:after="0" w:line="360" w:lineRule="auto"/>
              <w:ind w:firstLine="284"/>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İLH268</w:t>
            </w:r>
          </w:p>
        </w:tc>
        <w:tc>
          <w:tcPr>
            <w:tcW w:w="3119" w:type="dxa"/>
            <w:tcBorders>
              <w:top w:val="single" w:sz="6" w:space="0" w:color="DEE2E6"/>
            </w:tcBorders>
            <w:shd w:val="clear" w:color="auto" w:fill="FFFFFF"/>
            <w:tcMar>
              <w:top w:w="45" w:type="dxa"/>
              <w:left w:w="45" w:type="dxa"/>
              <w:bottom w:w="45" w:type="dxa"/>
              <w:right w:w="45" w:type="dxa"/>
            </w:tcMar>
            <w:vAlign w:val="center"/>
            <w:hideMark/>
          </w:tcPr>
          <w:p w14:paraId="2594D71F" w14:textId="77777777" w:rsidR="00545CB8" w:rsidRPr="0049638D" w:rsidRDefault="00545CB8" w:rsidP="00D46584">
            <w:pPr>
              <w:widowControl w:val="0"/>
              <w:spacing w:after="0" w:line="360" w:lineRule="auto"/>
              <w:ind w:firstLine="284"/>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DİN SOSYOLOJİSİ-I</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5A0D9348"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c>
          <w:tcPr>
            <w:tcW w:w="709"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55D814E3"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5</w:t>
            </w:r>
          </w:p>
        </w:tc>
        <w:tc>
          <w:tcPr>
            <w:tcW w:w="708"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5DA6193C"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2</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48230BA8"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0383055A"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4</w:t>
            </w:r>
          </w:p>
        </w:tc>
        <w:tc>
          <w:tcPr>
            <w:tcW w:w="709"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5470EE97"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0B7DE6BC"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2</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78095F88"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1</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1AA2EF2D"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c>
          <w:tcPr>
            <w:tcW w:w="789"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77BE541B"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4</w:t>
            </w:r>
          </w:p>
        </w:tc>
      </w:tr>
      <w:tr w:rsidR="00545CB8" w:rsidRPr="0049638D" w14:paraId="6CE80BE7" w14:textId="77777777" w:rsidTr="00296040">
        <w:trPr>
          <w:trHeight w:val="225"/>
        </w:trPr>
        <w:tc>
          <w:tcPr>
            <w:tcW w:w="1134" w:type="dxa"/>
            <w:tcBorders>
              <w:top w:val="single" w:sz="6" w:space="0" w:color="DEE2E6"/>
            </w:tcBorders>
            <w:shd w:val="clear" w:color="auto" w:fill="FFFFFF"/>
            <w:tcMar>
              <w:top w:w="45" w:type="dxa"/>
              <w:left w:w="45" w:type="dxa"/>
              <w:bottom w:w="45" w:type="dxa"/>
              <w:right w:w="45" w:type="dxa"/>
            </w:tcMar>
            <w:vAlign w:val="center"/>
            <w:hideMark/>
          </w:tcPr>
          <w:p w14:paraId="2B91BF63" w14:textId="77777777" w:rsidR="00545CB8" w:rsidRPr="0049638D" w:rsidRDefault="00545CB8" w:rsidP="00D46584">
            <w:pPr>
              <w:widowControl w:val="0"/>
              <w:spacing w:after="0" w:line="360" w:lineRule="auto"/>
              <w:ind w:firstLine="284"/>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İLH272</w:t>
            </w:r>
          </w:p>
        </w:tc>
        <w:tc>
          <w:tcPr>
            <w:tcW w:w="3119" w:type="dxa"/>
            <w:tcBorders>
              <w:top w:val="single" w:sz="6" w:space="0" w:color="DEE2E6"/>
            </w:tcBorders>
            <w:shd w:val="clear" w:color="auto" w:fill="FFFFFF"/>
            <w:tcMar>
              <w:top w:w="45" w:type="dxa"/>
              <w:left w:w="45" w:type="dxa"/>
              <w:bottom w:w="45" w:type="dxa"/>
              <w:right w:w="45" w:type="dxa"/>
            </w:tcMar>
            <w:vAlign w:val="center"/>
            <w:hideMark/>
          </w:tcPr>
          <w:p w14:paraId="116814D5" w14:textId="77777777" w:rsidR="00545CB8" w:rsidRPr="0049638D" w:rsidRDefault="00545CB8" w:rsidP="00D46584">
            <w:pPr>
              <w:widowControl w:val="0"/>
              <w:spacing w:after="0" w:line="360" w:lineRule="auto"/>
              <w:ind w:firstLine="284"/>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HADİS-III</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60F3D704"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5</w:t>
            </w:r>
          </w:p>
        </w:tc>
        <w:tc>
          <w:tcPr>
            <w:tcW w:w="709"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058C91AB"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c>
          <w:tcPr>
            <w:tcW w:w="708"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7CBCFF18"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4</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799341D6"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5</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2151B457"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4</w:t>
            </w:r>
          </w:p>
        </w:tc>
        <w:tc>
          <w:tcPr>
            <w:tcW w:w="709"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56804259"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117E3AE2"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32A5AED1"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5</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1930630B"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4</w:t>
            </w:r>
          </w:p>
        </w:tc>
        <w:tc>
          <w:tcPr>
            <w:tcW w:w="789"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70544BAC"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4</w:t>
            </w:r>
          </w:p>
        </w:tc>
      </w:tr>
      <w:tr w:rsidR="00545CB8" w:rsidRPr="0049638D" w14:paraId="1184739B" w14:textId="77777777" w:rsidTr="00296040">
        <w:trPr>
          <w:trHeight w:val="225"/>
        </w:trPr>
        <w:tc>
          <w:tcPr>
            <w:tcW w:w="1134" w:type="dxa"/>
            <w:tcBorders>
              <w:top w:val="single" w:sz="6" w:space="0" w:color="DEE2E6"/>
            </w:tcBorders>
            <w:shd w:val="clear" w:color="auto" w:fill="FFFFFF"/>
            <w:tcMar>
              <w:top w:w="45" w:type="dxa"/>
              <w:left w:w="45" w:type="dxa"/>
              <w:bottom w:w="45" w:type="dxa"/>
              <w:right w:w="45" w:type="dxa"/>
            </w:tcMar>
            <w:vAlign w:val="center"/>
            <w:hideMark/>
          </w:tcPr>
          <w:p w14:paraId="1D1D9807" w14:textId="77777777" w:rsidR="00545CB8" w:rsidRPr="0049638D" w:rsidRDefault="00545CB8" w:rsidP="00D46584">
            <w:pPr>
              <w:widowControl w:val="0"/>
              <w:spacing w:after="0" w:line="360" w:lineRule="auto"/>
              <w:ind w:firstLine="284"/>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İLH276</w:t>
            </w:r>
          </w:p>
        </w:tc>
        <w:tc>
          <w:tcPr>
            <w:tcW w:w="3119" w:type="dxa"/>
            <w:tcBorders>
              <w:top w:val="single" w:sz="6" w:space="0" w:color="DEE2E6"/>
            </w:tcBorders>
            <w:shd w:val="clear" w:color="auto" w:fill="FFFFFF"/>
            <w:tcMar>
              <w:top w:w="45" w:type="dxa"/>
              <w:left w:w="45" w:type="dxa"/>
              <w:bottom w:w="45" w:type="dxa"/>
              <w:right w:w="45" w:type="dxa"/>
            </w:tcMar>
            <w:vAlign w:val="center"/>
            <w:hideMark/>
          </w:tcPr>
          <w:p w14:paraId="135E08CE" w14:textId="77777777" w:rsidR="00545CB8" w:rsidRPr="0049638D" w:rsidRDefault="00545CB8" w:rsidP="00D46584">
            <w:pPr>
              <w:widowControl w:val="0"/>
              <w:spacing w:after="0" w:line="360" w:lineRule="auto"/>
              <w:ind w:firstLine="284"/>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DİN PSİKOLOJİSİ-II</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19848C86"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5</w:t>
            </w:r>
          </w:p>
        </w:tc>
        <w:tc>
          <w:tcPr>
            <w:tcW w:w="709"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0D0FA150"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4</w:t>
            </w:r>
          </w:p>
        </w:tc>
        <w:tc>
          <w:tcPr>
            <w:tcW w:w="708"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2BAC291E"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4</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06B24070"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4</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7F5EC8AC"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5</w:t>
            </w:r>
          </w:p>
        </w:tc>
        <w:tc>
          <w:tcPr>
            <w:tcW w:w="709"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72457354"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4</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6D665FAA"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5</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0B70EA3B"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5</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05D69B73"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5</w:t>
            </w:r>
          </w:p>
        </w:tc>
        <w:tc>
          <w:tcPr>
            <w:tcW w:w="789"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15163F3B"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4</w:t>
            </w:r>
          </w:p>
        </w:tc>
      </w:tr>
      <w:tr w:rsidR="00545CB8" w:rsidRPr="0049638D" w14:paraId="26B24D82" w14:textId="77777777" w:rsidTr="00296040">
        <w:trPr>
          <w:trHeight w:val="450"/>
        </w:trPr>
        <w:tc>
          <w:tcPr>
            <w:tcW w:w="10570" w:type="dxa"/>
            <w:gridSpan w:val="12"/>
            <w:tcBorders>
              <w:top w:val="single" w:sz="6" w:space="0" w:color="DEE2E6"/>
            </w:tcBorders>
            <w:shd w:val="clear" w:color="auto" w:fill="3B3A36"/>
            <w:tcMar>
              <w:top w:w="45" w:type="dxa"/>
              <w:left w:w="45" w:type="dxa"/>
              <w:bottom w:w="45" w:type="dxa"/>
              <w:right w:w="45" w:type="dxa"/>
            </w:tcMar>
            <w:vAlign w:val="center"/>
            <w:hideMark/>
          </w:tcPr>
          <w:p w14:paraId="2153CB7D" w14:textId="77777777" w:rsidR="00545CB8" w:rsidRPr="0049638D" w:rsidRDefault="00545CB8" w:rsidP="00D46584">
            <w:pPr>
              <w:widowControl w:val="0"/>
              <w:spacing w:after="0" w:line="360" w:lineRule="auto"/>
              <w:ind w:firstLine="284"/>
              <w:rPr>
                <w:rFonts w:asciiTheme="majorBidi" w:eastAsia="Times New Roman" w:hAnsiTheme="majorBidi" w:cstheme="majorBidi"/>
                <w:color w:val="FFFFFF"/>
                <w:sz w:val="24"/>
                <w:szCs w:val="24"/>
                <w:lang w:eastAsia="tr-TR"/>
              </w:rPr>
            </w:pPr>
            <w:r w:rsidRPr="0049638D">
              <w:rPr>
                <w:rFonts w:asciiTheme="majorBidi" w:eastAsia="Times New Roman" w:hAnsiTheme="majorBidi" w:cstheme="majorBidi"/>
                <w:color w:val="FFFFFF"/>
                <w:sz w:val="24"/>
                <w:szCs w:val="24"/>
                <w:lang w:eastAsia="tr-TR"/>
              </w:rPr>
              <w:t>5.Yarıyıl Ders Planı</w:t>
            </w:r>
          </w:p>
        </w:tc>
      </w:tr>
      <w:tr w:rsidR="00545CB8" w:rsidRPr="0049638D" w14:paraId="0D2BC3E5" w14:textId="77777777" w:rsidTr="00296040">
        <w:trPr>
          <w:trHeight w:val="300"/>
        </w:trPr>
        <w:tc>
          <w:tcPr>
            <w:tcW w:w="1134" w:type="dxa"/>
            <w:tcBorders>
              <w:top w:val="single" w:sz="6" w:space="0" w:color="DEE2E6"/>
            </w:tcBorders>
            <w:shd w:val="clear" w:color="auto" w:fill="DCDCDC"/>
            <w:tcMar>
              <w:top w:w="45" w:type="dxa"/>
              <w:left w:w="45" w:type="dxa"/>
              <w:bottom w:w="45" w:type="dxa"/>
              <w:right w:w="45" w:type="dxa"/>
            </w:tcMar>
            <w:vAlign w:val="center"/>
            <w:hideMark/>
          </w:tcPr>
          <w:p w14:paraId="21543890" w14:textId="77777777" w:rsidR="00545CB8" w:rsidRPr="0049638D" w:rsidRDefault="00545CB8" w:rsidP="00D46584">
            <w:pPr>
              <w:widowControl w:val="0"/>
              <w:spacing w:after="0" w:line="360" w:lineRule="auto"/>
              <w:ind w:firstLine="284"/>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Ders Kodu</w:t>
            </w:r>
          </w:p>
        </w:tc>
        <w:tc>
          <w:tcPr>
            <w:tcW w:w="3119" w:type="dxa"/>
            <w:tcBorders>
              <w:top w:val="single" w:sz="6" w:space="0" w:color="DEE2E6"/>
            </w:tcBorders>
            <w:shd w:val="clear" w:color="auto" w:fill="DCDCDC"/>
            <w:tcMar>
              <w:top w:w="45" w:type="dxa"/>
              <w:left w:w="45" w:type="dxa"/>
              <w:bottom w:w="45" w:type="dxa"/>
              <w:right w:w="45" w:type="dxa"/>
            </w:tcMar>
            <w:vAlign w:val="center"/>
            <w:hideMark/>
          </w:tcPr>
          <w:p w14:paraId="370AB8F7" w14:textId="77777777" w:rsidR="00545CB8" w:rsidRPr="0049638D" w:rsidRDefault="00545CB8" w:rsidP="00D46584">
            <w:pPr>
              <w:widowControl w:val="0"/>
              <w:spacing w:after="0" w:line="360" w:lineRule="auto"/>
              <w:ind w:firstLine="284"/>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Ders Adı</w:t>
            </w:r>
          </w:p>
        </w:tc>
        <w:tc>
          <w:tcPr>
            <w:tcW w:w="567" w:type="dxa"/>
            <w:tcBorders>
              <w:top w:val="single" w:sz="6" w:space="0" w:color="D3D3D3"/>
              <w:left w:val="single" w:sz="6" w:space="0" w:color="D3D3D3"/>
              <w:bottom w:val="single" w:sz="6" w:space="0" w:color="D3D3D3"/>
              <w:right w:val="single" w:sz="6" w:space="0" w:color="D3D3D3"/>
            </w:tcBorders>
            <w:shd w:val="clear" w:color="auto" w:fill="DCDCDC"/>
            <w:tcMar>
              <w:top w:w="45" w:type="dxa"/>
              <w:left w:w="45" w:type="dxa"/>
              <w:bottom w:w="45" w:type="dxa"/>
              <w:right w:w="45" w:type="dxa"/>
            </w:tcMar>
            <w:vAlign w:val="center"/>
            <w:hideMark/>
          </w:tcPr>
          <w:p w14:paraId="3166AE9A"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P1</w:t>
            </w:r>
          </w:p>
        </w:tc>
        <w:tc>
          <w:tcPr>
            <w:tcW w:w="709" w:type="dxa"/>
            <w:tcBorders>
              <w:top w:val="single" w:sz="6" w:space="0" w:color="D3D3D3"/>
              <w:left w:val="single" w:sz="6" w:space="0" w:color="D3D3D3"/>
              <w:bottom w:val="single" w:sz="6" w:space="0" w:color="D3D3D3"/>
              <w:right w:val="single" w:sz="6" w:space="0" w:color="D3D3D3"/>
            </w:tcBorders>
            <w:shd w:val="clear" w:color="auto" w:fill="DCDCDC"/>
            <w:tcMar>
              <w:top w:w="45" w:type="dxa"/>
              <w:left w:w="45" w:type="dxa"/>
              <w:bottom w:w="45" w:type="dxa"/>
              <w:right w:w="45" w:type="dxa"/>
            </w:tcMar>
            <w:vAlign w:val="center"/>
            <w:hideMark/>
          </w:tcPr>
          <w:p w14:paraId="4B451FBD"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P2</w:t>
            </w:r>
          </w:p>
        </w:tc>
        <w:tc>
          <w:tcPr>
            <w:tcW w:w="708" w:type="dxa"/>
            <w:tcBorders>
              <w:top w:val="single" w:sz="6" w:space="0" w:color="D3D3D3"/>
              <w:left w:val="single" w:sz="6" w:space="0" w:color="D3D3D3"/>
              <w:bottom w:val="single" w:sz="6" w:space="0" w:color="D3D3D3"/>
              <w:right w:val="single" w:sz="6" w:space="0" w:color="D3D3D3"/>
            </w:tcBorders>
            <w:shd w:val="clear" w:color="auto" w:fill="DCDCDC"/>
            <w:tcMar>
              <w:top w:w="45" w:type="dxa"/>
              <w:left w:w="45" w:type="dxa"/>
              <w:bottom w:w="45" w:type="dxa"/>
              <w:right w:w="45" w:type="dxa"/>
            </w:tcMar>
            <w:vAlign w:val="center"/>
            <w:hideMark/>
          </w:tcPr>
          <w:p w14:paraId="35DF6EAD"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P3</w:t>
            </w:r>
          </w:p>
        </w:tc>
        <w:tc>
          <w:tcPr>
            <w:tcW w:w="567" w:type="dxa"/>
            <w:tcBorders>
              <w:top w:val="single" w:sz="6" w:space="0" w:color="D3D3D3"/>
              <w:left w:val="single" w:sz="6" w:space="0" w:color="D3D3D3"/>
              <w:bottom w:val="single" w:sz="6" w:space="0" w:color="D3D3D3"/>
              <w:right w:val="single" w:sz="6" w:space="0" w:color="D3D3D3"/>
            </w:tcBorders>
            <w:shd w:val="clear" w:color="auto" w:fill="DCDCDC"/>
            <w:tcMar>
              <w:top w:w="45" w:type="dxa"/>
              <w:left w:w="45" w:type="dxa"/>
              <w:bottom w:w="45" w:type="dxa"/>
              <w:right w:w="45" w:type="dxa"/>
            </w:tcMar>
            <w:vAlign w:val="center"/>
            <w:hideMark/>
          </w:tcPr>
          <w:p w14:paraId="57A5B498"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P4</w:t>
            </w:r>
          </w:p>
        </w:tc>
        <w:tc>
          <w:tcPr>
            <w:tcW w:w="567" w:type="dxa"/>
            <w:tcBorders>
              <w:top w:val="single" w:sz="6" w:space="0" w:color="D3D3D3"/>
              <w:left w:val="single" w:sz="6" w:space="0" w:color="D3D3D3"/>
              <w:bottom w:val="single" w:sz="6" w:space="0" w:color="D3D3D3"/>
              <w:right w:val="single" w:sz="6" w:space="0" w:color="D3D3D3"/>
            </w:tcBorders>
            <w:shd w:val="clear" w:color="auto" w:fill="DCDCDC"/>
            <w:tcMar>
              <w:top w:w="45" w:type="dxa"/>
              <w:left w:w="45" w:type="dxa"/>
              <w:bottom w:w="45" w:type="dxa"/>
              <w:right w:w="45" w:type="dxa"/>
            </w:tcMar>
            <w:vAlign w:val="center"/>
            <w:hideMark/>
          </w:tcPr>
          <w:p w14:paraId="0B0E0B95"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P5</w:t>
            </w:r>
          </w:p>
        </w:tc>
        <w:tc>
          <w:tcPr>
            <w:tcW w:w="709" w:type="dxa"/>
            <w:tcBorders>
              <w:top w:val="single" w:sz="6" w:space="0" w:color="D3D3D3"/>
              <w:left w:val="single" w:sz="6" w:space="0" w:color="D3D3D3"/>
              <w:bottom w:val="single" w:sz="6" w:space="0" w:color="D3D3D3"/>
              <w:right w:val="single" w:sz="6" w:space="0" w:color="D3D3D3"/>
            </w:tcBorders>
            <w:shd w:val="clear" w:color="auto" w:fill="DCDCDC"/>
            <w:tcMar>
              <w:top w:w="45" w:type="dxa"/>
              <w:left w:w="45" w:type="dxa"/>
              <w:bottom w:w="45" w:type="dxa"/>
              <w:right w:w="45" w:type="dxa"/>
            </w:tcMar>
            <w:vAlign w:val="center"/>
            <w:hideMark/>
          </w:tcPr>
          <w:p w14:paraId="34DEF6DF"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P6</w:t>
            </w:r>
          </w:p>
        </w:tc>
        <w:tc>
          <w:tcPr>
            <w:tcW w:w="567" w:type="dxa"/>
            <w:tcBorders>
              <w:top w:val="single" w:sz="6" w:space="0" w:color="D3D3D3"/>
              <w:left w:val="single" w:sz="6" w:space="0" w:color="D3D3D3"/>
              <w:bottom w:val="single" w:sz="6" w:space="0" w:color="D3D3D3"/>
              <w:right w:val="single" w:sz="6" w:space="0" w:color="D3D3D3"/>
            </w:tcBorders>
            <w:shd w:val="clear" w:color="auto" w:fill="DCDCDC"/>
            <w:tcMar>
              <w:top w:w="45" w:type="dxa"/>
              <w:left w:w="45" w:type="dxa"/>
              <w:bottom w:w="45" w:type="dxa"/>
              <w:right w:w="45" w:type="dxa"/>
            </w:tcMar>
            <w:vAlign w:val="center"/>
            <w:hideMark/>
          </w:tcPr>
          <w:p w14:paraId="68B19523"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P7</w:t>
            </w:r>
          </w:p>
        </w:tc>
        <w:tc>
          <w:tcPr>
            <w:tcW w:w="567" w:type="dxa"/>
            <w:tcBorders>
              <w:top w:val="single" w:sz="6" w:space="0" w:color="D3D3D3"/>
              <w:left w:val="single" w:sz="6" w:space="0" w:color="D3D3D3"/>
              <w:bottom w:val="single" w:sz="6" w:space="0" w:color="D3D3D3"/>
              <w:right w:val="single" w:sz="6" w:space="0" w:color="D3D3D3"/>
            </w:tcBorders>
            <w:shd w:val="clear" w:color="auto" w:fill="DCDCDC"/>
            <w:tcMar>
              <w:top w:w="45" w:type="dxa"/>
              <w:left w:w="45" w:type="dxa"/>
              <w:bottom w:w="45" w:type="dxa"/>
              <w:right w:w="45" w:type="dxa"/>
            </w:tcMar>
            <w:vAlign w:val="center"/>
            <w:hideMark/>
          </w:tcPr>
          <w:p w14:paraId="7FB34E88"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P8</w:t>
            </w:r>
          </w:p>
        </w:tc>
        <w:tc>
          <w:tcPr>
            <w:tcW w:w="567" w:type="dxa"/>
            <w:tcBorders>
              <w:top w:val="single" w:sz="6" w:space="0" w:color="D3D3D3"/>
              <w:left w:val="single" w:sz="6" w:space="0" w:color="D3D3D3"/>
              <w:bottom w:val="single" w:sz="6" w:space="0" w:color="D3D3D3"/>
              <w:right w:val="single" w:sz="6" w:space="0" w:color="D3D3D3"/>
            </w:tcBorders>
            <w:shd w:val="clear" w:color="auto" w:fill="DCDCDC"/>
            <w:tcMar>
              <w:top w:w="45" w:type="dxa"/>
              <w:left w:w="45" w:type="dxa"/>
              <w:bottom w:w="45" w:type="dxa"/>
              <w:right w:w="45" w:type="dxa"/>
            </w:tcMar>
            <w:vAlign w:val="center"/>
            <w:hideMark/>
          </w:tcPr>
          <w:p w14:paraId="1CD8AA0D"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P9</w:t>
            </w:r>
          </w:p>
        </w:tc>
        <w:tc>
          <w:tcPr>
            <w:tcW w:w="789" w:type="dxa"/>
            <w:tcBorders>
              <w:top w:val="single" w:sz="6" w:space="0" w:color="D3D3D3"/>
              <w:left w:val="single" w:sz="6" w:space="0" w:color="D3D3D3"/>
              <w:bottom w:val="single" w:sz="6" w:space="0" w:color="D3D3D3"/>
              <w:right w:val="single" w:sz="6" w:space="0" w:color="D3D3D3"/>
            </w:tcBorders>
            <w:shd w:val="clear" w:color="auto" w:fill="DCDCDC"/>
            <w:tcMar>
              <w:top w:w="45" w:type="dxa"/>
              <w:left w:w="45" w:type="dxa"/>
              <w:bottom w:w="45" w:type="dxa"/>
              <w:right w:w="45" w:type="dxa"/>
            </w:tcMar>
            <w:vAlign w:val="center"/>
            <w:hideMark/>
          </w:tcPr>
          <w:p w14:paraId="3F0064E7"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P10</w:t>
            </w:r>
          </w:p>
        </w:tc>
      </w:tr>
      <w:tr w:rsidR="00545CB8" w:rsidRPr="0049638D" w14:paraId="2A003830" w14:textId="77777777" w:rsidTr="00296040">
        <w:trPr>
          <w:trHeight w:val="225"/>
        </w:trPr>
        <w:tc>
          <w:tcPr>
            <w:tcW w:w="1134" w:type="dxa"/>
            <w:tcBorders>
              <w:top w:val="single" w:sz="6" w:space="0" w:color="DEE2E6"/>
            </w:tcBorders>
            <w:shd w:val="clear" w:color="auto" w:fill="FFFFFF"/>
            <w:tcMar>
              <w:top w:w="45" w:type="dxa"/>
              <w:left w:w="45" w:type="dxa"/>
              <w:bottom w:w="45" w:type="dxa"/>
              <w:right w:w="45" w:type="dxa"/>
            </w:tcMar>
            <w:vAlign w:val="center"/>
            <w:hideMark/>
          </w:tcPr>
          <w:p w14:paraId="6306D0BA" w14:textId="77777777" w:rsidR="00545CB8" w:rsidRPr="0049638D" w:rsidRDefault="00545CB8" w:rsidP="00D46584">
            <w:pPr>
              <w:widowControl w:val="0"/>
              <w:spacing w:after="0" w:line="360" w:lineRule="auto"/>
              <w:ind w:firstLine="284"/>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lastRenderedPageBreak/>
              <w:t>İLH351</w:t>
            </w:r>
          </w:p>
        </w:tc>
        <w:tc>
          <w:tcPr>
            <w:tcW w:w="3119" w:type="dxa"/>
            <w:tcBorders>
              <w:top w:val="single" w:sz="6" w:space="0" w:color="DEE2E6"/>
            </w:tcBorders>
            <w:shd w:val="clear" w:color="auto" w:fill="FFFFFF"/>
            <w:tcMar>
              <w:top w:w="45" w:type="dxa"/>
              <w:left w:w="45" w:type="dxa"/>
              <w:bottom w:w="45" w:type="dxa"/>
              <w:right w:w="45" w:type="dxa"/>
            </w:tcMar>
            <w:vAlign w:val="center"/>
            <w:hideMark/>
          </w:tcPr>
          <w:p w14:paraId="178253AD" w14:textId="77777777" w:rsidR="00545CB8" w:rsidRPr="0049638D" w:rsidRDefault="00545CB8" w:rsidP="00D46584">
            <w:pPr>
              <w:widowControl w:val="0"/>
              <w:spacing w:after="0" w:line="360" w:lineRule="auto"/>
              <w:ind w:firstLine="284"/>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İSLAM HUKUKU-I</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7DD0E118"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c>
          <w:tcPr>
            <w:tcW w:w="709"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51586056"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c>
          <w:tcPr>
            <w:tcW w:w="708"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46749E94"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2</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02F47DB8"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2</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7887A92C"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2</w:t>
            </w:r>
          </w:p>
        </w:tc>
        <w:tc>
          <w:tcPr>
            <w:tcW w:w="709"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0771F912"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3A6CEA4D"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2</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7F655FBD"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6F16D8B5"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4</w:t>
            </w:r>
          </w:p>
        </w:tc>
        <w:tc>
          <w:tcPr>
            <w:tcW w:w="789"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5A848C1E"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r>
      <w:tr w:rsidR="00545CB8" w:rsidRPr="0049638D" w14:paraId="36E39CAB" w14:textId="77777777" w:rsidTr="00296040">
        <w:trPr>
          <w:trHeight w:val="225"/>
        </w:trPr>
        <w:tc>
          <w:tcPr>
            <w:tcW w:w="1134" w:type="dxa"/>
            <w:tcBorders>
              <w:top w:val="single" w:sz="6" w:space="0" w:color="DEE2E6"/>
            </w:tcBorders>
            <w:shd w:val="clear" w:color="auto" w:fill="FFFFFF"/>
            <w:tcMar>
              <w:top w:w="45" w:type="dxa"/>
              <w:left w:w="45" w:type="dxa"/>
              <w:bottom w:w="45" w:type="dxa"/>
              <w:right w:w="45" w:type="dxa"/>
            </w:tcMar>
            <w:vAlign w:val="center"/>
            <w:hideMark/>
          </w:tcPr>
          <w:p w14:paraId="65784262" w14:textId="77777777" w:rsidR="00545CB8" w:rsidRPr="0049638D" w:rsidRDefault="00545CB8" w:rsidP="00D46584">
            <w:pPr>
              <w:widowControl w:val="0"/>
              <w:spacing w:after="0" w:line="360" w:lineRule="auto"/>
              <w:ind w:firstLine="284"/>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İLH353</w:t>
            </w:r>
          </w:p>
        </w:tc>
        <w:tc>
          <w:tcPr>
            <w:tcW w:w="3119" w:type="dxa"/>
            <w:tcBorders>
              <w:top w:val="single" w:sz="6" w:space="0" w:color="DEE2E6"/>
            </w:tcBorders>
            <w:shd w:val="clear" w:color="auto" w:fill="FFFFFF"/>
            <w:tcMar>
              <w:top w:w="45" w:type="dxa"/>
              <w:left w:w="45" w:type="dxa"/>
              <w:bottom w:w="45" w:type="dxa"/>
              <w:right w:w="45" w:type="dxa"/>
            </w:tcMar>
            <w:vAlign w:val="center"/>
            <w:hideMark/>
          </w:tcPr>
          <w:p w14:paraId="5197853D" w14:textId="77777777" w:rsidR="00545CB8" w:rsidRPr="0049638D" w:rsidRDefault="00545CB8" w:rsidP="00D46584">
            <w:pPr>
              <w:widowControl w:val="0"/>
              <w:spacing w:after="0" w:line="360" w:lineRule="auto"/>
              <w:ind w:firstLine="284"/>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İSLAM MEZHEPLERİ TARİHİ-I</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3CDF549F"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5</w:t>
            </w:r>
          </w:p>
        </w:tc>
        <w:tc>
          <w:tcPr>
            <w:tcW w:w="709"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5EBE1AF9"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5</w:t>
            </w:r>
          </w:p>
        </w:tc>
        <w:tc>
          <w:tcPr>
            <w:tcW w:w="708"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3E1D99AD"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5</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109D45D0"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5</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7C8BE65E"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5</w:t>
            </w:r>
          </w:p>
        </w:tc>
        <w:tc>
          <w:tcPr>
            <w:tcW w:w="709"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1E11B1FD"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5</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27E60AE8"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5</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3F3D3182"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5</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29A13027"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5</w:t>
            </w:r>
          </w:p>
        </w:tc>
        <w:tc>
          <w:tcPr>
            <w:tcW w:w="789"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27C11F89"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5</w:t>
            </w:r>
          </w:p>
        </w:tc>
      </w:tr>
      <w:tr w:rsidR="00545CB8" w:rsidRPr="0049638D" w14:paraId="4C25A4D2" w14:textId="77777777" w:rsidTr="00296040">
        <w:trPr>
          <w:trHeight w:val="225"/>
        </w:trPr>
        <w:tc>
          <w:tcPr>
            <w:tcW w:w="1134" w:type="dxa"/>
            <w:tcBorders>
              <w:top w:val="single" w:sz="6" w:space="0" w:color="DEE2E6"/>
            </w:tcBorders>
            <w:shd w:val="clear" w:color="auto" w:fill="FFFFFF"/>
            <w:tcMar>
              <w:top w:w="45" w:type="dxa"/>
              <w:left w:w="45" w:type="dxa"/>
              <w:bottom w:w="45" w:type="dxa"/>
              <w:right w:w="45" w:type="dxa"/>
            </w:tcMar>
            <w:vAlign w:val="center"/>
            <w:hideMark/>
          </w:tcPr>
          <w:p w14:paraId="54FE140D" w14:textId="77777777" w:rsidR="00545CB8" w:rsidRPr="0049638D" w:rsidRDefault="00545CB8" w:rsidP="00D46584">
            <w:pPr>
              <w:widowControl w:val="0"/>
              <w:spacing w:after="0" w:line="360" w:lineRule="auto"/>
              <w:ind w:firstLine="284"/>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İLH355</w:t>
            </w:r>
          </w:p>
        </w:tc>
        <w:tc>
          <w:tcPr>
            <w:tcW w:w="3119" w:type="dxa"/>
            <w:tcBorders>
              <w:top w:val="single" w:sz="6" w:space="0" w:color="DEE2E6"/>
            </w:tcBorders>
            <w:shd w:val="clear" w:color="auto" w:fill="FFFFFF"/>
            <w:tcMar>
              <w:top w:w="45" w:type="dxa"/>
              <w:left w:w="45" w:type="dxa"/>
              <w:bottom w:w="45" w:type="dxa"/>
              <w:right w:w="45" w:type="dxa"/>
            </w:tcMar>
            <w:vAlign w:val="center"/>
            <w:hideMark/>
          </w:tcPr>
          <w:p w14:paraId="32541EF3" w14:textId="77777777" w:rsidR="00545CB8" w:rsidRPr="0049638D" w:rsidRDefault="00545CB8" w:rsidP="00D46584">
            <w:pPr>
              <w:widowControl w:val="0"/>
              <w:spacing w:after="0" w:line="360" w:lineRule="auto"/>
              <w:ind w:firstLine="284"/>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SİSTEMATİK KELAM-I</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60341D27"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c>
          <w:tcPr>
            <w:tcW w:w="709"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4A4F48F1"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c>
          <w:tcPr>
            <w:tcW w:w="708"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5EAE3558"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5C414B1B"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4FEB385A"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c>
          <w:tcPr>
            <w:tcW w:w="709"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0DDDC3F8"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0FB3AA75"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7A9F082B"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42094644"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c>
          <w:tcPr>
            <w:tcW w:w="789"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78D9873A"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r>
      <w:tr w:rsidR="00545CB8" w:rsidRPr="0049638D" w14:paraId="25841B52" w14:textId="77777777" w:rsidTr="00296040">
        <w:trPr>
          <w:trHeight w:val="225"/>
        </w:trPr>
        <w:tc>
          <w:tcPr>
            <w:tcW w:w="1134" w:type="dxa"/>
            <w:tcBorders>
              <w:top w:val="single" w:sz="6" w:space="0" w:color="DEE2E6"/>
            </w:tcBorders>
            <w:shd w:val="clear" w:color="auto" w:fill="FFFFFF"/>
            <w:tcMar>
              <w:top w:w="45" w:type="dxa"/>
              <w:left w:w="45" w:type="dxa"/>
              <w:bottom w:w="45" w:type="dxa"/>
              <w:right w:w="45" w:type="dxa"/>
            </w:tcMar>
            <w:vAlign w:val="center"/>
            <w:hideMark/>
          </w:tcPr>
          <w:p w14:paraId="5B30E3BB" w14:textId="77777777" w:rsidR="00545CB8" w:rsidRPr="0049638D" w:rsidRDefault="00545CB8" w:rsidP="00D46584">
            <w:pPr>
              <w:widowControl w:val="0"/>
              <w:spacing w:after="0" w:line="360" w:lineRule="auto"/>
              <w:ind w:firstLine="284"/>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İLH357</w:t>
            </w:r>
          </w:p>
        </w:tc>
        <w:tc>
          <w:tcPr>
            <w:tcW w:w="3119" w:type="dxa"/>
            <w:tcBorders>
              <w:top w:val="single" w:sz="6" w:space="0" w:color="DEE2E6"/>
            </w:tcBorders>
            <w:shd w:val="clear" w:color="auto" w:fill="FFFFFF"/>
            <w:tcMar>
              <w:top w:w="45" w:type="dxa"/>
              <w:left w:w="45" w:type="dxa"/>
              <w:bottom w:w="45" w:type="dxa"/>
              <w:right w:w="45" w:type="dxa"/>
            </w:tcMar>
            <w:vAlign w:val="center"/>
            <w:hideMark/>
          </w:tcPr>
          <w:p w14:paraId="7D9D55CC" w14:textId="77777777" w:rsidR="00545CB8" w:rsidRPr="0049638D" w:rsidRDefault="00545CB8" w:rsidP="00D46584">
            <w:pPr>
              <w:widowControl w:val="0"/>
              <w:spacing w:after="0" w:line="360" w:lineRule="auto"/>
              <w:ind w:firstLine="284"/>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TASAVVUF-II</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17F15D49"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4</w:t>
            </w:r>
          </w:p>
        </w:tc>
        <w:tc>
          <w:tcPr>
            <w:tcW w:w="709"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21947BD5"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c>
          <w:tcPr>
            <w:tcW w:w="708"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585F6AB3"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4</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5F8D4A70"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5</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4A6D9CBA"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4</w:t>
            </w:r>
          </w:p>
        </w:tc>
        <w:tc>
          <w:tcPr>
            <w:tcW w:w="709"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6A2276F1"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4</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4739E08E"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4</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12687BBC"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4</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4D5F8E19"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4</w:t>
            </w:r>
          </w:p>
        </w:tc>
        <w:tc>
          <w:tcPr>
            <w:tcW w:w="789"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65DB34C3"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r>
      <w:tr w:rsidR="00545CB8" w:rsidRPr="0049638D" w14:paraId="7674B01C" w14:textId="77777777" w:rsidTr="00296040">
        <w:trPr>
          <w:trHeight w:val="225"/>
        </w:trPr>
        <w:tc>
          <w:tcPr>
            <w:tcW w:w="1134" w:type="dxa"/>
            <w:tcBorders>
              <w:top w:val="single" w:sz="6" w:space="0" w:color="DEE2E6"/>
            </w:tcBorders>
            <w:shd w:val="clear" w:color="auto" w:fill="FFFFFF"/>
            <w:tcMar>
              <w:top w:w="45" w:type="dxa"/>
              <w:left w:w="45" w:type="dxa"/>
              <w:bottom w:w="45" w:type="dxa"/>
              <w:right w:w="45" w:type="dxa"/>
            </w:tcMar>
            <w:vAlign w:val="center"/>
            <w:hideMark/>
          </w:tcPr>
          <w:p w14:paraId="5818E3A4" w14:textId="77777777" w:rsidR="00545CB8" w:rsidRPr="0049638D" w:rsidRDefault="00545CB8" w:rsidP="00D46584">
            <w:pPr>
              <w:widowControl w:val="0"/>
              <w:spacing w:after="0" w:line="360" w:lineRule="auto"/>
              <w:ind w:firstLine="284"/>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İLH369</w:t>
            </w:r>
          </w:p>
        </w:tc>
        <w:tc>
          <w:tcPr>
            <w:tcW w:w="3119" w:type="dxa"/>
            <w:tcBorders>
              <w:top w:val="single" w:sz="6" w:space="0" w:color="DEE2E6"/>
            </w:tcBorders>
            <w:shd w:val="clear" w:color="auto" w:fill="FFFFFF"/>
            <w:tcMar>
              <w:top w:w="45" w:type="dxa"/>
              <w:left w:w="45" w:type="dxa"/>
              <w:bottom w:w="45" w:type="dxa"/>
              <w:right w:w="45" w:type="dxa"/>
            </w:tcMar>
            <w:vAlign w:val="center"/>
            <w:hideMark/>
          </w:tcPr>
          <w:p w14:paraId="4DE1F606" w14:textId="77777777" w:rsidR="00545CB8" w:rsidRPr="0049638D" w:rsidRDefault="00545CB8" w:rsidP="00D46584">
            <w:pPr>
              <w:widowControl w:val="0"/>
              <w:spacing w:after="0" w:line="360" w:lineRule="auto"/>
              <w:ind w:firstLine="284"/>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KUR'AN OKUMA VE TECVİD-V</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70A83026"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c>
          <w:tcPr>
            <w:tcW w:w="709"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7F4C1830"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c>
          <w:tcPr>
            <w:tcW w:w="708"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2548E958"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792C8AD7"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3CD74AF3"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c>
          <w:tcPr>
            <w:tcW w:w="709"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2A631509"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362ABC0F"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5</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207D515C"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02A6FBF6"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c>
          <w:tcPr>
            <w:tcW w:w="789"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5B1CAF0F"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r>
      <w:tr w:rsidR="00545CB8" w:rsidRPr="0049638D" w14:paraId="7D5A5EE8" w14:textId="77777777" w:rsidTr="00296040">
        <w:trPr>
          <w:trHeight w:val="225"/>
        </w:trPr>
        <w:tc>
          <w:tcPr>
            <w:tcW w:w="1134" w:type="dxa"/>
            <w:tcBorders>
              <w:top w:val="single" w:sz="6" w:space="0" w:color="DEE2E6"/>
            </w:tcBorders>
            <w:shd w:val="clear" w:color="auto" w:fill="FFFFFF"/>
            <w:tcMar>
              <w:top w:w="45" w:type="dxa"/>
              <w:left w:w="45" w:type="dxa"/>
              <w:bottom w:w="45" w:type="dxa"/>
              <w:right w:w="45" w:type="dxa"/>
            </w:tcMar>
            <w:vAlign w:val="center"/>
            <w:hideMark/>
          </w:tcPr>
          <w:p w14:paraId="759514F6" w14:textId="77777777" w:rsidR="00545CB8" w:rsidRPr="0049638D" w:rsidRDefault="00545CB8" w:rsidP="00D46584">
            <w:pPr>
              <w:widowControl w:val="0"/>
              <w:spacing w:after="0" w:line="360" w:lineRule="auto"/>
              <w:ind w:firstLine="284"/>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İLH371</w:t>
            </w:r>
          </w:p>
        </w:tc>
        <w:tc>
          <w:tcPr>
            <w:tcW w:w="3119" w:type="dxa"/>
            <w:tcBorders>
              <w:top w:val="single" w:sz="6" w:space="0" w:color="DEE2E6"/>
            </w:tcBorders>
            <w:shd w:val="clear" w:color="auto" w:fill="FFFFFF"/>
            <w:tcMar>
              <w:top w:w="45" w:type="dxa"/>
              <w:left w:w="45" w:type="dxa"/>
              <w:bottom w:w="45" w:type="dxa"/>
              <w:right w:w="45" w:type="dxa"/>
            </w:tcMar>
            <w:vAlign w:val="center"/>
            <w:hideMark/>
          </w:tcPr>
          <w:p w14:paraId="735205B2" w14:textId="77777777" w:rsidR="00545CB8" w:rsidRPr="0049638D" w:rsidRDefault="00545CB8" w:rsidP="00D46584">
            <w:pPr>
              <w:widowControl w:val="0"/>
              <w:spacing w:after="0" w:line="360" w:lineRule="auto"/>
              <w:ind w:firstLine="284"/>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İSLAM FELSEFE TARİHİ-I</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2CB15FE6"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4</w:t>
            </w:r>
          </w:p>
        </w:tc>
        <w:tc>
          <w:tcPr>
            <w:tcW w:w="709"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2BB8B321"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5</w:t>
            </w:r>
          </w:p>
        </w:tc>
        <w:tc>
          <w:tcPr>
            <w:tcW w:w="708"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67BCB1C8"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4CFD39B8"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299C2F8C"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c>
          <w:tcPr>
            <w:tcW w:w="709"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67D8D052"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03BCB80E"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79ED9187"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29F4DAD6"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c>
          <w:tcPr>
            <w:tcW w:w="789"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317C01B6"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4</w:t>
            </w:r>
          </w:p>
        </w:tc>
      </w:tr>
      <w:tr w:rsidR="00545CB8" w:rsidRPr="0049638D" w14:paraId="1455A8E7" w14:textId="77777777" w:rsidTr="00296040">
        <w:trPr>
          <w:trHeight w:val="225"/>
        </w:trPr>
        <w:tc>
          <w:tcPr>
            <w:tcW w:w="1134" w:type="dxa"/>
            <w:tcBorders>
              <w:top w:val="single" w:sz="6" w:space="0" w:color="DEE2E6"/>
            </w:tcBorders>
            <w:shd w:val="clear" w:color="auto" w:fill="FFFFFF"/>
            <w:tcMar>
              <w:top w:w="45" w:type="dxa"/>
              <w:left w:w="45" w:type="dxa"/>
              <w:bottom w:w="45" w:type="dxa"/>
              <w:right w:w="45" w:type="dxa"/>
            </w:tcMar>
            <w:vAlign w:val="center"/>
            <w:hideMark/>
          </w:tcPr>
          <w:p w14:paraId="0EF7E88A" w14:textId="77777777" w:rsidR="00545CB8" w:rsidRPr="0049638D" w:rsidRDefault="00545CB8" w:rsidP="00D46584">
            <w:pPr>
              <w:widowControl w:val="0"/>
              <w:spacing w:after="0" w:line="360" w:lineRule="auto"/>
              <w:ind w:firstLine="284"/>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İLH381</w:t>
            </w:r>
          </w:p>
        </w:tc>
        <w:tc>
          <w:tcPr>
            <w:tcW w:w="3119" w:type="dxa"/>
            <w:tcBorders>
              <w:top w:val="single" w:sz="6" w:space="0" w:color="DEE2E6"/>
            </w:tcBorders>
            <w:shd w:val="clear" w:color="auto" w:fill="FFFFFF"/>
            <w:tcMar>
              <w:top w:w="45" w:type="dxa"/>
              <w:left w:w="45" w:type="dxa"/>
              <w:bottom w:w="45" w:type="dxa"/>
              <w:right w:w="45" w:type="dxa"/>
            </w:tcMar>
            <w:vAlign w:val="center"/>
            <w:hideMark/>
          </w:tcPr>
          <w:p w14:paraId="57A0AC28" w14:textId="77777777" w:rsidR="00545CB8" w:rsidRPr="0049638D" w:rsidRDefault="00545CB8" w:rsidP="00D46584">
            <w:pPr>
              <w:widowControl w:val="0"/>
              <w:spacing w:after="0" w:line="360" w:lineRule="auto"/>
              <w:ind w:firstLine="284"/>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DİN SOSYOLOJİSİ-II</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49F952F2"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4</w:t>
            </w:r>
          </w:p>
        </w:tc>
        <w:tc>
          <w:tcPr>
            <w:tcW w:w="709"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7CEFF4A3"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5</w:t>
            </w:r>
          </w:p>
        </w:tc>
        <w:tc>
          <w:tcPr>
            <w:tcW w:w="708"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1C89128B"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519925C1"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2</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7B4A2CFC"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5</w:t>
            </w:r>
          </w:p>
        </w:tc>
        <w:tc>
          <w:tcPr>
            <w:tcW w:w="709"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67ACB183"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2</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6722D311"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1</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3E082345"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2</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593DDDB7"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2</w:t>
            </w:r>
          </w:p>
        </w:tc>
        <w:tc>
          <w:tcPr>
            <w:tcW w:w="789"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356F928B"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5</w:t>
            </w:r>
          </w:p>
        </w:tc>
      </w:tr>
      <w:tr w:rsidR="00545CB8" w:rsidRPr="0049638D" w14:paraId="003B4990" w14:textId="77777777" w:rsidTr="00296040">
        <w:trPr>
          <w:trHeight w:val="225"/>
        </w:trPr>
        <w:tc>
          <w:tcPr>
            <w:tcW w:w="1134" w:type="dxa"/>
            <w:tcBorders>
              <w:top w:val="single" w:sz="6" w:space="0" w:color="DEE2E6"/>
            </w:tcBorders>
            <w:shd w:val="clear" w:color="auto" w:fill="FFFFFF"/>
            <w:tcMar>
              <w:top w:w="45" w:type="dxa"/>
              <w:left w:w="45" w:type="dxa"/>
              <w:bottom w:w="45" w:type="dxa"/>
              <w:right w:w="45" w:type="dxa"/>
            </w:tcMar>
            <w:vAlign w:val="center"/>
            <w:hideMark/>
          </w:tcPr>
          <w:p w14:paraId="353D678E" w14:textId="77777777" w:rsidR="00545CB8" w:rsidRPr="0049638D" w:rsidRDefault="00545CB8" w:rsidP="00D46584">
            <w:pPr>
              <w:widowControl w:val="0"/>
              <w:spacing w:after="0" w:line="360" w:lineRule="auto"/>
              <w:ind w:firstLine="284"/>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İPF301</w:t>
            </w:r>
          </w:p>
        </w:tc>
        <w:tc>
          <w:tcPr>
            <w:tcW w:w="3119" w:type="dxa"/>
            <w:tcBorders>
              <w:top w:val="single" w:sz="6" w:space="0" w:color="DEE2E6"/>
            </w:tcBorders>
            <w:shd w:val="clear" w:color="auto" w:fill="FFFFFF"/>
            <w:tcMar>
              <w:top w:w="45" w:type="dxa"/>
              <w:left w:w="45" w:type="dxa"/>
              <w:bottom w:w="45" w:type="dxa"/>
              <w:right w:w="45" w:type="dxa"/>
            </w:tcMar>
            <w:vAlign w:val="center"/>
            <w:hideMark/>
          </w:tcPr>
          <w:p w14:paraId="0FBA90ED" w14:textId="77777777" w:rsidR="00545CB8" w:rsidRPr="0049638D" w:rsidRDefault="00545CB8" w:rsidP="00D46584">
            <w:pPr>
              <w:widowControl w:val="0"/>
              <w:spacing w:after="0" w:line="360" w:lineRule="auto"/>
              <w:ind w:firstLine="284"/>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EĞİTİM BİLİMİNE GİRİŞ</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03567B84"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c>
          <w:tcPr>
            <w:tcW w:w="709"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27CD18E6"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c>
          <w:tcPr>
            <w:tcW w:w="708"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0240EDE6"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2</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0FF348D4"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033DB04F"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c>
          <w:tcPr>
            <w:tcW w:w="709"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70A16F28"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7C325508"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31F4FC48"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1E7F310C"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c>
          <w:tcPr>
            <w:tcW w:w="789"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10895980"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r>
      <w:tr w:rsidR="00545CB8" w:rsidRPr="0049638D" w14:paraId="7D1110C9" w14:textId="77777777" w:rsidTr="00296040">
        <w:trPr>
          <w:trHeight w:val="225"/>
        </w:trPr>
        <w:tc>
          <w:tcPr>
            <w:tcW w:w="1134" w:type="dxa"/>
            <w:tcBorders>
              <w:top w:val="single" w:sz="6" w:space="0" w:color="DEE2E6"/>
            </w:tcBorders>
            <w:shd w:val="clear" w:color="auto" w:fill="FFFFFF"/>
            <w:tcMar>
              <w:top w:w="45" w:type="dxa"/>
              <w:left w:w="45" w:type="dxa"/>
              <w:bottom w:w="45" w:type="dxa"/>
              <w:right w:w="45" w:type="dxa"/>
            </w:tcMar>
            <w:vAlign w:val="center"/>
            <w:hideMark/>
          </w:tcPr>
          <w:p w14:paraId="7D81C66A" w14:textId="77777777" w:rsidR="00545CB8" w:rsidRPr="0049638D" w:rsidRDefault="00545CB8" w:rsidP="00D46584">
            <w:pPr>
              <w:widowControl w:val="0"/>
              <w:spacing w:after="0" w:line="360" w:lineRule="auto"/>
              <w:ind w:firstLine="284"/>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İPF303</w:t>
            </w:r>
          </w:p>
        </w:tc>
        <w:tc>
          <w:tcPr>
            <w:tcW w:w="3119" w:type="dxa"/>
            <w:tcBorders>
              <w:top w:val="single" w:sz="6" w:space="0" w:color="DEE2E6"/>
            </w:tcBorders>
            <w:shd w:val="clear" w:color="auto" w:fill="FFFFFF"/>
            <w:tcMar>
              <w:top w:w="45" w:type="dxa"/>
              <w:left w:w="45" w:type="dxa"/>
              <w:bottom w:w="45" w:type="dxa"/>
              <w:right w:w="45" w:type="dxa"/>
            </w:tcMar>
            <w:vAlign w:val="center"/>
            <w:hideMark/>
          </w:tcPr>
          <w:p w14:paraId="76A5DE0C" w14:textId="77777777" w:rsidR="00545CB8" w:rsidRPr="0049638D" w:rsidRDefault="00545CB8" w:rsidP="00D46584">
            <w:pPr>
              <w:widowControl w:val="0"/>
              <w:spacing w:after="0" w:line="360" w:lineRule="auto"/>
              <w:ind w:firstLine="284"/>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EĞİTİM PSİKOLOJİSİ</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54445F3B"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1</w:t>
            </w:r>
          </w:p>
        </w:tc>
        <w:tc>
          <w:tcPr>
            <w:tcW w:w="709"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5E06316D"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c>
          <w:tcPr>
            <w:tcW w:w="708"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2EA2F804"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2</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3D118DFD"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1</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65810943"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4</w:t>
            </w:r>
          </w:p>
        </w:tc>
        <w:tc>
          <w:tcPr>
            <w:tcW w:w="709"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224D2DD4"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2</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05E3D35E"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2</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10307D37"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4</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2F406612"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2</w:t>
            </w:r>
          </w:p>
        </w:tc>
        <w:tc>
          <w:tcPr>
            <w:tcW w:w="789"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54989821"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1</w:t>
            </w:r>
          </w:p>
        </w:tc>
      </w:tr>
      <w:tr w:rsidR="00545CB8" w:rsidRPr="0049638D" w14:paraId="6962B0BA" w14:textId="77777777" w:rsidTr="00296040">
        <w:trPr>
          <w:trHeight w:val="225"/>
        </w:trPr>
        <w:tc>
          <w:tcPr>
            <w:tcW w:w="1134" w:type="dxa"/>
            <w:tcBorders>
              <w:top w:val="single" w:sz="6" w:space="0" w:color="DEE2E6"/>
            </w:tcBorders>
            <w:shd w:val="clear" w:color="auto" w:fill="FFFFFF"/>
            <w:tcMar>
              <w:top w:w="45" w:type="dxa"/>
              <w:left w:w="45" w:type="dxa"/>
              <w:bottom w:w="45" w:type="dxa"/>
              <w:right w:w="45" w:type="dxa"/>
            </w:tcMar>
            <w:vAlign w:val="center"/>
            <w:hideMark/>
          </w:tcPr>
          <w:p w14:paraId="12BDF751" w14:textId="77777777" w:rsidR="00545CB8" w:rsidRPr="0049638D" w:rsidRDefault="00545CB8" w:rsidP="00D46584">
            <w:pPr>
              <w:widowControl w:val="0"/>
              <w:spacing w:after="0" w:line="360" w:lineRule="auto"/>
              <w:ind w:firstLine="284"/>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İPF305</w:t>
            </w:r>
          </w:p>
        </w:tc>
        <w:tc>
          <w:tcPr>
            <w:tcW w:w="3119" w:type="dxa"/>
            <w:tcBorders>
              <w:top w:val="single" w:sz="6" w:space="0" w:color="DEE2E6"/>
            </w:tcBorders>
            <w:shd w:val="clear" w:color="auto" w:fill="FFFFFF"/>
            <w:tcMar>
              <w:top w:w="45" w:type="dxa"/>
              <w:left w:w="45" w:type="dxa"/>
              <w:bottom w:w="45" w:type="dxa"/>
              <w:right w:w="45" w:type="dxa"/>
            </w:tcMar>
            <w:vAlign w:val="center"/>
            <w:hideMark/>
          </w:tcPr>
          <w:p w14:paraId="1CC5A17D" w14:textId="77777777" w:rsidR="00545CB8" w:rsidRPr="0049638D" w:rsidRDefault="00545CB8" w:rsidP="00D46584">
            <w:pPr>
              <w:widowControl w:val="0"/>
              <w:spacing w:after="0" w:line="360" w:lineRule="auto"/>
              <w:ind w:firstLine="284"/>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ÖĞRETİM İLKE VE YÖNTEMLERİ</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64D101B0"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5</w:t>
            </w:r>
          </w:p>
        </w:tc>
        <w:tc>
          <w:tcPr>
            <w:tcW w:w="709"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413AAF81"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5</w:t>
            </w:r>
          </w:p>
        </w:tc>
        <w:tc>
          <w:tcPr>
            <w:tcW w:w="708"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036BB74B"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5</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56635A0A"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5</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3C820866"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5</w:t>
            </w:r>
          </w:p>
        </w:tc>
        <w:tc>
          <w:tcPr>
            <w:tcW w:w="709"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638917EE"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4</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1D67EE5D"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4</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373024A7"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4</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4CFADD5B"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4</w:t>
            </w:r>
          </w:p>
        </w:tc>
        <w:tc>
          <w:tcPr>
            <w:tcW w:w="789"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4F0AB8DC"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5</w:t>
            </w:r>
          </w:p>
        </w:tc>
      </w:tr>
      <w:tr w:rsidR="00545CB8" w:rsidRPr="0049638D" w14:paraId="72B245CF" w14:textId="77777777" w:rsidTr="00296040">
        <w:trPr>
          <w:trHeight w:val="450"/>
        </w:trPr>
        <w:tc>
          <w:tcPr>
            <w:tcW w:w="10570" w:type="dxa"/>
            <w:gridSpan w:val="12"/>
            <w:tcBorders>
              <w:top w:val="single" w:sz="6" w:space="0" w:color="DEE2E6"/>
            </w:tcBorders>
            <w:shd w:val="clear" w:color="auto" w:fill="3B3A36"/>
            <w:tcMar>
              <w:top w:w="45" w:type="dxa"/>
              <w:left w:w="45" w:type="dxa"/>
              <w:bottom w:w="45" w:type="dxa"/>
              <w:right w:w="45" w:type="dxa"/>
            </w:tcMar>
            <w:vAlign w:val="center"/>
            <w:hideMark/>
          </w:tcPr>
          <w:p w14:paraId="0A22C37D" w14:textId="77777777" w:rsidR="00545CB8" w:rsidRPr="0049638D" w:rsidRDefault="00545CB8" w:rsidP="00D46584">
            <w:pPr>
              <w:widowControl w:val="0"/>
              <w:spacing w:after="0" w:line="360" w:lineRule="auto"/>
              <w:ind w:firstLine="284"/>
              <w:rPr>
                <w:rFonts w:asciiTheme="majorBidi" w:eastAsia="Times New Roman" w:hAnsiTheme="majorBidi" w:cstheme="majorBidi"/>
                <w:color w:val="FFFFFF"/>
                <w:sz w:val="24"/>
                <w:szCs w:val="24"/>
                <w:lang w:eastAsia="tr-TR"/>
              </w:rPr>
            </w:pPr>
            <w:r w:rsidRPr="0049638D">
              <w:rPr>
                <w:rFonts w:asciiTheme="majorBidi" w:eastAsia="Times New Roman" w:hAnsiTheme="majorBidi" w:cstheme="majorBidi"/>
                <w:color w:val="FFFFFF"/>
                <w:sz w:val="24"/>
                <w:szCs w:val="24"/>
                <w:lang w:eastAsia="tr-TR"/>
              </w:rPr>
              <w:t>6.Yarıyıl Ders Planı</w:t>
            </w:r>
          </w:p>
        </w:tc>
      </w:tr>
      <w:tr w:rsidR="00545CB8" w:rsidRPr="0049638D" w14:paraId="05297362" w14:textId="77777777" w:rsidTr="00296040">
        <w:trPr>
          <w:trHeight w:val="300"/>
        </w:trPr>
        <w:tc>
          <w:tcPr>
            <w:tcW w:w="1134" w:type="dxa"/>
            <w:tcBorders>
              <w:top w:val="single" w:sz="6" w:space="0" w:color="DEE2E6"/>
            </w:tcBorders>
            <w:shd w:val="clear" w:color="auto" w:fill="DCDCDC"/>
            <w:tcMar>
              <w:top w:w="45" w:type="dxa"/>
              <w:left w:w="45" w:type="dxa"/>
              <w:bottom w:w="45" w:type="dxa"/>
              <w:right w:w="45" w:type="dxa"/>
            </w:tcMar>
            <w:vAlign w:val="center"/>
            <w:hideMark/>
          </w:tcPr>
          <w:p w14:paraId="3C2D0744" w14:textId="77777777" w:rsidR="00545CB8" w:rsidRPr="0049638D" w:rsidRDefault="00545CB8" w:rsidP="00D46584">
            <w:pPr>
              <w:widowControl w:val="0"/>
              <w:spacing w:after="0" w:line="360" w:lineRule="auto"/>
              <w:ind w:firstLine="284"/>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Ders Kodu</w:t>
            </w:r>
          </w:p>
        </w:tc>
        <w:tc>
          <w:tcPr>
            <w:tcW w:w="3119" w:type="dxa"/>
            <w:tcBorders>
              <w:top w:val="single" w:sz="6" w:space="0" w:color="DEE2E6"/>
            </w:tcBorders>
            <w:shd w:val="clear" w:color="auto" w:fill="DCDCDC"/>
            <w:tcMar>
              <w:top w:w="45" w:type="dxa"/>
              <w:left w:w="45" w:type="dxa"/>
              <w:bottom w:w="45" w:type="dxa"/>
              <w:right w:w="45" w:type="dxa"/>
            </w:tcMar>
            <w:vAlign w:val="center"/>
            <w:hideMark/>
          </w:tcPr>
          <w:p w14:paraId="267C994A" w14:textId="77777777" w:rsidR="00545CB8" w:rsidRPr="0049638D" w:rsidRDefault="00545CB8" w:rsidP="00D46584">
            <w:pPr>
              <w:widowControl w:val="0"/>
              <w:spacing w:after="0" w:line="360" w:lineRule="auto"/>
              <w:ind w:firstLine="284"/>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Ders Adı</w:t>
            </w:r>
          </w:p>
        </w:tc>
        <w:tc>
          <w:tcPr>
            <w:tcW w:w="567" w:type="dxa"/>
            <w:tcBorders>
              <w:top w:val="single" w:sz="6" w:space="0" w:color="D3D3D3"/>
              <w:left w:val="single" w:sz="6" w:space="0" w:color="D3D3D3"/>
              <w:bottom w:val="single" w:sz="6" w:space="0" w:color="D3D3D3"/>
              <w:right w:val="single" w:sz="6" w:space="0" w:color="D3D3D3"/>
            </w:tcBorders>
            <w:shd w:val="clear" w:color="auto" w:fill="DCDCDC"/>
            <w:tcMar>
              <w:top w:w="45" w:type="dxa"/>
              <w:left w:w="45" w:type="dxa"/>
              <w:bottom w:w="45" w:type="dxa"/>
              <w:right w:w="45" w:type="dxa"/>
            </w:tcMar>
            <w:vAlign w:val="center"/>
            <w:hideMark/>
          </w:tcPr>
          <w:p w14:paraId="151180B4"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P1</w:t>
            </w:r>
          </w:p>
        </w:tc>
        <w:tc>
          <w:tcPr>
            <w:tcW w:w="709" w:type="dxa"/>
            <w:tcBorders>
              <w:top w:val="single" w:sz="6" w:space="0" w:color="D3D3D3"/>
              <w:left w:val="single" w:sz="6" w:space="0" w:color="D3D3D3"/>
              <w:bottom w:val="single" w:sz="6" w:space="0" w:color="D3D3D3"/>
              <w:right w:val="single" w:sz="6" w:space="0" w:color="D3D3D3"/>
            </w:tcBorders>
            <w:shd w:val="clear" w:color="auto" w:fill="DCDCDC"/>
            <w:tcMar>
              <w:top w:w="45" w:type="dxa"/>
              <w:left w:w="45" w:type="dxa"/>
              <w:bottom w:w="45" w:type="dxa"/>
              <w:right w:w="45" w:type="dxa"/>
            </w:tcMar>
            <w:vAlign w:val="center"/>
            <w:hideMark/>
          </w:tcPr>
          <w:p w14:paraId="5B83448B"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P2</w:t>
            </w:r>
          </w:p>
        </w:tc>
        <w:tc>
          <w:tcPr>
            <w:tcW w:w="708" w:type="dxa"/>
            <w:tcBorders>
              <w:top w:val="single" w:sz="6" w:space="0" w:color="D3D3D3"/>
              <w:left w:val="single" w:sz="6" w:space="0" w:color="D3D3D3"/>
              <w:bottom w:val="single" w:sz="6" w:space="0" w:color="D3D3D3"/>
              <w:right w:val="single" w:sz="6" w:space="0" w:color="D3D3D3"/>
            </w:tcBorders>
            <w:shd w:val="clear" w:color="auto" w:fill="DCDCDC"/>
            <w:tcMar>
              <w:top w:w="45" w:type="dxa"/>
              <w:left w:w="45" w:type="dxa"/>
              <w:bottom w:w="45" w:type="dxa"/>
              <w:right w:w="45" w:type="dxa"/>
            </w:tcMar>
            <w:vAlign w:val="center"/>
            <w:hideMark/>
          </w:tcPr>
          <w:p w14:paraId="55E96974"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P3</w:t>
            </w:r>
          </w:p>
        </w:tc>
        <w:tc>
          <w:tcPr>
            <w:tcW w:w="567" w:type="dxa"/>
            <w:tcBorders>
              <w:top w:val="single" w:sz="6" w:space="0" w:color="D3D3D3"/>
              <w:left w:val="single" w:sz="6" w:space="0" w:color="D3D3D3"/>
              <w:bottom w:val="single" w:sz="6" w:space="0" w:color="D3D3D3"/>
              <w:right w:val="single" w:sz="6" w:space="0" w:color="D3D3D3"/>
            </w:tcBorders>
            <w:shd w:val="clear" w:color="auto" w:fill="DCDCDC"/>
            <w:tcMar>
              <w:top w:w="45" w:type="dxa"/>
              <w:left w:w="45" w:type="dxa"/>
              <w:bottom w:w="45" w:type="dxa"/>
              <w:right w:w="45" w:type="dxa"/>
            </w:tcMar>
            <w:vAlign w:val="center"/>
            <w:hideMark/>
          </w:tcPr>
          <w:p w14:paraId="767F62A0"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P4</w:t>
            </w:r>
          </w:p>
        </w:tc>
        <w:tc>
          <w:tcPr>
            <w:tcW w:w="567" w:type="dxa"/>
            <w:tcBorders>
              <w:top w:val="single" w:sz="6" w:space="0" w:color="D3D3D3"/>
              <w:left w:val="single" w:sz="6" w:space="0" w:color="D3D3D3"/>
              <w:bottom w:val="single" w:sz="6" w:space="0" w:color="D3D3D3"/>
              <w:right w:val="single" w:sz="6" w:space="0" w:color="D3D3D3"/>
            </w:tcBorders>
            <w:shd w:val="clear" w:color="auto" w:fill="DCDCDC"/>
            <w:tcMar>
              <w:top w:w="45" w:type="dxa"/>
              <w:left w:w="45" w:type="dxa"/>
              <w:bottom w:w="45" w:type="dxa"/>
              <w:right w:w="45" w:type="dxa"/>
            </w:tcMar>
            <w:vAlign w:val="center"/>
            <w:hideMark/>
          </w:tcPr>
          <w:p w14:paraId="0FF78C03"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P5</w:t>
            </w:r>
          </w:p>
        </w:tc>
        <w:tc>
          <w:tcPr>
            <w:tcW w:w="709" w:type="dxa"/>
            <w:tcBorders>
              <w:top w:val="single" w:sz="6" w:space="0" w:color="D3D3D3"/>
              <w:left w:val="single" w:sz="6" w:space="0" w:color="D3D3D3"/>
              <w:bottom w:val="single" w:sz="6" w:space="0" w:color="D3D3D3"/>
              <w:right w:val="single" w:sz="6" w:space="0" w:color="D3D3D3"/>
            </w:tcBorders>
            <w:shd w:val="clear" w:color="auto" w:fill="DCDCDC"/>
            <w:tcMar>
              <w:top w:w="45" w:type="dxa"/>
              <w:left w:w="45" w:type="dxa"/>
              <w:bottom w:w="45" w:type="dxa"/>
              <w:right w:w="45" w:type="dxa"/>
            </w:tcMar>
            <w:vAlign w:val="center"/>
            <w:hideMark/>
          </w:tcPr>
          <w:p w14:paraId="26C31A8B"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P6</w:t>
            </w:r>
          </w:p>
        </w:tc>
        <w:tc>
          <w:tcPr>
            <w:tcW w:w="567" w:type="dxa"/>
            <w:tcBorders>
              <w:top w:val="single" w:sz="6" w:space="0" w:color="D3D3D3"/>
              <w:left w:val="single" w:sz="6" w:space="0" w:color="D3D3D3"/>
              <w:bottom w:val="single" w:sz="6" w:space="0" w:color="D3D3D3"/>
              <w:right w:val="single" w:sz="6" w:space="0" w:color="D3D3D3"/>
            </w:tcBorders>
            <w:shd w:val="clear" w:color="auto" w:fill="DCDCDC"/>
            <w:tcMar>
              <w:top w:w="45" w:type="dxa"/>
              <w:left w:w="45" w:type="dxa"/>
              <w:bottom w:w="45" w:type="dxa"/>
              <w:right w:w="45" w:type="dxa"/>
            </w:tcMar>
            <w:vAlign w:val="center"/>
            <w:hideMark/>
          </w:tcPr>
          <w:p w14:paraId="25DE1CF7"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P7</w:t>
            </w:r>
          </w:p>
        </w:tc>
        <w:tc>
          <w:tcPr>
            <w:tcW w:w="567" w:type="dxa"/>
            <w:tcBorders>
              <w:top w:val="single" w:sz="6" w:space="0" w:color="D3D3D3"/>
              <w:left w:val="single" w:sz="6" w:space="0" w:color="D3D3D3"/>
              <w:bottom w:val="single" w:sz="6" w:space="0" w:color="D3D3D3"/>
              <w:right w:val="single" w:sz="6" w:space="0" w:color="D3D3D3"/>
            </w:tcBorders>
            <w:shd w:val="clear" w:color="auto" w:fill="DCDCDC"/>
            <w:tcMar>
              <w:top w:w="45" w:type="dxa"/>
              <w:left w:w="45" w:type="dxa"/>
              <w:bottom w:w="45" w:type="dxa"/>
              <w:right w:w="45" w:type="dxa"/>
            </w:tcMar>
            <w:vAlign w:val="center"/>
            <w:hideMark/>
          </w:tcPr>
          <w:p w14:paraId="5509FABC"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P8</w:t>
            </w:r>
          </w:p>
        </w:tc>
        <w:tc>
          <w:tcPr>
            <w:tcW w:w="567" w:type="dxa"/>
            <w:tcBorders>
              <w:top w:val="single" w:sz="6" w:space="0" w:color="D3D3D3"/>
              <w:left w:val="single" w:sz="6" w:space="0" w:color="D3D3D3"/>
              <w:bottom w:val="single" w:sz="6" w:space="0" w:color="D3D3D3"/>
              <w:right w:val="single" w:sz="6" w:space="0" w:color="D3D3D3"/>
            </w:tcBorders>
            <w:shd w:val="clear" w:color="auto" w:fill="DCDCDC"/>
            <w:tcMar>
              <w:top w:w="45" w:type="dxa"/>
              <w:left w:w="45" w:type="dxa"/>
              <w:bottom w:w="45" w:type="dxa"/>
              <w:right w:w="45" w:type="dxa"/>
            </w:tcMar>
            <w:vAlign w:val="center"/>
            <w:hideMark/>
          </w:tcPr>
          <w:p w14:paraId="7AE4D150"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P9</w:t>
            </w:r>
          </w:p>
        </w:tc>
        <w:tc>
          <w:tcPr>
            <w:tcW w:w="789" w:type="dxa"/>
            <w:tcBorders>
              <w:top w:val="single" w:sz="6" w:space="0" w:color="D3D3D3"/>
              <w:left w:val="single" w:sz="6" w:space="0" w:color="D3D3D3"/>
              <w:bottom w:val="single" w:sz="6" w:space="0" w:color="D3D3D3"/>
              <w:right w:val="single" w:sz="6" w:space="0" w:color="D3D3D3"/>
            </w:tcBorders>
            <w:shd w:val="clear" w:color="auto" w:fill="DCDCDC"/>
            <w:tcMar>
              <w:top w:w="45" w:type="dxa"/>
              <w:left w:w="45" w:type="dxa"/>
              <w:bottom w:w="45" w:type="dxa"/>
              <w:right w:w="45" w:type="dxa"/>
            </w:tcMar>
            <w:vAlign w:val="center"/>
            <w:hideMark/>
          </w:tcPr>
          <w:p w14:paraId="373EF428"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P10</w:t>
            </w:r>
          </w:p>
        </w:tc>
      </w:tr>
      <w:tr w:rsidR="00545CB8" w:rsidRPr="0049638D" w14:paraId="45C8F403" w14:textId="77777777" w:rsidTr="00296040">
        <w:trPr>
          <w:trHeight w:val="225"/>
        </w:trPr>
        <w:tc>
          <w:tcPr>
            <w:tcW w:w="1134" w:type="dxa"/>
            <w:tcBorders>
              <w:top w:val="single" w:sz="6" w:space="0" w:color="DEE2E6"/>
            </w:tcBorders>
            <w:shd w:val="clear" w:color="auto" w:fill="FFFFFF"/>
            <w:tcMar>
              <w:top w:w="45" w:type="dxa"/>
              <w:left w:w="45" w:type="dxa"/>
              <w:bottom w:w="45" w:type="dxa"/>
              <w:right w:w="45" w:type="dxa"/>
            </w:tcMar>
            <w:vAlign w:val="center"/>
            <w:hideMark/>
          </w:tcPr>
          <w:p w14:paraId="223C29B4" w14:textId="77777777" w:rsidR="00545CB8" w:rsidRPr="0049638D" w:rsidRDefault="00545CB8" w:rsidP="00D46584">
            <w:pPr>
              <w:widowControl w:val="0"/>
              <w:spacing w:after="0" w:line="360" w:lineRule="auto"/>
              <w:ind w:firstLine="284"/>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İLH352</w:t>
            </w:r>
          </w:p>
        </w:tc>
        <w:tc>
          <w:tcPr>
            <w:tcW w:w="3119" w:type="dxa"/>
            <w:tcBorders>
              <w:top w:val="single" w:sz="6" w:space="0" w:color="DEE2E6"/>
            </w:tcBorders>
            <w:shd w:val="clear" w:color="auto" w:fill="FFFFFF"/>
            <w:tcMar>
              <w:top w:w="45" w:type="dxa"/>
              <w:left w:w="45" w:type="dxa"/>
              <w:bottom w:w="45" w:type="dxa"/>
              <w:right w:w="45" w:type="dxa"/>
            </w:tcMar>
            <w:vAlign w:val="center"/>
            <w:hideMark/>
          </w:tcPr>
          <w:p w14:paraId="7918B395" w14:textId="77777777" w:rsidR="00545CB8" w:rsidRPr="0049638D" w:rsidRDefault="00545CB8" w:rsidP="00D46584">
            <w:pPr>
              <w:widowControl w:val="0"/>
              <w:spacing w:after="0" w:line="360" w:lineRule="auto"/>
              <w:ind w:firstLine="284"/>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İSLAM HUKUKU-II</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43AE4920"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c>
          <w:tcPr>
            <w:tcW w:w="709"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10381CFB"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c>
          <w:tcPr>
            <w:tcW w:w="708"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53BC802E"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018E4AFE"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4ADFA36D"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c>
          <w:tcPr>
            <w:tcW w:w="709"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008D6C70"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4</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4C85A97A"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3EC38E47"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4</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6F3620BE"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c>
          <w:tcPr>
            <w:tcW w:w="789"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0A9308E5"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r>
      <w:tr w:rsidR="00545CB8" w:rsidRPr="0049638D" w14:paraId="2CF2E549" w14:textId="77777777" w:rsidTr="00296040">
        <w:trPr>
          <w:trHeight w:val="225"/>
        </w:trPr>
        <w:tc>
          <w:tcPr>
            <w:tcW w:w="1134" w:type="dxa"/>
            <w:tcBorders>
              <w:top w:val="single" w:sz="6" w:space="0" w:color="DEE2E6"/>
            </w:tcBorders>
            <w:shd w:val="clear" w:color="auto" w:fill="FFFFFF"/>
            <w:tcMar>
              <w:top w:w="45" w:type="dxa"/>
              <w:left w:w="45" w:type="dxa"/>
              <w:bottom w:w="45" w:type="dxa"/>
              <w:right w:w="45" w:type="dxa"/>
            </w:tcMar>
            <w:vAlign w:val="center"/>
            <w:hideMark/>
          </w:tcPr>
          <w:p w14:paraId="4945E11E" w14:textId="77777777" w:rsidR="00545CB8" w:rsidRPr="0049638D" w:rsidRDefault="00545CB8" w:rsidP="00D46584">
            <w:pPr>
              <w:widowControl w:val="0"/>
              <w:spacing w:after="0" w:line="360" w:lineRule="auto"/>
              <w:ind w:firstLine="284"/>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İLH354</w:t>
            </w:r>
          </w:p>
        </w:tc>
        <w:tc>
          <w:tcPr>
            <w:tcW w:w="3119" w:type="dxa"/>
            <w:tcBorders>
              <w:top w:val="single" w:sz="6" w:space="0" w:color="DEE2E6"/>
            </w:tcBorders>
            <w:shd w:val="clear" w:color="auto" w:fill="FFFFFF"/>
            <w:tcMar>
              <w:top w:w="45" w:type="dxa"/>
              <w:left w:w="45" w:type="dxa"/>
              <w:bottom w:w="45" w:type="dxa"/>
              <w:right w:w="45" w:type="dxa"/>
            </w:tcMar>
            <w:vAlign w:val="center"/>
            <w:hideMark/>
          </w:tcPr>
          <w:p w14:paraId="18DA276C" w14:textId="77777777" w:rsidR="00545CB8" w:rsidRPr="0049638D" w:rsidRDefault="00545CB8" w:rsidP="00D46584">
            <w:pPr>
              <w:widowControl w:val="0"/>
              <w:spacing w:after="0" w:line="360" w:lineRule="auto"/>
              <w:ind w:firstLine="284"/>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SİSTEMATİK KELAM-II</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042726D1"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c>
          <w:tcPr>
            <w:tcW w:w="709"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6D08C576"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c>
          <w:tcPr>
            <w:tcW w:w="708"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048C4026"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1385A416"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08F48EE7"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c>
          <w:tcPr>
            <w:tcW w:w="709"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291ADC28"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067CB2C4"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78E2C092"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2E02AA29"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c>
          <w:tcPr>
            <w:tcW w:w="789"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3746A9F5"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r>
      <w:tr w:rsidR="00545CB8" w:rsidRPr="0049638D" w14:paraId="4A4EE33D" w14:textId="77777777" w:rsidTr="00296040">
        <w:trPr>
          <w:trHeight w:val="225"/>
        </w:trPr>
        <w:tc>
          <w:tcPr>
            <w:tcW w:w="1134" w:type="dxa"/>
            <w:tcBorders>
              <w:top w:val="single" w:sz="6" w:space="0" w:color="DEE2E6"/>
            </w:tcBorders>
            <w:shd w:val="clear" w:color="auto" w:fill="FFFFFF"/>
            <w:tcMar>
              <w:top w:w="45" w:type="dxa"/>
              <w:left w:w="45" w:type="dxa"/>
              <w:bottom w:w="45" w:type="dxa"/>
              <w:right w:w="45" w:type="dxa"/>
            </w:tcMar>
            <w:vAlign w:val="center"/>
            <w:hideMark/>
          </w:tcPr>
          <w:p w14:paraId="7D52EDB8" w14:textId="77777777" w:rsidR="00545CB8" w:rsidRPr="0049638D" w:rsidRDefault="00545CB8" w:rsidP="00D46584">
            <w:pPr>
              <w:widowControl w:val="0"/>
              <w:spacing w:after="0" w:line="360" w:lineRule="auto"/>
              <w:ind w:firstLine="284"/>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İLH356</w:t>
            </w:r>
          </w:p>
        </w:tc>
        <w:tc>
          <w:tcPr>
            <w:tcW w:w="3119" w:type="dxa"/>
            <w:tcBorders>
              <w:top w:val="single" w:sz="6" w:space="0" w:color="DEE2E6"/>
            </w:tcBorders>
            <w:shd w:val="clear" w:color="auto" w:fill="FFFFFF"/>
            <w:tcMar>
              <w:top w:w="45" w:type="dxa"/>
              <w:left w:w="45" w:type="dxa"/>
              <w:bottom w:w="45" w:type="dxa"/>
              <w:right w:w="45" w:type="dxa"/>
            </w:tcMar>
            <w:vAlign w:val="center"/>
            <w:hideMark/>
          </w:tcPr>
          <w:p w14:paraId="7176A1A1" w14:textId="77777777" w:rsidR="00545CB8" w:rsidRPr="0049638D" w:rsidRDefault="00545CB8" w:rsidP="00D46584">
            <w:pPr>
              <w:widowControl w:val="0"/>
              <w:spacing w:after="0" w:line="360" w:lineRule="auto"/>
              <w:ind w:firstLine="284"/>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İSLAM FELSEFE TARİHİ-II</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6F238C01"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c>
          <w:tcPr>
            <w:tcW w:w="709"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41BEFF92"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5</w:t>
            </w:r>
          </w:p>
        </w:tc>
        <w:tc>
          <w:tcPr>
            <w:tcW w:w="708"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575F4B98"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7DE3F1F6"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2CC67237"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c>
          <w:tcPr>
            <w:tcW w:w="709"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54186798"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474B143A"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2653BF07"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75D42DBB"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c>
          <w:tcPr>
            <w:tcW w:w="789"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67EB55FE"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5</w:t>
            </w:r>
          </w:p>
        </w:tc>
      </w:tr>
      <w:tr w:rsidR="00545CB8" w:rsidRPr="0049638D" w14:paraId="58910C65" w14:textId="77777777" w:rsidTr="00296040">
        <w:trPr>
          <w:trHeight w:val="225"/>
        </w:trPr>
        <w:tc>
          <w:tcPr>
            <w:tcW w:w="1134" w:type="dxa"/>
            <w:tcBorders>
              <w:top w:val="single" w:sz="6" w:space="0" w:color="DEE2E6"/>
            </w:tcBorders>
            <w:shd w:val="clear" w:color="auto" w:fill="FFFFFF"/>
            <w:tcMar>
              <w:top w:w="45" w:type="dxa"/>
              <w:left w:w="45" w:type="dxa"/>
              <w:bottom w:w="45" w:type="dxa"/>
              <w:right w:w="45" w:type="dxa"/>
            </w:tcMar>
            <w:vAlign w:val="center"/>
            <w:hideMark/>
          </w:tcPr>
          <w:p w14:paraId="4F707F90" w14:textId="77777777" w:rsidR="00545CB8" w:rsidRPr="0049638D" w:rsidRDefault="00545CB8" w:rsidP="00D46584">
            <w:pPr>
              <w:widowControl w:val="0"/>
              <w:spacing w:after="0" w:line="360" w:lineRule="auto"/>
              <w:ind w:firstLine="284"/>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İLH358</w:t>
            </w:r>
          </w:p>
        </w:tc>
        <w:tc>
          <w:tcPr>
            <w:tcW w:w="3119" w:type="dxa"/>
            <w:tcBorders>
              <w:top w:val="single" w:sz="6" w:space="0" w:color="DEE2E6"/>
            </w:tcBorders>
            <w:shd w:val="clear" w:color="auto" w:fill="FFFFFF"/>
            <w:tcMar>
              <w:top w:w="45" w:type="dxa"/>
              <w:left w:w="45" w:type="dxa"/>
              <w:bottom w:w="45" w:type="dxa"/>
              <w:right w:w="45" w:type="dxa"/>
            </w:tcMar>
            <w:vAlign w:val="center"/>
            <w:hideMark/>
          </w:tcPr>
          <w:p w14:paraId="29DAA070" w14:textId="77777777" w:rsidR="00545CB8" w:rsidRPr="0049638D" w:rsidRDefault="00545CB8" w:rsidP="00D46584">
            <w:pPr>
              <w:widowControl w:val="0"/>
              <w:spacing w:after="0" w:line="360" w:lineRule="auto"/>
              <w:ind w:firstLine="284"/>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DİNLER TARİHİ-I</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4349BC75"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4</w:t>
            </w:r>
          </w:p>
        </w:tc>
        <w:tc>
          <w:tcPr>
            <w:tcW w:w="709"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7ECFB130"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4</w:t>
            </w:r>
          </w:p>
        </w:tc>
        <w:tc>
          <w:tcPr>
            <w:tcW w:w="708"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00CD72BB"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64B71FD0"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604C4B06"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5</w:t>
            </w:r>
          </w:p>
        </w:tc>
        <w:tc>
          <w:tcPr>
            <w:tcW w:w="709"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69E71006"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4</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605EB721"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4</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2CA45DFB"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38B63CBA"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5</w:t>
            </w:r>
          </w:p>
        </w:tc>
        <w:tc>
          <w:tcPr>
            <w:tcW w:w="789"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42447D8B"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w:t>
            </w:r>
          </w:p>
        </w:tc>
      </w:tr>
      <w:tr w:rsidR="00545CB8" w:rsidRPr="0049638D" w14:paraId="0B882B2D" w14:textId="77777777" w:rsidTr="00296040">
        <w:trPr>
          <w:trHeight w:val="225"/>
        </w:trPr>
        <w:tc>
          <w:tcPr>
            <w:tcW w:w="1134" w:type="dxa"/>
            <w:tcBorders>
              <w:top w:val="single" w:sz="6" w:space="0" w:color="DEE2E6"/>
            </w:tcBorders>
            <w:shd w:val="clear" w:color="auto" w:fill="FFFFFF"/>
            <w:tcMar>
              <w:top w:w="45" w:type="dxa"/>
              <w:left w:w="45" w:type="dxa"/>
              <w:bottom w:w="45" w:type="dxa"/>
              <w:right w:w="45" w:type="dxa"/>
            </w:tcMar>
            <w:vAlign w:val="center"/>
            <w:hideMark/>
          </w:tcPr>
          <w:p w14:paraId="4F9562CC" w14:textId="77777777" w:rsidR="00545CB8" w:rsidRPr="0049638D" w:rsidRDefault="00545CB8" w:rsidP="00D46584">
            <w:pPr>
              <w:widowControl w:val="0"/>
              <w:spacing w:after="0" w:line="360" w:lineRule="auto"/>
              <w:ind w:firstLine="284"/>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İLH360</w:t>
            </w:r>
          </w:p>
        </w:tc>
        <w:tc>
          <w:tcPr>
            <w:tcW w:w="3119" w:type="dxa"/>
            <w:tcBorders>
              <w:top w:val="single" w:sz="6" w:space="0" w:color="DEE2E6"/>
            </w:tcBorders>
            <w:shd w:val="clear" w:color="auto" w:fill="FFFFFF"/>
            <w:tcMar>
              <w:top w:w="45" w:type="dxa"/>
              <w:left w:w="45" w:type="dxa"/>
              <w:bottom w:w="45" w:type="dxa"/>
              <w:right w:w="45" w:type="dxa"/>
            </w:tcMar>
            <w:vAlign w:val="center"/>
            <w:hideMark/>
          </w:tcPr>
          <w:p w14:paraId="30FBF95D" w14:textId="77777777" w:rsidR="00545CB8" w:rsidRPr="0049638D" w:rsidRDefault="00545CB8" w:rsidP="00D46584">
            <w:pPr>
              <w:widowControl w:val="0"/>
              <w:spacing w:after="0" w:line="360" w:lineRule="auto"/>
              <w:ind w:firstLine="284"/>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İSLAM MEZHEPLER TARİHİ-II</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4D9A22AD"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4</w:t>
            </w:r>
          </w:p>
        </w:tc>
        <w:tc>
          <w:tcPr>
            <w:tcW w:w="709"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2D312209"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5</w:t>
            </w:r>
          </w:p>
        </w:tc>
        <w:tc>
          <w:tcPr>
            <w:tcW w:w="708"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50F38F48"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5</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2ACC9918"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5</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061A02B1"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5</w:t>
            </w:r>
          </w:p>
        </w:tc>
        <w:tc>
          <w:tcPr>
            <w:tcW w:w="709"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2EE5F307"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5</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46A92C42"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5</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6313BC36"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5</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07285477"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5</w:t>
            </w:r>
          </w:p>
        </w:tc>
        <w:tc>
          <w:tcPr>
            <w:tcW w:w="789"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313CFB79"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5</w:t>
            </w:r>
          </w:p>
        </w:tc>
      </w:tr>
      <w:tr w:rsidR="00545CB8" w:rsidRPr="0049638D" w14:paraId="5848F2AC" w14:textId="77777777" w:rsidTr="00296040">
        <w:trPr>
          <w:trHeight w:val="225"/>
        </w:trPr>
        <w:tc>
          <w:tcPr>
            <w:tcW w:w="1134" w:type="dxa"/>
            <w:tcBorders>
              <w:top w:val="single" w:sz="6" w:space="0" w:color="DEE2E6"/>
            </w:tcBorders>
            <w:shd w:val="clear" w:color="auto" w:fill="FFFFFF"/>
            <w:tcMar>
              <w:top w:w="45" w:type="dxa"/>
              <w:left w:w="45" w:type="dxa"/>
              <w:bottom w:w="45" w:type="dxa"/>
              <w:right w:w="45" w:type="dxa"/>
            </w:tcMar>
            <w:vAlign w:val="center"/>
            <w:hideMark/>
          </w:tcPr>
          <w:p w14:paraId="01ED0524" w14:textId="77777777" w:rsidR="00545CB8" w:rsidRPr="0049638D" w:rsidRDefault="00545CB8" w:rsidP="00D46584">
            <w:pPr>
              <w:widowControl w:val="0"/>
              <w:spacing w:after="0" w:line="360" w:lineRule="auto"/>
              <w:ind w:firstLine="284"/>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İLH380</w:t>
            </w:r>
          </w:p>
        </w:tc>
        <w:tc>
          <w:tcPr>
            <w:tcW w:w="3119" w:type="dxa"/>
            <w:tcBorders>
              <w:top w:val="single" w:sz="6" w:space="0" w:color="DEE2E6"/>
            </w:tcBorders>
            <w:shd w:val="clear" w:color="auto" w:fill="FFFFFF"/>
            <w:tcMar>
              <w:top w:w="45" w:type="dxa"/>
              <w:left w:w="45" w:type="dxa"/>
              <w:bottom w:w="45" w:type="dxa"/>
              <w:right w:w="45" w:type="dxa"/>
            </w:tcMar>
            <w:vAlign w:val="center"/>
            <w:hideMark/>
          </w:tcPr>
          <w:p w14:paraId="7CEAD47F" w14:textId="77777777" w:rsidR="00545CB8" w:rsidRPr="0049638D" w:rsidRDefault="00545CB8" w:rsidP="00D46584">
            <w:pPr>
              <w:widowControl w:val="0"/>
              <w:spacing w:after="0" w:line="360" w:lineRule="auto"/>
              <w:ind w:firstLine="284"/>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KUR'AN OKUMA VE TECVİD-VI</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57E70299"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c>
          <w:tcPr>
            <w:tcW w:w="709"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545B9F17"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c>
          <w:tcPr>
            <w:tcW w:w="708"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59F32AB1"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60B9B35F"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4F233301"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c>
          <w:tcPr>
            <w:tcW w:w="709"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146891FF"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0AB594F1"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5</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731FA8F4"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20A19CD1"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c>
          <w:tcPr>
            <w:tcW w:w="789"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7309C149"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r>
      <w:tr w:rsidR="00545CB8" w:rsidRPr="0049638D" w14:paraId="29C5CDC5" w14:textId="77777777" w:rsidTr="00296040">
        <w:trPr>
          <w:trHeight w:val="225"/>
        </w:trPr>
        <w:tc>
          <w:tcPr>
            <w:tcW w:w="1134" w:type="dxa"/>
            <w:tcBorders>
              <w:top w:val="single" w:sz="6" w:space="0" w:color="DEE2E6"/>
            </w:tcBorders>
            <w:shd w:val="clear" w:color="auto" w:fill="FFFFFF"/>
            <w:tcMar>
              <w:top w:w="45" w:type="dxa"/>
              <w:left w:w="45" w:type="dxa"/>
              <w:bottom w:w="45" w:type="dxa"/>
              <w:right w:w="45" w:type="dxa"/>
            </w:tcMar>
            <w:vAlign w:val="center"/>
            <w:hideMark/>
          </w:tcPr>
          <w:p w14:paraId="019292B8" w14:textId="77777777" w:rsidR="00545CB8" w:rsidRPr="0049638D" w:rsidRDefault="00545CB8" w:rsidP="00D46584">
            <w:pPr>
              <w:widowControl w:val="0"/>
              <w:spacing w:after="0" w:line="360" w:lineRule="auto"/>
              <w:ind w:firstLine="284"/>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lastRenderedPageBreak/>
              <w:t>İPF302</w:t>
            </w:r>
          </w:p>
        </w:tc>
        <w:tc>
          <w:tcPr>
            <w:tcW w:w="3119" w:type="dxa"/>
            <w:tcBorders>
              <w:top w:val="single" w:sz="6" w:space="0" w:color="DEE2E6"/>
            </w:tcBorders>
            <w:shd w:val="clear" w:color="auto" w:fill="FFFFFF"/>
            <w:tcMar>
              <w:top w:w="45" w:type="dxa"/>
              <w:left w:w="45" w:type="dxa"/>
              <w:bottom w:w="45" w:type="dxa"/>
              <w:right w:w="45" w:type="dxa"/>
            </w:tcMar>
            <w:vAlign w:val="center"/>
            <w:hideMark/>
          </w:tcPr>
          <w:p w14:paraId="6F135556" w14:textId="77777777" w:rsidR="00545CB8" w:rsidRPr="0049638D" w:rsidRDefault="00545CB8" w:rsidP="00D46584">
            <w:pPr>
              <w:widowControl w:val="0"/>
              <w:spacing w:after="0" w:line="360" w:lineRule="auto"/>
              <w:ind w:firstLine="284"/>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SINIF YÖNETİMİ</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53BDC2CC"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4</w:t>
            </w:r>
          </w:p>
        </w:tc>
        <w:tc>
          <w:tcPr>
            <w:tcW w:w="709"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31E6E98C"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4</w:t>
            </w:r>
          </w:p>
        </w:tc>
        <w:tc>
          <w:tcPr>
            <w:tcW w:w="708"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029A66BF"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5</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78645A6A"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4</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3CED9B15"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5</w:t>
            </w:r>
          </w:p>
        </w:tc>
        <w:tc>
          <w:tcPr>
            <w:tcW w:w="709"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026347E1"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4</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35C92EA6"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4</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020F5AB8"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4</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2218091B"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4</w:t>
            </w:r>
          </w:p>
        </w:tc>
        <w:tc>
          <w:tcPr>
            <w:tcW w:w="789"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0F22167F"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4</w:t>
            </w:r>
          </w:p>
        </w:tc>
      </w:tr>
      <w:tr w:rsidR="00545CB8" w:rsidRPr="0049638D" w14:paraId="01DA76FF" w14:textId="77777777" w:rsidTr="00296040">
        <w:trPr>
          <w:trHeight w:val="225"/>
        </w:trPr>
        <w:tc>
          <w:tcPr>
            <w:tcW w:w="1134" w:type="dxa"/>
            <w:tcBorders>
              <w:top w:val="single" w:sz="6" w:space="0" w:color="DEE2E6"/>
            </w:tcBorders>
            <w:shd w:val="clear" w:color="auto" w:fill="FFFFFF"/>
            <w:tcMar>
              <w:top w:w="45" w:type="dxa"/>
              <w:left w:w="45" w:type="dxa"/>
              <w:bottom w:w="45" w:type="dxa"/>
              <w:right w:w="45" w:type="dxa"/>
            </w:tcMar>
            <w:vAlign w:val="center"/>
            <w:hideMark/>
          </w:tcPr>
          <w:p w14:paraId="2473CAEC" w14:textId="77777777" w:rsidR="00545CB8" w:rsidRPr="0049638D" w:rsidRDefault="00545CB8" w:rsidP="00D46584">
            <w:pPr>
              <w:widowControl w:val="0"/>
              <w:spacing w:after="0" w:line="360" w:lineRule="auto"/>
              <w:ind w:firstLine="284"/>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İPF304</w:t>
            </w:r>
          </w:p>
        </w:tc>
        <w:tc>
          <w:tcPr>
            <w:tcW w:w="3119" w:type="dxa"/>
            <w:tcBorders>
              <w:top w:val="single" w:sz="6" w:space="0" w:color="DEE2E6"/>
            </w:tcBorders>
            <w:shd w:val="clear" w:color="auto" w:fill="FFFFFF"/>
            <w:tcMar>
              <w:top w:w="45" w:type="dxa"/>
              <w:left w:w="45" w:type="dxa"/>
              <w:bottom w:w="45" w:type="dxa"/>
              <w:right w:w="45" w:type="dxa"/>
            </w:tcMar>
            <w:vAlign w:val="center"/>
            <w:hideMark/>
          </w:tcPr>
          <w:p w14:paraId="093C76BC" w14:textId="77777777" w:rsidR="00545CB8" w:rsidRPr="0049638D" w:rsidRDefault="00545CB8" w:rsidP="00D46584">
            <w:pPr>
              <w:widowControl w:val="0"/>
              <w:spacing w:after="0" w:line="360" w:lineRule="auto"/>
              <w:ind w:firstLine="284"/>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ÖĞRETİM TEKNİKLERİ VE MATERYAL TASARIMI</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6FA3CA35"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5</w:t>
            </w:r>
          </w:p>
        </w:tc>
        <w:tc>
          <w:tcPr>
            <w:tcW w:w="709"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79915121"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4</w:t>
            </w:r>
          </w:p>
        </w:tc>
        <w:tc>
          <w:tcPr>
            <w:tcW w:w="708"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56E2652F"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4</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4650A234"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4</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1E6B6E79"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5</w:t>
            </w:r>
          </w:p>
        </w:tc>
        <w:tc>
          <w:tcPr>
            <w:tcW w:w="709"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1A79D9AC"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5</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4FA05A6C"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5</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55B9D140"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5</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549D734B"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5</w:t>
            </w:r>
          </w:p>
        </w:tc>
        <w:tc>
          <w:tcPr>
            <w:tcW w:w="789"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375CE56E"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4</w:t>
            </w:r>
          </w:p>
        </w:tc>
      </w:tr>
      <w:tr w:rsidR="00545CB8" w:rsidRPr="0049638D" w14:paraId="3B06F40B" w14:textId="77777777" w:rsidTr="00296040">
        <w:trPr>
          <w:trHeight w:val="225"/>
        </w:trPr>
        <w:tc>
          <w:tcPr>
            <w:tcW w:w="1134" w:type="dxa"/>
            <w:tcBorders>
              <w:top w:val="single" w:sz="6" w:space="0" w:color="DEE2E6"/>
            </w:tcBorders>
            <w:shd w:val="clear" w:color="auto" w:fill="FFFFFF"/>
            <w:tcMar>
              <w:top w:w="45" w:type="dxa"/>
              <w:left w:w="45" w:type="dxa"/>
              <w:bottom w:w="45" w:type="dxa"/>
              <w:right w:w="45" w:type="dxa"/>
            </w:tcMar>
            <w:vAlign w:val="center"/>
            <w:hideMark/>
          </w:tcPr>
          <w:p w14:paraId="3513B36F" w14:textId="77777777" w:rsidR="00545CB8" w:rsidRPr="0049638D" w:rsidRDefault="00545CB8" w:rsidP="00D46584">
            <w:pPr>
              <w:widowControl w:val="0"/>
              <w:spacing w:after="0" w:line="360" w:lineRule="auto"/>
              <w:ind w:firstLine="284"/>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İPF306</w:t>
            </w:r>
          </w:p>
        </w:tc>
        <w:tc>
          <w:tcPr>
            <w:tcW w:w="3119" w:type="dxa"/>
            <w:tcBorders>
              <w:top w:val="single" w:sz="6" w:space="0" w:color="DEE2E6"/>
            </w:tcBorders>
            <w:shd w:val="clear" w:color="auto" w:fill="FFFFFF"/>
            <w:tcMar>
              <w:top w:w="45" w:type="dxa"/>
              <w:left w:w="45" w:type="dxa"/>
              <w:bottom w:w="45" w:type="dxa"/>
              <w:right w:w="45" w:type="dxa"/>
            </w:tcMar>
            <w:vAlign w:val="center"/>
            <w:hideMark/>
          </w:tcPr>
          <w:p w14:paraId="4FD775E7" w14:textId="77777777" w:rsidR="00545CB8" w:rsidRPr="0049638D" w:rsidRDefault="00545CB8" w:rsidP="00D46584">
            <w:pPr>
              <w:widowControl w:val="0"/>
              <w:spacing w:after="0" w:line="360" w:lineRule="auto"/>
              <w:ind w:firstLine="284"/>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KARAKTERLER VE DEĞERLER EĞİTİMİ</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17D301D3"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4</w:t>
            </w:r>
          </w:p>
        </w:tc>
        <w:tc>
          <w:tcPr>
            <w:tcW w:w="709"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14F9CC81"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4</w:t>
            </w:r>
          </w:p>
        </w:tc>
        <w:tc>
          <w:tcPr>
            <w:tcW w:w="708"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4E2723F7"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4</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4E9B8FEC"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5</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40ED3EBB"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4</w:t>
            </w:r>
          </w:p>
        </w:tc>
        <w:tc>
          <w:tcPr>
            <w:tcW w:w="709"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688C5849"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4</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6B23C5E1"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5</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566B2F04"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5</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68F7840B"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4</w:t>
            </w:r>
          </w:p>
        </w:tc>
        <w:tc>
          <w:tcPr>
            <w:tcW w:w="789"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7A9180CB"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w:t>
            </w:r>
          </w:p>
        </w:tc>
      </w:tr>
      <w:tr w:rsidR="00545CB8" w:rsidRPr="0049638D" w14:paraId="197AC1BB" w14:textId="77777777" w:rsidTr="00296040">
        <w:trPr>
          <w:trHeight w:val="450"/>
        </w:trPr>
        <w:tc>
          <w:tcPr>
            <w:tcW w:w="10570" w:type="dxa"/>
            <w:gridSpan w:val="12"/>
            <w:tcBorders>
              <w:top w:val="single" w:sz="6" w:space="0" w:color="DEE2E6"/>
            </w:tcBorders>
            <w:shd w:val="clear" w:color="auto" w:fill="3B3A36"/>
            <w:tcMar>
              <w:top w:w="45" w:type="dxa"/>
              <w:left w:w="45" w:type="dxa"/>
              <w:bottom w:w="45" w:type="dxa"/>
              <w:right w:w="45" w:type="dxa"/>
            </w:tcMar>
            <w:vAlign w:val="center"/>
            <w:hideMark/>
          </w:tcPr>
          <w:p w14:paraId="14CD0D0F" w14:textId="77777777" w:rsidR="00545CB8" w:rsidRPr="0049638D" w:rsidRDefault="00545CB8" w:rsidP="00D46584">
            <w:pPr>
              <w:widowControl w:val="0"/>
              <w:spacing w:after="0" w:line="360" w:lineRule="auto"/>
              <w:ind w:firstLine="284"/>
              <w:rPr>
                <w:rFonts w:asciiTheme="majorBidi" w:eastAsia="Times New Roman" w:hAnsiTheme="majorBidi" w:cstheme="majorBidi"/>
                <w:color w:val="FFFFFF"/>
                <w:sz w:val="24"/>
                <w:szCs w:val="24"/>
                <w:lang w:eastAsia="tr-TR"/>
              </w:rPr>
            </w:pPr>
            <w:r w:rsidRPr="0049638D">
              <w:rPr>
                <w:rFonts w:asciiTheme="majorBidi" w:eastAsia="Times New Roman" w:hAnsiTheme="majorBidi" w:cstheme="majorBidi"/>
                <w:color w:val="FFFFFF"/>
                <w:sz w:val="24"/>
                <w:szCs w:val="24"/>
                <w:lang w:eastAsia="tr-TR"/>
              </w:rPr>
              <w:t>7.Yarıyıl Ders Planı</w:t>
            </w:r>
          </w:p>
        </w:tc>
      </w:tr>
      <w:tr w:rsidR="00545CB8" w:rsidRPr="0049638D" w14:paraId="788D4EC5" w14:textId="77777777" w:rsidTr="00296040">
        <w:trPr>
          <w:trHeight w:val="300"/>
        </w:trPr>
        <w:tc>
          <w:tcPr>
            <w:tcW w:w="1134" w:type="dxa"/>
            <w:tcBorders>
              <w:top w:val="single" w:sz="6" w:space="0" w:color="DEE2E6"/>
            </w:tcBorders>
            <w:shd w:val="clear" w:color="auto" w:fill="DCDCDC"/>
            <w:tcMar>
              <w:top w:w="45" w:type="dxa"/>
              <w:left w:w="45" w:type="dxa"/>
              <w:bottom w:w="45" w:type="dxa"/>
              <w:right w:w="45" w:type="dxa"/>
            </w:tcMar>
            <w:vAlign w:val="center"/>
            <w:hideMark/>
          </w:tcPr>
          <w:p w14:paraId="1566EF23" w14:textId="77777777" w:rsidR="00545CB8" w:rsidRPr="0049638D" w:rsidRDefault="00545CB8" w:rsidP="00D46584">
            <w:pPr>
              <w:widowControl w:val="0"/>
              <w:spacing w:after="0" w:line="360" w:lineRule="auto"/>
              <w:ind w:firstLine="284"/>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Ders Kodu</w:t>
            </w:r>
          </w:p>
        </w:tc>
        <w:tc>
          <w:tcPr>
            <w:tcW w:w="3119" w:type="dxa"/>
            <w:tcBorders>
              <w:top w:val="single" w:sz="6" w:space="0" w:color="DEE2E6"/>
            </w:tcBorders>
            <w:shd w:val="clear" w:color="auto" w:fill="DCDCDC"/>
            <w:tcMar>
              <w:top w:w="45" w:type="dxa"/>
              <w:left w:w="45" w:type="dxa"/>
              <w:bottom w:w="45" w:type="dxa"/>
              <w:right w:w="45" w:type="dxa"/>
            </w:tcMar>
            <w:vAlign w:val="center"/>
            <w:hideMark/>
          </w:tcPr>
          <w:p w14:paraId="28F0E124" w14:textId="77777777" w:rsidR="00545CB8" w:rsidRPr="0049638D" w:rsidRDefault="00545CB8" w:rsidP="00D46584">
            <w:pPr>
              <w:widowControl w:val="0"/>
              <w:spacing w:after="0" w:line="360" w:lineRule="auto"/>
              <w:ind w:firstLine="284"/>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Ders Adı</w:t>
            </w:r>
          </w:p>
        </w:tc>
        <w:tc>
          <w:tcPr>
            <w:tcW w:w="567" w:type="dxa"/>
            <w:tcBorders>
              <w:top w:val="single" w:sz="6" w:space="0" w:color="D3D3D3"/>
              <w:left w:val="single" w:sz="6" w:space="0" w:color="D3D3D3"/>
              <w:bottom w:val="single" w:sz="6" w:space="0" w:color="D3D3D3"/>
              <w:right w:val="single" w:sz="6" w:space="0" w:color="D3D3D3"/>
            </w:tcBorders>
            <w:shd w:val="clear" w:color="auto" w:fill="DCDCDC"/>
            <w:tcMar>
              <w:top w:w="45" w:type="dxa"/>
              <w:left w:w="45" w:type="dxa"/>
              <w:bottom w:w="45" w:type="dxa"/>
              <w:right w:w="45" w:type="dxa"/>
            </w:tcMar>
            <w:vAlign w:val="center"/>
            <w:hideMark/>
          </w:tcPr>
          <w:p w14:paraId="3BF9EA3C"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P1</w:t>
            </w:r>
          </w:p>
        </w:tc>
        <w:tc>
          <w:tcPr>
            <w:tcW w:w="709" w:type="dxa"/>
            <w:tcBorders>
              <w:top w:val="single" w:sz="6" w:space="0" w:color="D3D3D3"/>
              <w:left w:val="single" w:sz="6" w:space="0" w:color="D3D3D3"/>
              <w:bottom w:val="single" w:sz="6" w:space="0" w:color="D3D3D3"/>
              <w:right w:val="single" w:sz="6" w:space="0" w:color="D3D3D3"/>
            </w:tcBorders>
            <w:shd w:val="clear" w:color="auto" w:fill="DCDCDC"/>
            <w:tcMar>
              <w:top w:w="45" w:type="dxa"/>
              <w:left w:w="45" w:type="dxa"/>
              <w:bottom w:w="45" w:type="dxa"/>
              <w:right w:w="45" w:type="dxa"/>
            </w:tcMar>
            <w:vAlign w:val="center"/>
            <w:hideMark/>
          </w:tcPr>
          <w:p w14:paraId="7D9BD68F"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P2</w:t>
            </w:r>
          </w:p>
        </w:tc>
        <w:tc>
          <w:tcPr>
            <w:tcW w:w="708" w:type="dxa"/>
            <w:tcBorders>
              <w:top w:val="single" w:sz="6" w:space="0" w:color="D3D3D3"/>
              <w:left w:val="single" w:sz="6" w:space="0" w:color="D3D3D3"/>
              <w:bottom w:val="single" w:sz="6" w:space="0" w:color="D3D3D3"/>
              <w:right w:val="single" w:sz="6" w:space="0" w:color="D3D3D3"/>
            </w:tcBorders>
            <w:shd w:val="clear" w:color="auto" w:fill="DCDCDC"/>
            <w:tcMar>
              <w:top w:w="45" w:type="dxa"/>
              <w:left w:w="45" w:type="dxa"/>
              <w:bottom w:w="45" w:type="dxa"/>
              <w:right w:w="45" w:type="dxa"/>
            </w:tcMar>
            <w:vAlign w:val="center"/>
            <w:hideMark/>
          </w:tcPr>
          <w:p w14:paraId="5E833930"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P3</w:t>
            </w:r>
          </w:p>
        </w:tc>
        <w:tc>
          <w:tcPr>
            <w:tcW w:w="567" w:type="dxa"/>
            <w:tcBorders>
              <w:top w:val="single" w:sz="6" w:space="0" w:color="D3D3D3"/>
              <w:left w:val="single" w:sz="6" w:space="0" w:color="D3D3D3"/>
              <w:bottom w:val="single" w:sz="6" w:space="0" w:color="D3D3D3"/>
              <w:right w:val="single" w:sz="6" w:space="0" w:color="D3D3D3"/>
            </w:tcBorders>
            <w:shd w:val="clear" w:color="auto" w:fill="DCDCDC"/>
            <w:tcMar>
              <w:top w:w="45" w:type="dxa"/>
              <w:left w:w="45" w:type="dxa"/>
              <w:bottom w:w="45" w:type="dxa"/>
              <w:right w:w="45" w:type="dxa"/>
            </w:tcMar>
            <w:vAlign w:val="center"/>
            <w:hideMark/>
          </w:tcPr>
          <w:p w14:paraId="6B35CF69"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P4</w:t>
            </w:r>
          </w:p>
        </w:tc>
        <w:tc>
          <w:tcPr>
            <w:tcW w:w="567" w:type="dxa"/>
            <w:tcBorders>
              <w:top w:val="single" w:sz="6" w:space="0" w:color="D3D3D3"/>
              <w:left w:val="single" w:sz="6" w:space="0" w:color="D3D3D3"/>
              <w:bottom w:val="single" w:sz="6" w:space="0" w:color="D3D3D3"/>
              <w:right w:val="single" w:sz="6" w:space="0" w:color="D3D3D3"/>
            </w:tcBorders>
            <w:shd w:val="clear" w:color="auto" w:fill="DCDCDC"/>
            <w:tcMar>
              <w:top w:w="45" w:type="dxa"/>
              <w:left w:w="45" w:type="dxa"/>
              <w:bottom w:w="45" w:type="dxa"/>
              <w:right w:w="45" w:type="dxa"/>
            </w:tcMar>
            <w:vAlign w:val="center"/>
            <w:hideMark/>
          </w:tcPr>
          <w:p w14:paraId="0A62DB58"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P5</w:t>
            </w:r>
          </w:p>
        </w:tc>
        <w:tc>
          <w:tcPr>
            <w:tcW w:w="709" w:type="dxa"/>
            <w:tcBorders>
              <w:top w:val="single" w:sz="6" w:space="0" w:color="D3D3D3"/>
              <w:left w:val="single" w:sz="6" w:space="0" w:color="D3D3D3"/>
              <w:bottom w:val="single" w:sz="6" w:space="0" w:color="D3D3D3"/>
              <w:right w:val="single" w:sz="6" w:space="0" w:color="D3D3D3"/>
            </w:tcBorders>
            <w:shd w:val="clear" w:color="auto" w:fill="DCDCDC"/>
            <w:tcMar>
              <w:top w:w="45" w:type="dxa"/>
              <w:left w:w="45" w:type="dxa"/>
              <w:bottom w:w="45" w:type="dxa"/>
              <w:right w:w="45" w:type="dxa"/>
            </w:tcMar>
            <w:vAlign w:val="center"/>
            <w:hideMark/>
          </w:tcPr>
          <w:p w14:paraId="0D857D8A"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P6</w:t>
            </w:r>
          </w:p>
        </w:tc>
        <w:tc>
          <w:tcPr>
            <w:tcW w:w="567" w:type="dxa"/>
            <w:tcBorders>
              <w:top w:val="single" w:sz="6" w:space="0" w:color="D3D3D3"/>
              <w:left w:val="single" w:sz="6" w:space="0" w:color="D3D3D3"/>
              <w:bottom w:val="single" w:sz="6" w:space="0" w:color="D3D3D3"/>
              <w:right w:val="single" w:sz="6" w:space="0" w:color="D3D3D3"/>
            </w:tcBorders>
            <w:shd w:val="clear" w:color="auto" w:fill="DCDCDC"/>
            <w:tcMar>
              <w:top w:w="45" w:type="dxa"/>
              <w:left w:w="45" w:type="dxa"/>
              <w:bottom w:w="45" w:type="dxa"/>
              <w:right w:w="45" w:type="dxa"/>
            </w:tcMar>
            <w:vAlign w:val="center"/>
            <w:hideMark/>
          </w:tcPr>
          <w:p w14:paraId="552DBDF2"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P7</w:t>
            </w:r>
          </w:p>
        </w:tc>
        <w:tc>
          <w:tcPr>
            <w:tcW w:w="567" w:type="dxa"/>
            <w:tcBorders>
              <w:top w:val="single" w:sz="6" w:space="0" w:color="D3D3D3"/>
              <w:left w:val="single" w:sz="6" w:space="0" w:color="D3D3D3"/>
              <w:bottom w:val="single" w:sz="6" w:space="0" w:color="D3D3D3"/>
              <w:right w:val="single" w:sz="6" w:space="0" w:color="D3D3D3"/>
            </w:tcBorders>
            <w:shd w:val="clear" w:color="auto" w:fill="DCDCDC"/>
            <w:tcMar>
              <w:top w:w="45" w:type="dxa"/>
              <w:left w:w="45" w:type="dxa"/>
              <w:bottom w:w="45" w:type="dxa"/>
              <w:right w:w="45" w:type="dxa"/>
            </w:tcMar>
            <w:vAlign w:val="center"/>
            <w:hideMark/>
          </w:tcPr>
          <w:p w14:paraId="56DCCA33"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P8</w:t>
            </w:r>
          </w:p>
        </w:tc>
        <w:tc>
          <w:tcPr>
            <w:tcW w:w="567" w:type="dxa"/>
            <w:tcBorders>
              <w:top w:val="single" w:sz="6" w:space="0" w:color="D3D3D3"/>
              <w:left w:val="single" w:sz="6" w:space="0" w:color="D3D3D3"/>
              <w:bottom w:val="single" w:sz="6" w:space="0" w:color="D3D3D3"/>
              <w:right w:val="single" w:sz="6" w:space="0" w:color="D3D3D3"/>
            </w:tcBorders>
            <w:shd w:val="clear" w:color="auto" w:fill="DCDCDC"/>
            <w:tcMar>
              <w:top w:w="45" w:type="dxa"/>
              <w:left w:w="45" w:type="dxa"/>
              <w:bottom w:w="45" w:type="dxa"/>
              <w:right w:w="45" w:type="dxa"/>
            </w:tcMar>
            <w:vAlign w:val="center"/>
            <w:hideMark/>
          </w:tcPr>
          <w:p w14:paraId="6F45E5D5"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P9</w:t>
            </w:r>
          </w:p>
        </w:tc>
        <w:tc>
          <w:tcPr>
            <w:tcW w:w="789" w:type="dxa"/>
            <w:tcBorders>
              <w:top w:val="single" w:sz="6" w:space="0" w:color="D3D3D3"/>
              <w:left w:val="single" w:sz="6" w:space="0" w:color="D3D3D3"/>
              <w:bottom w:val="single" w:sz="6" w:space="0" w:color="D3D3D3"/>
              <w:right w:val="single" w:sz="6" w:space="0" w:color="D3D3D3"/>
            </w:tcBorders>
            <w:shd w:val="clear" w:color="auto" w:fill="DCDCDC"/>
            <w:tcMar>
              <w:top w:w="45" w:type="dxa"/>
              <w:left w:w="45" w:type="dxa"/>
              <w:bottom w:w="45" w:type="dxa"/>
              <w:right w:w="45" w:type="dxa"/>
            </w:tcMar>
            <w:vAlign w:val="center"/>
            <w:hideMark/>
          </w:tcPr>
          <w:p w14:paraId="678F1E61"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P10</w:t>
            </w:r>
          </w:p>
        </w:tc>
      </w:tr>
      <w:tr w:rsidR="00545CB8" w:rsidRPr="0049638D" w14:paraId="06A309F9" w14:textId="77777777" w:rsidTr="00296040">
        <w:trPr>
          <w:trHeight w:val="225"/>
        </w:trPr>
        <w:tc>
          <w:tcPr>
            <w:tcW w:w="1134" w:type="dxa"/>
            <w:tcBorders>
              <w:top w:val="single" w:sz="6" w:space="0" w:color="DEE2E6"/>
            </w:tcBorders>
            <w:shd w:val="clear" w:color="auto" w:fill="FFFFFF"/>
            <w:tcMar>
              <w:top w:w="45" w:type="dxa"/>
              <w:left w:w="45" w:type="dxa"/>
              <w:bottom w:w="45" w:type="dxa"/>
              <w:right w:w="45" w:type="dxa"/>
            </w:tcMar>
            <w:vAlign w:val="center"/>
            <w:hideMark/>
          </w:tcPr>
          <w:p w14:paraId="6013CC1B" w14:textId="77777777" w:rsidR="00545CB8" w:rsidRPr="0049638D" w:rsidRDefault="00545CB8" w:rsidP="00D46584">
            <w:pPr>
              <w:widowControl w:val="0"/>
              <w:spacing w:after="0" w:line="360" w:lineRule="auto"/>
              <w:ind w:firstLine="284"/>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İLH453</w:t>
            </w:r>
          </w:p>
        </w:tc>
        <w:tc>
          <w:tcPr>
            <w:tcW w:w="3119" w:type="dxa"/>
            <w:tcBorders>
              <w:top w:val="single" w:sz="6" w:space="0" w:color="DEE2E6"/>
            </w:tcBorders>
            <w:shd w:val="clear" w:color="auto" w:fill="FFFFFF"/>
            <w:tcMar>
              <w:top w:w="45" w:type="dxa"/>
              <w:left w:w="45" w:type="dxa"/>
              <w:bottom w:w="45" w:type="dxa"/>
              <w:right w:w="45" w:type="dxa"/>
            </w:tcMar>
            <w:vAlign w:val="center"/>
            <w:hideMark/>
          </w:tcPr>
          <w:p w14:paraId="728A216A" w14:textId="77777777" w:rsidR="00545CB8" w:rsidRPr="0049638D" w:rsidRDefault="00545CB8" w:rsidP="00D46584">
            <w:pPr>
              <w:widowControl w:val="0"/>
              <w:spacing w:after="0" w:line="360" w:lineRule="auto"/>
              <w:ind w:firstLine="284"/>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İSLAM AHLAK ESASLARI VE FELSEFESİ</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3830D825"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4</w:t>
            </w:r>
          </w:p>
        </w:tc>
        <w:tc>
          <w:tcPr>
            <w:tcW w:w="709"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44E0C800"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c>
          <w:tcPr>
            <w:tcW w:w="708"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7E65898E"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185AF976"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4</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7520D47E"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5</w:t>
            </w:r>
          </w:p>
        </w:tc>
        <w:tc>
          <w:tcPr>
            <w:tcW w:w="709"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0784E18F"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4</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0FCDE120"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6842489D"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4</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51E88D85"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c>
          <w:tcPr>
            <w:tcW w:w="789"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618A0307"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2</w:t>
            </w:r>
          </w:p>
        </w:tc>
      </w:tr>
      <w:tr w:rsidR="00545CB8" w:rsidRPr="0049638D" w14:paraId="51912098" w14:textId="77777777" w:rsidTr="00296040">
        <w:trPr>
          <w:trHeight w:val="225"/>
        </w:trPr>
        <w:tc>
          <w:tcPr>
            <w:tcW w:w="1134" w:type="dxa"/>
            <w:tcBorders>
              <w:top w:val="single" w:sz="6" w:space="0" w:color="DEE2E6"/>
            </w:tcBorders>
            <w:shd w:val="clear" w:color="auto" w:fill="FFFFFF"/>
            <w:tcMar>
              <w:top w:w="45" w:type="dxa"/>
              <w:left w:w="45" w:type="dxa"/>
              <w:bottom w:w="45" w:type="dxa"/>
              <w:right w:w="45" w:type="dxa"/>
            </w:tcMar>
            <w:vAlign w:val="center"/>
            <w:hideMark/>
          </w:tcPr>
          <w:p w14:paraId="37C2548C" w14:textId="77777777" w:rsidR="00545CB8" w:rsidRPr="0049638D" w:rsidRDefault="00545CB8" w:rsidP="00D46584">
            <w:pPr>
              <w:widowControl w:val="0"/>
              <w:spacing w:after="0" w:line="360" w:lineRule="auto"/>
              <w:ind w:firstLine="284"/>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İLH455</w:t>
            </w:r>
          </w:p>
        </w:tc>
        <w:tc>
          <w:tcPr>
            <w:tcW w:w="3119" w:type="dxa"/>
            <w:tcBorders>
              <w:top w:val="single" w:sz="6" w:space="0" w:color="DEE2E6"/>
            </w:tcBorders>
            <w:shd w:val="clear" w:color="auto" w:fill="FFFFFF"/>
            <w:tcMar>
              <w:top w:w="45" w:type="dxa"/>
              <w:left w:w="45" w:type="dxa"/>
              <w:bottom w:w="45" w:type="dxa"/>
              <w:right w:w="45" w:type="dxa"/>
            </w:tcMar>
            <w:vAlign w:val="center"/>
            <w:hideMark/>
          </w:tcPr>
          <w:p w14:paraId="35325674" w14:textId="77777777" w:rsidR="00545CB8" w:rsidRPr="0049638D" w:rsidRDefault="00545CB8" w:rsidP="00D46584">
            <w:pPr>
              <w:widowControl w:val="0"/>
              <w:spacing w:after="0" w:line="360" w:lineRule="auto"/>
              <w:ind w:firstLine="284"/>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DİNLER TARİHİ-II</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672B6094"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5</w:t>
            </w:r>
          </w:p>
        </w:tc>
        <w:tc>
          <w:tcPr>
            <w:tcW w:w="709"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0624EFB3"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2</w:t>
            </w:r>
          </w:p>
        </w:tc>
        <w:tc>
          <w:tcPr>
            <w:tcW w:w="708"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520C6903"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412580C4"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56C9AF86"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c>
          <w:tcPr>
            <w:tcW w:w="709"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125F9D18"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1</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791A6D65"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1</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05E3A711"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1</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098CF5E5"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1</w:t>
            </w:r>
          </w:p>
        </w:tc>
        <w:tc>
          <w:tcPr>
            <w:tcW w:w="789"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7FC206F0"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r>
      <w:tr w:rsidR="00545CB8" w:rsidRPr="0049638D" w14:paraId="29759EB9" w14:textId="77777777" w:rsidTr="00296040">
        <w:trPr>
          <w:trHeight w:val="225"/>
        </w:trPr>
        <w:tc>
          <w:tcPr>
            <w:tcW w:w="1134" w:type="dxa"/>
            <w:tcBorders>
              <w:top w:val="single" w:sz="6" w:space="0" w:color="DEE2E6"/>
            </w:tcBorders>
            <w:shd w:val="clear" w:color="auto" w:fill="FFFFFF"/>
            <w:tcMar>
              <w:top w:w="45" w:type="dxa"/>
              <w:left w:w="45" w:type="dxa"/>
              <w:bottom w:w="45" w:type="dxa"/>
              <w:right w:w="45" w:type="dxa"/>
            </w:tcMar>
            <w:vAlign w:val="center"/>
            <w:hideMark/>
          </w:tcPr>
          <w:p w14:paraId="479C475A" w14:textId="77777777" w:rsidR="00545CB8" w:rsidRPr="0049638D" w:rsidRDefault="00545CB8" w:rsidP="00D46584">
            <w:pPr>
              <w:widowControl w:val="0"/>
              <w:spacing w:after="0" w:line="360" w:lineRule="auto"/>
              <w:ind w:firstLine="284"/>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İLH457</w:t>
            </w:r>
          </w:p>
        </w:tc>
        <w:tc>
          <w:tcPr>
            <w:tcW w:w="3119" w:type="dxa"/>
            <w:tcBorders>
              <w:top w:val="single" w:sz="6" w:space="0" w:color="DEE2E6"/>
            </w:tcBorders>
            <w:shd w:val="clear" w:color="auto" w:fill="FFFFFF"/>
            <w:tcMar>
              <w:top w:w="45" w:type="dxa"/>
              <w:left w:w="45" w:type="dxa"/>
              <w:bottom w:w="45" w:type="dxa"/>
              <w:right w:w="45" w:type="dxa"/>
            </w:tcMar>
            <w:vAlign w:val="center"/>
            <w:hideMark/>
          </w:tcPr>
          <w:p w14:paraId="516A2342" w14:textId="77777777" w:rsidR="00545CB8" w:rsidRPr="0049638D" w:rsidRDefault="00545CB8" w:rsidP="00D46584">
            <w:pPr>
              <w:widowControl w:val="0"/>
              <w:spacing w:after="0" w:line="360" w:lineRule="auto"/>
              <w:ind w:firstLine="284"/>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DİN HİZMETLERİNDE REHBERLİK VE İLETİŞİM</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6FD77377"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c>
          <w:tcPr>
            <w:tcW w:w="709"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377589ED"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c>
          <w:tcPr>
            <w:tcW w:w="708"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33391FF1"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318B2809"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428B9FAF"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c>
          <w:tcPr>
            <w:tcW w:w="709"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0179E22E"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3BE6BDE0"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1E0F18F0"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443C76F8"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c>
          <w:tcPr>
            <w:tcW w:w="789"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5EACE261"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r>
      <w:tr w:rsidR="00545CB8" w:rsidRPr="0049638D" w14:paraId="14B00204" w14:textId="77777777" w:rsidTr="00296040">
        <w:trPr>
          <w:trHeight w:val="225"/>
        </w:trPr>
        <w:tc>
          <w:tcPr>
            <w:tcW w:w="1134" w:type="dxa"/>
            <w:tcBorders>
              <w:top w:val="single" w:sz="6" w:space="0" w:color="DEE2E6"/>
            </w:tcBorders>
            <w:shd w:val="clear" w:color="auto" w:fill="FFFFFF"/>
            <w:tcMar>
              <w:top w:w="45" w:type="dxa"/>
              <w:left w:w="45" w:type="dxa"/>
              <w:bottom w:w="45" w:type="dxa"/>
              <w:right w:w="45" w:type="dxa"/>
            </w:tcMar>
            <w:vAlign w:val="center"/>
            <w:hideMark/>
          </w:tcPr>
          <w:p w14:paraId="2056DFDF" w14:textId="77777777" w:rsidR="00545CB8" w:rsidRPr="0049638D" w:rsidRDefault="00545CB8" w:rsidP="00D46584">
            <w:pPr>
              <w:widowControl w:val="0"/>
              <w:spacing w:after="0" w:line="360" w:lineRule="auto"/>
              <w:ind w:firstLine="284"/>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İLH459</w:t>
            </w:r>
          </w:p>
        </w:tc>
        <w:tc>
          <w:tcPr>
            <w:tcW w:w="3119" w:type="dxa"/>
            <w:tcBorders>
              <w:top w:val="single" w:sz="6" w:space="0" w:color="DEE2E6"/>
            </w:tcBorders>
            <w:shd w:val="clear" w:color="auto" w:fill="FFFFFF"/>
            <w:tcMar>
              <w:top w:w="45" w:type="dxa"/>
              <w:left w:w="45" w:type="dxa"/>
              <w:bottom w:w="45" w:type="dxa"/>
              <w:right w:w="45" w:type="dxa"/>
            </w:tcMar>
            <w:vAlign w:val="center"/>
            <w:hideMark/>
          </w:tcPr>
          <w:p w14:paraId="3FD73E7C" w14:textId="77777777" w:rsidR="00545CB8" w:rsidRPr="0049638D" w:rsidRDefault="00545CB8" w:rsidP="00D46584">
            <w:pPr>
              <w:widowControl w:val="0"/>
              <w:spacing w:after="0" w:line="360" w:lineRule="auto"/>
              <w:ind w:firstLine="284"/>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DİN EĞİTİMİ</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3F84F809"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4</w:t>
            </w:r>
          </w:p>
        </w:tc>
        <w:tc>
          <w:tcPr>
            <w:tcW w:w="709"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6B2C34B4"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c>
          <w:tcPr>
            <w:tcW w:w="708"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19EEC984"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4</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78B5849F"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66ADC663"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c>
          <w:tcPr>
            <w:tcW w:w="709"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33A0C345"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2</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396FF8D8"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2</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17AA5AF3"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4</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7D6FE601"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4</w:t>
            </w:r>
          </w:p>
        </w:tc>
        <w:tc>
          <w:tcPr>
            <w:tcW w:w="789"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48D7AA60"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r>
      <w:tr w:rsidR="00545CB8" w:rsidRPr="0049638D" w14:paraId="101A4939" w14:textId="77777777" w:rsidTr="00296040">
        <w:trPr>
          <w:trHeight w:val="225"/>
        </w:trPr>
        <w:tc>
          <w:tcPr>
            <w:tcW w:w="1134" w:type="dxa"/>
            <w:tcBorders>
              <w:top w:val="single" w:sz="6" w:space="0" w:color="DEE2E6"/>
            </w:tcBorders>
            <w:shd w:val="clear" w:color="auto" w:fill="FFFFFF"/>
            <w:tcMar>
              <w:top w:w="45" w:type="dxa"/>
              <w:left w:w="45" w:type="dxa"/>
              <w:bottom w:w="45" w:type="dxa"/>
              <w:right w:w="45" w:type="dxa"/>
            </w:tcMar>
            <w:vAlign w:val="center"/>
            <w:hideMark/>
          </w:tcPr>
          <w:p w14:paraId="3F49FE76" w14:textId="77777777" w:rsidR="00545CB8" w:rsidRPr="0049638D" w:rsidRDefault="00545CB8" w:rsidP="00D46584">
            <w:pPr>
              <w:widowControl w:val="0"/>
              <w:spacing w:after="0" w:line="360" w:lineRule="auto"/>
              <w:ind w:firstLine="284"/>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İLH471</w:t>
            </w:r>
          </w:p>
        </w:tc>
        <w:tc>
          <w:tcPr>
            <w:tcW w:w="3119" w:type="dxa"/>
            <w:tcBorders>
              <w:top w:val="single" w:sz="6" w:space="0" w:color="DEE2E6"/>
            </w:tcBorders>
            <w:shd w:val="clear" w:color="auto" w:fill="FFFFFF"/>
            <w:tcMar>
              <w:top w:w="45" w:type="dxa"/>
              <w:left w:w="45" w:type="dxa"/>
              <w:bottom w:w="45" w:type="dxa"/>
              <w:right w:w="45" w:type="dxa"/>
            </w:tcMar>
            <w:vAlign w:val="center"/>
            <w:hideMark/>
          </w:tcPr>
          <w:p w14:paraId="14B3D8C0" w14:textId="77777777" w:rsidR="00545CB8" w:rsidRPr="0049638D" w:rsidRDefault="00545CB8" w:rsidP="00D46584">
            <w:pPr>
              <w:widowControl w:val="0"/>
              <w:spacing w:after="0" w:line="360" w:lineRule="auto"/>
              <w:ind w:firstLine="284"/>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KUR'AN OKUMA VE TECVİD-VII</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528EF618"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c>
          <w:tcPr>
            <w:tcW w:w="709"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5183E756"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c>
          <w:tcPr>
            <w:tcW w:w="708"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4C4EA84E"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009B9EEB"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6D2C4408"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c>
          <w:tcPr>
            <w:tcW w:w="709"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563ADC9E"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2B2E8C91"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5</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33D3511F"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4CDBDFD0"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c>
          <w:tcPr>
            <w:tcW w:w="789"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2A260854"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r>
      <w:tr w:rsidR="00545CB8" w:rsidRPr="0049638D" w14:paraId="447EE425" w14:textId="77777777" w:rsidTr="00296040">
        <w:trPr>
          <w:trHeight w:val="225"/>
        </w:trPr>
        <w:tc>
          <w:tcPr>
            <w:tcW w:w="1134" w:type="dxa"/>
            <w:tcBorders>
              <w:top w:val="single" w:sz="6" w:space="0" w:color="DEE2E6"/>
            </w:tcBorders>
            <w:shd w:val="clear" w:color="auto" w:fill="FFFFFF"/>
            <w:tcMar>
              <w:top w:w="45" w:type="dxa"/>
              <w:left w:w="45" w:type="dxa"/>
              <w:bottom w:w="45" w:type="dxa"/>
              <w:right w:w="45" w:type="dxa"/>
            </w:tcMar>
            <w:vAlign w:val="center"/>
            <w:hideMark/>
          </w:tcPr>
          <w:p w14:paraId="5B77C6DA" w14:textId="77777777" w:rsidR="00545CB8" w:rsidRPr="0049638D" w:rsidRDefault="00545CB8" w:rsidP="00D46584">
            <w:pPr>
              <w:widowControl w:val="0"/>
              <w:spacing w:after="0" w:line="360" w:lineRule="auto"/>
              <w:ind w:firstLine="284"/>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İLH473</w:t>
            </w:r>
          </w:p>
        </w:tc>
        <w:tc>
          <w:tcPr>
            <w:tcW w:w="3119" w:type="dxa"/>
            <w:tcBorders>
              <w:top w:val="single" w:sz="6" w:space="0" w:color="DEE2E6"/>
            </w:tcBorders>
            <w:shd w:val="clear" w:color="auto" w:fill="FFFFFF"/>
            <w:tcMar>
              <w:top w:w="45" w:type="dxa"/>
              <w:left w:w="45" w:type="dxa"/>
              <w:bottom w:w="45" w:type="dxa"/>
              <w:right w:w="45" w:type="dxa"/>
            </w:tcMar>
            <w:vAlign w:val="center"/>
            <w:hideMark/>
          </w:tcPr>
          <w:p w14:paraId="1D148D69" w14:textId="77777777" w:rsidR="00545CB8" w:rsidRPr="0049638D" w:rsidRDefault="00545CB8" w:rsidP="00D46584">
            <w:pPr>
              <w:widowControl w:val="0"/>
              <w:spacing w:after="0" w:line="360" w:lineRule="auto"/>
              <w:ind w:firstLine="284"/>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FELSEFE TARİHİ-II</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3881C46B"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2</w:t>
            </w:r>
          </w:p>
        </w:tc>
        <w:tc>
          <w:tcPr>
            <w:tcW w:w="709"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65591D74"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2</w:t>
            </w:r>
          </w:p>
        </w:tc>
        <w:tc>
          <w:tcPr>
            <w:tcW w:w="708"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26CBCA27"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2</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7316F9EE"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2</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537F0F67"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2</w:t>
            </w:r>
          </w:p>
        </w:tc>
        <w:tc>
          <w:tcPr>
            <w:tcW w:w="709"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4C7ECAA5"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3730E8D2"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2</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6A6081B3"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2</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135C9FD3"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2</w:t>
            </w:r>
          </w:p>
        </w:tc>
        <w:tc>
          <w:tcPr>
            <w:tcW w:w="789"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636C156D"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2</w:t>
            </w:r>
          </w:p>
        </w:tc>
      </w:tr>
      <w:tr w:rsidR="00545CB8" w:rsidRPr="0049638D" w14:paraId="3A4C33C0" w14:textId="77777777" w:rsidTr="00296040">
        <w:trPr>
          <w:trHeight w:val="225"/>
        </w:trPr>
        <w:tc>
          <w:tcPr>
            <w:tcW w:w="1134" w:type="dxa"/>
            <w:tcBorders>
              <w:top w:val="single" w:sz="6" w:space="0" w:color="DEE2E6"/>
            </w:tcBorders>
            <w:shd w:val="clear" w:color="auto" w:fill="FFFFFF"/>
            <w:tcMar>
              <w:top w:w="45" w:type="dxa"/>
              <w:left w:w="45" w:type="dxa"/>
              <w:bottom w:w="45" w:type="dxa"/>
              <w:right w:w="45" w:type="dxa"/>
            </w:tcMar>
            <w:vAlign w:val="center"/>
            <w:hideMark/>
          </w:tcPr>
          <w:p w14:paraId="53032859" w14:textId="77777777" w:rsidR="00545CB8" w:rsidRPr="0049638D" w:rsidRDefault="00545CB8" w:rsidP="00D46584">
            <w:pPr>
              <w:widowControl w:val="0"/>
              <w:spacing w:after="0" w:line="360" w:lineRule="auto"/>
              <w:ind w:firstLine="284"/>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İLH475</w:t>
            </w:r>
          </w:p>
        </w:tc>
        <w:tc>
          <w:tcPr>
            <w:tcW w:w="3119" w:type="dxa"/>
            <w:tcBorders>
              <w:top w:val="single" w:sz="6" w:space="0" w:color="DEE2E6"/>
            </w:tcBorders>
            <w:shd w:val="clear" w:color="auto" w:fill="FFFFFF"/>
            <w:tcMar>
              <w:top w:w="45" w:type="dxa"/>
              <w:left w:w="45" w:type="dxa"/>
              <w:bottom w:w="45" w:type="dxa"/>
              <w:right w:w="45" w:type="dxa"/>
            </w:tcMar>
            <w:vAlign w:val="center"/>
            <w:hideMark/>
          </w:tcPr>
          <w:p w14:paraId="3B2FAE0E" w14:textId="77777777" w:rsidR="00545CB8" w:rsidRPr="0049638D" w:rsidRDefault="00545CB8" w:rsidP="00D46584">
            <w:pPr>
              <w:widowControl w:val="0"/>
              <w:spacing w:after="0" w:line="360" w:lineRule="auto"/>
              <w:ind w:firstLine="284"/>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DİN FELSEFESİ-I</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2F35331E"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5</w:t>
            </w:r>
          </w:p>
        </w:tc>
        <w:tc>
          <w:tcPr>
            <w:tcW w:w="709"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26F6CC2F"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5</w:t>
            </w:r>
          </w:p>
        </w:tc>
        <w:tc>
          <w:tcPr>
            <w:tcW w:w="708"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6503E916"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5</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6211CBCE"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5</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5FC47D5E"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5</w:t>
            </w:r>
          </w:p>
        </w:tc>
        <w:tc>
          <w:tcPr>
            <w:tcW w:w="709"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100A6FB2"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5</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7B6BAC65"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4</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6CC18963"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4</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57C08DFB"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c>
          <w:tcPr>
            <w:tcW w:w="789"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1113A922"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5</w:t>
            </w:r>
          </w:p>
        </w:tc>
      </w:tr>
      <w:tr w:rsidR="00545CB8" w:rsidRPr="0049638D" w14:paraId="4F8B4F51" w14:textId="77777777" w:rsidTr="00296040">
        <w:trPr>
          <w:trHeight w:val="225"/>
        </w:trPr>
        <w:tc>
          <w:tcPr>
            <w:tcW w:w="1134" w:type="dxa"/>
            <w:tcBorders>
              <w:top w:val="single" w:sz="6" w:space="0" w:color="DEE2E6"/>
            </w:tcBorders>
            <w:shd w:val="clear" w:color="auto" w:fill="FFFFFF"/>
            <w:tcMar>
              <w:top w:w="45" w:type="dxa"/>
              <w:left w:w="45" w:type="dxa"/>
              <w:bottom w:w="45" w:type="dxa"/>
              <w:right w:w="45" w:type="dxa"/>
            </w:tcMar>
            <w:vAlign w:val="center"/>
            <w:hideMark/>
          </w:tcPr>
          <w:p w14:paraId="186A21A6" w14:textId="77777777" w:rsidR="00545CB8" w:rsidRPr="0049638D" w:rsidRDefault="00545CB8" w:rsidP="00D46584">
            <w:pPr>
              <w:widowControl w:val="0"/>
              <w:spacing w:after="0" w:line="360" w:lineRule="auto"/>
              <w:ind w:firstLine="284"/>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İPF401</w:t>
            </w:r>
          </w:p>
        </w:tc>
        <w:tc>
          <w:tcPr>
            <w:tcW w:w="3119" w:type="dxa"/>
            <w:tcBorders>
              <w:top w:val="single" w:sz="6" w:space="0" w:color="DEE2E6"/>
            </w:tcBorders>
            <w:shd w:val="clear" w:color="auto" w:fill="FFFFFF"/>
            <w:tcMar>
              <w:top w:w="45" w:type="dxa"/>
              <w:left w:w="45" w:type="dxa"/>
              <w:bottom w:w="45" w:type="dxa"/>
              <w:right w:w="45" w:type="dxa"/>
            </w:tcMar>
            <w:vAlign w:val="center"/>
            <w:hideMark/>
          </w:tcPr>
          <w:p w14:paraId="3A998910" w14:textId="77777777" w:rsidR="00545CB8" w:rsidRPr="0049638D" w:rsidRDefault="00545CB8" w:rsidP="00D46584">
            <w:pPr>
              <w:widowControl w:val="0"/>
              <w:spacing w:after="0" w:line="360" w:lineRule="auto"/>
              <w:ind w:firstLine="284"/>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ÖZEL ÖĞRETİM YÖNTEMLERİ</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2F2C07A6"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4</w:t>
            </w:r>
          </w:p>
        </w:tc>
        <w:tc>
          <w:tcPr>
            <w:tcW w:w="709"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472E472B"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4</w:t>
            </w:r>
          </w:p>
        </w:tc>
        <w:tc>
          <w:tcPr>
            <w:tcW w:w="708"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556D0A9F"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4</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533D52F9"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4</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72A4F2CB"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c>
          <w:tcPr>
            <w:tcW w:w="709"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3D035BDE"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4</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44E832E2"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4</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1AF4DCC6"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3EC65526"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4</w:t>
            </w:r>
          </w:p>
        </w:tc>
        <w:tc>
          <w:tcPr>
            <w:tcW w:w="789"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59BD55A4"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r>
      <w:tr w:rsidR="00545CB8" w:rsidRPr="0049638D" w14:paraId="28D2276C" w14:textId="77777777" w:rsidTr="00296040">
        <w:trPr>
          <w:trHeight w:val="225"/>
        </w:trPr>
        <w:tc>
          <w:tcPr>
            <w:tcW w:w="1134" w:type="dxa"/>
            <w:tcBorders>
              <w:top w:val="single" w:sz="6" w:space="0" w:color="DEE2E6"/>
            </w:tcBorders>
            <w:shd w:val="clear" w:color="auto" w:fill="FFFFFF"/>
            <w:tcMar>
              <w:top w:w="45" w:type="dxa"/>
              <w:left w:w="45" w:type="dxa"/>
              <w:bottom w:w="45" w:type="dxa"/>
              <w:right w:w="45" w:type="dxa"/>
            </w:tcMar>
            <w:vAlign w:val="center"/>
            <w:hideMark/>
          </w:tcPr>
          <w:p w14:paraId="2E6EAEFE" w14:textId="77777777" w:rsidR="00545CB8" w:rsidRPr="0049638D" w:rsidRDefault="00545CB8" w:rsidP="00D46584">
            <w:pPr>
              <w:widowControl w:val="0"/>
              <w:spacing w:after="0" w:line="360" w:lineRule="auto"/>
              <w:ind w:firstLine="284"/>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İPF403</w:t>
            </w:r>
          </w:p>
        </w:tc>
        <w:tc>
          <w:tcPr>
            <w:tcW w:w="3119" w:type="dxa"/>
            <w:tcBorders>
              <w:top w:val="single" w:sz="6" w:space="0" w:color="DEE2E6"/>
            </w:tcBorders>
            <w:shd w:val="clear" w:color="auto" w:fill="FFFFFF"/>
            <w:tcMar>
              <w:top w:w="45" w:type="dxa"/>
              <w:left w:w="45" w:type="dxa"/>
              <w:bottom w:w="45" w:type="dxa"/>
              <w:right w:w="45" w:type="dxa"/>
            </w:tcMar>
            <w:vAlign w:val="center"/>
            <w:hideMark/>
          </w:tcPr>
          <w:p w14:paraId="673C1492" w14:textId="77777777" w:rsidR="00545CB8" w:rsidRPr="0049638D" w:rsidRDefault="00545CB8" w:rsidP="00D46584">
            <w:pPr>
              <w:widowControl w:val="0"/>
              <w:spacing w:after="0" w:line="360" w:lineRule="auto"/>
              <w:ind w:firstLine="284"/>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ÖLÇME VE DEĞELENDİRME</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06EE1E21"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2</w:t>
            </w:r>
          </w:p>
        </w:tc>
        <w:tc>
          <w:tcPr>
            <w:tcW w:w="709"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7806797A"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2</w:t>
            </w:r>
          </w:p>
        </w:tc>
        <w:tc>
          <w:tcPr>
            <w:tcW w:w="708"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2B6F44F1"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2</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66B4A2B2"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1</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3AD27C01"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c>
          <w:tcPr>
            <w:tcW w:w="709"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37EBF713"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2</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72725D08"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2</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2867E089"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2</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341DBF83"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2</w:t>
            </w:r>
          </w:p>
        </w:tc>
        <w:tc>
          <w:tcPr>
            <w:tcW w:w="789"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7448D2F6"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2</w:t>
            </w:r>
          </w:p>
        </w:tc>
      </w:tr>
      <w:tr w:rsidR="00545CB8" w:rsidRPr="0049638D" w14:paraId="0D707499" w14:textId="77777777" w:rsidTr="00296040">
        <w:trPr>
          <w:trHeight w:val="450"/>
        </w:trPr>
        <w:tc>
          <w:tcPr>
            <w:tcW w:w="10570" w:type="dxa"/>
            <w:gridSpan w:val="12"/>
            <w:tcBorders>
              <w:top w:val="single" w:sz="6" w:space="0" w:color="DEE2E6"/>
            </w:tcBorders>
            <w:shd w:val="clear" w:color="auto" w:fill="3B3A36"/>
            <w:tcMar>
              <w:top w:w="45" w:type="dxa"/>
              <w:left w:w="45" w:type="dxa"/>
              <w:bottom w:w="45" w:type="dxa"/>
              <w:right w:w="45" w:type="dxa"/>
            </w:tcMar>
            <w:vAlign w:val="center"/>
            <w:hideMark/>
          </w:tcPr>
          <w:p w14:paraId="213F1E0C" w14:textId="77777777" w:rsidR="00545CB8" w:rsidRPr="0049638D" w:rsidRDefault="00545CB8" w:rsidP="00D46584">
            <w:pPr>
              <w:widowControl w:val="0"/>
              <w:spacing w:after="0" w:line="360" w:lineRule="auto"/>
              <w:ind w:firstLine="284"/>
              <w:rPr>
                <w:rFonts w:asciiTheme="majorBidi" w:eastAsia="Times New Roman" w:hAnsiTheme="majorBidi" w:cstheme="majorBidi"/>
                <w:color w:val="FFFFFF"/>
                <w:sz w:val="24"/>
                <w:szCs w:val="24"/>
                <w:lang w:eastAsia="tr-TR"/>
              </w:rPr>
            </w:pPr>
            <w:r w:rsidRPr="0049638D">
              <w:rPr>
                <w:rFonts w:asciiTheme="majorBidi" w:eastAsia="Times New Roman" w:hAnsiTheme="majorBidi" w:cstheme="majorBidi"/>
                <w:color w:val="FFFFFF"/>
                <w:sz w:val="24"/>
                <w:szCs w:val="24"/>
                <w:lang w:eastAsia="tr-TR"/>
              </w:rPr>
              <w:t>8.Yarıyıl Ders Planı</w:t>
            </w:r>
          </w:p>
        </w:tc>
      </w:tr>
      <w:tr w:rsidR="00545CB8" w:rsidRPr="0049638D" w14:paraId="7C387FEB" w14:textId="77777777" w:rsidTr="00296040">
        <w:trPr>
          <w:trHeight w:val="300"/>
        </w:trPr>
        <w:tc>
          <w:tcPr>
            <w:tcW w:w="1134" w:type="dxa"/>
            <w:tcBorders>
              <w:top w:val="single" w:sz="6" w:space="0" w:color="DEE2E6"/>
            </w:tcBorders>
            <w:shd w:val="clear" w:color="auto" w:fill="DCDCDC"/>
            <w:tcMar>
              <w:top w:w="45" w:type="dxa"/>
              <w:left w:w="45" w:type="dxa"/>
              <w:bottom w:w="45" w:type="dxa"/>
              <w:right w:w="45" w:type="dxa"/>
            </w:tcMar>
            <w:vAlign w:val="center"/>
            <w:hideMark/>
          </w:tcPr>
          <w:p w14:paraId="2E35DAF0" w14:textId="77777777" w:rsidR="00545CB8" w:rsidRPr="0049638D" w:rsidRDefault="00545CB8" w:rsidP="00D46584">
            <w:pPr>
              <w:widowControl w:val="0"/>
              <w:spacing w:after="0" w:line="360" w:lineRule="auto"/>
              <w:ind w:firstLine="284"/>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Ders Kodu</w:t>
            </w:r>
          </w:p>
        </w:tc>
        <w:tc>
          <w:tcPr>
            <w:tcW w:w="3119" w:type="dxa"/>
            <w:tcBorders>
              <w:top w:val="single" w:sz="6" w:space="0" w:color="DEE2E6"/>
            </w:tcBorders>
            <w:shd w:val="clear" w:color="auto" w:fill="DCDCDC"/>
            <w:tcMar>
              <w:top w:w="45" w:type="dxa"/>
              <w:left w:w="45" w:type="dxa"/>
              <w:bottom w:w="45" w:type="dxa"/>
              <w:right w:w="45" w:type="dxa"/>
            </w:tcMar>
            <w:vAlign w:val="center"/>
            <w:hideMark/>
          </w:tcPr>
          <w:p w14:paraId="631CFC5B" w14:textId="77777777" w:rsidR="00545CB8" w:rsidRPr="0049638D" w:rsidRDefault="00545CB8" w:rsidP="00D46584">
            <w:pPr>
              <w:widowControl w:val="0"/>
              <w:spacing w:after="0" w:line="360" w:lineRule="auto"/>
              <w:ind w:firstLine="284"/>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Ders Adı</w:t>
            </w:r>
          </w:p>
        </w:tc>
        <w:tc>
          <w:tcPr>
            <w:tcW w:w="567" w:type="dxa"/>
            <w:tcBorders>
              <w:top w:val="single" w:sz="6" w:space="0" w:color="D3D3D3"/>
              <w:left w:val="single" w:sz="6" w:space="0" w:color="D3D3D3"/>
              <w:bottom w:val="single" w:sz="6" w:space="0" w:color="D3D3D3"/>
              <w:right w:val="single" w:sz="6" w:space="0" w:color="D3D3D3"/>
            </w:tcBorders>
            <w:shd w:val="clear" w:color="auto" w:fill="DCDCDC"/>
            <w:tcMar>
              <w:top w:w="45" w:type="dxa"/>
              <w:left w:w="45" w:type="dxa"/>
              <w:bottom w:w="45" w:type="dxa"/>
              <w:right w:w="45" w:type="dxa"/>
            </w:tcMar>
            <w:vAlign w:val="center"/>
            <w:hideMark/>
          </w:tcPr>
          <w:p w14:paraId="6A0A20B9"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P1</w:t>
            </w:r>
          </w:p>
        </w:tc>
        <w:tc>
          <w:tcPr>
            <w:tcW w:w="709" w:type="dxa"/>
            <w:tcBorders>
              <w:top w:val="single" w:sz="6" w:space="0" w:color="D3D3D3"/>
              <w:left w:val="single" w:sz="6" w:space="0" w:color="D3D3D3"/>
              <w:bottom w:val="single" w:sz="6" w:space="0" w:color="D3D3D3"/>
              <w:right w:val="single" w:sz="6" w:space="0" w:color="D3D3D3"/>
            </w:tcBorders>
            <w:shd w:val="clear" w:color="auto" w:fill="DCDCDC"/>
            <w:tcMar>
              <w:top w:w="45" w:type="dxa"/>
              <w:left w:w="45" w:type="dxa"/>
              <w:bottom w:w="45" w:type="dxa"/>
              <w:right w:w="45" w:type="dxa"/>
            </w:tcMar>
            <w:vAlign w:val="center"/>
            <w:hideMark/>
          </w:tcPr>
          <w:p w14:paraId="2196481A"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P2</w:t>
            </w:r>
          </w:p>
        </w:tc>
        <w:tc>
          <w:tcPr>
            <w:tcW w:w="708" w:type="dxa"/>
            <w:tcBorders>
              <w:top w:val="single" w:sz="6" w:space="0" w:color="D3D3D3"/>
              <w:left w:val="single" w:sz="6" w:space="0" w:color="D3D3D3"/>
              <w:bottom w:val="single" w:sz="6" w:space="0" w:color="D3D3D3"/>
              <w:right w:val="single" w:sz="6" w:space="0" w:color="D3D3D3"/>
            </w:tcBorders>
            <w:shd w:val="clear" w:color="auto" w:fill="DCDCDC"/>
            <w:tcMar>
              <w:top w:w="45" w:type="dxa"/>
              <w:left w:w="45" w:type="dxa"/>
              <w:bottom w:w="45" w:type="dxa"/>
              <w:right w:w="45" w:type="dxa"/>
            </w:tcMar>
            <w:vAlign w:val="center"/>
            <w:hideMark/>
          </w:tcPr>
          <w:p w14:paraId="1D58E0B1"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P3</w:t>
            </w:r>
          </w:p>
        </w:tc>
        <w:tc>
          <w:tcPr>
            <w:tcW w:w="567" w:type="dxa"/>
            <w:tcBorders>
              <w:top w:val="single" w:sz="6" w:space="0" w:color="D3D3D3"/>
              <w:left w:val="single" w:sz="6" w:space="0" w:color="D3D3D3"/>
              <w:bottom w:val="single" w:sz="6" w:space="0" w:color="D3D3D3"/>
              <w:right w:val="single" w:sz="6" w:space="0" w:color="D3D3D3"/>
            </w:tcBorders>
            <w:shd w:val="clear" w:color="auto" w:fill="DCDCDC"/>
            <w:tcMar>
              <w:top w:w="45" w:type="dxa"/>
              <w:left w:w="45" w:type="dxa"/>
              <w:bottom w:w="45" w:type="dxa"/>
              <w:right w:w="45" w:type="dxa"/>
            </w:tcMar>
            <w:vAlign w:val="center"/>
            <w:hideMark/>
          </w:tcPr>
          <w:p w14:paraId="75B0B892"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P4</w:t>
            </w:r>
          </w:p>
        </w:tc>
        <w:tc>
          <w:tcPr>
            <w:tcW w:w="567" w:type="dxa"/>
            <w:tcBorders>
              <w:top w:val="single" w:sz="6" w:space="0" w:color="D3D3D3"/>
              <w:left w:val="single" w:sz="6" w:space="0" w:color="D3D3D3"/>
              <w:bottom w:val="single" w:sz="6" w:space="0" w:color="D3D3D3"/>
              <w:right w:val="single" w:sz="6" w:space="0" w:color="D3D3D3"/>
            </w:tcBorders>
            <w:shd w:val="clear" w:color="auto" w:fill="DCDCDC"/>
            <w:tcMar>
              <w:top w:w="45" w:type="dxa"/>
              <w:left w:w="45" w:type="dxa"/>
              <w:bottom w:w="45" w:type="dxa"/>
              <w:right w:w="45" w:type="dxa"/>
            </w:tcMar>
            <w:vAlign w:val="center"/>
            <w:hideMark/>
          </w:tcPr>
          <w:p w14:paraId="17A5A3D1"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P5</w:t>
            </w:r>
          </w:p>
        </w:tc>
        <w:tc>
          <w:tcPr>
            <w:tcW w:w="709" w:type="dxa"/>
            <w:tcBorders>
              <w:top w:val="single" w:sz="6" w:space="0" w:color="D3D3D3"/>
              <w:left w:val="single" w:sz="6" w:space="0" w:color="D3D3D3"/>
              <w:bottom w:val="single" w:sz="6" w:space="0" w:color="D3D3D3"/>
              <w:right w:val="single" w:sz="6" w:space="0" w:color="D3D3D3"/>
            </w:tcBorders>
            <w:shd w:val="clear" w:color="auto" w:fill="DCDCDC"/>
            <w:tcMar>
              <w:top w:w="45" w:type="dxa"/>
              <w:left w:w="45" w:type="dxa"/>
              <w:bottom w:w="45" w:type="dxa"/>
              <w:right w:w="45" w:type="dxa"/>
            </w:tcMar>
            <w:vAlign w:val="center"/>
            <w:hideMark/>
          </w:tcPr>
          <w:p w14:paraId="488A3642"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P6</w:t>
            </w:r>
          </w:p>
        </w:tc>
        <w:tc>
          <w:tcPr>
            <w:tcW w:w="567" w:type="dxa"/>
            <w:tcBorders>
              <w:top w:val="single" w:sz="6" w:space="0" w:color="D3D3D3"/>
              <w:left w:val="single" w:sz="6" w:space="0" w:color="D3D3D3"/>
              <w:bottom w:val="single" w:sz="6" w:space="0" w:color="D3D3D3"/>
              <w:right w:val="single" w:sz="6" w:space="0" w:color="D3D3D3"/>
            </w:tcBorders>
            <w:shd w:val="clear" w:color="auto" w:fill="DCDCDC"/>
            <w:tcMar>
              <w:top w:w="45" w:type="dxa"/>
              <w:left w:w="45" w:type="dxa"/>
              <w:bottom w:w="45" w:type="dxa"/>
              <w:right w:w="45" w:type="dxa"/>
            </w:tcMar>
            <w:vAlign w:val="center"/>
            <w:hideMark/>
          </w:tcPr>
          <w:p w14:paraId="795057B1"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P7</w:t>
            </w:r>
          </w:p>
        </w:tc>
        <w:tc>
          <w:tcPr>
            <w:tcW w:w="567" w:type="dxa"/>
            <w:tcBorders>
              <w:top w:val="single" w:sz="6" w:space="0" w:color="D3D3D3"/>
              <w:left w:val="single" w:sz="6" w:space="0" w:color="D3D3D3"/>
              <w:bottom w:val="single" w:sz="6" w:space="0" w:color="D3D3D3"/>
              <w:right w:val="single" w:sz="6" w:space="0" w:color="D3D3D3"/>
            </w:tcBorders>
            <w:shd w:val="clear" w:color="auto" w:fill="DCDCDC"/>
            <w:tcMar>
              <w:top w:w="45" w:type="dxa"/>
              <w:left w:w="45" w:type="dxa"/>
              <w:bottom w:w="45" w:type="dxa"/>
              <w:right w:w="45" w:type="dxa"/>
            </w:tcMar>
            <w:vAlign w:val="center"/>
            <w:hideMark/>
          </w:tcPr>
          <w:p w14:paraId="1A4119B7"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P8</w:t>
            </w:r>
          </w:p>
        </w:tc>
        <w:tc>
          <w:tcPr>
            <w:tcW w:w="567" w:type="dxa"/>
            <w:tcBorders>
              <w:top w:val="single" w:sz="6" w:space="0" w:color="D3D3D3"/>
              <w:left w:val="single" w:sz="6" w:space="0" w:color="D3D3D3"/>
              <w:bottom w:val="single" w:sz="6" w:space="0" w:color="D3D3D3"/>
              <w:right w:val="single" w:sz="6" w:space="0" w:color="D3D3D3"/>
            </w:tcBorders>
            <w:shd w:val="clear" w:color="auto" w:fill="DCDCDC"/>
            <w:tcMar>
              <w:top w:w="45" w:type="dxa"/>
              <w:left w:w="45" w:type="dxa"/>
              <w:bottom w:w="45" w:type="dxa"/>
              <w:right w:w="45" w:type="dxa"/>
            </w:tcMar>
            <w:vAlign w:val="center"/>
            <w:hideMark/>
          </w:tcPr>
          <w:p w14:paraId="4E84310F"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P9</w:t>
            </w:r>
          </w:p>
        </w:tc>
        <w:tc>
          <w:tcPr>
            <w:tcW w:w="789" w:type="dxa"/>
            <w:tcBorders>
              <w:top w:val="single" w:sz="6" w:space="0" w:color="D3D3D3"/>
              <w:left w:val="single" w:sz="6" w:space="0" w:color="D3D3D3"/>
              <w:bottom w:val="single" w:sz="6" w:space="0" w:color="D3D3D3"/>
              <w:right w:val="single" w:sz="6" w:space="0" w:color="D3D3D3"/>
            </w:tcBorders>
            <w:shd w:val="clear" w:color="auto" w:fill="DCDCDC"/>
            <w:tcMar>
              <w:top w:w="45" w:type="dxa"/>
              <w:left w:w="45" w:type="dxa"/>
              <w:bottom w:w="45" w:type="dxa"/>
              <w:right w:w="45" w:type="dxa"/>
            </w:tcMar>
            <w:vAlign w:val="center"/>
            <w:hideMark/>
          </w:tcPr>
          <w:p w14:paraId="405AF367"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P10</w:t>
            </w:r>
          </w:p>
        </w:tc>
      </w:tr>
      <w:tr w:rsidR="00545CB8" w:rsidRPr="0049638D" w14:paraId="7CBF7D7A" w14:textId="77777777" w:rsidTr="00296040">
        <w:trPr>
          <w:trHeight w:val="225"/>
        </w:trPr>
        <w:tc>
          <w:tcPr>
            <w:tcW w:w="1134" w:type="dxa"/>
            <w:tcBorders>
              <w:top w:val="single" w:sz="6" w:space="0" w:color="DEE2E6"/>
            </w:tcBorders>
            <w:shd w:val="clear" w:color="auto" w:fill="FFFFFF"/>
            <w:tcMar>
              <w:top w:w="45" w:type="dxa"/>
              <w:left w:w="45" w:type="dxa"/>
              <w:bottom w:w="45" w:type="dxa"/>
              <w:right w:w="45" w:type="dxa"/>
            </w:tcMar>
            <w:vAlign w:val="center"/>
            <w:hideMark/>
          </w:tcPr>
          <w:p w14:paraId="1E9061D8" w14:textId="77777777" w:rsidR="00545CB8" w:rsidRPr="0049638D" w:rsidRDefault="00545CB8" w:rsidP="00D46584">
            <w:pPr>
              <w:widowControl w:val="0"/>
              <w:spacing w:after="0" w:line="360" w:lineRule="auto"/>
              <w:ind w:firstLine="284"/>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lastRenderedPageBreak/>
              <w:t>İLH400</w:t>
            </w:r>
          </w:p>
        </w:tc>
        <w:tc>
          <w:tcPr>
            <w:tcW w:w="3119" w:type="dxa"/>
            <w:tcBorders>
              <w:top w:val="single" w:sz="6" w:space="0" w:color="DEE2E6"/>
            </w:tcBorders>
            <w:shd w:val="clear" w:color="auto" w:fill="FFFFFF"/>
            <w:tcMar>
              <w:top w:w="45" w:type="dxa"/>
              <w:left w:w="45" w:type="dxa"/>
              <w:bottom w:w="45" w:type="dxa"/>
              <w:right w:w="45" w:type="dxa"/>
            </w:tcMar>
            <w:vAlign w:val="center"/>
            <w:hideMark/>
          </w:tcPr>
          <w:p w14:paraId="24065E88" w14:textId="77777777" w:rsidR="00545CB8" w:rsidRPr="0049638D" w:rsidRDefault="00545CB8" w:rsidP="00D46584">
            <w:pPr>
              <w:widowControl w:val="0"/>
              <w:spacing w:after="0" w:line="360" w:lineRule="auto"/>
              <w:ind w:firstLine="284"/>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İSLAMİ İLİMLERDE ARAŞTIRMA YÖNTEMLERİ</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236550B0"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c>
          <w:tcPr>
            <w:tcW w:w="709"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00D53C25"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c>
          <w:tcPr>
            <w:tcW w:w="708"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0F710081"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7D2D1D04"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4</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46BF2B16"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4</w:t>
            </w:r>
          </w:p>
        </w:tc>
        <w:tc>
          <w:tcPr>
            <w:tcW w:w="709"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2EE4BA31"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17C7C36B"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65A09CA3"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5DA5FEF7"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c>
          <w:tcPr>
            <w:tcW w:w="789"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44333D32"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r>
      <w:tr w:rsidR="00545CB8" w:rsidRPr="0049638D" w14:paraId="6F3320A5" w14:textId="77777777" w:rsidTr="00296040">
        <w:trPr>
          <w:trHeight w:val="225"/>
        </w:trPr>
        <w:tc>
          <w:tcPr>
            <w:tcW w:w="1134" w:type="dxa"/>
            <w:tcBorders>
              <w:top w:val="single" w:sz="6" w:space="0" w:color="DEE2E6"/>
            </w:tcBorders>
            <w:shd w:val="clear" w:color="auto" w:fill="FFFFFF"/>
            <w:tcMar>
              <w:top w:w="45" w:type="dxa"/>
              <w:left w:w="45" w:type="dxa"/>
              <w:bottom w:w="45" w:type="dxa"/>
              <w:right w:w="45" w:type="dxa"/>
            </w:tcMar>
            <w:vAlign w:val="center"/>
            <w:hideMark/>
          </w:tcPr>
          <w:p w14:paraId="593DBB1D" w14:textId="77777777" w:rsidR="00545CB8" w:rsidRPr="0049638D" w:rsidRDefault="00545CB8" w:rsidP="00D46584">
            <w:pPr>
              <w:widowControl w:val="0"/>
              <w:spacing w:after="0" w:line="360" w:lineRule="auto"/>
              <w:ind w:firstLine="284"/>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İLH452</w:t>
            </w:r>
          </w:p>
        </w:tc>
        <w:tc>
          <w:tcPr>
            <w:tcW w:w="3119" w:type="dxa"/>
            <w:tcBorders>
              <w:top w:val="single" w:sz="6" w:space="0" w:color="DEE2E6"/>
            </w:tcBorders>
            <w:shd w:val="clear" w:color="auto" w:fill="FFFFFF"/>
            <w:tcMar>
              <w:top w:w="45" w:type="dxa"/>
              <w:left w:w="45" w:type="dxa"/>
              <w:bottom w:w="45" w:type="dxa"/>
              <w:right w:w="45" w:type="dxa"/>
            </w:tcMar>
            <w:vAlign w:val="center"/>
            <w:hideMark/>
          </w:tcPr>
          <w:p w14:paraId="304022E0" w14:textId="77777777" w:rsidR="00545CB8" w:rsidRPr="0049638D" w:rsidRDefault="00545CB8" w:rsidP="00D46584">
            <w:pPr>
              <w:widowControl w:val="0"/>
              <w:spacing w:after="0" w:line="360" w:lineRule="auto"/>
              <w:ind w:firstLine="284"/>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DİN FELSEFESİ-II</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2786AEF6"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5</w:t>
            </w:r>
          </w:p>
        </w:tc>
        <w:tc>
          <w:tcPr>
            <w:tcW w:w="709"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74F2E70F"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5</w:t>
            </w:r>
          </w:p>
        </w:tc>
        <w:tc>
          <w:tcPr>
            <w:tcW w:w="708"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25972688"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5</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32AE0174"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5</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587A9502"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4</w:t>
            </w:r>
          </w:p>
        </w:tc>
        <w:tc>
          <w:tcPr>
            <w:tcW w:w="709"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71B34DB5"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4</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06B90CBF"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042AB5C3"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758B9A0E"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c>
          <w:tcPr>
            <w:tcW w:w="789"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07A20F57"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5</w:t>
            </w:r>
          </w:p>
        </w:tc>
      </w:tr>
      <w:tr w:rsidR="00545CB8" w:rsidRPr="0049638D" w14:paraId="1735FF97" w14:textId="77777777" w:rsidTr="00296040">
        <w:trPr>
          <w:trHeight w:val="225"/>
        </w:trPr>
        <w:tc>
          <w:tcPr>
            <w:tcW w:w="1134" w:type="dxa"/>
            <w:tcBorders>
              <w:top w:val="single" w:sz="6" w:space="0" w:color="DEE2E6"/>
            </w:tcBorders>
            <w:shd w:val="clear" w:color="auto" w:fill="FFFFFF"/>
            <w:tcMar>
              <w:top w:w="45" w:type="dxa"/>
              <w:left w:w="45" w:type="dxa"/>
              <w:bottom w:w="45" w:type="dxa"/>
              <w:right w:w="45" w:type="dxa"/>
            </w:tcMar>
            <w:vAlign w:val="center"/>
            <w:hideMark/>
          </w:tcPr>
          <w:p w14:paraId="177841F2" w14:textId="77777777" w:rsidR="00545CB8" w:rsidRPr="0049638D" w:rsidRDefault="00545CB8" w:rsidP="00D46584">
            <w:pPr>
              <w:widowControl w:val="0"/>
              <w:spacing w:after="0" w:line="360" w:lineRule="auto"/>
              <w:ind w:firstLine="284"/>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İLH454</w:t>
            </w:r>
          </w:p>
        </w:tc>
        <w:tc>
          <w:tcPr>
            <w:tcW w:w="3119" w:type="dxa"/>
            <w:tcBorders>
              <w:top w:val="single" w:sz="6" w:space="0" w:color="DEE2E6"/>
            </w:tcBorders>
            <w:shd w:val="clear" w:color="auto" w:fill="FFFFFF"/>
            <w:tcMar>
              <w:top w:w="45" w:type="dxa"/>
              <w:left w:w="45" w:type="dxa"/>
              <w:bottom w:w="45" w:type="dxa"/>
              <w:right w:w="45" w:type="dxa"/>
            </w:tcMar>
            <w:vAlign w:val="center"/>
            <w:hideMark/>
          </w:tcPr>
          <w:p w14:paraId="7B8698E2" w14:textId="77777777" w:rsidR="00545CB8" w:rsidRPr="0049638D" w:rsidRDefault="00545CB8" w:rsidP="00D46584">
            <w:pPr>
              <w:widowControl w:val="0"/>
              <w:spacing w:after="0" w:line="360" w:lineRule="auto"/>
              <w:ind w:firstLine="284"/>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HİTABET VE MESLEKİ UYGULAMA</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75A40A3D"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4</w:t>
            </w:r>
          </w:p>
        </w:tc>
        <w:tc>
          <w:tcPr>
            <w:tcW w:w="709"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3129B4FB"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5</w:t>
            </w:r>
          </w:p>
        </w:tc>
        <w:tc>
          <w:tcPr>
            <w:tcW w:w="708"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2810CD8A"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4</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27A9DE22"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5</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3ABB7E44"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4</w:t>
            </w:r>
          </w:p>
        </w:tc>
        <w:tc>
          <w:tcPr>
            <w:tcW w:w="709"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45E7CE38"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5</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68DF1A2D"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4</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51FC1666"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5</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4EF43007"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4</w:t>
            </w:r>
          </w:p>
        </w:tc>
        <w:tc>
          <w:tcPr>
            <w:tcW w:w="789"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08E368BE"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4</w:t>
            </w:r>
          </w:p>
        </w:tc>
      </w:tr>
      <w:tr w:rsidR="00545CB8" w:rsidRPr="0049638D" w14:paraId="2A76AD50" w14:textId="77777777" w:rsidTr="00296040">
        <w:trPr>
          <w:trHeight w:val="225"/>
        </w:trPr>
        <w:tc>
          <w:tcPr>
            <w:tcW w:w="1134" w:type="dxa"/>
            <w:tcBorders>
              <w:top w:val="single" w:sz="6" w:space="0" w:color="DEE2E6"/>
            </w:tcBorders>
            <w:shd w:val="clear" w:color="auto" w:fill="FFFFFF"/>
            <w:tcMar>
              <w:top w:w="45" w:type="dxa"/>
              <w:left w:w="45" w:type="dxa"/>
              <w:bottom w:w="45" w:type="dxa"/>
              <w:right w:w="45" w:type="dxa"/>
            </w:tcMar>
            <w:vAlign w:val="center"/>
            <w:hideMark/>
          </w:tcPr>
          <w:p w14:paraId="0D9B1109" w14:textId="77777777" w:rsidR="00545CB8" w:rsidRPr="0049638D" w:rsidRDefault="00545CB8" w:rsidP="00D46584">
            <w:pPr>
              <w:widowControl w:val="0"/>
              <w:spacing w:after="0" w:line="360" w:lineRule="auto"/>
              <w:ind w:firstLine="284"/>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İLH468</w:t>
            </w:r>
          </w:p>
        </w:tc>
        <w:tc>
          <w:tcPr>
            <w:tcW w:w="3119" w:type="dxa"/>
            <w:tcBorders>
              <w:top w:val="single" w:sz="6" w:space="0" w:color="DEE2E6"/>
            </w:tcBorders>
            <w:shd w:val="clear" w:color="auto" w:fill="FFFFFF"/>
            <w:tcMar>
              <w:top w:w="45" w:type="dxa"/>
              <w:left w:w="45" w:type="dxa"/>
              <w:bottom w:w="45" w:type="dxa"/>
              <w:right w:w="45" w:type="dxa"/>
            </w:tcMar>
            <w:vAlign w:val="center"/>
            <w:hideMark/>
          </w:tcPr>
          <w:p w14:paraId="10E93D32" w14:textId="77777777" w:rsidR="00545CB8" w:rsidRPr="0049638D" w:rsidRDefault="00545CB8" w:rsidP="00D46584">
            <w:pPr>
              <w:widowControl w:val="0"/>
              <w:spacing w:after="0" w:line="360" w:lineRule="auto"/>
              <w:ind w:firstLine="284"/>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KUR'AN OKUMA VE TECVİD-VIII</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5EDD601C"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c>
          <w:tcPr>
            <w:tcW w:w="709"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6DBCEDCF"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c>
          <w:tcPr>
            <w:tcW w:w="708"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03FBFDA9"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753EFFC1"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0CE67445"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c>
          <w:tcPr>
            <w:tcW w:w="709"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000736F0"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2FD34DAF"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5</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58580AC4"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44A1E0A9"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c>
          <w:tcPr>
            <w:tcW w:w="789"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11349CF9"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r>
      <w:tr w:rsidR="00545CB8" w:rsidRPr="0049638D" w14:paraId="6D9ABC4E" w14:textId="77777777" w:rsidTr="00296040">
        <w:trPr>
          <w:trHeight w:val="225"/>
        </w:trPr>
        <w:tc>
          <w:tcPr>
            <w:tcW w:w="1134" w:type="dxa"/>
            <w:tcBorders>
              <w:top w:val="single" w:sz="6" w:space="0" w:color="DEE2E6"/>
            </w:tcBorders>
            <w:shd w:val="clear" w:color="auto" w:fill="FFFFFF"/>
            <w:tcMar>
              <w:top w:w="45" w:type="dxa"/>
              <w:left w:w="45" w:type="dxa"/>
              <w:bottom w:w="45" w:type="dxa"/>
              <w:right w:w="45" w:type="dxa"/>
            </w:tcMar>
            <w:vAlign w:val="center"/>
            <w:hideMark/>
          </w:tcPr>
          <w:p w14:paraId="25E39A06" w14:textId="77777777" w:rsidR="00545CB8" w:rsidRPr="0049638D" w:rsidRDefault="00545CB8" w:rsidP="00D46584">
            <w:pPr>
              <w:widowControl w:val="0"/>
              <w:spacing w:after="0" w:line="360" w:lineRule="auto"/>
              <w:ind w:firstLine="284"/>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İPF402</w:t>
            </w:r>
          </w:p>
        </w:tc>
        <w:tc>
          <w:tcPr>
            <w:tcW w:w="3119" w:type="dxa"/>
            <w:tcBorders>
              <w:top w:val="single" w:sz="6" w:space="0" w:color="DEE2E6"/>
            </w:tcBorders>
            <w:shd w:val="clear" w:color="auto" w:fill="FFFFFF"/>
            <w:tcMar>
              <w:top w:w="45" w:type="dxa"/>
              <w:left w:w="45" w:type="dxa"/>
              <w:bottom w:w="45" w:type="dxa"/>
              <w:right w:w="45" w:type="dxa"/>
            </w:tcMar>
            <w:vAlign w:val="center"/>
            <w:hideMark/>
          </w:tcPr>
          <w:p w14:paraId="2798A85B" w14:textId="77777777" w:rsidR="00545CB8" w:rsidRPr="0049638D" w:rsidRDefault="00545CB8" w:rsidP="00D46584">
            <w:pPr>
              <w:widowControl w:val="0"/>
              <w:spacing w:after="0" w:line="360" w:lineRule="auto"/>
              <w:ind w:firstLine="284"/>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REHBERLİK</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267F6C2C"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w:t>
            </w:r>
          </w:p>
        </w:tc>
        <w:tc>
          <w:tcPr>
            <w:tcW w:w="709"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0165A7E9"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w:t>
            </w:r>
          </w:p>
        </w:tc>
        <w:tc>
          <w:tcPr>
            <w:tcW w:w="708"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33E7338B"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47B1212E"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7152C434"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w:t>
            </w:r>
          </w:p>
        </w:tc>
        <w:tc>
          <w:tcPr>
            <w:tcW w:w="709"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0F3DE300"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2</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543A1DE3"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549971B8"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1DAC7B09"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w:t>
            </w:r>
          </w:p>
        </w:tc>
        <w:tc>
          <w:tcPr>
            <w:tcW w:w="789"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7CF8BDEA"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3</w:t>
            </w:r>
          </w:p>
        </w:tc>
      </w:tr>
      <w:tr w:rsidR="00545CB8" w:rsidRPr="0049638D" w14:paraId="5F5B19F1" w14:textId="77777777" w:rsidTr="00296040">
        <w:trPr>
          <w:trHeight w:val="225"/>
        </w:trPr>
        <w:tc>
          <w:tcPr>
            <w:tcW w:w="1134" w:type="dxa"/>
            <w:tcBorders>
              <w:top w:val="single" w:sz="6" w:space="0" w:color="DEE2E6"/>
            </w:tcBorders>
            <w:shd w:val="clear" w:color="auto" w:fill="FFFFFF"/>
            <w:tcMar>
              <w:top w:w="45" w:type="dxa"/>
              <w:left w:w="45" w:type="dxa"/>
              <w:bottom w:w="45" w:type="dxa"/>
              <w:right w:w="45" w:type="dxa"/>
            </w:tcMar>
            <w:vAlign w:val="center"/>
            <w:hideMark/>
          </w:tcPr>
          <w:p w14:paraId="6436F7BE" w14:textId="77777777" w:rsidR="00545CB8" w:rsidRPr="0049638D" w:rsidRDefault="00545CB8" w:rsidP="00D46584">
            <w:pPr>
              <w:widowControl w:val="0"/>
              <w:spacing w:after="0" w:line="360" w:lineRule="auto"/>
              <w:ind w:firstLine="284"/>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İPF404</w:t>
            </w:r>
          </w:p>
        </w:tc>
        <w:tc>
          <w:tcPr>
            <w:tcW w:w="3119" w:type="dxa"/>
            <w:tcBorders>
              <w:top w:val="single" w:sz="6" w:space="0" w:color="DEE2E6"/>
            </w:tcBorders>
            <w:shd w:val="clear" w:color="auto" w:fill="FFFFFF"/>
            <w:tcMar>
              <w:top w:w="45" w:type="dxa"/>
              <w:left w:w="45" w:type="dxa"/>
              <w:bottom w:w="45" w:type="dxa"/>
              <w:right w:w="45" w:type="dxa"/>
            </w:tcMar>
            <w:vAlign w:val="center"/>
            <w:hideMark/>
          </w:tcPr>
          <w:p w14:paraId="2BCB1428" w14:textId="77777777" w:rsidR="00545CB8" w:rsidRPr="0049638D" w:rsidRDefault="00545CB8" w:rsidP="00D46584">
            <w:pPr>
              <w:widowControl w:val="0"/>
              <w:spacing w:after="0" w:line="360" w:lineRule="auto"/>
              <w:ind w:firstLine="284"/>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ÖĞRETMENLİK UYGULAMASI</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28D11E18"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4</w:t>
            </w:r>
          </w:p>
        </w:tc>
        <w:tc>
          <w:tcPr>
            <w:tcW w:w="709"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797C5735"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4</w:t>
            </w:r>
          </w:p>
        </w:tc>
        <w:tc>
          <w:tcPr>
            <w:tcW w:w="708"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322A79F3"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4</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2295361F"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4</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514A0ABE"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4</w:t>
            </w:r>
          </w:p>
        </w:tc>
        <w:tc>
          <w:tcPr>
            <w:tcW w:w="709"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208AFFCE"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4</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0F844114"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4</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5FC15B6E"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4</w:t>
            </w:r>
          </w:p>
        </w:tc>
        <w:tc>
          <w:tcPr>
            <w:tcW w:w="567"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17DD6986"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4</w:t>
            </w:r>
          </w:p>
        </w:tc>
        <w:tc>
          <w:tcPr>
            <w:tcW w:w="789" w:type="dxa"/>
            <w:tcBorders>
              <w:top w:val="single" w:sz="6" w:space="0" w:color="D3D3D3"/>
              <w:left w:val="single" w:sz="6" w:space="0" w:color="D3D3D3"/>
              <w:bottom w:val="single" w:sz="6" w:space="0" w:color="D3D3D3"/>
              <w:right w:val="single" w:sz="6" w:space="0" w:color="D3D3D3"/>
            </w:tcBorders>
            <w:shd w:val="clear" w:color="auto" w:fill="FFFFFF"/>
            <w:tcMar>
              <w:top w:w="45" w:type="dxa"/>
              <w:left w:w="45" w:type="dxa"/>
              <w:bottom w:w="45" w:type="dxa"/>
              <w:right w:w="45" w:type="dxa"/>
            </w:tcMar>
            <w:vAlign w:val="center"/>
            <w:hideMark/>
          </w:tcPr>
          <w:p w14:paraId="2425F600" w14:textId="77777777" w:rsidR="00545CB8" w:rsidRPr="0049638D" w:rsidRDefault="00545CB8" w:rsidP="00D46584">
            <w:pPr>
              <w:widowControl w:val="0"/>
              <w:spacing w:after="0" w:line="360" w:lineRule="auto"/>
              <w:ind w:firstLine="284"/>
              <w:jc w:val="center"/>
              <w:rPr>
                <w:rFonts w:asciiTheme="majorBidi" w:eastAsia="Times New Roman" w:hAnsiTheme="majorBidi" w:cstheme="majorBidi"/>
                <w:color w:val="212529"/>
                <w:sz w:val="24"/>
                <w:szCs w:val="24"/>
                <w:lang w:eastAsia="tr-TR"/>
              </w:rPr>
            </w:pPr>
            <w:r w:rsidRPr="0049638D">
              <w:rPr>
                <w:rFonts w:asciiTheme="majorBidi" w:eastAsia="Times New Roman" w:hAnsiTheme="majorBidi" w:cstheme="majorBidi"/>
                <w:color w:val="212529"/>
                <w:sz w:val="24"/>
                <w:szCs w:val="24"/>
                <w:lang w:eastAsia="tr-TR"/>
              </w:rPr>
              <w:t>4</w:t>
            </w:r>
          </w:p>
        </w:tc>
      </w:tr>
    </w:tbl>
    <w:p w14:paraId="44FF1861" w14:textId="77777777" w:rsidR="00545CB8" w:rsidRPr="0049638D" w:rsidRDefault="00545CB8" w:rsidP="00D46584">
      <w:pPr>
        <w:widowControl w:val="0"/>
        <w:spacing w:before="120" w:after="0" w:line="360" w:lineRule="auto"/>
        <w:ind w:firstLine="284"/>
        <w:jc w:val="both"/>
        <w:rPr>
          <w:rFonts w:asciiTheme="majorBidi" w:eastAsia="Calibri" w:hAnsiTheme="majorBidi" w:cstheme="majorBidi"/>
          <w:color w:val="FF0000"/>
          <w:sz w:val="24"/>
          <w:szCs w:val="24"/>
        </w:rPr>
      </w:pPr>
    </w:p>
    <w:p w14:paraId="09571550" w14:textId="77777777" w:rsidR="00545CB8" w:rsidRPr="0049638D" w:rsidRDefault="00545CB8" w:rsidP="00D46584">
      <w:pPr>
        <w:widowControl w:val="0"/>
        <w:spacing w:before="120" w:after="0" w:line="360" w:lineRule="auto"/>
        <w:ind w:firstLine="284"/>
        <w:jc w:val="both"/>
        <w:rPr>
          <w:rFonts w:asciiTheme="majorBidi" w:eastAsia="Calibri" w:hAnsiTheme="majorBidi" w:cstheme="majorBidi"/>
          <w:color w:val="000000"/>
          <w:sz w:val="24"/>
          <w:szCs w:val="24"/>
        </w:rPr>
      </w:pPr>
      <w:r w:rsidRPr="0049638D">
        <w:rPr>
          <w:rFonts w:asciiTheme="majorBidi" w:eastAsia="Calibri" w:hAnsiTheme="majorBidi" w:cstheme="majorBidi"/>
          <w:color w:val="000000"/>
          <w:sz w:val="24"/>
          <w:szCs w:val="24"/>
        </w:rPr>
        <w:t xml:space="preserve">Ölçme ve değerlendirme iş ve işlemleri; bilgi paketleri ve ilgili yönetmelikler ile Bologna Bilgi Sisteminde ilan edilmektedir </w:t>
      </w:r>
      <w:r w:rsidRPr="0049638D">
        <w:rPr>
          <w:rFonts w:asciiTheme="majorBidi" w:eastAsia="Calibri" w:hAnsiTheme="majorBidi" w:cstheme="majorBidi"/>
          <w:color w:val="00B0F0"/>
          <w:sz w:val="24"/>
          <w:szCs w:val="24"/>
        </w:rPr>
        <w:t>(</w:t>
      </w:r>
      <w:hyperlink r:id="rId114" w:history="1">
        <w:r w:rsidRPr="0049638D">
          <w:rPr>
            <w:rFonts w:asciiTheme="majorBidi" w:eastAsia="Calibri" w:hAnsiTheme="majorBidi" w:cstheme="majorBidi"/>
            <w:color w:val="00B0F0"/>
            <w:sz w:val="24"/>
            <w:szCs w:val="24"/>
            <w:u w:val="single"/>
          </w:rPr>
          <w:t>https://obs.dicle.edu.tr/oibs/bologna/</w:t>
        </w:r>
      </w:hyperlink>
      <w:r w:rsidRPr="0049638D">
        <w:rPr>
          <w:rFonts w:asciiTheme="majorBidi" w:eastAsia="Calibri" w:hAnsiTheme="majorBidi" w:cstheme="majorBidi"/>
          <w:color w:val="00B0F0"/>
          <w:sz w:val="24"/>
          <w:szCs w:val="24"/>
        </w:rPr>
        <w:t xml:space="preserve">). </w:t>
      </w:r>
      <w:r w:rsidRPr="0049638D">
        <w:rPr>
          <w:rFonts w:asciiTheme="majorBidi" w:eastAsia="Calibri" w:hAnsiTheme="majorBidi" w:cstheme="majorBidi"/>
          <w:color w:val="000000"/>
          <w:sz w:val="24"/>
          <w:szCs w:val="24"/>
        </w:rPr>
        <w:t xml:space="preserve">Fakültemiz dekanlığınca yürütülen zorunlu Arapça Hazırlık Sınıfı programının ölçme ve değerlendirme işlemleri ise </w:t>
      </w:r>
      <w:hyperlink r:id="rId115" w:history="1">
        <w:r w:rsidRPr="0049638D">
          <w:rPr>
            <w:rFonts w:asciiTheme="majorBidi" w:eastAsia="Calibri" w:hAnsiTheme="majorBidi" w:cstheme="majorBidi"/>
            <w:color w:val="00B0F0"/>
            <w:sz w:val="24"/>
            <w:szCs w:val="24"/>
            <w:u w:val="single"/>
          </w:rPr>
          <w:t>İlâhiyat Fakültesi Hazırlık Sınıfı Yönergesine</w:t>
        </w:r>
      </w:hyperlink>
      <w:r w:rsidRPr="0049638D">
        <w:rPr>
          <w:rFonts w:asciiTheme="majorBidi" w:eastAsia="Calibri" w:hAnsiTheme="majorBidi" w:cstheme="majorBidi"/>
          <w:color w:val="000000"/>
          <w:sz w:val="24"/>
          <w:szCs w:val="24"/>
        </w:rPr>
        <w:t xml:space="preserve">  göre yürütülmektedir. Bu kapsamda her bir yarıyıl içerisinde öğrencilere yazılı veya sözlü formatta bir ara sınav ile </w:t>
      </w:r>
      <w:proofErr w:type="spellStart"/>
      <w:r w:rsidRPr="0049638D">
        <w:rPr>
          <w:rFonts w:asciiTheme="majorBidi" w:eastAsia="Calibri" w:hAnsiTheme="majorBidi" w:cstheme="majorBidi"/>
          <w:color w:val="000000"/>
          <w:sz w:val="24"/>
          <w:szCs w:val="24"/>
        </w:rPr>
        <w:t>Kuizler</w:t>
      </w:r>
      <w:proofErr w:type="spellEnd"/>
      <w:r w:rsidRPr="0049638D">
        <w:rPr>
          <w:rFonts w:asciiTheme="majorBidi" w:eastAsia="Calibri" w:hAnsiTheme="majorBidi" w:cstheme="majorBidi"/>
          <w:color w:val="000000"/>
          <w:sz w:val="24"/>
          <w:szCs w:val="24"/>
        </w:rPr>
        <w:t xml:space="preserve"> uygulanarak programın her düzeyi için ders kazanımlarının doğru ölçülmesi ve değerlendirilmesi sağlanmaktadır.</w:t>
      </w:r>
    </w:p>
    <w:p w14:paraId="6CD949E5" w14:textId="77777777" w:rsidR="00545CB8" w:rsidRPr="0049638D" w:rsidRDefault="00545CB8" w:rsidP="00D46584">
      <w:pPr>
        <w:widowControl w:val="0"/>
        <w:spacing w:before="120" w:after="0" w:line="360" w:lineRule="auto"/>
        <w:ind w:firstLine="284"/>
        <w:jc w:val="both"/>
        <w:rPr>
          <w:rFonts w:asciiTheme="majorBidi" w:eastAsia="Calibri" w:hAnsiTheme="majorBidi" w:cstheme="majorBidi"/>
          <w:color w:val="000000"/>
          <w:sz w:val="24"/>
          <w:szCs w:val="24"/>
        </w:rPr>
      </w:pPr>
      <w:r w:rsidRPr="0049638D">
        <w:rPr>
          <w:rFonts w:asciiTheme="majorBidi" w:eastAsia="Calibri" w:hAnsiTheme="majorBidi" w:cstheme="majorBidi"/>
          <w:b/>
          <w:bCs/>
          <w:color w:val="000000"/>
          <w:sz w:val="24"/>
          <w:szCs w:val="24"/>
        </w:rPr>
        <w:t>Kurumun Olgunluk Düzeyi Açıklaması:</w:t>
      </w:r>
      <w:r w:rsidRPr="0049638D">
        <w:rPr>
          <w:rFonts w:asciiTheme="majorBidi" w:eastAsia="Calibri" w:hAnsiTheme="majorBidi" w:cstheme="majorBidi"/>
          <w:color w:val="000000"/>
          <w:sz w:val="24"/>
          <w:szCs w:val="24"/>
        </w:rPr>
        <w:t xml:space="preserve"> </w:t>
      </w:r>
      <w:r w:rsidRPr="0049638D">
        <w:rPr>
          <w:rFonts w:asciiTheme="majorBidi" w:eastAsia="Calibri" w:hAnsiTheme="majorBidi" w:cstheme="majorBidi"/>
          <w:sz w:val="24"/>
          <w:szCs w:val="24"/>
        </w:rPr>
        <w:t>Kurumda program çıktıları sistematik olarak ve kurumsal amaçlar doğrultusunda izlenmektedir. Bu izleme sonuçları paydaşlarla birlikte değerlendirilerek güncellemeler yapılmaktadır.</w:t>
      </w:r>
    </w:p>
    <w:p w14:paraId="66F4B9FE" w14:textId="77777777" w:rsidR="00545CB8" w:rsidRPr="0049638D" w:rsidRDefault="00545CB8" w:rsidP="00D46584">
      <w:pPr>
        <w:widowControl w:val="0"/>
        <w:spacing w:before="120" w:after="0" w:line="360" w:lineRule="auto"/>
        <w:ind w:firstLine="284"/>
        <w:jc w:val="both"/>
        <w:rPr>
          <w:rFonts w:asciiTheme="majorBidi" w:eastAsia="Calibri" w:hAnsiTheme="majorBidi" w:cstheme="majorBidi"/>
          <w:b/>
          <w:bCs/>
          <w:color w:val="000000"/>
          <w:sz w:val="24"/>
          <w:szCs w:val="24"/>
        </w:rPr>
      </w:pPr>
      <w:r w:rsidRPr="0049638D">
        <w:rPr>
          <w:rFonts w:asciiTheme="majorBidi" w:eastAsia="Calibri" w:hAnsiTheme="majorBidi" w:cstheme="majorBidi"/>
          <w:b/>
          <w:bCs/>
          <w:color w:val="000000"/>
          <w:sz w:val="24"/>
          <w:szCs w:val="24"/>
        </w:rPr>
        <w:t>Kanıtlar:</w:t>
      </w:r>
    </w:p>
    <w:p w14:paraId="55904360" w14:textId="77777777" w:rsidR="00545CB8" w:rsidRPr="0049638D" w:rsidRDefault="00E44BA1" w:rsidP="00D46584">
      <w:pPr>
        <w:widowControl w:val="0"/>
        <w:numPr>
          <w:ilvl w:val="0"/>
          <w:numId w:val="4"/>
        </w:numPr>
        <w:spacing w:before="120" w:after="0" w:line="360" w:lineRule="auto"/>
        <w:ind w:firstLine="284"/>
        <w:jc w:val="both"/>
        <w:rPr>
          <w:rFonts w:asciiTheme="majorBidi" w:eastAsia="Times New Roman" w:hAnsiTheme="majorBidi" w:cstheme="majorBidi"/>
          <w:color w:val="00B0F0"/>
          <w:sz w:val="24"/>
          <w:szCs w:val="24"/>
        </w:rPr>
      </w:pPr>
      <w:hyperlink r:id="rId116" w:history="1">
        <w:r w:rsidR="00545CB8" w:rsidRPr="0049638D">
          <w:rPr>
            <w:rFonts w:asciiTheme="majorBidi" w:eastAsia="Times New Roman" w:hAnsiTheme="majorBidi" w:cstheme="majorBidi"/>
            <w:color w:val="00B0F0"/>
            <w:sz w:val="24"/>
            <w:szCs w:val="24"/>
            <w:u w:val="single"/>
          </w:rPr>
          <w:t>Akreditasyon Başvurusu Yapan Birimler</w:t>
        </w:r>
      </w:hyperlink>
    </w:p>
    <w:p w14:paraId="1A75AE9E" w14:textId="77777777" w:rsidR="00545CB8" w:rsidRPr="0049638D" w:rsidRDefault="00E44BA1" w:rsidP="00D46584">
      <w:pPr>
        <w:widowControl w:val="0"/>
        <w:numPr>
          <w:ilvl w:val="0"/>
          <w:numId w:val="4"/>
        </w:numPr>
        <w:spacing w:before="120" w:after="0" w:line="360" w:lineRule="auto"/>
        <w:ind w:firstLine="284"/>
        <w:jc w:val="both"/>
        <w:rPr>
          <w:rFonts w:asciiTheme="majorBidi" w:eastAsia="Times New Roman" w:hAnsiTheme="majorBidi" w:cstheme="majorBidi"/>
          <w:color w:val="00B0F0"/>
          <w:sz w:val="24"/>
          <w:szCs w:val="24"/>
        </w:rPr>
      </w:pPr>
      <w:hyperlink r:id="rId117" w:history="1">
        <w:r w:rsidR="00545CB8" w:rsidRPr="0049638D">
          <w:rPr>
            <w:rFonts w:asciiTheme="majorBidi" w:eastAsia="Times New Roman" w:hAnsiTheme="majorBidi" w:cstheme="majorBidi"/>
            <w:color w:val="00B0F0"/>
            <w:sz w:val="24"/>
            <w:szCs w:val="24"/>
            <w:u w:val="single"/>
          </w:rPr>
          <w:t xml:space="preserve">Birim Akreditasyon Komisyonları    </w:t>
        </w:r>
      </w:hyperlink>
    </w:p>
    <w:p w14:paraId="2FB896BA" w14:textId="77777777" w:rsidR="00545CB8" w:rsidRPr="0049638D" w:rsidRDefault="00E44BA1" w:rsidP="00D46584">
      <w:pPr>
        <w:widowControl w:val="0"/>
        <w:numPr>
          <w:ilvl w:val="0"/>
          <w:numId w:val="4"/>
        </w:numPr>
        <w:spacing w:before="120" w:after="0" w:line="360" w:lineRule="auto"/>
        <w:ind w:firstLine="284"/>
        <w:jc w:val="both"/>
        <w:rPr>
          <w:rFonts w:asciiTheme="majorBidi" w:eastAsia="Times New Roman" w:hAnsiTheme="majorBidi" w:cstheme="majorBidi"/>
          <w:color w:val="00B0F0"/>
          <w:sz w:val="24"/>
          <w:szCs w:val="24"/>
        </w:rPr>
      </w:pPr>
      <w:hyperlink r:id="rId118" w:history="1">
        <w:r w:rsidR="00545CB8" w:rsidRPr="0049638D">
          <w:rPr>
            <w:rFonts w:asciiTheme="majorBidi" w:eastAsia="Times New Roman" w:hAnsiTheme="majorBidi" w:cstheme="majorBidi"/>
            <w:color w:val="00B0F0"/>
            <w:sz w:val="24"/>
            <w:szCs w:val="24"/>
            <w:u w:val="single"/>
          </w:rPr>
          <w:t>Birim Kalite Komisyonu Listesi</w:t>
        </w:r>
      </w:hyperlink>
    </w:p>
    <w:p w14:paraId="577B214E" w14:textId="77777777" w:rsidR="00545CB8" w:rsidRPr="0049638D" w:rsidRDefault="00E44BA1" w:rsidP="00D46584">
      <w:pPr>
        <w:widowControl w:val="0"/>
        <w:numPr>
          <w:ilvl w:val="0"/>
          <w:numId w:val="4"/>
        </w:numPr>
        <w:spacing w:before="120" w:after="0" w:line="360" w:lineRule="auto"/>
        <w:ind w:firstLine="284"/>
        <w:jc w:val="both"/>
        <w:rPr>
          <w:rFonts w:asciiTheme="majorBidi" w:eastAsia="Times New Roman" w:hAnsiTheme="majorBidi" w:cstheme="majorBidi"/>
          <w:color w:val="00B0F0"/>
          <w:sz w:val="24"/>
          <w:szCs w:val="24"/>
        </w:rPr>
      </w:pPr>
      <w:hyperlink r:id="rId119" w:history="1">
        <w:r w:rsidR="00545CB8" w:rsidRPr="0049638D">
          <w:rPr>
            <w:rFonts w:asciiTheme="majorBidi" w:eastAsia="Times New Roman" w:hAnsiTheme="majorBidi" w:cstheme="majorBidi"/>
            <w:color w:val="00B0F0"/>
            <w:sz w:val="24"/>
            <w:szCs w:val="24"/>
            <w:u w:val="single"/>
            <w:shd w:val="clear" w:color="auto" w:fill="FFFFFF"/>
          </w:rPr>
          <w:t xml:space="preserve">Dicle Üniversitesi İlahiyat Fakültesi Kalite el Kitabı </w:t>
        </w:r>
      </w:hyperlink>
    </w:p>
    <w:p w14:paraId="29B98EF8" w14:textId="77777777" w:rsidR="00545CB8" w:rsidRPr="0049638D" w:rsidRDefault="00E44BA1" w:rsidP="00D46584">
      <w:pPr>
        <w:widowControl w:val="0"/>
        <w:numPr>
          <w:ilvl w:val="0"/>
          <w:numId w:val="4"/>
        </w:numPr>
        <w:spacing w:before="120" w:after="0" w:line="360" w:lineRule="auto"/>
        <w:ind w:firstLine="284"/>
        <w:jc w:val="both"/>
        <w:rPr>
          <w:rFonts w:asciiTheme="majorBidi" w:eastAsia="Times New Roman" w:hAnsiTheme="majorBidi" w:cstheme="majorBidi"/>
          <w:color w:val="00B0F0"/>
          <w:sz w:val="24"/>
          <w:szCs w:val="24"/>
        </w:rPr>
      </w:pPr>
      <w:hyperlink r:id="rId120" w:history="1">
        <w:r w:rsidR="00545CB8" w:rsidRPr="0049638D">
          <w:rPr>
            <w:rFonts w:asciiTheme="majorBidi" w:eastAsia="Times New Roman" w:hAnsiTheme="majorBidi" w:cstheme="majorBidi"/>
            <w:color w:val="00B0F0"/>
            <w:sz w:val="24"/>
            <w:szCs w:val="24"/>
            <w:u w:val="single"/>
            <w:shd w:val="clear" w:color="auto" w:fill="FFFFFF"/>
          </w:rPr>
          <w:t>Dicle Üniversitesi İlahiyat Fakültesi 2020-2024 Stratejik Planı</w:t>
        </w:r>
      </w:hyperlink>
    </w:p>
    <w:p w14:paraId="4EAE8D92" w14:textId="77777777" w:rsidR="00545CB8" w:rsidRPr="0049638D" w:rsidRDefault="00E44BA1" w:rsidP="00D46584">
      <w:pPr>
        <w:widowControl w:val="0"/>
        <w:numPr>
          <w:ilvl w:val="0"/>
          <w:numId w:val="4"/>
        </w:numPr>
        <w:spacing w:before="120" w:after="0" w:line="360" w:lineRule="auto"/>
        <w:ind w:firstLine="284"/>
        <w:jc w:val="both"/>
        <w:rPr>
          <w:rFonts w:asciiTheme="majorBidi" w:eastAsia="Times New Roman" w:hAnsiTheme="majorBidi" w:cstheme="majorBidi"/>
          <w:color w:val="00B0F0"/>
          <w:sz w:val="24"/>
          <w:szCs w:val="24"/>
        </w:rPr>
      </w:pPr>
      <w:hyperlink r:id="rId121" w:history="1">
        <w:r w:rsidR="00545CB8" w:rsidRPr="0049638D">
          <w:rPr>
            <w:rFonts w:asciiTheme="majorBidi" w:eastAsia="Times New Roman" w:hAnsiTheme="majorBidi" w:cstheme="majorBidi"/>
            <w:color w:val="00B0F0"/>
            <w:sz w:val="24"/>
            <w:szCs w:val="24"/>
            <w:u w:val="single"/>
          </w:rPr>
          <w:t>Mezun Anket Formu</w:t>
        </w:r>
      </w:hyperlink>
    </w:p>
    <w:p w14:paraId="1979ECD6" w14:textId="77777777" w:rsidR="00545CB8" w:rsidRPr="0049638D" w:rsidRDefault="00E44BA1" w:rsidP="00D46584">
      <w:pPr>
        <w:widowControl w:val="0"/>
        <w:numPr>
          <w:ilvl w:val="0"/>
          <w:numId w:val="4"/>
        </w:numPr>
        <w:spacing w:before="120" w:after="0" w:line="360" w:lineRule="auto"/>
        <w:ind w:firstLine="284"/>
        <w:jc w:val="both"/>
        <w:rPr>
          <w:rFonts w:asciiTheme="majorBidi" w:eastAsia="Times New Roman" w:hAnsiTheme="majorBidi" w:cstheme="majorBidi"/>
          <w:color w:val="00B0F0"/>
          <w:sz w:val="24"/>
          <w:szCs w:val="24"/>
        </w:rPr>
      </w:pPr>
      <w:hyperlink r:id="rId122" w:history="1">
        <w:r w:rsidR="00545CB8" w:rsidRPr="0049638D">
          <w:rPr>
            <w:rFonts w:asciiTheme="majorBidi" w:eastAsia="Times New Roman" w:hAnsiTheme="majorBidi" w:cstheme="majorBidi"/>
            <w:color w:val="00B0F0"/>
            <w:sz w:val="24"/>
            <w:szCs w:val="24"/>
            <w:u w:val="single"/>
          </w:rPr>
          <w:t>Öğrenci Memnuniyet Anketi Formu</w:t>
        </w:r>
      </w:hyperlink>
    </w:p>
    <w:p w14:paraId="757F9C90" w14:textId="77777777" w:rsidR="00545CB8" w:rsidRPr="0049638D" w:rsidRDefault="00E44BA1" w:rsidP="00D46584">
      <w:pPr>
        <w:widowControl w:val="0"/>
        <w:numPr>
          <w:ilvl w:val="0"/>
          <w:numId w:val="4"/>
        </w:numPr>
        <w:spacing w:before="120" w:after="0" w:line="360" w:lineRule="auto"/>
        <w:ind w:firstLine="284"/>
        <w:jc w:val="both"/>
        <w:rPr>
          <w:rFonts w:asciiTheme="majorBidi" w:eastAsia="Times New Roman" w:hAnsiTheme="majorBidi" w:cstheme="majorBidi"/>
          <w:color w:val="00B0F0"/>
          <w:sz w:val="24"/>
          <w:szCs w:val="24"/>
        </w:rPr>
      </w:pPr>
      <w:hyperlink r:id="rId123" w:history="1">
        <w:r w:rsidR="00545CB8" w:rsidRPr="0049638D">
          <w:rPr>
            <w:rFonts w:asciiTheme="majorBidi" w:eastAsia="Times New Roman" w:hAnsiTheme="majorBidi" w:cstheme="majorBidi"/>
            <w:color w:val="00B0F0"/>
            <w:sz w:val="24"/>
            <w:szCs w:val="24"/>
            <w:u w:val="single"/>
          </w:rPr>
          <w:t>Öğretim Elemanı Değerlendirme Anket Formu</w:t>
        </w:r>
      </w:hyperlink>
    </w:p>
    <w:p w14:paraId="3BA643D0" w14:textId="77777777" w:rsidR="00545CB8" w:rsidRPr="0049638D" w:rsidRDefault="00E44BA1" w:rsidP="00D46584">
      <w:pPr>
        <w:widowControl w:val="0"/>
        <w:numPr>
          <w:ilvl w:val="0"/>
          <w:numId w:val="4"/>
        </w:numPr>
        <w:spacing w:before="120" w:after="0" w:line="360" w:lineRule="auto"/>
        <w:ind w:firstLine="284"/>
        <w:jc w:val="both"/>
        <w:rPr>
          <w:rFonts w:asciiTheme="majorBidi" w:eastAsia="Times New Roman" w:hAnsiTheme="majorBidi" w:cstheme="majorBidi"/>
          <w:color w:val="00B0F0"/>
          <w:sz w:val="24"/>
          <w:szCs w:val="24"/>
        </w:rPr>
      </w:pPr>
      <w:hyperlink r:id="rId124" w:history="1">
        <w:r w:rsidR="00545CB8" w:rsidRPr="0049638D">
          <w:rPr>
            <w:rFonts w:asciiTheme="majorBidi" w:eastAsia="Times New Roman" w:hAnsiTheme="majorBidi" w:cstheme="majorBidi"/>
            <w:color w:val="00B0F0"/>
            <w:sz w:val="24"/>
            <w:szCs w:val="24"/>
            <w:u w:val="single"/>
          </w:rPr>
          <w:t>İlâhiyat Fakültesi Hazırlık Sınıfı Yönergesi</w:t>
        </w:r>
      </w:hyperlink>
    </w:p>
    <w:p w14:paraId="74845402" w14:textId="77777777" w:rsidR="00545CB8" w:rsidRPr="0049638D" w:rsidRDefault="00E44BA1" w:rsidP="00D46584">
      <w:pPr>
        <w:widowControl w:val="0"/>
        <w:numPr>
          <w:ilvl w:val="0"/>
          <w:numId w:val="4"/>
        </w:numPr>
        <w:spacing w:before="120" w:after="120" w:line="360" w:lineRule="auto"/>
        <w:ind w:firstLine="284"/>
        <w:jc w:val="both"/>
        <w:rPr>
          <w:rFonts w:asciiTheme="majorBidi" w:eastAsia="Times New Roman" w:hAnsiTheme="majorBidi" w:cstheme="majorBidi"/>
          <w:color w:val="00B0F0"/>
          <w:sz w:val="24"/>
          <w:szCs w:val="24"/>
        </w:rPr>
      </w:pPr>
      <w:hyperlink r:id="rId125" w:history="1">
        <w:r w:rsidR="00545CB8" w:rsidRPr="0049638D">
          <w:rPr>
            <w:rFonts w:asciiTheme="majorBidi" w:eastAsia="Times New Roman" w:hAnsiTheme="majorBidi" w:cstheme="majorBidi"/>
            <w:color w:val="00B0F0"/>
            <w:sz w:val="24"/>
            <w:szCs w:val="24"/>
            <w:u w:val="single"/>
          </w:rPr>
          <w:t>İlahiyat Akademi Programı Protokolü</w:t>
        </w:r>
      </w:hyperlink>
    </w:p>
    <w:p w14:paraId="1397BB94" w14:textId="77777777" w:rsidR="00545CB8" w:rsidRPr="00A54A88" w:rsidRDefault="00545CB8" w:rsidP="00D46584">
      <w:pPr>
        <w:pStyle w:val="Balk4"/>
        <w:spacing w:before="0" w:line="360" w:lineRule="auto"/>
        <w:ind w:firstLine="284"/>
        <w:jc w:val="both"/>
        <w:rPr>
          <w:rFonts w:asciiTheme="majorBidi" w:hAnsiTheme="majorBidi"/>
          <w:i w:val="0"/>
          <w:color w:val="000000" w:themeColor="text1"/>
          <w:sz w:val="24"/>
          <w:szCs w:val="24"/>
        </w:rPr>
      </w:pPr>
      <w:bookmarkStart w:id="11" w:name="_Toc65697125"/>
      <w:r w:rsidRPr="00A54A88">
        <w:rPr>
          <w:rFonts w:asciiTheme="majorBidi" w:hAnsiTheme="majorBidi"/>
          <w:i w:val="0"/>
          <w:color w:val="000000" w:themeColor="text1"/>
          <w:sz w:val="24"/>
          <w:szCs w:val="24"/>
        </w:rPr>
        <w:t>B.6.2. Mezun İzleme Sistemi</w:t>
      </w:r>
      <w:bookmarkEnd w:id="11"/>
    </w:p>
    <w:p w14:paraId="3F03D124" w14:textId="77777777" w:rsidR="00545CB8" w:rsidRPr="0049638D" w:rsidRDefault="00545CB8" w:rsidP="00D46584">
      <w:pPr>
        <w:widowControl w:val="0"/>
        <w:spacing w:before="120" w:after="0" w:line="360" w:lineRule="auto"/>
        <w:ind w:firstLine="284"/>
        <w:jc w:val="both"/>
        <w:rPr>
          <w:rFonts w:asciiTheme="majorBidi" w:eastAsia="Times New Roman" w:hAnsiTheme="majorBidi" w:cstheme="majorBidi"/>
          <w:bCs/>
          <w:sz w:val="24"/>
          <w:szCs w:val="24"/>
        </w:rPr>
      </w:pPr>
      <w:r w:rsidRPr="0026196B">
        <w:rPr>
          <w:rFonts w:asciiTheme="majorBidi" w:eastAsia="Calibri" w:hAnsiTheme="majorBidi" w:cstheme="majorBidi"/>
          <w:sz w:val="24"/>
          <w:szCs w:val="24"/>
        </w:rPr>
        <w:t>Mezun</w:t>
      </w:r>
      <w:r w:rsidRPr="0049638D">
        <w:rPr>
          <w:rFonts w:asciiTheme="majorBidi" w:eastAsia="Times New Roman" w:hAnsiTheme="majorBidi" w:cstheme="majorBidi"/>
          <w:bCs/>
          <w:sz w:val="24"/>
          <w:szCs w:val="24"/>
        </w:rPr>
        <w:t xml:space="preserve"> olacak 4. sınıf öğrencilerimize yönelik olarak fakültemiz tarafından her yıl mezuniyet töreni çalışmaları koordine edilmektedir. Bu amaçla oluşturulan </w:t>
      </w:r>
      <w:hyperlink r:id="rId126" w:history="1">
        <w:r w:rsidRPr="0049638D">
          <w:rPr>
            <w:rFonts w:asciiTheme="majorBidi" w:eastAsia="Times New Roman" w:hAnsiTheme="majorBidi" w:cstheme="majorBidi"/>
            <w:b/>
            <w:color w:val="00B0F0"/>
            <w:sz w:val="24"/>
            <w:szCs w:val="24"/>
            <w:u w:val="single"/>
          </w:rPr>
          <w:t xml:space="preserve">Mezuniyet Komisyonumuz, </w:t>
        </w:r>
      </w:hyperlink>
      <w:r w:rsidRPr="0049638D">
        <w:rPr>
          <w:rFonts w:asciiTheme="majorBidi" w:eastAsia="Times New Roman" w:hAnsiTheme="majorBidi" w:cstheme="majorBidi"/>
          <w:bCs/>
          <w:sz w:val="24"/>
          <w:szCs w:val="24"/>
        </w:rPr>
        <w:t xml:space="preserve"> bahar yarıyılı başlangıcından itibaren öğrenci komiteleri aracılığıyla mezuniyet töreni çalışmalarını koordine etmektedir. Mezun öğrencilerimize ilişkin verilerin takibi ise üniversitemiz web sayfasındaki </w:t>
      </w:r>
      <w:hyperlink r:id="rId127" w:history="1">
        <w:r w:rsidRPr="0049638D">
          <w:rPr>
            <w:rFonts w:asciiTheme="majorBidi" w:eastAsia="Times New Roman" w:hAnsiTheme="majorBidi" w:cstheme="majorBidi"/>
            <w:b/>
            <w:color w:val="00B0F0"/>
            <w:sz w:val="24"/>
            <w:szCs w:val="24"/>
            <w:u w:val="single"/>
          </w:rPr>
          <w:t xml:space="preserve">Mezunlar </w:t>
        </w:r>
        <w:proofErr w:type="spellStart"/>
        <w:r w:rsidRPr="0049638D">
          <w:rPr>
            <w:rFonts w:asciiTheme="majorBidi" w:eastAsia="Times New Roman" w:hAnsiTheme="majorBidi" w:cstheme="majorBidi"/>
            <w:b/>
            <w:color w:val="00B0F0"/>
            <w:sz w:val="24"/>
            <w:szCs w:val="24"/>
            <w:u w:val="single"/>
          </w:rPr>
          <w:t>Portalı</w:t>
        </w:r>
        <w:proofErr w:type="spellEnd"/>
      </w:hyperlink>
      <w:r w:rsidRPr="0049638D">
        <w:rPr>
          <w:rFonts w:asciiTheme="majorBidi" w:eastAsia="Times New Roman" w:hAnsiTheme="majorBidi" w:cstheme="majorBidi"/>
          <w:bCs/>
          <w:sz w:val="24"/>
          <w:szCs w:val="24"/>
        </w:rPr>
        <w:t xml:space="preserve"> üzerinden sağlanmaktadır. Buna ilaveten, mezunlarımızın mesleki gelişim ve istihdamlarına katkı sağlamak, fakültemizin stratejik hedefleri arasındadır </w:t>
      </w:r>
      <w:r w:rsidRPr="0049638D">
        <w:rPr>
          <w:rFonts w:asciiTheme="majorBidi" w:eastAsia="Times New Roman" w:hAnsiTheme="majorBidi" w:cstheme="majorBidi"/>
          <w:bCs/>
          <w:color w:val="00B0F0"/>
          <w:sz w:val="24"/>
          <w:szCs w:val="24"/>
        </w:rPr>
        <w:t>(</w:t>
      </w:r>
      <w:hyperlink r:id="rId128" w:history="1">
        <w:r w:rsidRPr="0049638D">
          <w:rPr>
            <w:rFonts w:asciiTheme="majorBidi" w:eastAsia="Times New Roman" w:hAnsiTheme="majorBidi" w:cstheme="majorBidi"/>
            <w:b/>
            <w:color w:val="00B0F0"/>
            <w:sz w:val="24"/>
            <w:szCs w:val="24"/>
            <w:u w:val="single"/>
            <w:shd w:val="clear" w:color="auto" w:fill="FFFFFF"/>
          </w:rPr>
          <w:t xml:space="preserve">2020-2024 Stratejik Planımız). </w:t>
        </w:r>
      </w:hyperlink>
      <w:r w:rsidRPr="0049638D">
        <w:rPr>
          <w:rFonts w:asciiTheme="majorBidi" w:eastAsia="Times New Roman" w:hAnsiTheme="majorBidi" w:cstheme="majorBidi"/>
          <w:bCs/>
          <w:sz w:val="24"/>
          <w:szCs w:val="24"/>
        </w:rPr>
        <w:t xml:space="preserve">Bu kapsamda mezunlarla ilişkileri daha iyi koordine etmek ve güncel bir izleme mekanizması oluşturmak amacıyla fakültemiz bünyesinde </w:t>
      </w:r>
      <w:hyperlink r:id="rId129" w:history="1">
        <w:r w:rsidRPr="0049638D">
          <w:rPr>
            <w:rFonts w:asciiTheme="majorBidi" w:eastAsia="Times New Roman" w:hAnsiTheme="majorBidi" w:cstheme="majorBidi"/>
            <w:b/>
            <w:color w:val="00B0F0"/>
            <w:sz w:val="24"/>
            <w:szCs w:val="24"/>
            <w:u w:val="single"/>
          </w:rPr>
          <w:t>Mezunlarla İlişkiler Komisyonu</w:t>
        </w:r>
      </w:hyperlink>
      <w:r w:rsidRPr="0049638D">
        <w:rPr>
          <w:rFonts w:asciiTheme="majorBidi" w:eastAsia="Times New Roman" w:hAnsiTheme="majorBidi" w:cstheme="majorBidi"/>
          <w:bCs/>
          <w:sz w:val="24"/>
          <w:szCs w:val="24"/>
        </w:rPr>
        <w:t xml:space="preserve"> kurulmuştur.</w:t>
      </w:r>
    </w:p>
    <w:p w14:paraId="107B2AA6" w14:textId="77777777" w:rsidR="00545CB8" w:rsidRPr="0049638D" w:rsidRDefault="00545CB8" w:rsidP="00D46584">
      <w:pPr>
        <w:widowControl w:val="0"/>
        <w:spacing w:before="120" w:after="0" w:line="360" w:lineRule="auto"/>
        <w:ind w:firstLine="284"/>
        <w:jc w:val="both"/>
        <w:rPr>
          <w:rFonts w:asciiTheme="majorBidi" w:eastAsia="Calibri" w:hAnsiTheme="majorBidi" w:cstheme="majorBidi"/>
          <w:color w:val="000000"/>
          <w:sz w:val="24"/>
          <w:szCs w:val="24"/>
        </w:rPr>
      </w:pPr>
      <w:r w:rsidRPr="0049638D">
        <w:rPr>
          <w:rFonts w:asciiTheme="majorBidi" w:eastAsia="Calibri" w:hAnsiTheme="majorBidi" w:cstheme="majorBidi"/>
          <w:b/>
          <w:bCs/>
          <w:color w:val="000000"/>
          <w:sz w:val="24"/>
          <w:szCs w:val="24"/>
        </w:rPr>
        <w:t xml:space="preserve">Kurumun Olgunluk Düzeyi Açıklaması: </w:t>
      </w:r>
      <w:r w:rsidRPr="0049638D">
        <w:rPr>
          <w:rFonts w:asciiTheme="majorBidi" w:eastAsia="Calibri" w:hAnsiTheme="majorBidi" w:cstheme="majorBidi"/>
          <w:sz w:val="24"/>
          <w:szCs w:val="24"/>
        </w:rPr>
        <w:t>Mezun izleme sistemine ilişkin uygulamalar vardır ve bunlardan bazı sonuçlar elde edilmiştir. Ancak bu sonuçların değerlendirilmesi ve karar almalarda kullanılması gerçekleştirilmemiştir</w:t>
      </w:r>
      <w:r w:rsidRPr="0049638D">
        <w:rPr>
          <w:rFonts w:asciiTheme="majorBidi" w:eastAsia="Calibri" w:hAnsiTheme="majorBidi" w:cstheme="majorBidi"/>
          <w:color w:val="000000"/>
          <w:sz w:val="24"/>
          <w:szCs w:val="24"/>
        </w:rPr>
        <w:t xml:space="preserve"> </w:t>
      </w:r>
    </w:p>
    <w:p w14:paraId="601FCA3D" w14:textId="77777777" w:rsidR="00545CB8" w:rsidRPr="0049638D" w:rsidRDefault="00545CB8" w:rsidP="00D46584">
      <w:pPr>
        <w:widowControl w:val="0"/>
        <w:spacing w:before="120" w:after="0" w:line="360" w:lineRule="auto"/>
        <w:ind w:firstLine="284"/>
        <w:jc w:val="both"/>
        <w:rPr>
          <w:rFonts w:asciiTheme="majorBidi" w:eastAsia="Calibri" w:hAnsiTheme="majorBidi" w:cstheme="majorBidi"/>
          <w:b/>
          <w:bCs/>
          <w:color w:val="000000"/>
          <w:sz w:val="24"/>
          <w:szCs w:val="24"/>
        </w:rPr>
      </w:pPr>
      <w:r w:rsidRPr="0049638D">
        <w:rPr>
          <w:rFonts w:asciiTheme="majorBidi" w:eastAsia="Calibri" w:hAnsiTheme="majorBidi" w:cstheme="majorBidi"/>
          <w:b/>
          <w:bCs/>
          <w:color w:val="000000"/>
          <w:sz w:val="24"/>
          <w:szCs w:val="24"/>
        </w:rPr>
        <w:t>Kanıtlar:</w:t>
      </w:r>
    </w:p>
    <w:p w14:paraId="3E9E7F3F" w14:textId="77777777" w:rsidR="00545CB8" w:rsidRPr="0049638D" w:rsidRDefault="00E44BA1" w:rsidP="00D46584">
      <w:pPr>
        <w:widowControl w:val="0"/>
        <w:numPr>
          <w:ilvl w:val="0"/>
          <w:numId w:val="5"/>
        </w:numPr>
        <w:spacing w:before="120" w:after="0" w:line="360" w:lineRule="auto"/>
        <w:ind w:firstLine="284"/>
        <w:jc w:val="both"/>
        <w:rPr>
          <w:rFonts w:asciiTheme="majorBidi" w:eastAsia="Times New Roman" w:hAnsiTheme="majorBidi" w:cstheme="majorBidi"/>
          <w:color w:val="00B0F0"/>
          <w:sz w:val="24"/>
          <w:szCs w:val="24"/>
        </w:rPr>
      </w:pPr>
      <w:hyperlink r:id="rId130" w:history="1">
        <w:r w:rsidR="00545CB8" w:rsidRPr="0049638D">
          <w:rPr>
            <w:rFonts w:asciiTheme="majorBidi" w:eastAsia="Times New Roman" w:hAnsiTheme="majorBidi" w:cstheme="majorBidi"/>
            <w:color w:val="00B0F0"/>
            <w:sz w:val="24"/>
            <w:szCs w:val="24"/>
            <w:u w:val="single"/>
            <w:shd w:val="clear" w:color="auto" w:fill="FFFFFF"/>
          </w:rPr>
          <w:t xml:space="preserve">Dicle Üniversitesi İlahiyat Fakültesi Kalite el Kitabı </w:t>
        </w:r>
      </w:hyperlink>
    </w:p>
    <w:p w14:paraId="61845BBE" w14:textId="77777777" w:rsidR="00545CB8" w:rsidRPr="0049638D" w:rsidRDefault="00E44BA1" w:rsidP="00D46584">
      <w:pPr>
        <w:widowControl w:val="0"/>
        <w:numPr>
          <w:ilvl w:val="0"/>
          <w:numId w:val="5"/>
        </w:numPr>
        <w:tabs>
          <w:tab w:val="num" w:pos="540"/>
        </w:tabs>
        <w:spacing w:before="120" w:after="0" w:line="360" w:lineRule="auto"/>
        <w:ind w:firstLine="284"/>
        <w:jc w:val="both"/>
        <w:rPr>
          <w:rFonts w:asciiTheme="majorBidi" w:eastAsia="Times New Roman" w:hAnsiTheme="majorBidi" w:cstheme="majorBidi"/>
          <w:color w:val="00B0F0"/>
          <w:sz w:val="24"/>
          <w:szCs w:val="24"/>
        </w:rPr>
      </w:pPr>
      <w:hyperlink r:id="rId131" w:history="1">
        <w:r w:rsidR="00545CB8" w:rsidRPr="0049638D">
          <w:rPr>
            <w:rFonts w:asciiTheme="majorBidi" w:eastAsia="Times New Roman" w:hAnsiTheme="majorBidi" w:cstheme="majorBidi"/>
            <w:color w:val="00B0F0"/>
            <w:sz w:val="24"/>
            <w:szCs w:val="24"/>
            <w:u w:val="single"/>
          </w:rPr>
          <w:t xml:space="preserve">Dicle Üniversitesi Mezun Bilgi Sistemi </w:t>
        </w:r>
      </w:hyperlink>
    </w:p>
    <w:p w14:paraId="2DC06948" w14:textId="77777777" w:rsidR="00545CB8" w:rsidRPr="0049638D" w:rsidRDefault="00E44BA1" w:rsidP="00D46584">
      <w:pPr>
        <w:widowControl w:val="0"/>
        <w:numPr>
          <w:ilvl w:val="0"/>
          <w:numId w:val="5"/>
        </w:numPr>
        <w:tabs>
          <w:tab w:val="num" w:pos="540"/>
        </w:tabs>
        <w:spacing w:before="120" w:after="0" w:line="360" w:lineRule="auto"/>
        <w:ind w:firstLine="284"/>
        <w:jc w:val="both"/>
        <w:rPr>
          <w:rFonts w:asciiTheme="majorBidi" w:eastAsia="Times New Roman" w:hAnsiTheme="majorBidi" w:cstheme="majorBidi"/>
          <w:b/>
          <w:bCs/>
          <w:color w:val="00B0F0"/>
          <w:sz w:val="24"/>
          <w:szCs w:val="24"/>
        </w:rPr>
      </w:pPr>
      <w:hyperlink r:id="rId132" w:history="1">
        <w:r w:rsidR="00545CB8" w:rsidRPr="0049638D">
          <w:rPr>
            <w:rFonts w:asciiTheme="majorBidi" w:eastAsia="Times New Roman" w:hAnsiTheme="majorBidi" w:cstheme="majorBidi"/>
            <w:color w:val="00B0F0"/>
            <w:sz w:val="24"/>
            <w:szCs w:val="24"/>
            <w:u w:val="single"/>
          </w:rPr>
          <w:t>Dicle Üniversitesi İlahiyat Fakültesi Mezuniyet Komisyonu Görev Tanımı</w:t>
        </w:r>
      </w:hyperlink>
    </w:p>
    <w:p w14:paraId="4993C027" w14:textId="77777777" w:rsidR="00545CB8" w:rsidRPr="0049638D" w:rsidRDefault="00E44BA1" w:rsidP="00D46584">
      <w:pPr>
        <w:widowControl w:val="0"/>
        <w:numPr>
          <w:ilvl w:val="0"/>
          <w:numId w:val="5"/>
        </w:numPr>
        <w:tabs>
          <w:tab w:val="num" w:pos="540"/>
        </w:tabs>
        <w:spacing w:before="120" w:after="0" w:line="360" w:lineRule="auto"/>
        <w:ind w:firstLine="284"/>
        <w:jc w:val="both"/>
        <w:rPr>
          <w:rFonts w:asciiTheme="majorBidi" w:eastAsia="Times New Roman" w:hAnsiTheme="majorBidi" w:cstheme="majorBidi"/>
          <w:color w:val="00B0F0"/>
          <w:sz w:val="24"/>
          <w:szCs w:val="24"/>
        </w:rPr>
      </w:pPr>
      <w:hyperlink r:id="rId133" w:history="1">
        <w:r w:rsidR="00545CB8" w:rsidRPr="0049638D">
          <w:rPr>
            <w:rFonts w:asciiTheme="majorBidi" w:eastAsia="Times New Roman" w:hAnsiTheme="majorBidi" w:cstheme="majorBidi"/>
            <w:color w:val="00B0F0"/>
            <w:sz w:val="24"/>
            <w:szCs w:val="24"/>
            <w:u w:val="single"/>
          </w:rPr>
          <w:t>Dicle Üniversitesi İlahiyat Fakültesi Mezunlarla İlişkiler Komisyon Listesi</w:t>
        </w:r>
      </w:hyperlink>
    </w:p>
    <w:p w14:paraId="443F7F92" w14:textId="77777777" w:rsidR="00545CB8" w:rsidRPr="0049638D" w:rsidRDefault="00E44BA1" w:rsidP="00D46584">
      <w:pPr>
        <w:widowControl w:val="0"/>
        <w:numPr>
          <w:ilvl w:val="0"/>
          <w:numId w:val="5"/>
        </w:numPr>
        <w:tabs>
          <w:tab w:val="num" w:pos="540"/>
        </w:tabs>
        <w:spacing w:before="120" w:after="0" w:line="360" w:lineRule="auto"/>
        <w:ind w:firstLine="284"/>
        <w:jc w:val="both"/>
        <w:rPr>
          <w:rFonts w:asciiTheme="majorBidi" w:eastAsia="Times New Roman" w:hAnsiTheme="majorBidi" w:cstheme="majorBidi"/>
          <w:color w:val="00B0F0"/>
          <w:sz w:val="24"/>
          <w:szCs w:val="24"/>
        </w:rPr>
      </w:pPr>
      <w:hyperlink r:id="rId134" w:history="1">
        <w:r w:rsidR="00545CB8" w:rsidRPr="0049638D">
          <w:rPr>
            <w:rFonts w:asciiTheme="majorBidi" w:eastAsia="Times New Roman" w:hAnsiTheme="majorBidi" w:cstheme="majorBidi"/>
            <w:color w:val="00B0F0"/>
            <w:sz w:val="24"/>
            <w:szCs w:val="24"/>
            <w:u w:val="single"/>
            <w:shd w:val="clear" w:color="auto" w:fill="FFFFFF"/>
          </w:rPr>
          <w:t>Dicle Üniversitesi İlahiyat Fakültesi 2020-2024 Stratejik Planı</w:t>
        </w:r>
      </w:hyperlink>
    </w:p>
    <w:bookmarkEnd w:id="9"/>
    <w:p w14:paraId="530DD0FD" w14:textId="77777777" w:rsidR="00545CB8" w:rsidRPr="0049638D" w:rsidRDefault="00545CB8" w:rsidP="00D46584">
      <w:pPr>
        <w:widowControl w:val="0"/>
        <w:spacing w:after="0" w:line="360" w:lineRule="auto"/>
        <w:ind w:firstLine="284"/>
        <w:rPr>
          <w:rFonts w:asciiTheme="majorBidi" w:eastAsia="Times New Roman" w:hAnsiTheme="majorBidi" w:cstheme="majorBidi"/>
          <w:b/>
          <w:bCs/>
          <w:color w:val="000000"/>
          <w:spacing w:val="-2"/>
          <w:sz w:val="24"/>
          <w:szCs w:val="24"/>
        </w:rPr>
      </w:pPr>
    </w:p>
    <w:p w14:paraId="541768A7" w14:textId="77777777" w:rsidR="00545CB8" w:rsidRPr="0049638D" w:rsidRDefault="00545CB8" w:rsidP="00D46584">
      <w:pPr>
        <w:widowControl w:val="0"/>
        <w:spacing w:after="0" w:line="360" w:lineRule="auto"/>
        <w:ind w:firstLine="284"/>
        <w:rPr>
          <w:rFonts w:asciiTheme="majorBidi" w:eastAsia="Calibri" w:hAnsiTheme="majorBidi" w:cstheme="majorBidi"/>
          <w:b/>
          <w:sz w:val="24"/>
          <w:szCs w:val="24"/>
        </w:rPr>
      </w:pPr>
      <w:r w:rsidRPr="0049638D">
        <w:rPr>
          <w:rFonts w:asciiTheme="majorBidi" w:eastAsia="Calibri" w:hAnsiTheme="majorBidi" w:cstheme="majorBidi"/>
          <w:b/>
          <w:sz w:val="24"/>
          <w:szCs w:val="24"/>
        </w:rPr>
        <w:t>Hedefler ve Öneriler</w:t>
      </w:r>
    </w:p>
    <w:p w14:paraId="2116BA58" w14:textId="77777777" w:rsidR="00545CB8" w:rsidRPr="0049638D" w:rsidRDefault="00545CB8" w:rsidP="00D46584">
      <w:pPr>
        <w:widowControl w:val="0"/>
        <w:spacing w:before="120" w:after="0" w:line="360" w:lineRule="auto"/>
        <w:ind w:firstLine="284"/>
        <w:jc w:val="both"/>
        <w:rPr>
          <w:rFonts w:asciiTheme="majorBidi" w:eastAsia="Calibri" w:hAnsiTheme="majorBidi" w:cstheme="majorBidi"/>
          <w:sz w:val="24"/>
          <w:szCs w:val="24"/>
        </w:rPr>
      </w:pPr>
      <w:r w:rsidRPr="0049638D">
        <w:rPr>
          <w:rFonts w:asciiTheme="majorBidi" w:eastAsia="Calibri" w:hAnsiTheme="majorBidi" w:cstheme="majorBidi"/>
          <w:sz w:val="24"/>
          <w:szCs w:val="24"/>
        </w:rPr>
        <w:t xml:space="preserve">Her eğitim ve öğretim dönemi sonrası, dönem içinde verilen tüm dersler için ilgili öğretim üyelerince hazırlanacak formlar yardımıyla her dersin program çıktılarına olan katkısı ve </w:t>
      </w:r>
      <w:proofErr w:type="spellStart"/>
      <w:r w:rsidRPr="0049638D">
        <w:rPr>
          <w:rFonts w:asciiTheme="majorBidi" w:eastAsia="Calibri" w:hAnsiTheme="majorBidi" w:cstheme="majorBidi"/>
          <w:sz w:val="24"/>
          <w:szCs w:val="24"/>
        </w:rPr>
        <w:t>prgram</w:t>
      </w:r>
      <w:proofErr w:type="spellEnd"/>
      <w:r w:rsidRPr="0049638D">
        <w:rPr>
          <w:rFonts w:asciiTheme="majorBidi" w:eastAsia="Calibri" w:hAnsiTheme="majorBidi" w:cstheme="majorBidi"/>
          <w:sz w:val="24"/>
          <w:szCs w:val="24"/>
        </w:rPr>
        <w:t xml:space="preserve"> çıktılarının kanıtları (</w:t>
      </w:r>
      <w:proofErr w:type="spellStart"/>
      <w:r w:rsidRPr="0049638D">
        <w:rPr>
          <w:rFonts w:asciiTheme="majorBidi" w:eastAsia="Calibri" w:hAnsiTheme="majorBidi" w:cstheme="majorBidi"/>
          <w:sz w:val="24"/>
          <w:szCs w:val="24"/>
        </w:rPr>
        <w:t>Arasınav</w:t>
      </w:r>
      <w:proofErr w:type="spellEnd"/>
      <w:r w:rsidRPr="0049638D">
        <w:rPr>
          <w:rFonts w:asciiTheme="majorBidi" w:eastAsia="Calibri" w:hAnsiTheme="majorBidi" w:cstheme="majorBidi"/>
          <w:sz w:val="24"/>
          <w:szCs w:val="24"/>
        </w:rPr>
        <w:t xml:space="preserve">, Proje, Ödev, Final) (Tablo 2) Kalite Komisyonu </w:t>
      </w:r>
      <w:r w:rsidRPr="0049638D">
        <w:rPr>
          <w:rFonts w:asciiTheme="majorBidi" w:eastAsia="Calibri" w:hAnsiTheme="majorBidi" w:cstheme="majorBidi"/>
          <w:sz w:val="24"/>
          <w:szCs w:val="24"/>
        </w:rPr>
        <w:lastRenderedPageBreak/>
        <w:t xml:space="preserve">tarafından değerlendirilecektir. Tüm bu değerlendirmeler sonrası önerilen iyileştirmeler Fakülte kuruluna sunulacaktır ve değerlendirilecektir. Lisans programında yer alan tüm dersler için hazırlanmış dersin tanıtımı ve program çıktılarıyla ilişkilerinin ölçüldüğü ‘Dönem Sonu Değerlendirme Raporu’  DÜ İlahiyat Fakültesi lisans programında yer alan dersler için ilgili öğretim üyesi tarafından hazırlanacaktır ve sunulacaktır. </w:t>
      </w:r>
    </w:p>
    <w:p w14:paraId="7FF7761E" w14:textId="77777777" w:rsidR="00545CB8" w:rsidRPr="0049638D" w:rsidRDefault="00545CB8" w:rsidP="00D46584">
      <w:pPr>
        <w:widowControl w:val="0"/>
        <w:spacing w:before="120" w:after="0" w:line="360" w:lineRule="auto"/>
        <w:ind w:firstLine="284"/>
        <w:jc w:val="center"/>
        <w:rPr>
          <w:rFonts w:asciiTheme="majorBidi" w:eastAsia="Calibri" w:hAnsiTheme="majorBidi" w:cstheme="majorBidi"/>
          <w:b/>
          <w:sz w:val="24"/>
          <w:szCs w:val="24"/>
        </w:rPr>
      </w:pPr>
      <w:r w:rsidRPr="0049638D">
        <w:rPr>
          <w:rFonts w:asciiTheme="majorBidi" w:eastAsia="Calibri" w:hAnsiTheme="majorBidi" w:cstheme="majorBidi"/>
          <w:b/>
          <w:sz w:val="24"/>
          <w:szCs w:val="24"/>
        </w:rPr>
        <w:t>Tablo 2. Program Çıktılarının Kanıtları</w:t>
      </w:r>
    </w:p>
    <w:tbl>
      <w:tblPr>
        <w:tblStyle w:val="TabloKlavuzu1"/>
        <w:tblW w:w="0" w:type="auto"/>
        <w:tblLook w:val="04A0" w:firstRow="1" w:lastRow="0" w:firstColumn="1" w:lastColumn="0" w:noHBand="0" w:noVBand="1"/>
      </w:tblPr>
      <w:tblGrid>
        <w:gridCol w:w="809"/>
        <w:gridCol w:w="1312"/>
        <w:gridCol w:w="695"/>
        <w:gridCol w:w="694"/>
        <w:gridCol w:w="694"/>
        <w:gridCol w:w="694"/>
        <w:gridCol w:w="694"/>
        <w:gridCol w:w="694"/>
        <w:gridCol w:w="694"/>
        <w:gridCol w:w="694"/>
        <w:gridCol w:w="694"/>
        <w:gridCol w:w="694"/>
      </w:tblGrid>
      <w:tr w:rsidR="00545CB8" w:rsidRPr="0049638D" w14:paraId="19D4DD21" w14:textId="77777777" w:rsidTr="00296040">
        <w:tc>
          <w:tcPr>
            <w:tcW w:w="836" w:type="dxa"/>
            <w:vAlign w:val="center"/>
          </w:tcPr>
          <w:p w14:paraId="537B46EC"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sz w:val="24"/>
                <w:szCs w:val="24"/>
                <w:lang w:val="en-US"/>
              </w:rPr>
            </w:pPr>
            <w:proofErr w:type="spellStart"/>
            <w:r w:rsidRPr="0049638D">
              <w:rPr>
                <w:rFonts w:asciiTheme="majorBidi" w:eastAsia="Calibri" w:hAnsiTheme="majorBidi" w:cstheme="majorBidi"/>
                <w:b/>
                <w:sz w:val="24"/>
                <w:szCs w:val="24"/>
                <w:lang w:val="en-US"/>
              </w:rPr>
              <w:t>Dersin</w:t>
            </w:r>
            <w:proofErr w:type="spellEnd"/>
            <w:r w:rsidRPr="0049638D">
              <w:rPr>
                <w:rFonts w:asciiTheme="majorBidi" w:eastAsia="Calibri" w:hAnsiTheme="majorBidi" w:cstheme="majorBidi"/>
                <w:b/>
                <w:sz w:val="24"/>
                <w:szCs w:val="24"/>
                <w:lang w:val="en-US"/>
              </w:rPr>
              <w:t xml:space="preserve"> Kodu</w:t>
            </w:r>
          </w:p>
        </w:tc>
        <w:tc>
          <w:tcPr>
            <w:tcW w:w="1674" w:type="dxa"/>
            <w:vAlign w:val="center"/>
          </w:tcPr>
          <w:p w14:paraId="3B5CA679"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sz w:val="24"/>
                <w:szCs w:val="24"/>
                <w:lang w:val="en-US"/>
              </w:rPr>
            </w:pPr>
            <w:proofErr w:type="spellStart"/>
            <w:r w:rsidRPr="0049638D">
              <w:rPr>
                <w:rFonts w:asciiTheme="majorBidi" w:eastAsia="Calibri" w:hAnsiTheme="majorBidi" w:cstheme="majorBidi"/>
                <w:b/>
                <w:sz w:val="24"/>
                <w:szCs w:val="24"/>
                <w:lang w:val="en-US"/>
              </w:rPr>
              <w:t>Dersin</w:t>
            </w:r>
            <w:proofErr w:type="spellEnd"/>
            <w:r w:rsidRPr="0049638D">
              <w:rPr>
                <w:rFonts w:asciiTheme="majorBidi" w:eastAsia="Calibri" w:hAnsiTheme="majorBidi" w:cstheme="majorBidi"/>
                <w:b/>
                <w:sz w:val="24"/>
                <w:szCs w:val="24"/>
                <w:lang w:val="en-US"/>
              </w:rPr>
              <w:t xml:space="preserve"> </w:t>
            </w:r>
            <w:proofErr w:type="spellStart"/>
            <w:r w:rsidRPr="0049638D">
              <w:rPr>
                <w:rFonts w:asciiTheme="majorBidi" w:eastAsia="Calibri" w:hAnsiTheme="majorBidi" w:cstheme="majorBidi"/>
                <w:b/>
                <w:sz w:val="24"/>
                <w:szCs w:val="24"/>
                <w:lang w:val="en-US"/>
              </w:rPr>
              <w:t>Adı</w:t>
            </w:r>
            <w:proofErr w:type="spellEnd"/>
          </w:p>
        </w:tc>
        <w:tc>
          <w:tcPr>
            <w:tcW w:w="651" w:type="dxa"/>
            <w:vAlign w:val="center"/>
          </w:tcPr>
          <w:p w14:paraId="6C6B4885"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sz w:val="24"/>
                <w:szCs w:val="24"/>
                <w:lang w:val="en-US"/>
              </w:rPr>
            </w:pPr>
            <w:r w:rsidRPr="0049638D">
              <w:rPr>
                <w:rFonts w:asciiTheme="majorBidi" w:eastAsia="Calibri" w:hAnsiTheme="majorBidi" w:cstheme="majorBidi"/>
                <w:b/>
                <w:sz w:val="24"/>
                <w:szCs w:val="24"/>
                <w:lang w:val="en-US"/>
              </w:rPr>
              <w:t>PÇ01</w:t>
            </w:r>
          </w:p>
        </w:tc>
        <w:tc>
          <w:tcPr>
            <w:tcW w:w="751" w:type="dxa"/>
            <w:vAlign w:val="center"/>
          </w:tcPr>
          <w:p w14:paraId="6ACA0AFA"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sz w:val="24"/>
                <w:szCs w:val="24"/>
                <w:lang w:val="en-US"/>
              </w:rPr>
            </w:pPr>
            <w:r w:rsidRPr="0049638D">
              <w:rPr>
                <w:rFonts w:asciiTheme="majorBidi" w:eastAsia="Calibri" w:hAnsiTheme="majorBidi" w:cstheme="majorBidi"/>
                <w:b/>
                <w:sz w:val="24"/>
                <w:szCs w:val="24"/>
                <w:lang w:val="en-US"/>
              </w:rPr>
              <w:t>PÇ02</w:t>
            </w:r>
          </w:p>
        </w:tc>
        <w:tc>
          <w:tcPr>
            <w:tcW w:w="651" w:type="dxa"/>
            <w:vAlign w:val="center"/>
          </w:tcPr>
          <w:p w14:paraId="641411FA"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sz w:val="24"/>
                <w:szCs w:val="24"/>
                <w:lang w:val="en-US"/>
              </w:rPr>
            </w:pPr>
            <w:r w:rsidRPr="0049638D">
              <w:rPr>
                <w:rFonts w:asciiTheme="majorBidi" w:eastAsia="Calibri" w:hAnsiTheme="majorBidi" w:cstheme="majorBidi"/>
                <w:b/>
                <w:sz w:val="24"/>
                <w:szCs w:val="24"/>
                <w:lang w:val="en-US"/>
              </w:rPr>
              <w:t>PÇ03</w:t>
            </w:r>
          </w:p>
        </w:tc>
        <w:tc>
          <w:tcPr>
            <w:tcW w:w="607" w:type="dxa"/>
            <w:vAlign w:val="center"/>
          </w:tcPr>
          <w:p w14:paraId="71029915"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sz w:val="24"/>
                <w:szCs w:val="24"/>
                <w:lang w:val="en-US"/>
              </w:rPr>
            </w:pPr>
            <w:r w:rsidRPr="0049638D">
              <w:rPr>
                <w:rFonts w:asciiTheme="majorBidi" w:eastAsia="Calibri" w:hAnsiTheme="majorBidi" w:cstheme="majorBidi"/>
                <w:b/>
                <w:sz w:val="24"/>
                <w:szCs w:val="24"/>
                <w:lang w:val="en-US"/>
              </w:rPr>
              <w:t>PÇ04</w:t>
            </w:r>
          </w:p>
        </w:tc>
        <w:tc>
          <w:tcPr>
            <w:tcW w:w="701" w:type="dxa"/>
            <w:vAlign w:val="center"/>
          </w:tcPr>
          <w:p w14:paraId="0BB79EBD"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sz w:val="24"/>
                <w:szCs w:val="24"/>
                <w:lang w:val="en-US"/>
              </w:rPr>
            </w:pPr>
            <w:r w:rsidRPr="0049638D">
              <w:rPr>
                <w:rFonts w:asciiTheme="majorBidi" w:eastAsia="Calibri" w:hAnsiTheme="majorBidi" w:cstheme="majorBidi"/>
                <w:b/>
                <w:sz w:val="24"/>
                <w:szCs w:val="24"/>
                <w:lang w:val="en-US"/>
              </w:rPr>
              <w:t>PÇ05</w:t>
            </w:r>
          </w:p>
        </w:tc>
        <w:tc>
          <w:tcPr>
            <w:tcW w:w="701" w:type="dxa"/>
            <w:vAlign w:val="center"/>
          </w:tcPr>
          <w:p w14:paraId="1E515F8D"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sz w:val="24"/>
                <w:szCs w:val="24"/>
                <w:lang w:val="en-US"/>
              </w:rPr>
            </w:pPr>
            <w:r w:rsidRPr="0049638D">
              <w:rPr>
                <w:rFonts w:asciiTheme="majorBidi" w:eastAsia="Calibri" w:hAnsiTheme="majorBidi" w:cstheme="majorBidi"/>
                <w:b/>
                <w:sz w:val="24"/>
                <w:szCs w:val="24"/>
                <w:lang w:val="en-US"/>
              </w:rPr>
              <w:t>PÇ06</w:t>
            </w:r>
          </w:p>
        </w:tc>
        <w:tc>
          <w:tcPr>
            <w:tcW w:w="701" w:type="dxa"/>
            <w:vAlign w:val="center"/>
          </w:tcPr>
          <w:p w14:paraId="32CB621D"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sz w:val="24"/>
                <w:szCs w:val="24"/>
                <w:lang w:val="en-US"/>
              </w:rPr>
            </w:pPr>
            <w:r w:rsidRPr="0049638D">
              <w:rPr>
                <w:rFonts w:asciiTheme="majorBidi" w:eastAsia="Calibri" w:hAnsiTheme="majorBidi" w:cstheme="majorBidi"/>
                <w:b/>
                <w:sz w:val="24"/>
                <w:szCs w:val="24"/>
                <w:lang w:val="en-US"/>
              </w:rPr>
              <w:t>PÇ07</w:t>
            </w:r>
          </w:p>
        </w:tc>
        <w:tc>
          <w:tcPr>
            <w:tcW w:w="701" w:type="dxa"/>
            <w:vAlign w:val="center"/>
          </w:tcPr>
          <w:p w14:paraId="3F7FCDB9"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sz w:val="24"/>
                <w:szCs w:val="24"/>
                <w:lang w:val="en-US"/>
              </w:rPr>
            </w:pPr>
            <w:r w:rsidRPr="0049638D">
              <w:rPr>
                <w:rFonts w:asciiTheme="majorBidi" w:eastAsia="Calibri" w:hAnsiTheme="majorBidi" w:cstheme="majorBidi"/>
                <w:b/>
                <w:sz w:val="24"/>
                <w:szCs w:val="24"/>
                <w:lang w:val="en-US"/>
              </w:rPr>
              <w:t>PÇ08</w:t>
            </w:r>
          </w:p>
        </w:tc>
        <w:tc>
          <w:tcPr>
            <w:tcW w:w="701" w:type="dxa"/>
            <w:vAlign w:val="center"/>
          </w:tcPr>
          <w:p w14:paraId="25040E39"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sz w:val="24"/>
                <w:szCs w:val="24"/>
                <w:lang w:val="en-US"/>
              </w:rPr>
            </w:pPr>
            <w:r w:rsidRPr="0049638D">
              <w:rPr>
                <w:rFonts w:asciiTheme="majorBidi" w:eastAsia="Calibri" w:hAnsiTheme="majorBidi" w:cstheme="majorBidi"/>
                <w:b/>
                <w:sz w:val="24"/>
                <w:szCs w:val="24"/>
                <w:lang w:val="en-US"/>
              </w:rPr>
              <w:t>PÇ09</w:t>
            </w:r>
          </w:p>
        </w:tc>
        <w:tc>
          <w:tcPr>
            <w:tcW w:w="670" w:type="dxa"/>
            <w:vAlign w:val="center"/>
          </w:tcPr>
          <w:p w14:paraId="27A25648"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sz w:val="24"/>
                <w:szCs w:val="24"/>
                <w:lang w:val="en-US"/>
              </w:rPr>
            </w:pPr>
            <w:r w:rsidRPr="0049638D">
              <w:rPr>
                <w:rFonts w:asciiTheme="majorBidi" w:eastAsia="Calibri" w:hAnsiTheme="majorBidi" w:cstheme="majorBidi"/>
                <w:b/>
                <w:sz w:val="24"/>
                <w:szCs w:val="24"/>
                <w:lang w:val="en-US"/>
              </w:rPr>
              <w:t>PÇ10</w:t>
            </w:r>
          </w:p>
        </w:tc>
      </w:tr>
      <w:tr w:rsidR="00545CB8" w:rsidRPr="0049638D" w14:paraId="0AB18068" w14:textId="77777777" w:rsidTr="00296040">
        <w:tc>
          <w:tcPr>
            <w:tcW w:w="2510" w:type="dxa"/>
            <w:gridSpan w:val="2"/>
            <w:shd w:val="clear" w:color="auto" w:fill="FFFF00"/>
          </w:tcPr>
          <w:p w14:paraId="1633EDB8"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sz w:val="24"/>
                <w:szCs w:val="24"/>
                <w:lang w:val="en-US"/>
              </w:rPr>
            </w:pPr>
            <w:r w:rsidRPr="0049638D">
              <w:rPr>
                <w:rFonts w:asciiTheme="majorBidi" w:eastAsia="Calibri" w:hAnsiTheme="majorBidi" w:cstheme="majorBidi"/>
                <w:b/>
                <w:sz w:val="24"/>
                <w:szCs w:val="24"/>
                <w:lang w:val="en-US"/>
              </w:rPr>
              <w:t xml:space="preserve">1. </w:t>
            </w:r>
            <w:proofErr w:type="spellStart"/>
            <w:r w:rsidRPr="0049638D">
              <w:rPr>
                <w:rFonts w:asciiTheme="majorBidi" w:eastAsia="Calibri" w:hAnsiTheme="majorBidi" w:cstheme="majorBidi"/>
                <w:b/>
                <w:sz w:val="24"/>
                <w:szCs w:val="24"/>
                <w:lang w:val="en-US"/>
              </w:rPr>
              <w:t>Yarıyıl</w:t>
            </w:r>
            <w:proofErr w:type="spellEnd"/>
          </w:p>
        </w:tc>
        <w:tc>
          <w:tcPr>
            <w:tcW w:w="6835" w:type="dxa"/>
            <w:gridSpan w:val="10"/>
          </w:tcPr>
          <w:p w14:paraId="61335E32"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r>
      <w:tr w:rsidR="00545CB8" w:rsidRPr="0049638D" w14:paraId="34DFA3B7" w14:textId="77777777" w:rsidTr="00296040">
        <w:tc>
          <w:tcPr>
            <w:tcW w:w="836" w:type="dxa"/>
          </w:tcPr>
          <w:p w14:paraId="5697B9E5"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r w:rsidRPr="0049638D">
              <w:rPr>
                <w:rFonts w:asciiTheme="majorBidi" w:eastAsia="Calibri" w:hAnsiTheme="majorBidi" w:cstheme="majorBidi"/>
                <w:sz w:val="24"/>
                <w:szCs w:val="24"/>
                <w:lang w:val="en-US"/>
              </w:rPr>
              <w:t>İLH151</w:t>
            </w:r>
          </w:p>
        </w:tc>
        <w:tc>
          <w:tcPr>
            <w:tcW w:w="1674" w:type="dxa"/>
          </w:tcPr>
          <w:p w14:paraId="15C3752A"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r w:rsidRPr="0049638D">
              <w:rPr>
                <w:rFonts w:asciiTheme="majorBidi" w:eastAsia="Calibri" w:hAnsiTheme="majorBidi" w:cstheme="majorBidi"/>
                <w:sz w:val="24"/>
                <w:szCs w:val="24"/>
                <w:lang w:val="en-US"/>
              </w:rPr>
              <w:t>HADİS TARİHİ VE USULÜ</w:t>
            </w:r>
          </w:p>
        </w:tc>
        <w:tc>
          <w:tcPr>
            <w:tcW w:w="651" w:type="dxa"/>
          </w:tcPr>
          <w:p w14:paraId="0672801D"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51" w:type="dxa"/>
          </w:tcPr>
          <w:p w14:paraId="71A98052"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651" w:type="dxa"/>
          </w:tcPr>
          <w:p w14:paraId="0EACB4F1"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607" w:type="dxa"/>
          </w:tcPr>
          <w:p w14:paraId="12A62B70"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0BDD2FC6"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3F7E685E"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6F76A2C8"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354FBB2F"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4ECCBC89"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670" w:type="dxa"/>
          </w:tcPr>
          <w:p w14:paraId="1F69B208"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r>
      <w:tr w:rsidR="00545CB8" w:rsidRPr="0049638D" w14:paraId="61373882" w14:textId="77777777" w:rsidTr="00296040">
        <w:tc>
          <w:tcPr>
            <w:tcW w:w="836" w:type="dxa"/>
          </w:tcPr>
          <w:p w14:paraId="02986FE9"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sz w:val="24"/>
                <w:szCs w:val="24"/>
                <w:lang w:val="en-US"/>
              </w:rPr>
            </w:pPr>
            <w:r w:rsidRPr="0049638D">
              <w:rPr>
                <w:rFonts w:asciiTheme="majorBidi" w:eastAsia="Calibri" w:hAnsiTheme="majorBidi" w:cstheme="majorBidi"/>
                <w:sz w:val="24"/>
                <w:szCs w:val="24"/>
                <w:lang w:val="en-US"/>
              </w:rPr>
              <w:t>İLH153</w:t>
            </w:r>
          </w:p>
        </w:tc>
        <w:tc>
          <w:tcPr>
            <w:tcW w:w="1674" w:type="dxa"/>
          </w:tcPr>
          <w:p w14:paraId="2D09FB9D"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sz w:val="24"/>
                <w:szCs w:val="24"/>
                <w:lang w:val="en-US"/>
              </w:rPr>
            </w:pPr>
            <w:r w:rsidRPr="0049638D">
              <w:rPr>
                <w:rFonts w:asciiTheme="majorBidi" w:eastAsia="Calibri" w:hAnsiTheme="majorBidi" w:cstheme="majorBidi"/>
                <w:sz w:val="24"/>
                <w:szCs w:val="24"/>
                <w:lang w:val="en-US"/>
              </w:rPr>
              <w:t>İSLAM İNANÇ ESASLARI</w:t>
            </w:r>
          </w:p>
        </w:tc>
        <w:tc>
          <w:tcPr>
            <w:tcW w:w="651" w:type="dxa"/>
          </w:tcPr>
          <w:p w14:paraId="730671D4"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51" w:type="dxa"/>
          </w:tcPr>
          <w:p w14:paraId="5949C0E9"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651" w:type="dxa"/>
          </w:tcPr>
          <w:p w14:paraId="7D7A7DE3"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607" w:type="dxa"/>
          </w:tcPr>
          <w:p w14:paraId="5F3C6619"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2B25B802"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6110DFEB"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5F6B273E"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2CCD4C71"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5AFA5980"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670" w:type="dxa"/>
          </w:tcPr>
          <w:p w14:paraId="51486428"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r>
      <w:tr w:rsidR="00545CB8" w:rsidRPr="0049638D" w14:paraId="7FDEF468" w14:textId="77777777" w:rsidTr="00296040">
        <w:tc>
          <w:tcPr>
            <w:tcW w:w="836" w:type="dxa"/>
          </w:tcPr>
          <w:p w14:paraId="1E7FB53C"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sz w:val="24"/>
                <w:szCs w:val="24"/>
                <w:lang w:val="en-US"/>
              </w:rPr>
            </w:pPr>
            <w:r w:rsidRPr="0049638D">
              <w:rPr>
                <w:rFonts w:asciiTheme="majorBidi" w:eastAsia="Calibri" w:hAnsiTheme="majorBidi" w:cstheme="majorBidi"/>
                <w:sz w:val="24"/>
                <w:szCs w:val="24"/>
                <w:lang w:val="en-US"/>
              </w:rPr>
              <w:t>İLH157</w:t>
            </w:r>
          </w:p>
        </w:tc>
        <w:tc>
          <w:tcPr>
            <w:tcW w:w="1674" w:type="dxa"/>
          </w:tcPr>
          <w:p w14:paraId="245888C1"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sz w:val="24"/>
                <w:szCs w:val="24"/>
                <w:lang w:val="en-US"/>
              </w:rPr>
            </w:pPr>
            <w:r w:rsidRPr="0049638D">
              <w:rPr>
                <w:rFonts w:asciiTheme="majorBidi" w:eastAsia="Calibri" w:hAnsiTheme="majorBidi" w:cstheme="majorBidi"/>
                <w:sz w:val="24"/>
                <w:szCs w:val="24"/>
                <w:lang w:val="en-US"/>
              </w:rPr>
              <w:t>OSMANLI TÜRKÇESİ</w:t>
            </w:r>
          </w:p>
        </w:tc>
        <w:tc>
          <w:tcPr>
            <w:tcW w:w="651" w:type="dxa"/>
          </w:tcPr>
          <w:p w14:paraId="7383124D"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51" w:type="dxa"/>
          </w:tcPr>
          <w:p w14:paraId="06620B0A"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651" w:type="dxa"/>
          </w:tcPr>
          <w:p w14:paraId="7A4E23DE"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607" w:type="dxa"/>
          </w:tcPr>
          <w:p w14:paraId="22C3066B"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2ED9F9A2"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7B4A8F9E"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7674A372"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73AF40C6"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2554EF95"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670" w:type="dxa"/>
          </w:tcPr>
          <w:p w14:paraId="4677E026"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r>
      <w:tr w:rsidR="00545CB8" w:rsidRPr="0049638D" w14:paraId="35781AF8" w14:textId="77777777" w:rsidTr="00296040">
        <w:tc>
          <w:tcPr>
            <w:tcW w:w="836" w:type="dxa"/>
          </w:tcPr>
          <w:p w14:paraId="27533B7C"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sz w:val="24"/>
                <w:szCs w:val="24"/>
                <w:lang w:val="en-US"/>
              </w:rPr>
            </w:pPr>
            <w:r w:rsidRPr="0049638D">
              <w:rPr>
                <w:rFonts w:asciiTheme="majorBidi" w:eastAsia="Calibri" w:hAnsiTheme="majorBidi" w:cstheme="majorBidi"/>
                <w:sz w:val="24"/>
                <w:szCs w:val="24"/>
                <w:lang w:val="en-US"/>
              </w:rPr>
              <w:t>İLH159</w:t>
            </w:r>
          </w:p>
        </w:tc>
        <w:tc>
          <w:tcPr>
            <w:tcW w:w="1674" w:type="dxa"/>
          </w:tcPr>
          <w:p w14:paraId="3F1DC7B5"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sz w:val="24"/>
                <w:szCs w:val="24"/>
                <w:lang w:val="en-US"/>
              </w:rPr>
            </w:pPr>
            <w:r w:rsidRPr="0049638D">
              <w:rPr>
                <w:rFonts w:asciiTheme="majorBidi" w:eastAsia="Calibri" w:hAnsiTheme="majorBidi" w:cstheme="majorBidi"/>
                <w:sz w:val="24"/>
                <w:szCs w:val="24"/>
                <w:lang w:val="en-US"/>
              </w:rPr>
              <w:t>SİYER</w:t>
            </w:r>
          </w:p>
        </w:tc>
        <w:tc>
          <w:tcPr>
            <w:tcW w:w="651" w:type="dxa"/>
          </w:tcPr>
          <w:p w14:paraId="7483456A"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51" w:type="dxa"/>
          </w:tcPr>
          <w:p w14:paraId="6B0AEB77"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651" w:type="dxa"/>
          </w:tcPr>
          <w:p w14:paraId="1CF82D18"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607" w:type="dxa"/>
          </w:tcPr>
          <w:p w14:paraId="77E6A4BE"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664B019C"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6689AFC9"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4B29A45C"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17933E4F"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06CA0ADC"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670" w:type="dxa"/>
          </w:tcPr>
          <w:p w14:paraId="100F4934"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r>
      <w:tr w:rsidR="00545CB8" w:rsidRPr="0049638D" w14:paraId="49D8BFAD" w14:textId="77777777" w:rsidTr="00296040">
        <w:tc>
          <w:tcPr>
            <w:tcW w:w="836" w:type="dxa"/>
          </w:tcPr>
          <w:p w14:paraId="5BAF7615"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sz w:val="24"/>
                <w:szCs w:val="24"/>
                <w:lang w:val="en-US"/>
              </w:rPr>
            </w:pPr>
            <w:r w:rsidRPr="0049638D">
              <w:rPr>
                <w:rFonts w:asciiTheme="majorBidi" w:eastAsia="Calibri" w:hAnsiTheme="majorBidi" w:cstheme="majorBidi"/>
                <w:sz w:val="24"/>
                <w:szCs w:val="24"/>
                <w:lang w:val="en-US"/>
              </w:rPr>
              <w:t>İLH161</w:t>
            </w:r>
          </w:p>
        </w:tc>
        <w:tc>
          <w:tcPr>
            <w:tcW w:w="1674" w:type="dxa"/>
          </w:tcPr>
          <w:p w14:paraId="7551E33C"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sz w:val="24"/>
                <w:szCs w:val="24"/>
                <w:lang w:val="en-US"/>
              </w:rPr>
            </w:pPr>
            <w:r w:rsidRPr="0049638D">
              <w:rPr>
                <w:rFonts w:asciiTheme="majorBidi" w:eastAsia="Calibri" w:hAnsiTheme="majorBidi" w:cstheme="majorBidi"/>
                <w:sz w:val="24"/>
                <w:szCs w:val="24"/>
                <w:lang w:val="en-US"/>
              </w:rPr>
              <w:t>TEFSİR TARİHİ VE USULÜ</w:t>
            </w:r>
          </w:p>
        </w:tc>
        <w:tc>
          <w:tcPr>
            <w:tcW w:w="651" w:type="dxa"/>
          </w:tcPr>
          <w:p w14:paraId="61876C4E"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51" w:type="dxa"/>
          </w:tcPr>
          <w:p w14:paraId="2352E1C0"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651" w:type="dxa"/>
          </w:tcPr>
          <w:p w14:paraId="3DAB4E6E"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607" w:type="dxa"/>
          </w:tcPr>
          <w:p w14:paraId="6FEC96F8"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62688D18"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5FF9CC3A"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0D1CA63D"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1F222B7C"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7CEAE5CC"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670" w:type="dxa"/>
          </w:tcPr>
          <w:p w14:paraId="5A7EB453"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r>
      <w:tr w:rsidR="00545CB8" w:rsidRPr="0049638D" w14:paraId="5F8E2F6B" w14:textId="77777777" w:rsidTr="00296040">
        <w:tc>
          <w:tcPr>
            <w:tcW w:w="836" w:type="dxa"/>
          </w:tcPr>
          <w:p w14:paraId="1B3E1C6D"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sz w:val="24"/>
                <w:szCs w:val="24"/>
                <w:lang w:val="en-US"/>
              </w:rPr>
            </w:pPr>
            <w:r w:rsidRPr="0049638D">
              <w:rPr>
                <w:rFonts w:asciiTheme="majorBidi" w:eastAsia="Calibri" w:hAnsiTheme="majorBidi" w:cstheme="majorBidi"/>
                <w:sz w:val="24"/>
                <w:szCs w:val="24"/>
                <w:lang w:val="en-US"/>
              </w:rPr>
              <w:t>İLH165</w:t>
            </w:r>
          </w:p>
        </w:tc>
        <w:tc>
          <w:tcPr>
            <w:tcW w:w="1674" w:type="dxa"/>
          </w:tcPr>
          <w:p w14:paraId="38D54D80"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sz w:val="24"/>
                <w:szCs w:val="24"/>
                <w:lang w:val="en-US"/>
              </w:rPr>
            </w:pPr>
            <w:r w:rsidRPr="0049638D">
              <w:rPr>
                <w:rFonts w:asciiTheme="majorBidi" w:eastAsia="Calibri" w:hAnsiTheme="majorBidi" w:cstheme="majorBidi"/>
                <w:sz w:val="24"/>
                <w:szCs w:val="24"/>
                <w:lang w:val="en-US"/>
              </w:rPr>
              <w:t xml:space="preserve">KUR'AN OKUMA </w:t>
            </w:r>
            <w:r w:rsidRPr="0049638D">
              <w:rPr>
                <w:rFonts w:asciiTheme="majorBidi" w:eastAsia="Calibri" w:hAnsiTheme="majorBidi" w:cstheme="majorBidi"/>
                <w:sz w:val="24"/>
                <w:szCs w:val="24"/>
                <w:lang w:val="en-US"/>
              </w:rPr>
              <w:lastRenderedPageBreak/>
              <w:t>VE TECVİD-I</w:t>
            </w:r>
          </w:p>
        </w:tc>
        <w:tc>
          <w:tcPr>
            <w:tcW w:w="651" w:type="dxa"/>
          </w:tcPr>
          <w:p w14:paraId="6A0B0169"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51" w:type="dxa"/>
          </w:tcPr>
          <w:p w14:paraId="43421826"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651" w:type="dxa"/>
          </w:tcPr>
          <w:p w14:paraId="59A53F12"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607" w:type="dxa"/>
          </w:tcPr>
          <w:p w14:paraId="33718A81"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25DB3F19"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67105974"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794499E5"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57D0CF77"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00B3EA04"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670" w:type="dxa"/>
          </w:tcPr>
          <w:p w14:paraId="11255081"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r>
      <w:tr w:rsidR="00545CB8" w:rsidRPr="0049638D" w14:paraId="42DE2AEC" w14:textId="77777777" w:rsidTr="00296040">
        <w:tc>
          <w:tcPr>
            <w:tcW w:w="836" w:type="dxa"/>
          </w:tcPr>
          <w:p w14:paraId="6CBDF6F2"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sz w:val="24"/>
                <w:szCs w:val="24"/>
                <w:lang w:val="en-US"/>
              </w:rPr>
            </w:pPr>
            <w:r w:rsidRPr="0049638D">
              <w:rPr>
                <w:rFonts w:asciiTheme="majorBidi" w:eastAsia="Calibri" w:hAnsiTheme="majorBidi" w:cstheme="majorBidi"/>
                <w:sz w:val="24"/>
                <w:szCs w:val="24"/>
                <w:lang w:val="en-US"/>
              </w:rPr>
              <w:t>İLH181</w:t>
            </w:r>
          </w:p>
        </w:tc>
        <w:tc>
          <w:tcPr>
            <w:tcW w:w="1674" w:type="dxa"/>
          </w:tcPr>
          <w:p w14:paraId="4EB7869E"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sz w:val="24"/>
                <w:szCs w:val="24"/>
                <w:lang w:val="en-US"/>
              </w:rPr>
            </w:pPr>
            <w:r w:rsidRPr="0049638D">
              <w:rPr>
                <w:rFonts w:asciiTheme="majorBidi" w:eastAsia="Calibri" w:hAnsiTheme="majorBidi" w:cstheme="majorBidi"/>
                <w:sz w:val="24"/>
                <w:szCs w:val="24"/>
                <w:lang w:val="en-US"/>
              </w:rPr>
              <w:t>ARAPÇA-I</w:t>
            </w:r>
          </w:p>
        </w:tc>
        <w:tc>
          <w:tcPr>
            <w:tcW w:w="651" w:type="dxa"/>
          </w:tcPr>
          <w:p w14:paraId="71B43A08"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51" w:type="dxa"/>
          </w:tcPr>
          <w:p w14:paraId="2A232E8F"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651" w:type="dxa"/>
          </w:tcPr>
          <w:p w14:paraId="22BDDBEC"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607" w:type="dxa"/>
          </w:tcPr>
          <w:p w14:paraId="68AABA82"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78C1FBE4"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44E964E5"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48D083D3"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025E1F4E"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6FE3AB28"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670" w:type="dxa"/>
          </w:tcPr>
          <w:p w14:paraId="0C2A03BD"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r>
      <w:tr w:rsidR="00545CB8" w:rsidRPr="0049638D" w14:paraId="67123FC0" w14:textId="77777777" w:rsidTr="00296040">
        <w:tc>
          <w:tcPr>
            <w:tcW w:w="836" w:type="dxa"/>
          </w:tcPr>
          <w:p w14:paraId="60218197"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sz w:val="24"/>
                <w:szCs w:val="24"/>
                <w:lang w:val="en-US"/>
              </w:rPr>
            </w:pPr>
            <w:r w:rsidRPr="0049638D">
              <w:rPr>
                <w:rFonts w:asciiTheme="majorBidi" w:eastAsia="Calibri" w:hAnsiTheme="majorBidi" w:cstheme="majorBidi"/>
                <w:sz w:val="24"/>
                <w:szCs w:val="24"/>
                <w:lang w:val="en-US"/>
              </w:rPr>
              <w:t>İLH183</w:t>
            </w:r>
          </w:p>
        </w:tc>
        <w:tc>
          <w:tcPr>
            <w:tcW w:w="1674" w:type="dxa"/>
          </w:tcPr>
          <w:p w14:paraId="0075603E"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sz w:val="24"/>
                <w:szCs w:val="24"/>
                <w:lang w:val="en-US"/>
              </w:rPr>
            </w:pPr>
            <w:r w:rsidRPr="0049638D">
              <w:rPr>
                <w:rFonts w:asciiTheme="majorBidi" w:eastAsia="Calibri" w:hAnsiTheme="majorBidi" w:cstheme="majorBidi"/>
                <w:sz w:val="24"/>
                <w:szCs w:val="24"/>
                <w:lang w:val="en-US"/>
              </w:rPr>
              <w:t>İSLAM HUKUKUNA GİRİŞ</w:t>
            </w:r>
          </w:p>
        </w:tc>
        <w:tc>
          <w:tcPr>
            <w:tcW w:w="651" w:type="dxa"/>
          </w:tcPr>
          <w:p w14:paraId="31F9CA98"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51" w:type="dxa"/>
          </w:tcPr>
          <w:p w14:paraId="56DDF92B"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651" w:type="dxa"/>
          </w:tcPr>
          <w:p w14:paraId="1CACC4B2"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607" w:type="dxa"/>
          </w:tcPr>
          <w:p w14:paraId="2B02A932"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2021B669"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485FAC6A"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19664949"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041622C8"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6040FB0A"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670" w:type="dxa"/>
          </w:tcPr>
          <w:p w14:paraId="37EBAB2A"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r>
      <w:tr w:rsidR="00545CB8" w:rsidRPr="0049638D" w14:paraId="2C0CEC54" w14:textId="77777777" w:rsidTr="00296040">
        <w:tc>
          <w:tcPr>
            <w:tcW w:w="2510" w:type="dxa"/>
            <w:gridSpan w:val="2"/>
            <w:shd w:val="clear" w:color="auto" w:fill="FFFF00"/>
          </w:tcPr>
          <w:p w14:paraId="42248C41"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sz w:val="24"/>
                <w:szCs w:val="24"/>
                <w:lang w:val="en-US"/>
              </w:rPr>
            </w:pPr>
            <w:r w:rsidRPr="0049638D">
              <w:rPr>
                <w:rFonts w:asciiTheme="majorBidi" w:eastAsia="Calibri" w:hAnsiTheme="majorBidi" w:cstheme="majorBidi"/>
                <w:b/>
                <w:sz w:val="24"/>
                <w:szCs w:val="24"/>
                <w:lang w:val="en-US"/>
              </w:rPr>
              <w:t xml:space="preserve">2. </w:t>
            </w:r>
            <w:proofErr w:type="spellStart"/>
            <w:r w:rsidRPr="0049638D">
              <w:rPr>
                <w:rFonts w:asciiTheme="majorBidi" w:eastAsia="Calibri" w:hAnsiTheme="majorBidi" w:cstheme="majorBidi"/>
                <w:b/>
                <w:sz w:val="24"/>
                <w:szCs w:val="24"/>
                <w:lang w:val="en-US"/>
              </w:rPr>
              <w:t>Yarıyıl</w:t>
            </w:r>
            <w:proofErr w:type="spellEnd"/>
          </w:p>
        </w:tc>
        <w:tc>
          <w:tcPr>
            <w:tcW w:w="6835" w:type="dxa"/>
            <w:gridSpan w:val="10"/>
          </w:tcPr>
          <w:p w14:paraId="0F257BD9"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r>
      <w:tr w:rsidR="00545CB8" w:rsidRPr="0049638D" w14:paraId="6E54DA91" w14:textId="77777777" w:rsidTr="00296040">
        <w:tc>
          <w:tcPr>
            <w:tcW w:w="836" w:type="dxa"/>
          </w:tcPr>
          <w:p w14:paraId="06D32AB6"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sz w:val="24"/>
                <w:szCs w:val="24"/>
                <w:lang w:val="en-US"/>
              </w:rPr>
            </w:pPr>
            <w:r w:rsidRPr="0049638D">
              <w:rPr>
                <w:rFonts w:asciiTheme="majorBidi" w:eastAsia="Calibri" w:hAnsiTheme="majorBidi" w:cstheme="majorBidi"/>
                <w:sz w:val="24"/>
                <w:szCs w:val="24"/>
                <w:lang w:val="en-US"/>
              </w:rPr>
              <w:t>İLH152</w:t>
            </w:r>
          </w:p>
        </w:tc>
        <w:tc>
          <w:tcPr>
            <w:tcW w:w="1674" w:type="dxa"/>
          </w:tcPr>
          <w:p w14:paraId="6E1A3393"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sz w:val="24"/>
                <w:szCs w:val="24"/>
                <w:lang w:val="en-US"/>
              </w:rPr>
            </w:pPr>
            <w:r w:rsidRPr="0049638D">
              <w:rPr>
                <w:rFonts w:asciiTheme="majorBidi" w:eastAsia="Calibri" w:hAnsiTheme="majorBidi" w:cstheme="majorBidi"/>
                <w:sz w:val="24"/>
                <w:szCs w:val="24"/>
                <w:lang w:val="en-US"/>
              </w:rPr>
              <w:t>HADİS-</w:t>
            </w:r>
          </w:p>
        </w:tc>
        <w:tc>
          <w:tcPr>
            <w:tcW w:w="651" w:type="dxa"/>
          </w:tcPr>
          <w:p w14:paraId="7E3975BA"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51" w:type="dxa"/>
          </w:tcPr>
          <w:p w14:paraId="7D664CFD"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651" w:type="dxa"/>
          </w:tcPr>
          <w:p w14:paraId="58A47FD1"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607" w:type="dxa"/>
          </w:tcPr>
          <w:p w14:paraId="39C86325"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579063B2"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594D9B06"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11411C95"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09F24D15"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2F83E703"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670" w:type="dxa"/>
          </w:tcPr>
          <w:p w14:paraId="72422365"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r>
      <w:tr w:rsidR="00545CB8" w:rsidRPr="0049638D" w14:paraId="1654350F" w14:textId="77777777" w:rsidTr="00296040">
        <w:tc>
          <w:tcPr>
            <w:tcW w:w="836" w:type="dxa"/>
          </w:tcPr>
          <w:p w14:paraId="4851D6B3"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sz w:val="24"/>
                <w:szCs w:val="24"/>
                <w:lang w:val="en-US"/>
              </w:rPr>
            </w:pPr>
            <w:r w:rsidRPr="0049638D">
              <w:rPr>
                <w:rFonts w:asciiTheme="majorBidi" w:eastAsia="Calibri" w:hAnsiTheme="majorBidi" w:cstheme="majorBidi"/>
                <w:sz w:val="24"/>
                <w:szCs w:val="24"/>
                <w:lang w:val="en-US"/>
              </w:rPr>
              <w:t>İLH154</w:t>
            </w:r>
          </w:p>
        </w:tc>
        <w:tc>
          <w:tcPr>
            <w:tcW w:w="1674" w:type="dxa"/>
          </w:tcPr>
          <w:p w14:paraId="06A66BC5"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sz w:val="24"/>
                <w:szCs w:val="24"/>
                <w:lang w:val="en-US"/>
              </w:rPr>
            </w:pPr>
            <w:r w:rsidRPr="0049638D">
              <w:rPr>
                <w:rFonts w:asciiTheme="majorBidi" w:eastAsia="Calibri" w:hAnsiTheme="majorBidi" w:cstheme="majorBidi"/>
                <w:sz w:val="24"/>
                <w:szCs w:val="24"/>
                <w:lang w:val="en-US"/>
              </w:rPr>
              <w:t>İSLAM İBADET ESASLARI</w:t>
            </w:r>
          </w:p>
        </w:tc>
        <w:tc>
          <w:tcPr>
            <w:tcW w:w="651" w:type="dxa"/>
          </w:tcPr>
          <w:p w14:paraId="398116C5"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51" w:type="dxa"/>
          </w:tcPr>
          <w:p w14:paraId="285351DE"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651" w:type="dxa"/>
          </w:tcPr>
          <w:p w14:paraId="1F78845F"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607" w:type="dxa"/>
          </w:tcPr>
          <w:p w14:paraId="6D7AF85E"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21970F68"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3B36D9EE"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42534E6F"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10F4E366"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1DC48930"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670" w:type="dxa"/>
          </w:tcPr>
          <w:p w14:paraId="17CFB4B5"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r>
      <w:tr w:rsidR="00545CB8" w:rsidRPr="0049638D" w14:paraId="595F7BCD" w14:textId="77777777" w:rsidTr="00296040">
        <w:tc>
          <w:tcPr>
            <w:tcW w:w="836" w:type="dxa"/>
          </w:tcPr>
          <w:p w14:paraId="378447DB"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sz w:val="24"/>
                <w:szCs w:val="24"/>
                <w:lang w:val="en-US"/>
              </w:rPr>
            </w:pPr>
            <w:r w:rsidRPr="0049638D">
              <w:rPr>
                <w:rFonts w:asciiTheme="majorBidi" w:eastAsia="Calibri" w:hAnsiTheme="majorBidi" w:cstheme="majorBidi"/>
                <w:sz w:val="24"/>
                <w:szCs w:val="24"/>
                <w:lang w:val="en-US"/>
              </w:rPr>
              <w:t>İLH156</w:t>
            </w:r>
          </w:p>
        </w:tc>
        <w:tc>
          <w:tcPr>
            <w:tcW w:w="1674" w:type="dxa"/>
          </w:tcPr>
          <w:p w14:paraId="68C57A5E"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sz w:val="24"/>
                <w:szCs w:val="24"/>
                <w:lang w:val="en-US"/>
              </w:rPr>
            </w:pPr>
            <w:r w:rsidRPr="0049638D">
              <w:rPr>
                <w:rFonts w:asciiTheme="majorBidi" w:eastAsia="Calibri" w:hAnsiTheme="majorBidi" w:cstheme="majorBidi"/>
                <w:sz w:val="24"/>
                <w:szCs w:val="24"/>
                <w:lang w:val="en-US"/>
              </w:rPr>
              <w:t>İSLAM TARİHİ-I</w:t>
            </w:r>
          </w:p>
        </w:tc>
        <w:tc>
          <w:tcPr>
            <w:tcW w:w="651" w:type="dxa"/>
          </w:tcPr>
          <w:p w14:paraId="7AF451DE"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51" w:type="dxa"/>
          </w:tcPr>
          <w:p w14:paraId="09F5BD2B"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651" w:type="dxa"/>
          </w:tcPr>
          <w:p w14:paraId="3366D67D"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607" w:type="dxa"/>
          </w:tcPr>
          <w:p w14:paraId="0B3F5846"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182A2742"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2430E0CD"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022CD971"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0D9E63AD"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106289FE"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670" w:type="dxa"/>
          </w:tcPr>
          <w:p w14:paraId="2F548AD9"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r>
      <w:tr w:rsidR="00545CB8" w:rsidRPr="0049638D" w14:paraId="082E3C49" w14:textId="77777777" w:rsidTr="00296040">
        <w:tc>
          <w:tcPr>
            <w:tcW w:w="836" w:type="dxa"/>
          </w:tcPr>
          <w:p w14:paraId="3F1D4090"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sz w:val="24"/>
                <w:szCs w:val="24"/>
                <w:lang w:val="en-US"/>
              </w:rPr>
            </w:pPr>
            <w:r w:rsidRPr="0049638D">
              <w:rPr>
                <w:rFonts w:asciiTheme="majorBidi" w:eastAsia="Calibri" w:hAnsiTheme="majorBidi" w:cstheme="majorBidi"/>
                <w:sz w:val="24"/>
                <w:szCs w:val="24"/>
                <w:lang w:val="en-US"/>
              </w:rPr>
              <w:t>İLH158</w:t>
            </w:r>
          </w:p>
        </w:tc>
        <w:tc>
          <w:tcPr>
            <w:tcW w:w="1674" w:type="dxa"/>
          </w:tcPr>
          <w:p w14:paraId="6042AD07"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sz w:val="24"/>
                <w:szCs w:val="24"/>
                <w:lang w:val="en-US"/>
              </w:rPr>
            </w:pPr>
            <w:r w:rsidRPr="0049638D">
              <w:rPr>
                <w:rFonts w:asciiTheme="majorBidi" w:eastAsia="Calibri" w:hAnsiTheme="majorBidi" w:cstheme="majorBidi"/>
                <w:sz w:val="24"/>
                <w:szCs w:val="24"/>
                <w:lang w:val="en-US"/>
              </w:rPr>
              <w:t>KUR'AN OKUMA VE TECVİD-II</w:t>
            </w:r>
          </w:p>
        </w:tc>
        <w:tc>
          <w:tcPr>
            <w:tcW w:w="651" w:type="dxa"/>
          </w:tcPr>
          <w:p w14:paraId="78F4C1C7"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51" w:type="dxa"/>
          </w:tcPr>
          <w:p w14:paraId="60BAE022"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651" w:type="dxa"/>
          </w:tcPr>
          <w:p w14:paraId="7C356778"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607" w:type="dxa"/>
          </w:tcPr>
          <w:p w14:paraId="27CF4EBF"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570CBB72"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1E7FD7E3"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2989E048"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296DE234"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778BB9A2"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670" w:type="dxa"/>
          </w:tcPr>
          <w:p w14:paraId="465D6666"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r>
      <w:tr w:rsidR="00545CB8" w:rsidRPr="0049638D" w14:paraId="346032E6" w14:textId="77777777" w:rsidTr="00296040">
        <w:tc>
          <w:tcPr>
            <w:tcW w:w="836" w:type="dxa"/>
          </w:tcPr>
          <w:p w14:paraId="70CB7F34"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sz w:val="24"/>
                <w:szCs w:val="24"/>
                <w:lang w:val="en-US"/>
              </w:rPr>
            </w:pPr>
            <w:r w:rsidRPr="0049638D">
              <w:rPr>
                <w:rFonts w:asciiTheme="majorBidi" w:eastAsia="Calibri" w:hAnsiTheme="majorBidi" w:cstheme="majorBidi"/>
                <w:sz w:val="24"/>
                <w:szCs w:val="24"/>
                <w:lang w:val="en-US"/>
              </w:rPr>
              <w:t>İLH160</w:t>
            </w:r>
          </w:p>
        </w:tc>
        <w:tc>
          <w:tcPr>
            <w:tcW w:w="1674" w:type="dxa"/>
          </w:tcPr>
          <w:p w14:paraId="49DBE10E"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sz w:val="24"/>
                <w:szCs w:val="24"/>
                <w:lang w:val="en-US"/>
              </w:rPr>
            </w:pPr>
            <w:r w:rsidRPr="0049638D">
              <w:rPr>
                <w:rFonts w:asciiTheme="majorBidi" w:eastAsia="Calibri" w:hAnsiTheme="majorBidi" w:cstheme="majorBidi"/>
                <w:sz w:val="24"/>
                <w:szCs w:val="24"/>
                <w:lang w:val="en-US"/>
              </w:rPr>
              <w:t>TEFSİR-I</w:t>
            </w:r>
          </w:p>
        </w:tc>
        <w:tc>
          <w:tcPr>
            <w:tcW w:w="651" w:type="dxa"/>
          </w:tcPr>
          <w:p w14:paraId="1355B6F9"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51" w:type="dxa"/>
          </w:tcPr>
          <w:p w14:paraId="5A591C9D"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651" w:type="dxa"/>
          </w:tcPr>
          <w:p w14:paraId="27AB88AE"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607" w:type="dxa"/>
          </w:tcPr>
          <w:p w14:paraId="7AA74649"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7E405EDE"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068470B3"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21E434DB"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4ACC8761"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23727B91"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670" w:type="dxa"/>
          </w:tcPr>
          <w:p w14:paraId="79FB2FA8"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r>
      <w:tr w:rsidR="00545CB8" w:rsidRPr="0049638D" w14:paraId="5B018088" w14:textId="77777777" w:rsidTr="00296040">
        <w:tc>
          <w:tcPr>
            <w:tcW w:w="836" w:type="dxa"/>
          </w:tcPr>
          <w:p w14:paraId="698D6690"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sz w:val="24"/>
                <w:szCs w:val="24"/>
                <w:lang w:val="en-US"/>
              </w:rPr>
            </w:pPr>
            <w:r w:rsidRPr="0049638D">
              <w:rPr>
                <w:rFonts w:asciiTheme="majorBidi" w:eastAsia="Calibri" w:hAnsiTheme="majorBidi" w:cstheme="majorBidi"/>
                <w:sz w:val="24"/>
                <w:szCs w:val="24"/>
                <w:lang w:val="en-US"/>
              </w:rPr>
              <w:t>İLH162</w:t>
            </w:r>
          </w:p>
        </w:tc>
        <w:tc>
          <w:tcPr>
            <w:tcW w:w="1674" w:type="dxa"/>
          </w:tcPr>
          <w:p w14:paraId="70A48750"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sz w:val="24"/>
                <w:szCs w:val="24"/>
                <w:lang w:val="en-US"/>
              </w:rPr>
            </w:pPr>
            <w:r w:rsidRPr="0049638D">
              <w:rPr>
                <w:rFonts w:asciiTheme="majorBidi" w:eastAsia="Calibri" w:hAnsiTheme="majorBidi" w:cstheme="majorBidi"/>
                <w:sz w:val="24"/>
                <w:szCs w:val="24"/>
                <w:lang w:val="en-US"/>
              </w:rPr>
              <w:t>TÜRK İSLAM SANATLARI TARİHİ</w:t>
            </w:r>
          </w:p>
        </w:tc>
        <w:tc>
          <w:tcPr>
            <w:tcW w:w="651" w:type="dxa"/>
          </w:tcPr>
          <w:p w14:paraId="72E80291"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51" w:type="dxa"/>
          </w:tcPr>
          <w:p w14:paraId="49B77447"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651" w:type="dxa"/>
          </w:tcPr>
          <w:p w14:paraId="1DF4AE86"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607" w:type="dxa"/>
          </w:tcPr>
          <w:p w14:paraId="4ED7FF47"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4F693443"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1206D6A5"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2B65256D"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625983E3"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1F258BA3"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670" w:type="dxa"/>
          </w:tcPr>
          <w:p w14:paraId="7E6A9C77"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r>
      <w:tr w:rsidR="00545CB8" w:rsidRPr="0049638D" w14:paraId="7950BECA" w14:textId="77777777" w:rsidTr="00296040">
        <w:tc>
          <w:tcPr>
            <w:tcW w:w="836" w:type="dxa"/>
          </w:tcPr>
          <w:p w14:paraId="63ACD29F"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sz w:val="24"/>
                <w:szCs w:val="24"/>
                <w:lang w:val="en-US"/>
              </w:rPr>
            </w:pPr>
            <w:r w:rsidRPr="0049638D">
              <w:rPr>
                <w:rFonts w:asciiTheme="majorBidi" w:eastAsia="Calibri" w:hAnsiTheme="majorBidi" w:cstheme="majorBidi"/>
                <w:sz w:val="24"/>
                <w:szCs w:val="24"/>
                <w:lang w:val="en-US"/>
              </w:rPr>
              <w:t>İL</w:t>
            </w:r>
            <w:r w:rsidRPr="0049638D">
              <w:rPr>
                <w:rFonts w:asciiTheme="majorBidi" w:eastAsia="Calibri" w:hAnsiTheme="majorBidi" w:cstheme="majorBidi"/>
                <w:sz w:val="24"/>
                <w:szCs w:val="24"/>
                <w:lang w:val="en-US"/>
              </w:rPr>
              <w:lastRenderedPageBreak/>
              <w:t>H178</w:t>
            </w:r>
          </w:p>
        </w:tc>
        <w:tc>
          <w:tcPr>
            <w:tcW w:w="1674" w:type="dxa"/>
          </w:tcPr>
          <w:p w14:paraId="78190935"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sz w:val="24"/>
                <w:szCs w:val="24"/>
                <w:lang w:val="en-US"/>
              </w:rPr>
            </w:pPr>
            <w:r w:rsidRPr="0049638D">
              <w:rPr>
                <w:rFonts w:asciiTheme="majorBidi" w:eastAsia="Calibri" w:hAnsiTheme="majorBidi" w:cstheme="majorBidi"/>
                <w:sz w:val="24"/>
                <w:szCs w:val="24"/>
                <w:lang w:val="en-US"/>
              </w:rPr>
              <w:lastRenderedPageBreak/>
              <w:t>ARAPÇ</w:t>
            </w:r>
            <w:r w:rsidRPr="0049638D">
              <w:rPr>
                <w:rFonts w:asciiTheme="majorBidi" w:eastAsia="Calibri" w:hAnsiTheme="majorBidi" w:cstheme="majorBidi"/>
                <w:sz w:val="24"/>
                <w:szCs w:val="24"/>
                <w:lang w:val="en-US"/>
              </w:rPr>
              <w:lastRenderedPageBreak/>
              <w:t>A-II</w:t>
            </w:r>
          </w:p>
        </w:tc>
        <w:tc>
          <w:tcPr>
            <w:tcW w:w="651" w:type="dxa"/>
          </w:tcPr>
          <w:p w14:paraId="73832239"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51" w:type="dxa"/>
          </w:tcPr>
          <w:p w14:paraId="08C4DB2C"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651" w:type="dxa"/>
          </w:tcPr>
          <w:p w14:paraId="0318E135"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607" w:type="dxa"/>
          </w:tcPr>
          <w:p w14:paraId="6C8466E6"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2E6C6BB0"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106BF929"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1942528B"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20655E43"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6BDDF9EB"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670" w:type="dxa"/>
          </w:tcPr>
          <w:p w14:paraId="3DC99472"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r>
      <w:tr w:rsidR="00545CB8" w:rsidRPr="0049638D" w14:paraId="0746C319" w14:textId="77777777" w:rsidTr="00296040">
        <w:tc>
          <w:tcPr>
            <w:tcW w:w="2510" w:type="dxa"/>
            <w:gridSpan w:val="2"/>
            <w:shd w:val="clear" w:color="auto" w:fill="FFFF00"/>
          </w:tcPr>
          <w:p w14:paraId="29B4425F"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sz w:val="24"/>
                <w:szCs w:val="24"/>
                <w:lang w:val="en-US"/>
              </w:rPr>
            </w:pPr>
            <w:r w:rsidRPr="0049638D">
              <w:rPr>
                <w:rFonts w:asciiTheme="majorBidi" w:eastAsia="Calibri" w:hAnsiTheme="majorBidi" w:cstheme="majorBidi"/>
                <w:b/>
                <w:sz w:val="24"/>
                <w:szCs w:val="24"/>
                <w:lang w:val="en-US"/>
              </w:rPr>
              <w:t xml:space="preserve">3. </w:t>
            </w:r>
            <w:proofErr w:type="spellStart"/>
            <w:r w:rsidRPr="0049638D">
              <w:rPr>
                <w:rFonts w:asciiTheme="majorBidi" w:eastAsia="Calibri" w:hAnsiTheme="majorBidi" w:cstheme="majorBidi"/>
                <w:b/>
                <w:sz w:val="24"/>
                <w:szCs w:val="24"/>
                <w:lang w:val="en-US"/>
              </w:rPr>
              <w:t>Yarıyıl</w:t>
            </w:r>
            <w:proofErr w:type="spellEnd"/>
          </w:p>
        </w:tc>
        <w:tc>
          <w:tcPr>
            <w:tcW w:w="6835" w:type="dxa"/>
            <w:gridSpan w:val="10"/>
          </w:tcPr>
          <w:p w14:paraId="0362FB13"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r>
      <w:tr w:rsidR="00545CB8" w:rsidRPr="0049638D" w14:paraId="3D361DB4" w14:textId="77777777" w:rsidTr="00296040">
        <w:tc>
          <w:tcPr>
            <w:tcW w:w="836" w:type="dxa"/>
          </w:tcPr>
          <w:p w14:paraId="40B75C97"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sz w:val="24"/>
                <w:szCs w:val="24"/>
                <w:lang w:val="en-US"/>
              </w:rPr>
            </w:pPr>
            <w:r w:rsidRPr="0049638D">
              <w:rPr>
                <w:rFonts w:asciiTheme="majorBidi" w:eastAsia="Calibri" w:hAnsiTheme="majorBidi" w:cstheme="majorBidi"/>
                <w:sz w:val="24"/>
                <w:szCs w:val="24"/>
                <w:lang w:val="en-US"/>
              </w:rPr>
              <w:t>İLH251</w:t>
            </w:r>
          </w:p>
        </w:tc>
        <w:tc>
          <w:tcPr>
            <w:tcW w:w="1674" w:type="dxa"/>
          </w:tcPr>
          <w:p w14:paraId="5567E3C5"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sz w:val="24"/>
                <w:szCs w:val="24"/>
                <w:lang w:val="en-US"/>
              </w:rPr>
            </w:pPr>
            <w:r w:rsidRPr="0049638D">
              <w:rPr>
                <w:rFonts w:asciiTheme="majorBidi" w:eastAsia="Calibri" w:hAnsiTheme="majorBidi" w:cstheme="majorBidi"/>
                <w:sz w:val="24"/>
                <w:szCs w:val="24"/>
                <w:lang w:val="en-US"/>
              </w:rPr>
              <w:t>ARAP DİLİ VE EDEBİYATI-I</w:t>
            </w:r>
          </w:p>
        </w:tc>
        <w:tc>
          <w:tcPr>
            <w:tcW w:w="651" w:type="dxa"/>
          </w:tcPr>
          <w:p w14:paraId="0D99F162"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51" w:type="dxa"/>
          </w:tcPr>
          <w:p w14:paraId="65CDF6E5"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651" w:type="dxa"/>
          </w:tcPr>
          <w:p w14:paraId="2985952C"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607" w:type="dxa"/>
          </w:tcPr>
          <w:p w14:paraId="04B874A2"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335F0E72"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60B9E99A"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5743B001"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5AC40841"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2D7D830D"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670" w:type="dxa"/>
          </w:tcPr>
          <w:p w14:paraId="4319509B"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r>
      <w:tr w:rsidR="00545CB8" w:rsidRPr="0049638D" w14:paraId="47E804C3" w14:textId="77777777" w:rsidTr="00296040">
        <w:tc>
          <w:tcPr>
            <w:tcW w:w="836" w:type="dxa"/>
          </w:tcPr>
          <w:p w14:paraId="601E6299"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sz w:val="24"/>
                <w:szCs w:val="24"/>
                <w:lang w:val="en-US"/>
              </w:rPr>
            </w:pPr>
            <w:r w:rsidRPr="0049638D">
              <w:rPr>
                <w:rFonts w:asciiTheme="majorBidi" w:eastAsia="Calibri" w:hAnsiTheme="majorBidi" w:cstheme="majorBidi"/>
                <w:sz w:val="24"/>
                <w:szCs w:val="24"/>
                <w:lang w:val="en-US"/>
              </w:rPr>
              <w:t>İLH257</w:t>
            </w:r>
          </w:p>
        </w:tc>
        <w:tc>
          <w:tcPr>
            <w:tcW w:w="1674" w:type="dxa"/>
          </w:tcPr>
          <w:p w14:paraId="08B96A1E"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sz w:val="24"/>
                <w:szCs w:val="24"/>
                <w:lang w:val="en-US"/>
              </w:rPr>
            </w:pPr>
            <w:r w:rsidRPr="0049638D">
              <w:rPr>
                <w:rFonts w:asciiTheme="majorBidi" w:eastAsia="Calibri" w:hAnsiTheme="majorBidi" w:cstheme="majorBidi"/>
                <w:sz w:val="24"/>
                <w:szCs w:val="24"/>
                <w:lang w:val="en-US"/>
              </w:rPr>
              <w:t>HADİS-II</w:t>
            </w:r>
          </w:p>
        </w:tc>
        <w:tc>
          <w:tcPr>
            <w:tcW w:w="651" w:type="dxa"/>
          </w:tcPr>
          <w:p w14:paraId="4C28AEE7"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51" w:type="dxa"/>
          </w:tcPr>
          <w:p w14:paraId="4FCAC1FD"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651" w:type="dxa"/>
          </w:tcPr>
          <w:p w14:paraId="3080DA3B"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607" w:type="dxa"/>
          </w:tcPr>
          <w:p w14:paraId="5A40E2AC"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0644C724"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17985DB6"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4B4FDA58"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517849E5"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0EB7AD90"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670" w:type="dxa"/>
          </w:tcPr>
          <w:p w14:paraId="378A18D9"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r>
      <w:tr w:rsidR="00545CB8" w:rsidRPr="0049638D" w14:paraId="1E3BBB43" w14:textId="77777777" w:rsidTr="00296040">
        <w:tc>
          <w:tcPr>
            <w:tcW w:w="836" w:type="dxa"/>
          </w:tcPr>
          <w:p w14:paraId="2B0B9511"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sz w:val="24"/>
                <w:szCs w:val="24"/>
                <w:lang w:val="en-US"/>
              </w:rPr>
            </w:pPr>
            <w:r w:rsidRPr="0049638D">
              <w:rPr>
                <w:rFonts w:asciiTheme="majorBidi" w:eastAsia="Calibri" w:hAnsiTheme="majorBidi" w:cstheme="majorBidi"/>
                <w:sz w:val="24"/>
                <w:szCs w:val="24"/>
                <w:lang w:val="en-US"/>
              </w:rPr>
              <w:t>İLH261</w:t>
            </w:r>
          </w:p>
        </w:tc>
        <w:tc>
          <w:tcPr>
            <w:tcW w:w="1674" w:type="dxa"/>
          </w:tcPr>
          <w:p w14:paraId="76627A0D"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sz w:val="24"/>
                <w:szCs w:val="24"/>
                <w:lang w:val="en-US"/>
              </w:rPr>
            </w:pPr>
            <w:r w:rsidRPr="0049638D">
              <w:rPr>
                <w:rFonts w:asciiTheme="majorBidi" w:eastAsia="Calibri" w:hAnsiTheme="majorBidi" w:cstheme="majorBidi"/>
                <w:sz w:val="24"/>
                <w:szCs w:val="24"/>
                <w:lang w:val="en-US"/>
              </w:rPr>
              <w:t>İSLAM HUKUK USULÜ-I</w:t>
            </w:r>
          </w:p>
        </w:tc>
        <w:tc>
          <w:tcPr>
            <w:tcW w:w="651" w:type="dxa"/>
          </w:tcPr>
          <w:p w14:paraId="3AF12C80"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51" w:type="dxa"/>
          </w:tcPr>
          <w:p w14:paraId="5144F401"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651" w:type="dxa"/>
          </w:tcPr>
          <w:p w14:paraId="5D51AB78"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607" w:type="dxa"/>
          </w:tcPr>
          <w:p w14:paraId="212C0405"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30A2FD19"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77D47448"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2C7DE3F2"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749E8311"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0017204F"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670" w:type="dxa"/>
          </w:tcPr>
          <w:p w14:paraId="123F375E"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r>
      <w:tr w:rsidR="00545CB8" w:rsidRPr="0049638D" w14:paraId="55DA9223" w14:textId="77777777" w:rsidTr="00296040">
        <w:tc>
          <w:tcPr>
            <w:tcW w:w="836" w:type="dxa"/>
          </w:tcPr>
          <w:p w14:paraId="748BBD9E"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sz w:val="24"/>
                <w:szCs w:val="24"/>
                <w:lang w:val="en-US"/>
              </w:rPr>
            </w:pPr>
            <w:r w:rsidRPr="0049638D">
              <w:rPr>
                <w:rFonts w:asciiTheme="majorBidi" w:eastAsia="Calibri" w:hAnsiTheme="majorBidi" w:cstheme="majorBidi"/>
                <w:sz w:val="24"/>
                <w:szCs w:val="24"/>
                <w:lang w:val="en-US"/>
              </w:rPr>
              <w:t>İLH263</w:t>
            </w:r>
          </w:p>
        </w:tc>
        <w:tc>
          <w:tcPr>
            <w:tcW w:w="1674" w:type="dxa"/>
          </w:tcPr>
          <w:p w14:paraId="2FF63A94"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sz w:val="24"/>
                <w:szCs w:val="24"/>
                <w:lang w:val="en-US"/>
              </w:rPr>
            </w:pPr>
            <w:r w:rsidRPr="0049638D">
              <w:rPr>
                <w:rFonts w:asciiTheme="majorBidi" w:eastAsia="Calibri" w:hAnsiTheme="majorBidi" w:cstheme="majorBidi"/>
                <w:sz w:val="24"/>
                <w:szCs w:val="24"/>
                <w:lang w:val="en-US"/>
              </w:rPr>
              <w:t>İSLAM TARİHİ-II</w:t>
            </w:r>
          </w:p>
        </w:tc>
        <w:tc>
          <w:tcPr>
            <w:tcW w:w="651" w:type="dxa"/>
          </w:tcPr>
          <w:p w14:paraId="14321410"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51" w:type="dxa"/>
          </w:tcPr>
          <w:p w14:paraId="60386A8D"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651" w:type="dxa"/>
          </w:tcPr>
          <w:p w14:paraId="6F5C7AA9"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607" w:type="dxa"/>
          </w:tcPr>
          <w:p w14:paraId="49DAA49F"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63EA5215"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2F5BE62B"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7399C0BB"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6C83C037"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1571E89B"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670" w:type="dxa"/>
          </w:tcPr>
          <w:p w14:paraId="4DF54811"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r>
      <w:tr w:rsidR="00545CB8" w:rsidRPr="0049638D" w14:paraId="3066CBF6" w14:textId="77777777" w:rsidTr="00296040">
        <w:tc>
          <w:tcPr>
            <w:tcW w:w="836" w:type="dxa"/>
          </w:tcPr>
          <w:p w14:paraId="3D251A03"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sz w:val="24"/>
                <w:szCs w:val="24"/>
                <w:lang w:val="en-US"/>
              </w:rPr>
            </w:pPr>
            <w:r w:rsidRPr="0049638D">
              <w:rPr>
                <w:rFonts w:asciiTheme="majorBidi" w:eastAsia="Calibri" w:hAnsiTheme="majorBidi" w:cstheme="majorBidi"/>
                <w:sz w:val="24"/>
                <w:szCs w:val="24"/>
                <w:lang w:val="en-US"/>
              </w:rPr>
              <w:t>İLH265</w:t>
            </w:r>
          </w:p>
        </w:tc>
        <w:tc>
          <w:tcPr>
            <w:tcW w:w="1674" w:type="dxa"/>
          </w:tcPr>
          <w:p w14:paraId="5363C200"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sz w:val="24"/>
                <w:szCs w:val="24"/>
                <w:lang w:val="en-US"/>
              </w:rPr>
            </w:pPr>
            <w:r w:rsidRPr="0049638D">
              <w:rPr>
                <w:rFonts w:asciiTheme="majorBidi" w:eastAsia="Calibri" w:hAnsiTheme="majorBidi" w:cstheme="majorBidi"/>
                <w:sz w:val="24"/>
                <w:szCs w:val="24"/>
                <w:lang w:val="en-US"/>
              </w:rPr>
              <w:t>KUR'AN OKUMA VE TECVİD-III</w:t>
            </w:r>
          </w:p>
        </w:tc>
        <w:tc>
          <w:tcPr>
            <w:tcW w:w="651" w:type="dxa"/>
          </w:tcPr>
          <w:p w14:paraId="35165CD5"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51" w:type="dxa"/>
          </w:tcPr>
          <w:p w14:paraId="35F42142"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651" w:type="dxa"/>
          </w:tcPr>
          <w:p w14:paraId="71ACBE8F"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607" w:type="dxa"/>
          </w:tcPr>
          <w:p w14:paraId="0B176F23"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1D0F3682"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6BAAD3D1"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138CFAC8"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227D75E4"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42207E40"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670" w:type="dxa"/>
          </w:tcPr>
          <w:p w14:paraId="73982F98"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r>
      <w:tr w:rsidR="00545CB8" w:rsidRPr="0049638D" w14:paraId="051B23DD" w14:textId="77777777" w:rsidTr="00296040">
        <w:tc>
          <w:tcPr>
            <w:tcW w:w="836" w:type="dxa"/>
          </w:tcPr>
          <w:p w14:paraId="72AB6C03"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sz w:val="24"/>
                <w:szCs w:val="24"/>
                <w:lang w:val="en-US"/>
              </w:rPr>
            </w:pPr>
            <w:r w:rsidRPr="0049638D">
              <w:rPr>
                <w:rFonts w:asciiTheme="majorBidi" w:eastAsia="Calibri" w:hAnsiTheme="majorBidi" w:cstheme="majorBidi"/>
                <w:sz w:val="24"/>
                <w:szCs w:val="24"/>
                <w:lang w:val="en-US"/>
              </w:rPr>
              <w:t>İLH267</w:t>
            </w:r>
          </w:p>
        </w:tc>
        <w:tc>
          <w:tcPr>
            <w:tcW w:w="1674" w:type="dxa"/>
          </w:tcPr>
          <w:p w14:paraId="355BB284"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sz w:val="24"/>
                <w:szCs w:val="24"/>
                <w:lang w:val="en-US"/>
              </w:rPr>
            </w:pPr>
            <w:r w:rsidRPr="0049638D">
              <w:rPr>
                <w:rFonts w:asciiTheme="majorBidi" w:eastAsia="Calibri" w:hAnsiTheme="majorBidi" w:cstheme="majorBidi"/>
                <w:sz w:val="24"/>
                <w:szCs w:val="24"/>
                <w:lang w:val="en-US"/>
              </w:rPr>
              <w:t>MANTIK</w:t>
            </w:r>
          </w:p>
        </w:tc>
        <w:tc>
          <w:tcPr>
            <w:tcW w:w="651" w:type="dxa"/>
          </w:tcPr>
          <w:p w14:paraId="19DC3C82"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51" w:type="dxa"/>
          </w:tcPr>
          <w:p w14:paraId="310A16CD"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651" w:type="dxa"/>
          </w:tcPr>
          <w:p w14:paraId="6B198C90"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607" w:type="dxa"/>
          </w:tcPr>
          <w:p w14:paraId="4E326533"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7E613D26"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7373E306"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3FD93FB6"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0C6DFD91"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72A54BFC"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670" w:type="dxa"/>
          </w:tcPr>
          <w:p w14:paraId="4A60F81C"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r>
      <w:tr w:rsidR="00545CB8" w:rsidRPr="0049638D" w14:paraId="10AE4AD5" w14:textId="77777777" w:rsidTr="00296040">
        <w:tc>
          <w:tcPr>
            <w:tcW w:w="836" w:type="dxa"/>
          </w:tcPr>
          <w:p w14:paraId="7D3B9904"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sz w:val="24"/>
                <w:szCs w:val="24"/>
                <w:lang w:val="en-US"/>
              </w:rPr>
            </w:pPr>
            <w:r w:rsidRPr="0049638D">
              <w:rPr>
                <w:rFonts w:asciiTheme="majorBidi" w:eastAsia="Calibri" w:hAnsiTheme="majorBidi" w:cstheme="majorBidi"/>
                <w:sz w:val="24"/>
                <w:szCs w:val="24"/>
                <w:lang w:val="en-US"/>
              </w:rPr>
              <w:t>İLH269</w:t>
            </w:r>
          </w:p>
        </w:tc>
        <w:tc>
          <w:tcPr>
            <w:tcW w:w="1674" w:type="dxa"/>
          </w:tcPr>
          <w:p w14:paraId="726A3672"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sz w:val="24"/>
                <w:szCs w:val="24"/>
                <w:lang w:val="en-US"/>
              </w:rPr>
            </w:pPr>
            <w:r w:rsidRPr="0049638D">
              <w:rPr>
                <w:rFonts w:asciiTheme="majorBidi" w:eastAsia="Calibri" w:hAnsiTheme="majorBidi" w:cstheme="majorBidi"/>
                <w:sz w:val="24"/>
                <w:szCs w:val="24"/>
                <w:lang w:val="en-US"/>
              </w:rPr>
              <w:t>TEFSİR-II</w:t>
            </w:r>
          </w:p>
        </w:tc>
        <w:tc>
          <w:tcPr>
            <w:tcW w:w="651" w:type="dxa"/>
          </w:tcPr>
          <w:p w14:paraId="6FB7A753"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51" w:type="dxa"/>
          </w:tcPr>
          <w:p w14:paraId="739B1B5A"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651" w:type="dxa"/>
          </w:tcPr>
          <w:p w14:paraId="207543CF"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607" w:type="dxa"/>
          </w:tcPr>
          <w:p w14:paraId="4DB71645"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03DE2625"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7C69FB15"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08D243D4"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0580BE69"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371583EF"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670" w:type="dxa"/>
          </w:tcPr>
          <w:p w14:paraId="4F732DBB"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r>
      <w:tr w:rsidR="00545CB8" w:rsidRPr="0049638D" w14:paraId="58C2F373" w14:textId="77777777" w:rsidTr="00296040">
        <w:tc>
          <w:tcPr>
            <w:tcW w:w="836" w:type="dxa"/>
          </w:tcPr>
          <w:p w14:paraId="09799670"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sz w:val="24"/>
                <w:szCs w:val="24"/>
                <w:lang w:val="en-US"/>
              </w:rPr>
            </w:pPr>
            <w:r w:rsidRPr="0049638D">
              <w:rPr>
                <w:rFonts w:asciiTheme="majorBidi" w:eastAsia="Calibri" w:hAnsiTheme="majorBidi" w:cstheme="majorBidi"/>
                <w:sz w:val="24"/>
                <w:szCs w:val="24"/>
                <w:lang w:val="en-US"/>
              </w:rPr>
              <w:t>İLH271</w:t>
            </w:r>
          </w:p>
        </w:tc>
        <w:tc>
          <w:tcPr>
            <w:tcW w:w="1674" w:type="dxa"/>
          </w:tcPr>
          <w:p w14:paraId="188CFDFD"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sz w:val="24"/>
                <w:szCs w:val="24"/>
                <w:lang w:val="en-US"/>
              </w:rPr>
            </w:pPr>
            <w:r w:rsidRPr="0049638D">
              <w:rPr>
                <w:rFonts w:asciiTheme="majorBidi" w:eastAsia="Calibri" w:hAnsiTheme="majorBidi" w:cstheme="majorBidi"/>
                <w:sz w:val="24"/>
                <w:szCs w:val="24"/>
                <w:lang w:val="en-US"/>
              </w:rPr>
              <w:t>TÜRK İSLAM EDEBİYATI</w:t>
            </w:r>
          </w:p>
        </w:tc>
        <w:tc>
          <w:tcPr>
            <w:tcW w:w="651" w:type="dxa"/>
          </w:tcPr>
          <w:p w14:paraId="73F88855"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51" w:type="dxa"/>
          </w:tcPr>
          <w:p w14:paraId="20931247"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651" w:type="dxa"/>
          </w:tcPr>
          <w:p w14:paraId="4530E8C3"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607" w:type="dxa"/>
          </w:tcPr>
          <w:p w14:paraId="005E58CF"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3E81BA1E"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11CDDE3B"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21D32A51"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3D0B37B3"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7264926F"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670" w:type="dxa"/>
          </w:tcPr>
          <w:p w14:paraId="1752A64F"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r>
      <w:tr w:rsidR="00545CB8" w:rsidRPr="0049638D" w14:paraId="5EBCEEF1" w14:textId="77777777" w:rsidTr="00296040">
        <w:tc>
          <w:tcPr>
            <w:tcW w:w="836" w:type="dxa"/>
          </w:tcPr>
          <w:p w14:paraId="4A0258F2"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sz w:val="24"/>
                <w:szCs w:val="24"/>
                <w:lang w:val="en-US"/>
              </w:rPr>
            </w:pPr>
            <w:r w:rsidRPr="0049638D">
              <w:rPr>
                <w:rFonts w:asciiTheme="majorBidi" w:eastAsia="Calibri" w:hAnsiTheme="majorBidi" w:cstheme="majorBidi"/>
                <w:sz w:val="24"/>
                <w:szCs w:val="24"/>
                <w:lang w:val="en-US"/>
              </w:rPr>
              <w:t>İLH273</w:t>
            </w:r>
          </w:p>
        </w:tc>
        <w:tc>
          <w:tcPr>
            <w:tcW w:w="1674" w:type="dxa"/>
          </w:tcPr>
          <w:p w14:paraId="571B1168"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sz w:val="24"/>
                <w:szCs w:val="24"/>
                <w:lang w:val="en-US"/>
              </w:rPr>
            </w:pPr>
            <w:r w:rsidRPr="0049638D">
              <w:rPr>
                <w:rFonts w:asciiTheme="majorBidi" w:eastAsia="Calibri" w:hAnsiTheme="majorBidi" w:cstheme="majorBidi"/>
                <w:sz w:val="24"/>
                <w:szCs w:val="24"/>
                <w:lang w:val="en-US"/>
              </w:rPr>
              <w:t xml:space="preserve">TÜRK DİN MUSİKİSİ </w:t>
            </w:r>
            <w:r w:rsidRPr="0049638D">
              <w:rPr>
                <w:rFonts w:asciiTheme="majorBidi" w:eastAsia="Calibri" w:hAnsiTheme="majorBidi" w:cstheme="majorBidi"/>
                <w:sz w:val="24"/>
                <w:szCs w:val="24"/>
                <w:lang w:val="en-US"/>
              </w:rPr>
              <w:lastRenderedPageBreak/>
              <w:t>(NAZARİYAT)</w:t>
            </w:r>
          </w:p>
        </w:tc>
        <w:tc>
          <w:tcPr>
            <w:tcW w:w="651" w:type="dxa"/>
          </w:tcPr>
          <w:p w14:paraId="4477A649"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51" w:type="dxa"/>
          </w:tcPr>
          <w:p w14:paraId="3D3320C0"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651" w:type="dxa"/>
          </w:tcPr>
          <w:p w14:paraId="6D7C449B"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607" w:type="dxa"/>
          </w:tcPr>
          <w:p w14:paraId="5360ECDD"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486BAC2E"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65B94F01"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1118C197"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7DC78ABA"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6B220FB5"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670" w:type="dxa"/>
          </w:tcPr>
          <w:p w14:paraId="14C182A0"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r>
      <w:tr w:rsidR="00545CB8" w:rsidRPr="0049638D" w14:paraId="71958AAD" w14:textId="77777777" w:rsidTr="00296040">
        <w:tc>
          <w:tcPr>
            <w:tcW w:w="836" w:type="dxa"/>
          </w:tcPr>
          <w:p w14:paraId="112783F2"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sz w:val="24"/>
                <w:szCs w:val="24"/>
                <w:lang w:val="en-US"/>
              </w:rPr>
            </w:pPr>
            <w:r w:rsidRPr="0049638D">
              <w:rPr>
                <w:rFonts w:asciiTheme="majorBidi" w:eastAsia="Calibri" w:hAnsiTheme="majorBidi" w:cstheme="majorBidi"/>
                <w:sz w:val="24"/>
                <w:szCs w:val="24"/>
                <w:lang w:val="en-US"/>
              </w:rPr>
              <w:t>İLH275</w:t>
            </w:r>
          </w:p>
        </w:tc>
        <w:tc>
          <w:tcPr>
            <w:tcW w:w="1674" w:type="dxa"/>
          </w:tcPr>
          <w:p w14:paraId="33FDA013"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sz w:val="24"/>
                <w:szCs w:val="24"/>
                <w:lang w:val="en-US"/>
              </w:rPr>
            </w:pPr>
            <w:r w:rsidRPr="0049638D">
              <w:rPr>
                <w:rFonts w:asciiTheme="majorBidi" w:eastAsia="Calibri" w:hAnsiTheme="majorBidi" w:cstheme="majorBidi"/>
                <w:sz w:val="24"/>
                <w:szCs w:val="24"/>
                <w:lang w:val="en-US"/>
              </w:rPr>
              <w:t>DİN PSİKOLOJİSİ-I</w:t>
            </w:r>
          </w:p>
        </w:tc>
        <w:tc>
          <w:tcPr>
            <w:tcW w:w="651" w:type="dxa"/>
          </w:tcPr>
          <w:p w14:paraId="23F2C57B"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51" w:type="dxa"/>
          </w:tcPr>
          <w:p w14:paraId="338ECB96"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651" w:type="dxa"/>
          </w:tcPr>
          <w:p w14:paraId="08251369"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607" w:type="dxa"/>
          </w:tcPr>
          <w:p w14:paraId="1166556D"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1DE7E581"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645C5476"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45212176"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230D899B"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5964BBB3"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670" w:type="dxa"/>
          </w:tcPr>
          <w:p w14:paraId="0881AB4E"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r>
      <w:tr w:rsidR="00545CB8" w:rsidRPr="0049638D" w14:paraId="480B0ED3" w14:textId="77777777" w:rsidTr="00296040">
        <w:tc>
          <w:tcPr>
            <w:tcW w:w="2510" w:type="dxa"/>
            <w:gridSpan w:val="2"/>
            <w:shd w:val="clear" w:color="auto" w:fill="FFFF00"/>
          </w:tcPr>
          <w:p w14:paraId="10F609A9"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sz w:val="24"/>
                <w:szCs w:val="24"/>
                <w:lang w:val="en-US"/>
              </w:rPr>
            </w:pPr>
            <w:r w:rsidRPr="0049638D">
              <w:rPr>
                <w:rFonts w:asciiTheme="majorBidi" w:eastAsia="Calibri" w:hAnsiTheme="majorBidi" w:cstheme="majorBidi"/>
                <w:b/>
                <w:sz w:val="24"/>
                <w:szCs w:val="24"/>
                <w:lang w:val="en-US"/>
              </w:rPr>
              <w:t xml:space="preserve">4. </w:t>
            </w:r>
            <w:proofErr w:type="spellStart"/>
            <w:r w:rsidRPr="0049638D">
              <w:rPr>
                <w:rFonts w:asciiTheme="majorBidi" w:eastAsia="Calibri" w:hAnsiTheme="majorBidi" w:cstheme="majorBidi"/>
                <w:b/>
                <w:sz w:val="24"/>
                <w:szCs w:val="24"/>
                <w:lang w:val="en-US"/>
              </w:rPr>
              <w:t>Yarıyıl</w:t>
            </w:r>
            <w:proofErr w:type="spellEnd"/>
          </w:p>
        </w:tc>
        <w:tc>
          <w:tcPr>
            <w:tcW w:w="6835" w:type="dxa"/>
            <w:gridSpan w:val="10"/>
          </w:tcPr>
          <w:p w14:paraId="49DD40C8"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r>
      <w:tr w:rsidR="00545CB8" w:rsidRPr="0049638D" w14:paraId="0DBE8131" w14:textId="77777777" w:rsidTr="00296040">
        <w:tc>
          <w:tcPr>
            <w:tcW w:w="836" w:type="dxa"/>
          </w:tcPr>
          <w:p w14:paraId="6B448A25"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sz w:val="24"/>
                <w:szCs w:val="24"/>
                <w:lang w:val="en-US"/>
              </w:rPr>
            </w:pPr>
            <w:r w:rsidRPr="0049638D">
              <w:rPr>
                <w:rFonts w:asciiTheme="majorBidi" w:eastAsia="Calibri" w:hAnsiTheme="majorBidi" w:cstheme="majorBidi"/>
                <w:sz w:val="24"/>
                <w:szCs w:val="24"/>
                <w:lang w:val="en-US"/>
              </w:rPr>
              <w:t>İLH204</w:t>
            </w:r>
          </w:p>
        </w:tc>
        <w:tc>
          <w:tcPr>
            <w:tcW w:w="1674" w:type="dxa"/>
          </w:tcPr>
          <w:p w14:paraId="3F7490F2"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sz w:val="24"/>
                <w:szCs w:val="24"/>
                <w:lang w:val="en-US"/>
              </w:rPr>
            </w:pPr>
            <w:r w:rsidRPr="0049638D">
              <w:rPr>
                <w:rFonts w:asciiTheme="majorBidi" w:eastAsia="Calibri" w:hAnsiTheme="majorBidi" w:cstheme="majorBidi"/>
                <w:sz w:val="24"/>
                <w:szCs w:val="24"/>
                <w:lang w:val="en-US"/>
              </w:rPr>
              <w:t>TEFSİR-III</w:t>
            </w:r>
          </w:p>
        </w:tc>
        <w:tc>
          <w:tcPr>
            <w:tcW w:w="651" w:type="dxa"/>
          </w:tcPr>
          <w:p w14:paraId="75E97624"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51" w:type="dxa"/>
          </w:tcPr>
          <w:p w14:paraId="1866484E"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651" w:type="dxa"/>
          </w:tcPr>
          <w:p w14:paraId="26F08A51"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607" w:type="dxa"/>
          </w:tcPr>
          <w:p w14:paraId="74F6FED1"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429A9D60"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409432AF"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10693001"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2E635455"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33A6FCAC"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670" w:type="dxa"/>
          </w:tcPr>
          <w:p w14:paraId="28382A61"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r>
      <w:tr w:rsidR="00545CB8" w:rsidRPr="0049638D" w14:paraId="157E6614" w14:textId="77777777" w:rsidTr="00296040">
        <w:tc>
          <w:tcPr>
            <w:tcW w:w="836" w:type="dxa"/>
          </w:tcPr>
          <w:p w14:paraId="606EDFE2" w14:textId="77777777" w:rsidR="00545CB8" w:rsidRPr="0049638D" w:rsidRDefault="00545CB8" w:rsidP="00D46584">
            <w:pPr>
              <w:widowControl w:val="0"/>
              <w:spacing w:before="120" w:line="360" w:lineRule="auto"/>
              <w:ind w:firstLine="284"/>
              <w:rPr>
                <w:rFonts w:asciiTheme="majorBidi" w:eastAsia="Calibri" w:hAnsiTheme="majorBidi" w:cstheme="majorBidi"/>
                <w:sz w:val="24"/>
                <w:szCs w:val="24"/>
                <w:lang w:val="en-US"/>
              </w:rPr>
            </w:pPr>
            <w:r w:rsidRPr="0049638D">
              <w:rPr>
                <w:rFonts w:asciiTheme="majorBidi" w:eastAsia="Calibri" w:hAnsiTheme="majorBidi" w:cstheme="majorBidi"/>
                <w:sz w:val="24"/>
                <w:szCs w:val="24"/>
                <w:lang w:val="en-US"/>
              </w:rPr>
              <w:t>İLH252</w:t>
            </w:r>
          </w:p>
        </w:tc>
        <w:tc>
          <w:tcPr>
            <w:tcW w:w="1674" w:type="dxa"/>
          </w:tcPr>
          <w:p w14:paraId="188FCBF4"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sz w:val="24"/>
                <w:szCs w:val="24"/>
                <w:lang w:val="en-US"/>
              </w:rPr>
            </w:pPr>
            <w:r w:rsidRPr="0049638D">
              <w:rPr>
                <w:rFonts w:asciiTheme="majorBidi" w:eastAsia="Calibri" w:hAnsiTheme="majorBidi" w:cstheme="majorBidi"/>
                <w:sz w:val="24"/>
                <w:szCs w:val="24"/>
                <w:lang w:val="en-US"/>
              </w:rPr>
              <w:t>ARAP DİLİ VE EDEBİYATI-II</w:t>
            </w:r>
          </w:p>
        </w:tc>
        <w:tc>
          <w:tcPr>
            <w:tcW w:w="651" w:type="dxa"/>
          </w:tcPr>
          <w:p w14:paraId="5F9003DD"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51" w:type="dxa"/>
          </w:tcPr>
          <w:p w14:paraId="32F12647"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651" w:type="dxa"/>
          </w:tcPr>
          <w:p w14:paraId="68564855"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607" w:type="dxa"/>
          </w:tcPr>
          <w:p w14:paraId="5121DD37"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1B3055E2"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285B7CD8"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58D137B8"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6D537218"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354D0445"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670" w:type="dxa"/>
          </w:tcPr>
          <w:p w14:paraId="66A9A727"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r>
      <w:tr w:rsidR="00545CB8" w:rsidRPr="0049638D" w14:paraId="1A1B9014" w14:textId="77777777" w:rsidTr="00296040">
        <w:tc>
          <w:tcPr>
            <w:tcW w:w="836" w:type="dxa"/>
          </w:tcPr>
          <w:p w14:paraId="2D1EB7C0"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sz w:val="24"/>
                <w:szCs w:val="24"/>
                <w:lang w:val="en-US"/>
              </w:rPr>
            </w:pPr>
            <w:r w:rsidRPr="0049638D">
              <w:rPr>
                <w:rFonts w:asciiTheme="majorBidi" w:eastAsia="Calibri" w:hAnsiTheme="majorBidi" w:cstheme="majorBidi"/>
                <w:sz w:val="24"/>
                <w:szCs w:val="24"/>
                <w:lang w:val="en-US"/>
              </w:rPr>
              <w:t>İLH256</w:t>
            </w:r>
          </w:p>
        </w:tc>
        <w:tc>
          <w:tcPr>
            <w:tcW w:w="1674" w:type="dxa"/>
          </w:tcPr>
          <w:p w14:paraId="0E7C1A38"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sz w:val="24"/>
                <w:szCs w:val="24"/>
                <w:lang w:val="en-US"/>
              </w:rPr>
            </w:pPr>
            <w:r w:rsidRPr="0049638D">
              <w:rPr>
                <w:rFonts w:asciiTheme="majorBidi" w:eastAsia="Calibri" w:hAnsiTheme="majorBidi" w:cstheme="majorBidi"/>
                <w:sz w:val="24"/>
                <w:szCs w:val="24"/>
                <w:lang w:val="en-US"/>
              </w:rPr>
              <w:t>FELSEFE TARİHİ-I</w:t>
            </w:r>
          </w:p>
        </w:tc>
        <w:tc>
          <w:tcPr>
            <w:tcW w:w="651" w:type="dxa"/>
          </w:tcPr>
          <w:p w14:paraId="4A06852C"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51" w:type="dxa"/>
          </w:tcPr>
          <w:p w14:paraId="772FD6FA"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651" w:type="dxa"/>
          </w:tcPr>
          <w:p w14:paraId="0157278A"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607" w:type="dxa"/>
          </w:tcPr>
          <w:p w14:paraId="07949035"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696D0823"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16DE059D"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5E8A2090"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74102DEB"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2BBE8902"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670" w:type="dxa"/>
          </w:tcPr>
          <w:p w14:paraId="479AD649"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r>
      <w:tr w:rsidR="00545CB8" w:rsidRPr="0049638D" w14:paraId="68CCE9BA" w14:textId="77777777" w:rsidTr="00296040">
        <w:tc>
          <w:tcPr>
            <w:tcW w:w="836" w:type="dxa"/>
          </w:tcPr>
          <w:p w14:paraId="2E7315C6"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sz w:val="24"/>
                <w:szCs w:val="24"/>
                <w:lang w:val="en-US"/>
              </w:rPr>
            </w:pPr>
            <w:r w:rsidRPr="0049638D">
              <w:rPr>
                <w:rFonts w:asciiTheme="majorBidi" w:eastAsia="Calibri" w:hAnsiTheme="majorBidi" w:cstheme="majorBidi"/>
                <w:sz w:val="24"/>
                <w:szCs w:val="24"/>
                <w:lang w:val="en-US"/>
              </w:rPr>
              <w:t>İLH258</w:t>
            </w:r>
          </w:p>
        </w:tc>
        <w:tc>
          <w:tcPr>
            <w:tcW w:w="1674" w:type="dxa"/>
          </w:tcPr>
          <w:p w14:paraId="101723DA"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sz w:val="24"/>
                <w:szCs w:val="24"/>
                <w:lang w:val="en-US"/>
              </w:rPr>
            </w:pPr>
            <w:r w:rsidRPr="0049638D">
              <w:rPr>
                <w:rFonts w:asciiTheme="majorBidi" w:eastAsia="Calibri" w:hAnsiTheme="majorBidi" w:cstheme="majorBidi"/>
                <w:sz w:val="24"/>
                <w:szCs w:val="24"/>
                <w:lang w:val="en-US"/>
              </w:rPr>
              <w:t>İSLAM HUKUK USULÜ-II</w:t>
            </w:r>
          </w:p>
        </w:tc>
        <w:tc>
          <w:tcPr>
            <w:tcW w:w="651" w:type="dxa"/>
          </w:tcPr>
          <w:p w14:paraId="62C70A48"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51" w:type="dxa"/>
          </w:tcPr>
          <w:p w14:paraId="08E24CD1"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651" w:type="dxa"/>
          </w:tcPr>
          <w:p w14:paraId="6CA9AD8A"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607" w:type="dxa"/>
          </w:tcPr>
          <w:p w14:paraId="44736924"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1A955409"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6DC59B75"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50E9CE90"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34A65C48"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6D2EF432"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670" w:type="dxa"/>
          </w:tcPr>
          <w:p w14:paraId="3D5B0B4A"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r>
      <w:tr w:rsidR="00545CB8" w:rsidRPr="0049638D" w14:paraId="71C01034" w14:textId="77777777" w:rsidTr="00296040">
        <w:tc>
          <w:tcPr>
            <w:tcW w:w="836" w:type="dxa"/>
          </w:tcPr>
          <w:p w14:paraId="182F683A"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sz w:val="24"/>
                <w:szCs w:val="24"/>
                <w:lang w:val="en-US"/>
              </w:rPr>
            </w:pPr>
            <w:r w:rsidRPr="0049638D">
              <w:rPr>
                <w:rFonts w:asciiTheme="majorBidi" w:eastAsia="Calibri" w:hAnsiTheme="majorBidi" w:cstheme="majorBidi"/>
                <w:sz w:val="24"/>
                <w:szCs w:val="24"/>
                <w:lang w:val="en-US"/>
              </w:rPr>
              <w:t>İLH260</w:t>
            </w:r>
          </w:p>
        </w:tc>
        <w:tc>
          <w:tcPr>
            <w:tcW w:w="1674" w:type="dxa"/>
          </w:tcPr>
          <w:p w14:paraId="6DBE42DF"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sz w:val="24"/>
                <w:szCs w:val="24"/>
                <w:lang w:val="en-US"/>
              </w:rPr>
            </w:pPr>
            <w:r w:rsidRPr="0049638D">
              <w:rPr>
                <w:rFonts w:asciiTheme="majorBidi" w:eastAsia="Calibri" w:hAnsiTheme="majorBidi" w:cstheme="majorBidi"/>
                <w:sz w:val="24"/>
                <w:szCs w:val="24"/>
                <w:lang w:val="en-US"/>
              </w:rPr>
              <w:t>İSLAM MEDENİYETİ TARİHİ</w:t>
            </w:r>
          </w:p>
        </w:tc>
        <w:tc>
          <w:tcPr>
            <w:tcW w:w="651" w:type="dxa"/>
          </w:tcPr>
          <w:p w14:paraId="371861FE"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51" w:type="dxa"/>
          </w:tcPr>
          <w:p w14:paraId="3D742637"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651" w:type="dxa"/>
          </w:tcPr>
          <w:p w14:paraId="2BEAD6C3"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607" w:type="dxa"/>
          </w:tcPr>
          <w:p w14:paraId="6B3DB4F4"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3953E4BC"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627ACFF2"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1C8853FA"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350A683A"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6B4D3AB5"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670" w:type="dxa"/>
          </w:tcPr>
          <w:p w14:paraId="0CD21018"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r>
      <w:tr w:rsidR="00545CB8" w:rsidRPr="0049638D" w14:paraId="475E779C" w14:textId="77777777" w:rsidTr="00296040">
        <w:tc>
          <w:tcPr>
            <w:tcW w:w="836" w:type="dxa"/>
          </w:tcPr>
          <w:p w14:paraId="703A9087"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sz w:val="24"/>
                <w:szCs w:val="24"/>
                <w:lang w:val="en-US"/>
              </w:rPr>
            </w:pPr>
            <w:r w:rsidRPr="0049638D">
              <w:rPr>
                <w:rFonts w:asciiTheme="majorBidi" w:eastAsia="Calibri" w:hAnsiTheme="majorBidi" w:cstheme="majorBidi"/>
                <w:sz w:val="24"/>
                <w:szCs w:val="24"/>
                <w:lang w:val="en-US"/>
              </w:rPr>
              <w:t>İLH262</w:t>
            </w:r>
          </w:p>
        </w:tc>
        <w:tc>
          <w:tcPr>
            <w:tcW w:w="1674" w:type="dxa"/>
          </w:tcPr>
          <w:p w14:paraId="11C76BC7"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sz w:val="24"/>
                <w:szCs w:val="24"/>
                <w:lang w:val="en-US"/>
              </w:rPr>
            </w:pPr>
            <w:r w:rsidRPr="0049638D">
              <w:rPr>
                <w:rFonts w:asciiTheme="majorBidi" w:eastAsia="Calibri" w:hAnsiTheme="majorBidi" w:cstheme="majorBidi"/>
                <w:sz w:val="24"/>
                <w:szCs w:val="24"/>
                <w:lang w:val="en-US"/>
              </w:rPr>
              <w:t>KELAM TARİH</w:t>
            </w:r>
          </w:p>
        </w:tc>
        <w:tc>
          <w:tcPr>
            <w:tcW w:w="651" w:type="dxa"/>
          </w:tcPr>
          <w:p w14:paraId="2A7E77F4"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51" w:type="dxa"/>
          </w:tcPr>
          <w:p w14:paraId="50CC8A21"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651" w:type="dxa"/>
          </w:tcPr>
          <w:p w14:paraId="51DC008F"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607" w:type="dxa"/>
          </w:tcPr>
          <w:p w14:paraId="000E4F5C"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400734FE"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6F88D36E"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6F2424A9"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589F516B"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7303509B"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670" w:type="dxa"/>
          </w:tcPr>
          <w:p w14:paraId="6138493C"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r>
      <w:tr w:rsidR="00545CB8" w:rsidRPr="0049638D" w14:paraId="7C52D2E6" w14:textId="77777777" w:rsidTr="00296040">
        <w:tc>
          <w:tcPr>
            <w:tcW w:w="836" w:type="dxa"/>
          </w:tcPr>
          <w:p w14:paraId="0E1F7C55"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sz w:val="24"/>
                <w:szCs w:val="24"/>
                <w:lang w:val="en-US"/>
              </w:rPr>
            </w:pPr>
            <w:r w:rsidRPr="0049638D">
              <w:rPr>
                <w:rFonts w:asciiTheme="majorBidi" w:eastAsia="Calibri" w:hAnsiTheme="majorBidi" w:cstheme="majorBidi"/>
                <w:sz w:val="24"/>
                <w:szCs w:val="24"/>
                <w:lang w:val="en-US"/>
              </w:rPr>
              <w:t>İLH264</w:t>
            </w:r>
          </w:p>
        </w:tc>
        <w:tc>
          <w:tcPr>
            <w:tcW w:w="1674" w:type="dxa"/>
          </w:tcPr>
          <w:p w14:paraId="68F1887E"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sz w:val="24"/>
                <w:szCs w:val="24"/>
                <w:lang w:val="en-US"/>
              </w:rPr>
            </w:pPr>
            <w:r w:rsidRPr="0049638D">
              <w:rPr>
                <w:rFonts w:asciiTheme="majorBidi" w:eastAsia="Calibri" w:hAnsiTheme="majorBidi" w:cstheme="majorBidi"/>
                <w:sz w:val="24"/>
                <w:szCs w:val="24"/>
                <w:lang w:val="en-US"/>
              </w:rPr>
              <w:t>KUR'AN OKUMA VE TECVİD-IV</w:t>
            </w:r>
          </w:p>
        </w:tc>
        <w:tc>
          <w:tcPr>
            <w:tcW w:w="651" w:type="dxa"/>
          </w:tcPr>
          <w:p w14:paraId="150E2BC8"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51" w:type="dxa"/>
          </w:tcPr>
          <w:p w14:paraId="5BB2619C"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651" w:type="dxa"/>
          </w:tcPr>
          <w:p w14:paraId="65578239"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607" w:type="dxa"/>
          </w:tcPr>
          <w:p w14:paraId="692BBBC4"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4DCF4018"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22DAB628"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3B8AE36A"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5A432CE7"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5E1E7A20"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670" w:type="dxa"/>
          </w:tcPr>
          <w:p w14:paraId="52400028"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r>
      <w:tr w:rsidR="00545CB8" w:rsidRPr="0049638D" w14:paraId="6484C8C3" w14:textId="77777777" w:rsidTr="00296040">
        <w:tc>
          <w:tcPr>
            <w:tcW w:w="836" w:type="dxa"/>
          </w:tcPr>
          <w:p w14:paraId="1071AFA1"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sz w:val="24"/>
                <w:szCs w:val="24"/>
                <w:lang w:val="en-US"/>
              </w:rPr>
            </w:pPr>
            <w:r w:rsidRPr="0049638D">
              <w:rPr>
                <w:rFonts w:asciiTheme="majorBidi" w:eastAsia="Calibri" w:hAnsiTheme="majorBidi" w:cstheme="majorBidi"/>
                <w:sz w:val="24"/>
                <w:szCs w:val="24"/>
                <w:lang w:val="en-US"/>
              </w:rPr>
              <w:lastRenderedPageBreak/>
              <w:t>İLH266</w:t>
            </w:r>
          </w:p>
        </w:tc>
        <w:tc>
          <w:tcPr>
            <w:tcW w:w="1674" w:type="dxa"/>
          </w:tcPr>
          <w:p w14:paraId="746B6084"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sz w:val="24"/>
                <w:szCs w:val="24"/>
                <w:lang w:val="en-US"/>
              </w:rPr>
            </w:pPr>
            <w:r w:rsidRPr="0049638D">
              <w:rPr>
                <w:rFonts w:asciiTheme="majorBidi" w:eastAsia="Calibri" w:hAnsiTheme="majorBidi" w:cstheme="majorBidi"/>
                <w:sz w:val="24"/>
                <w:szCs w:val="24"/>
                <w:lang w:val="en-US"/>
              </w:rPr>
              <w:t>TASAVVUF-I</w:t>
            </w:r>
          </w:p>
        </w:tc>
        <w:tc>
          <w:tcPr>
            <w:tcW w:w="651" w:type="dxa"/>
          </w:tcPr>
          <w:p w14:paraId="5662AE86"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51" w:type="dxa"/>
          </w:tcPr>
          <w:p w14:paraId="22CE2D36"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651" w:type="dxa"/>
          </w:tcPr>
          <w:p w14:paraId="5AA944FC"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607" w:type="dxa"/>
          </w:tcPr>
          <w:p w14:paraId="2AC8659E"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64EF31B7"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47533915"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5EC1C147"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4A20BB27"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64B89265"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670" w:type="dxa"/>
          </w:tcPr>
          <w:p w14:paraId="17D5149F"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r>
      <w:tr w:rsidR="00545CB8" w:rsidRPr="0049638D" w14:paraId="200FAD17" w14:textId="77777777" w:rsidTr="00296040">
        <w:tc>
          <w:tcPr>
            <w:tcW w:w="836" w:type="dxa"/>
          </w:tcPr>
          <w:p w14:paraId="5516D919"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sz w:val="24"/>
                <w:szCs w:val="24"/>
                <w:lang w:val="en-US"/>
              </w:rPr>
            </w:pPr>
            <w:r w:rsidRPr="0049638D">
              <w:rPr>
                <w:rFonts w:asciiTheme="majorBidi" w:eastAsia="Calibri" w:hAnsiTheme="majorBidi" w:cstheme="majorBidi"/>
                <w:sz w:val="24"/>
                <w:szCs w:val="24"/>
                <w:lang w:val="en-US"/>
              </w:rPr>
              <w:t>İLH268</w:t>
            </w:r>
          </w:p>
        </w:tc>
        <w:tc>
          <w:tcPr>
            <w:tcW w:w="1674" w:type="dxa"/>
          </w:tcPr>
          <w:p w14:paraId="68938260"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sz w:val="24"/>
                <w:szCs w:val="24"/>
                <w:lang w:val="en-US"/>
              </w:rPr>
            </w:pPr>
            <w:r w:rsidRPr="0049638D">
              <w:rPr>
                <w:rFonts w:asciiTheme="majorBidi" w:eastAsia="Calibri" w:hAnsiTheme="majorBidi" w:cstheme="majorBidi"/>
                <w:sz w:val="24"/>
                <w:szCs w:val="24"/>
                <w:lang w:val="en-US"/>
              </w:rPr>
              <w:t>DİN SOSYOLOJİSİ-I</w:t>
            </w:r>
          </w:p>
        </w:tc>
        <w:tc>
          <w:tcPr>
            <w:tcW w:w="651" w:type="dxa"/>
          </w:tcPr>
          <w:p w14:paraId="7DFD8519"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51" w:type="dxa"/>
          </w:tcPr>
          <w:p w14:paraId="01E80353"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651" w:type="dxa"/>
          </w:tcPr>
          <w:p w14:paraId="3CD448B7"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607" w:type="dxa"/>
          </w:tcPr>
          <w:p w14:paraId="36F66BDA"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26944CBC"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2250872A"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065E18F3"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62EFC8B7"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23F3F54A"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670" w:type="dxa"/>
          </w:tcPr>
          <w:p w14:paraId="6115E56F"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r>
      <w:tr w:rsidR="00545CB8" w:rsidRPr="0049638D" w14:paraId="540F35EF" w14:textId="77777777" w:rsidTr="00296040">
        <w:tc>
          <w:tcPr>
            <w:tcW w:w="836" w:type="dxa"/>
          </w:tcPr>
          <w:p w14:paraId="14701610"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sz w:val="24"/>
                <w:szCs w:val="24"/>
                <w:lang w:val="en-US"/>
              </w:rPr>
            </w:pPr>
            <w:r w:rsidRPr="0049638D">
              <w:rPr>
                <w:rFonts w:asciiTheme="majorBidi" w:eastAsia="Calibri" w:hAnsiTheme="majorBidi" w:cstheme="majorBidi"/>
                <w:sz w:val="24"/>
                <w:szCs w:val="24"/>
                <w:lang w:val="en-US"/>
              </w:rPr>
              <w:t>İLH272</w:t>
            </w:r>
          </w:p>
        </w:tc>
        <w:tc>
          <w:tcPr>
            <w:tcW w:w="1674" w:type="dxa"/>
          </w:tcPr>
          <w:p w14:paraId="2B0B1AF6"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sz w:val="24"/>
                <w:szCs w:val="24"/>
                <w:lang w:val="en-US"/>
              </w:rPr>
            </w:pPr>
            <w:r w:rsidRPr="0049638D">
              <w:rPr>
                <w:rFonts w:asciiTheme="majorBidi" w:eastAsia="Calibri" w:hAnsiTheme="majorBidi" w:cstheme="majorBidi"/>
                <w:sz w:val="24"/>
                <w:szCs w:val="24"/>
                <w:lang w:val="en-US"/>
              </w:rPr>
              <w:t>HADİS-III</w:t>
            </w:r>
          </w:p>
        </w:tc>
        <w:tc>
          <w:tcPr>
            <w:tcW w:w="651" w:type="dxa"/>
          </w:tcPr>
          <w:p w14:paraId="64161D37"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51" w:type="dxa"/>
          </w:tcPr>
          <w:p w14:paraId="3F6BBC9E"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651" w:type="dxa"/>
          </w:tcPr>
          <w:p w14:paraId="232FD9FC"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607" w:type="dxa"/>
          </w:tcPr>
          <w:p w14:paraId="7DCA5130"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5599AAED"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033F361F"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2B0BE595"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02733FF4"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1A692E50"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670" w:type="dxa"/>
          </w:tcPr>
          <w:p w14:paraId="50226F28"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r>
      <w:tr w:rsidR="00545CB8" w:rsidRPr="0049638D" w14:paraId="55FEF134" w14:textId="77777777" w:rsidTr="00296040">
        <w:tc>
          <w:tcPr>
            <w:tcW w:w="836" w:type="dxa"/>
          </w:tcPr>
          <w:p w14:paraId="6694FAF2"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sz w:val="24"/>
                <w:szCs w:val="24"/>
                <w:lang w:val="en-US"/>
              </w:rPr>
            </w:pPr>
            <w:r w:rsidRPr="0049638D">
              <w:rPr>
                <w:rFonts w:asciiTheme="majorBidi" w:eastAsia="Calibri" w:hAnsiTheme="majorBidi" w:cstheme="majorBidi"/>
                <w:sz w:val="24"/>
                <w:szCs w:val="24"/>
                <w:lang w:val="en-US"/>
              </w:rPr>
              <w:t>İLH276</w:t>
            </w:r>
          </w:p>
        </w:tc>
        <w:tc>
          <w:tcPr>
            <w:tcW w:w="1674" w:type="dxa"/>
          </w:tcPr>
          <w:p w14:paraId="7C6C100B"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sz w:val="24"/>
                <w:szCs w:val="24"/>
                <w:lang w:val="en-US"/>
              </w:rPr>
            </w:pPr>
            <w:r w:rsidRPr="0049638D">
              <w:rPr>
                <w:rFonts w:asciiTheme="majorBidi" w:eastAsia="Calibri" w:hAnsiTheme="majorBidi" w:cstheme="majorBidi"/>
                <w:sz w:val="24"/>
                <w:szCs w:val="24"/>
                <w:lang w:val="en-US"/>
              </w:rPr>
              <w:t>DİN PSİKOLOJİSİ-II</w:t>
            </w:r>
          </w:p>
        </w:tc>
        <w:tc>
          <w:tcPr>
            <w:tcW w:w="651" w:type="dxa"/>
          </w:tcPr>
          <w:p w14:paraId="58B0790B"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51" w:type="dxa"/>
          </w:tcPr>
          <w:p w14:paraId="05208F5D"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651" w:type="dxa"/>
          </w:tcPr>
          <w:p w14:paraId="4D2899A2"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607" w:type="dxa"/>
          </w:tcPr>
          <w:p w14:paraId="299AB432"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2EFF9B8F"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1EFF9C09"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4F11CC00"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78CC07D2"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4654EBBD"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670" w:type="dxa"/>
          </w:tcPr>
          <w:p w14:paraId="42E49397"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r>
      <w:tr w:rsidR="00545CB8" w:rsidRPr="0049638D" w14:paraId="2CE58E0D" w14:textId="77777777" w:rsidTr="00296040">
        <w:tc>
          <w:tcPr>
            <w:tcW w:w="2510" w:type="dxa"/>
            <w:gridSpan w:val="2"/>
            <w:shd w:val="clear" w:color="auto" w:fill="FFFF00"/>
          </w:tcPr>
          <w:p w14:paraId="30784091"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sz w:val="24"/>
                <w:szCs w:val="24"/>
                <w:lang w:val="en-US"/>
              </w:rPr>
            </w:pPr>
            <w:r w:rsidRPr="0049638D">
              <w:rPr>
                <w:rFonts w:asciiTheme="majorBidi" w:eastAsia="Calibri" w:hAnsiTheme="majorBidi" w:cstheme="majorBidi"/>
                <w:b/>
                <w:sz w:val="24"/>
                <w:szCs w:val="24"/>
                <w:lang w:val="en-US"/>
              </w:rPr>
              <w:t xml:space="preserve">5. </w:t>
            </w:r>
            <w:proofErr w:type="spellStart"/>
            <w:r w:rsidRPr="0049638D">
              <w:rPr>
                <w:rFonts w:asciiTheme="majorBidi" w:eastAsia="Calibri" w:hAnsiTheme="majorBidi" w:cstheme="majorBidi"/>
                <w:b/>
                <w:sz w:val="24"/>
                <w:szCs w:val="24"/>
                <w:lang w:val="en-US"/>
              </w:rPr>
              <w:t>Yarıyıl</w:t>
            </w:r>
            <w:proofErr w:type="spellEnd"/>
          </w:p>
        </w:tc>
        <w:tc>
          <w:tcPr>
            <w:tcW w:w="6835" w:type="dxa"/>
            <w:gridSpan w:val="10"/>
          </w:tcPr>
          <w:p w14:paraId="1051CB01"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r>
      <w:tr w:rsidR="00545CB8" w:rsidRPr="0049638D" w14:paraId="7DCCCEB1" w14:textId="77777777" w:rsidTr="00296040">
        <w:tc>
          <w:tcPr>
            <w:tcW w:w="836" w:type="dxa"/>
          </w:tcPr>
          <w:p w14:paraId="7D875466"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sz w:val="24"/>
                <w:szCs w:val="24"/>
                <w:lang w:val="en-US"/>
              </w:rPr>
            </w:pPr>
            <w:r w:rsidRPr="0049638D">
              <w:rPr>
                <w:rFonts w:asciiTheme="majorBidi" w:eastAsia="Calibri" w:hAnsiTheme="majorBidi" w:cstheme="majorBidi"/>
                <w:sz w:val="24"/>
                <w:szCs w:val="24"/>
                <w:lang w:val="en-US"/>
              </w:rPr>
              <w:t>İLH351</w:t>
            </w:r>
          </w:p>
        </w:tc>
        <w:tc>
          <w:tcPr>
            <w:tcW w:w="1674" w:type="dxa"/>
          </w:tcPr>
          <w:p w14:paraId="4BBDB86D"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sz w:val="24"/>
                <w:szCs w:val="24"/>
                <w:lang w:val="en-US"/>
              </w:rPr>
            </w:pPr>
            <w:r w:rsidRPr="0049638D">
              <w:rPr>
                <w:rFonts w:asciiTheme="majorBidi" w:eastAsia="Calibri" w:hAnsiTheme="majorBidi" w:cstheme="majorBidi"/>
                <w:sz w:val="24"/>
                <w:szCs w:val="24"/>
                <w:lang w:val="en-US"/>
              </w:rPr>
              <w:t>İSLAM HUKUKU-I</w:t>
            </w:r>
          </w:p>
        </w:tc>
        <w:tc>
          <w:tcPr>
            <w:tcW w:w="651" w:type="dxa"/>
          </w:tcPr>
          <w:p w14:paraId="485912AD"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51" w:type="dxa"/>
          </w:tcPr>
          <w:p w14:paraId="1C2E51F7"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651" w:type="dxa"/>
          </w:tcPr>
          <w:p w14:paraId="380B1F69"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607" w:type="dxa"/>
          </w:tcPr>
          <w:p w14:paraId="1DC0DF34"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0B3FA27D"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23494BA9"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4DE8595A"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65B8AC0F"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78AD9788"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670" w:type="dxa"/>
          </w:tcPr>
          <w:p w14:paraId="369B45AD"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r>
      <w:tr w:rsidR="00545CB8" w:rsidRPr="0049638D" w14:paraId="2DB4E5E4" w14:textId="77777777" w:rsidTr="00296040">
        <w:tc>
          <w:tcPr>
            <w:tcW w:w="836" w:type="dxa"/>
          </w:tcPr>
          <w:p w14:paraId="35225C21"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sz w:val="24"/>
                <w:szCs w:val="24"/>
                <w:lang w:val="en-US"/>
              </w:rPr>
            </w:pPr>
            <w:r w:rsidRPr="0049638D">
              <w:rPr>
                <w:rFonts w:asciiTheme="majorBidi" w:eastAsia="Calibri" w:hAnsiTheme="majorBidi" w:cstheme="majorBidi"/>
                <w:sz w:val="24"/>
                <w:szCs w:val="24"/>
                <w:lang w:val="en-US"/>
              </w:rPr>
              <w:t>İLH353</w:t>
            </w:r>
          </w:p>
        </w:tc>
        <w:tc>
          <w:tcPr>
            <w:tcW w:w="1674" w:type="dxa"/>
          </w:tcPr>
          <w:p w14:paraId="02353356"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sz w:val="24"/>
                <w:szCs w:val="24"/>
                <w:lang w:val="en-US"/>
              </w:rPr>
            </w:pPr>
            <w:r w:rsidRPr="0049638D">
              <w:rPr>
                <w:rFonts w:asciiTheme="majorBidi" w:eastAsia="Calibri" w:hAnsiTheme="majorBidi" w:cstheme="majorBidi"/>
                <w:sz w:val="24"/>
                <w:szCs w:val="24"/>
                <w:lang w:val="en-US"/>
              </w:rPr>
              <w:t>İSLAM MEZHEPLERİ TARİHİ-I</w:t>
            </w:r>
          </w:p>
        </w:tc>
        <w:tc>
          <w:tcPr>
            <w:tcW w:w="651" w:type="dxa"/>
          </w:tcPr>
          <w:p w14:paraId="4DFF1972"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51" w:type="dxa"/>
          </w:tcPr>
          <w:p w14:paraId="4E8014E4"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651" w:type="dxa"/>
          </w:tcPr>
          <w:p w14:paraId="22AE3D94"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607" w:type="dxa"/>
          </w:tcPr>
          <w:p w14:paraId="117D2CF0"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0A31A252"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2D2CE0EF"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2DBDECB2"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6A2E2128"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06BAFA17"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670" w:type="dxa"/>
          </w:tcPr>
          <w:p w14:paraId="4E18EFD0"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r>
      <w:tr w:rsidR="00545CB8" w:rsidRPr="0049638D" w14:paraId="6D0B56C3" w14:textId="77777777" w:rsidTr="00296040">
        <w:tc>
          <w:tcPr>
            <w:tcW w:w="836" w:type="dxa"/>
          </w:tcPr>
          <w:p w14:paraId="0FE421D0"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sz w:val="24"/>
                <w:szCs w:val="24"/>
                <w:lang w:val="en-US"/>
              </w:rPr>
            </w:pPr>
            <w:r w:rsidRPr="0049638D">
              <w:rPr>
                <w:rFonts w:asciiTheme="majorBidi" w:eastAsia="Calibri" w:hAnsiTheme="majorBidi" w:cstheme="majorBidi"/>
                <w:sz w:val="24"/>
                <w:szCs w:val="24"/>
                <w:lang w:val="en-US"/>
              </w:rPr>
              <w:t>İLH355</w:t>
            </w:r>
          </w:p>
        </w:tc>
        <w:tc>
          <w:tcPr>
            <w:tcW w:w="1674" w:type="dxa"/>
          </w:tcPr>
          <w:p w14:paraId="3DF1F511"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sz w:val="24"/>
                <w:szCs w:val="24"/>
                <w:lang w:val="en-US"/>
              </w:rPr>
            </w:pPr>
            <w:r w:rsidRPr="0049638D">
              <w:rPr>
                <w:rFonts w:asciiTheme="majorBidi" w:eastAsia="Calibri" w:hAnsiTheme="majorBidi" w:cstheme="majorBidi"/>
                <w:sz w:val="24"/>
                <w:szCs w:val="24"/>
                <w:lang w:val="en-US"/>
              </w:rPr>
              <w:t>SİSTEMATİK KELAM-I</w:t>
            </w:r>
          </w:p>
        </w:tc>
        <w:tc>
          <w:tcPr>
            <w:tcW w:w="651" w:type="dxa"/>
          </w:tcPr>
          <w:p w14:paraId="0653521D"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51" w:type="dxa"/>
          </w:tcPr>
          <w:p w14:paraId="4581DA35"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651" w:type="dxa"/>
          </w:tcPr>
          <w:p w14:paraId="219CFB86"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607" w:type="dxa"/>
          </w:tcPr>
          <w:p w14:paraId="1E69F61C"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62134D03"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197E58D0"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1F21EC8C"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737C672F"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068F7C59"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670" w:type="dxa"/>
          </w:tcPr>
          <w:p w14:paraId="49A228FD"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r>
      <w:tr w:rsidR="00545CB8" w:rsidRPr="0049638D" w14:paraId="6610CE49" w14:textId="77777777" w:rsidTr="00296040">
        <w:tc>
          <w:tcPr>
            <w:tcW w:w="836" w:type="dxa"/>
          </w:tcPr>
          <w:p w14:paraId="670C6369"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sz w:val="24"/>
                <w:szCs w:val="24"/>
                <w:lang w:val="en-US"/>
              </w:rPr>
            </w:pPr>
            <w:r w:rsidRPr="0049638D">
              <w:rPr>
                <w:rFonts w:asciiTheme="majorBidi" w:eastAsia="Calibri" w:hAnsiTheme="majorBidi" w:cstheme="majorBidi"/>
                <w:sz w:val="24"/>
                <w:szCs w:val="24"/>
                <w:lang w:val="en-US"/>
              </w:rPr>
              <w:t>İLH357</w:t>
            </w:r>
          </w:p>
        </w:tc>
        <w:tc>
          <w:tcPr>
            <w:tcW w:w="1674" w:type="dxa"/>
          </w:tcPr>
          <w:p w14:paraId="614E94A0"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sz w:val="24"/>
                <w:szCs w:val="24"/>
                <w:lang w:val="en-US"/>
              </w:rPr>
            </w:pPr>
            <w:r w:rsidRPr="0049638D">
              <w:rPr>
                <w:rFonts w:asciiTheme="majorBidi" w:eastAsia="Calibri" w:hAnsiTheme="majorBidi" w:cstheme="majorBidi"/>
                <w:sz w:val="24"/>
                <w:szCs w:val="24"/>
                <w:lang w:val="en-US"/>
              </w:rPr>
              <w:t>TASAVVUF-II</w:t>
            </w:r>
          </w:p>
        </w:tc>
        <w:tc>
          <w:tcPr>
            <w:tcW w:w="651" w:type="dxa"/>
          </w:tcPr>
          <w:p w14:paraId="1EA8A408"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51" w:type="dxa"/>
          </w:tcPr>
          <w:p w14:paraId="46A97B95"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651" w:type="dxa"/>
          </w:tcPr>
          <w:p w14:paraId="6EF6D134"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607" w:type="dxa"/>
          </w:tcPr>
          <w:p w14:paraId="0DC49C13"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4AA432D5"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183EFC7C"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4368D220"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2751EE7E"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0D371B96"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670" w:type="dxa"/>
          </w:tcPr>
          <w:p w14:paraId="162A0BBB"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r>
      <w:tr w:rsidR="00545CB8" w:rsidRPr="0049638D" w14:paraId="74DFC0F1" w14:textId="77777777" w:rsidTr="00296040">
        <w:tc>
          <w:tcPr>
            <w:tcW w:w="836" w:type="dxa"/>
          </w:tcPr>
          <w:p w14:paraId="2DC6C00E"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sz w:val="24"/>
                <w:szCs w:val="24"/>
                <w:lang w:val="en-US"/>
              </w:rPr>
            </w:pPr>
            <w:r w:rsidRPr="0049638D">
              <w:rPr>
                <w:rFonts w:asciiTheme="majorBidi" w:eastAsia="Calibri" w:hAnsiTheme="majorBidi" w:cstheme="majorBidi"/>
                <w:sz w:val="24"/>
                <w:szCs w:val="24"/>
                <w:lang w:val="en-US"/>
              </w:rPr>
              <w:t>İLH369</w:t>
            </w:r>
          </w:p>
        </w:tc>
        <w:tc>
          <w:tcPr>
            <w:tcW w:w="1674" w:type="dxa"/>
          </w:tcPr>
          <w:p w14:paraId="3CC2A464"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sz w:val="24"/>
                <w:szCs w:val="24"/>
                <w:lang w:val="en-US"/>
              </w:rPr>
            </w:pPr>
            <w:r w:rsidRPr="0049638D">
              <w:rPr>
                <w:rFonts w:asciiTheme="majorBidi" w:eastAsia="Calibri" w:hAnsiTheme="majorBidi" w:cstheme="majorBidi"/>
                <w:sz w:val="24"/>
                <w:szCs w:val="24"/>
                <w:lang w:val="en-US"/>
              </w:rPr>
              <w:t>KUR'AN OKUMA VE TECVİD-V</w:t>
            </w:r>
          </w:p>
        </w:tc>
        <w:tc>
          <w:tcPr>
            <w:tcW w:w="651" w:type="dxa"/>
          </w:tcPr>
          <w:p w14:paraId="122958DD"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51" w:type="dxa"/>
          </w:tcPr>
          <w:p w14:paraId="5742C32B"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651" w:type="dxa"/>
          </w:tcPr>
          <w:p w14:paraId="37461AE5"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607" w:type="dxa"/>
          </w:tcPr>
          <w:p w14:paraId="1782879B"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0598F292"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579E736D"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74BEF2C3"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5C741EB2"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6DCA763E"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670" w:type="dxa"/>
          </w:tcPr>
          <w:p w14:paraId="0B2711BA"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r>
      <w:tr w:rsidR="00545CB8" w:rsidRPr="0049638D" w14:paraId="000E333F" w14:textId="77777777" w:rsidTr="00296040">
        <w:tc>
          <w:tcPr>
            <w:tcW w:w="836" w:type="dxa"/>
          </w:tcPr>
          <w:p w14:paraId="46F9DC7B"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sz w:val="24"/>
                <w:szCs w:val="24"/>
                <w:lang w:val="en-US"/>
              </w:rPr>
            </w:pPr>
            <w:r w:rsidRPr="0049638D">
              <w:rPr>
                <w:rFonts w:asciiTheme="majorBidi" w:eastAsia="Calibri" w:hAnsiTheme="majorBidi" w:cstheme="majorBidi"/>
                <w:sz w:val="24"/>
                <w:szCs w:val="24"/>
                <w:lang w:val="en-US"/>
              </w:rPr>
              <w:t>İL</w:t>
            </w:r>
            <w:r w:rsidRPr="0049638D">
              <w:rPr>
                <w:rFonts w:asciiTheme="majorBidi" w:eastAsia="Calibri" w:hAnsiTheme="majorBidi" w:cstheme="majorBidi"/>
                <w:sz w:val="24"/>
                <w:szCs w:val="24"/>
                <w:lang w:val="en-US"/>
              </w:rPr>
              <w:lastRenderedPageBreak/>
              <w:t>H371</w:t>
            </w:r>
          </w:p>
        </w:tc>
        <w:tc>
          <w:tcPr>
            <w:tcW w:w="1674" w:type="dxa"/>
          </w:tcPr>
          <w:p w14:paraId="7A8C2921"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sz w:val="24"/>
                <w:szCs w:val="24"/>
                <w:lang w:val="en-US"/>
              </w:rPr>
            </w:pPr>
            <w:r w:rsidRPr="0049638D">
              <w:rPr>
                <w:rFonts w:asciiTheme="majorBidi" w:eastAsia="Calibri" w:hAnsiTheme="majorBidi" w:cstheme="majorBidi"/>
                <w:sz w:val="24"/>
                <w:szCs w:val="24"/>
                <w:lang w:val="en-US"/>
              </w:rPr>
              <w:lastRenderedPageBreak/>
              <w:t xml:space="preserve">İSLAM </w:t>
            </w:r>
            <w:r w:rsidRPr="0049638D">
              <w:rPr>
                <w:rFonts w:asciiTheme="majorBidi" w:eastAsia="Calibri" w:hAnsiTheme="majorBidi" w:cstheme="majorBidi"/>
                <w:sz w:val="24"/>
                <w:szCs w:val="24"/>
                <w:lang w:val="en-US"/>
              </w:rPr>
              <w:lastRenderedPageBreak/>
              <w:t>FELSEFE TARİHİ-I</w:t>
            </w:r>
          </w:p>
        </w:tc>
        <w:tc>
          <w:tcPr>
            <w:tcW w:w="651" w:type="dxa"/>
          </w:tcPr>
          <w:p w14:paraId="6E12DE02"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51" w:type="dxa"/>
          </w:tcPr>
          <w:p w14:paraId="64DBD8DA"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651" w:type="dxa"/>
          </w:tcPr>
          <w:p w14:paraId="611B1336"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607" w:type="dxa"/>
          </w:tcPr>
          <w:p w14:paraId="66BCEDA9"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78F64D93"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1C0AF0CC"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6AC48744"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10862EA5"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06B83BD9"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670" w:type="dxa"/>
          </w:tcPr>
          <w:p w14:paraId="64DCA761"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r>
      <w:tr w:rsidR="00545CB8" w:rsidRPr="0049638D" w14:paraId="05AC0B90" w14:textId="77777777" w:rsidTr="00296040">
        <w:tc>
          <w:tcPr>
            <w:tcW w:w="836" w:type="dxa"/>
          </w:tcPr>
          <w:p w14:paraId="3BD0A6CB"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sz w:val="24"/>
                <w:szCs w:val="24"/>
                <w:lang w:val="en-US"/>
              </w:rPr>
            </w:pPr>
            <w:r w:rsidRPr="0049638D">
              <w:rPr>
                <w:rFonts w:asciiTheme="majorBidi" w:eastAsia="Calibri" w:hAnsiTheme="majorBidi" w:cstheme="majorBidi"/>
                <w:sz w:val="24"/>
                <w:szCs w:val="24"/>
                <w:lang w:val="en-US"/>
              </w:rPr>
              <w:t>İLH381</w:t>
            </w:r>
          </w:p>
        </w:tc>
        <w:tc>
          <w:tcPr>
            <w:tcW w:w="1674" w:type="dxa"/>
          </w:tcPr>
          <w:p w14:paraId="4E9B8859"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sz w:val="24"/>
                <w:szCs w:val="24"/>
                <w:lang w:val="en-US"/>
              </w:rPr>
            </w:pPr>
            <w:r w:rsidRPr="0049638D">
              <w:rPr>
                <w:rFonts w:asciiTheme="majorBidi" w:eastAsia="Calibri" w:hAnsiTheme="majorBidi" w:cstheme="majorBidi"/>
                <w:sz w:val="24"/>
                <w:szCs w:val="24"/>
                <w:lang w:val="en-US"/>
              </w:rPr>
              <w:t>DİN SOSYOLOJİSİ-II</w:t>
            </w:r>
          </w:p>
        </w:tc>
        <w:tc>
          <w:tcPr>
            <w:tcW w:w="651" w:type="dxa"/>
          </w:tcPr>
          <w:p w14:paraId="3FCA9433"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51" w:type="dxa"/>
          </w:tcPr>
          <w:p w14:paraId="59A44882"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651" w:type="dxa"/>
          </w:tcPr>
          <w:p w14:paraId="0E7E9738"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607" w:type="dxa"/>
          </w:tcPr>
          <w:p w14:paraId="297BF9B7"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1427A811"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50674BB2"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25CFDC5C"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32457018"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2CEA04D0"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670" w:type="dxa"/>
          </w:tcPr>
          <w:p w14:paraId="28C76CF7"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r>
      <w:tr w:rsidR="00545CB8" w:rsidRPr="0049638D" w14:paraId="691B3588" w14:textId="77777777" w:rsidTr="00296040">
        <w:tc>
          <w:tcPr>
            <w:tcW w:w="2510" w:type="dxa"/>
            <w:gridSpan w:val="2"/>
            <w:shd w:val="clear" w:color="auto" w:fill="FFFF00"/>
          </w:tcPr>
          <w:p w14:paraId="34443FE5"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sz w:val="24"/>
                <w:szCs w:val="24"/>
                <w:lang w:val="en-US"/>
              </w:rPr>
            </w:pPr>
            <w:r w:rsidRPr="0049638D">
              <w:rPr>
                <w:rFonts w:asciiTheme="majorBidi" w:eastAsia="Calibri" w:hAnsiTheme="majorBidi" w:cstheme="majorBidi"/>
                <w:b/>
                <w:sz w:val="24"/>
                <w:szCs w:val="24"/>
                <w:lang w:val="en-US"/>
              </w:rPr>
              <w:t xml:space="preserve">6. </w:t>
            </w:r>
            <w:proofErr w:type="spellStart"/>
            <w:r w:rsidRPr="0049638D">
              <w:rPr>
                <w:rFonts w:asciiTheme="majorBidi" w:eastAsia="Calibri" w:hAnsiTheme="majorBidi" w:cstheme="majorBidi"/>
                <w:b/>
                <w:sz w:val="24"/>
                <w:szCs w:val="24"/>
                <w:lang w:val="en-US"/>
              </w:rPr>
              <w:t>Yarıyıl</w:t>
            </w:r>
            <w:proofErr w:type="spellEnd"/>
          </w:p>
        </w:tc>
        <w:tc>
          <w:tcPr>
            <w:tcW w:w="6835" w:type="dxa"/>
            <w:gridSpan w:val="10"/>
          </w:tcPr>
          <w:p w14:paraId="395410F4"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r>
      <w:tr w:rsidR="00545CB8" w:rsidRPr="0049638D" w14:paraId="2784EEDA" w14:textId="77777777" w:rsidTr="00296040">
        <w:tc>
          <w:tcPr>
            <w:tcW w:w="836" w:type="dxa"/>
          </w:tcPr>
          <w:p w14:paraId="53E19AE4"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sz w:val="24"/>
                <w:szCs w:val="24"/>
                <w:lang w:val="en-US"/>
              </w:rPr>
            </w:pPr>
            <w:r w:rsidRPr="0049638D">
              <w:rPr>
                <w:rFonts w:asciiTheme="majorBidi" w:eastAsia="Calibri" w:hAnsiTheme="majorBidi" w:cstheme="majorBidi"/>
                <w:sz w:val="24"/>
                <w:szCs w:val="24"/>
                <w:lang w:val="en-US"/>
              </w:rPr>
              <w:t>İLH352</w:t>
            </w:r>
          </w:p>
        </w:tc>
        <w:tc>
          <w:tcPr>
            <w:tcW w:w="1674" w:type="dxa"/>
          </w:tcPr>
          <w:p w14:paraId="10FFF9AB"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sz w:val="24"/>
                <w:szCs w:val="24"/>
                <w:lang w:val="en-US"/>
              </w:rPr>
            </w:pPr>
            <w:r w:rsidRPr="0049638D">
              <w:rPr>
                <w:rFonts w:asciiTheme="majorBidi" w:eastAsia="Calibri" w:hAnsiTheme="majorBidi" w:cstheme="majorBidi"/>
                <w:sz w:val="24"/>
                <w:szCs w:val="24"/>
                <w:lang w:val="en-US"/>
              </w:rPr>
              <w:t>İSLAM HUKUKU-II</w:t>
            </w:r>
          </w:p>
        </w:tc>
        <w:tc>
          <w:tcPr>
            <w:tcW w:w="651" w:type="dxa"/>
          </w:tcPr>
          <w:p w14:paraId="4719CA9F"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51" w:type="dxa"/>
          </w:tcPr>
          <w:p w14:paraId="437F03C3"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651" w:type="dxa"/>
          </w:tcPr>
          <w:p w14:paraId="7AC02D0C"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607" w:type="dxa"/>
          </w:tcPr>
          <w:p w14:paraId="398D2410"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76AD59A5"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7354F4FE"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1D479D66"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5F6E25E6"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1FB0CC36"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670" w:type="dxa"/>
          </w:tcPr>
          <w:p w14:paraId="5C96FD6C"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r>
      <w:tr w:rsidR="00545CB8" w:rsidRPr="0049638D" w14:paraId="4345D752" w14:textId="77777777" w:rsidTr="00296040">
        <w:tc>
          <w:tcPr>
            <w:tcW w:w="836" w:type="dxa"/>
          </w:tcPr>
          <w:p w14:paraId="31CBFA23"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sz w:val="24"/>
                <w:szCs w:val="24"/>
                <w:lang w:val="en-US"/>
              </w:rPr>
            </w:pPr>
            <w:r w:rsidRPr="0049638D">
              <w:rPr>
                <w:rFonts w:asciiTheme="majorBidi" w:eastAsia="Calibri" w:hAnsiTheme="majorBidi" w:cstheme="majorBidi"/>
                <w:sz w:val="24"/>
                <w:szCs w:val="24"/>
                <w:lang w:val="en-US"/>
              </w:rPr>
              <w:t>İLH354</w:t>
            </w:r>
          </w:p>
        </w:tc>
        <w:tc>
          <w:tcPr>
            <w:tcW w:w="1674" w:type="dxa"/>
          </w:tcPr>
          <w:p w14:paraId="7947DB7D"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sz w:val="24"/>
                <w:szCs w:val="24"/>
                <w:lang w:val="en-US"/>
              </w:rPr>
            </w:pPr>
            <w:r w:rsidRPr="0049638D">
              <w:rPr>
                <w:rFonts w:asciiTheme="majorBidi" w:eastAsia="Calibri" w:hAnsiTheme="majorBidi" w:cstheme="majorBidi"/>
                <w:sz w:val="24"/>
                <w:szCs w:val="24"/>
                <w:lang w:val="en-US"/>
              </w:rPr>
              <w:t>SİSTEMATİK KELAM-II</w:t>
            </w:r>
          </w:p>
        </w:tc>
        <w:tc>
          <w:tcPr>
            <w:tcW w:w="651" w:type="dxa"/>
          </w:tcPr>
          <w:p w14:paraId="54BC5540"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51" w:type="dxa"/>
          </w:tcPr>
          <w:p w14:paraId="581F686B"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651" w:type="dxa"/>
          </w:tcPr>
          <w:p w14:paraId="47F5A77D"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607" w:type="dxa"/>
          </w:tcPr>
          <w:p w14:paraId="36273F5A"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1AB62A7A"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5988486F"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5C4FBA6A"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79AF6A84"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59964D60"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670" w:type="dxa"/>
          </w:tcPr>
          <w:p w14:paraId="76234CCA"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r>
      <w:tr w:rsidR="00545CB8" w:rsidRPr="0049638D" w14:paraId="634F9D89" w14:textId="77777777" w:rsidTr="00296040">
        <w:tc>
          <w:tcPr>
            <w:tcW w:w="836" w:type="dxa"/>
          </w:tcPr>
          <w:p w14:paraId="69623B08"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sz w:val="24"/>
                <w:szCs w:val="24"/>
                <w:lang w:val="en-US"/>
              </w:rPr>
            </w:pPr>
            <w:r w:rsidRPr="0049638D">
              <w:rPr>
                <w:rFonts w:asciiTheme="majorBidi" w:eastAsia="Calibri" w:hAnsiTheme="majorBidi" w:cstheme="majorBidi"/>
                <w:sz w:val="24"/>
                <w:szCs w:val="24"/>
                <w:lang w:val="en-US"/>
              </w:rPr>
              <w:t>İLH356</w:t>
            </w:r>
          </w:p>
        </w:tc>
        <w:tc>
          <w:tcPr>
            <w:tcW w:w="1674" w:type="dxa"/>
          </w:tcPr>
          <w:p w14:paraId="787F7E5D"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sz w:val="24"/>
                <w:szCs w:val="24"/>
                <w:lang w:val="en-US"/>
              </w:rPr>
            </w:pPr>
            <w:r w:rsidRPr="0049638D">
              <w:rPr>
                <w:rFonts w:asciiTheme="majorBidi" w:eastAsia="Calibri" w:hAnsiTheme="majorBidi" w:cstheme="majorBidi"/>
                <w:sz w:val="24"/>
                <w:szCs w:val="24"/>
                <w:lang w:val="en-US"/>
              </w:rPr>
              <w:t>İSLAM FELSEFE TARİHİ-II</w:t>
            </w:r>
          </w:p>
        </w:tc>
        <w:tc>
          <w:tcPr>
            <w:tcW w:w="651" w:type="dxa"/>
          </w:tcPr>
          <w:p w14:paraId="4E1FBB88"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51" w:type="dxa"/>
          </w:tcPr>
          <w:p w14:paraId="326A3317"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651" w:type="dxa"/>
          </w:tcPr>
          <w:p w14:paraId="2F36B54D"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607" w:type="dxa"/>
          </w:tcPr>
          <w:p w14:paraId="60D60A6F"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0E5B3EC3"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5D836AAC"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15A02C4B"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3CCFEAA0"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0F68CA81"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670" w:type="dxa"/>
          </w:tcPr>
          <w:p w14:paraId="422D6A30"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r>
      <w:tr w:rsidR="00545CB8" w:rsidRPr="0049638D" w14:paraId="0C6A079B" w14:textId="77777777" w:rsidTr="00296040">
        <w:tc>
          <w:tcPr>
            <w:tcW w:w="836" w:type="dxa"/>
          </w:tcPr>
          <w:p w14:paraId="005B7268"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sz w:val="24"/>
                <w:szCs w:val="24"/>
                <w:lang w:val="en-US"/>
              </w:rPr>
            </w:pPr>
            <w:r w:rsidRPr="0049638D">
              <w:rPr>
                <w:rFonts w:asciiTheme="majorBidi" w:eastAsia="Calibri" w:hAnsiTheme="majorBidi" w:cstheme="majorBidi"/>
                <w:sz w:val="24"/>
                <w:szCs w:val="24"/>
                <w:lang w:val="en-US"/>
              </w:rPr>
              <w:t>İLH358</w:t>
            </w:r>
          </w:p>
        </w:tc>
        <w:tc>
          <w:tcPr>
            <w:tcW w:w="1674" w:type="dxa"/>
          </w:tcPr>
          <w:p w14:paraId="4F40A6E5"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sz w:val="24"/>
                <w:szCs w:val="24"/>
                <w:lang w:val="en-US"/>
              </w:rPr>
            </w:pPr>
            <w:r w:rsidRPr="0049638D">
              <w:rPr>
                <w:rFonts w:asciiTheme="majorBidi" w:eastAsia="Calibri" w:hAnsiTheme="majorBidi" w:cstheme="majorBidi"/>
                <w:sz w:val="24"/>
                <w:szCs w:val="24"/>
                <w:lang w:val="en-US"/>
              </w:rPr>
              <w:t>DİNLER TARİHİ-</w:t>
            </w:r>
          </w:p>
        </w:tc>
        <w:tc>
          <w:tcPr>
            <w:tcW w:w="651" w:type="dxa"/>
          </w:tcPr>
          <w:p w14:paraId="7E4F71FC"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51" w:type="dxa"/>
          </w:tcPr>
          <w:p w14:paraId="48D4D41F"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651" w:type="dxa"/>
          </w:tcPr>
          <w:p w14:paraId="27DA819B"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607" w:type="dxa"/>
          </w:tcPr>
          <w:p w14:paraId="04AAD0B5"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2815687A"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5855D70D"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7027F98B"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489D31F2"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5191F2D8"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670" w:type="dxa"/>
          </w:tcPr>
          <w:p w14:paraId="671E31D1"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r>
      <w:tr w:rsidR="00545CB8" w:rsidRPr="0049638D" w14:paraId="1516DE46" w14:textId="77777777" w:rsidTr="00296040">
        <w:tc>
          <w:tcPr>
            <w:tcW w:w="836" w:type="dxa"/>
          </w:tcPr>
          <w:p w14:paraId="5AB26F44"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sz w:val="24"/>
                <w:szCs w:val="24"/>
                <w:lang w:val="en-US"/>
              </w:rPr>
            </w:pPr>
            <w:r w:rsidRPr="0049638D">
              <w:rPr>
                <w:rFonts w:asciiTheme="majorBidi" w:eastAsia="Calibri" w:hAnsiTheme="majorBidi" w:cstheme="majorBidi"/>
                <w:sz w:val="24"/>
                <w:szCs w:val="24"/>
                <w:lang w:val="en-US"/>
              </w:rPr>
              <w:t>İLH360</w:t>
            </w:r>
          </w:p>
        </w:tc>
        <w:tc>
          <w:tcPr>
            <w:tcW w:w="1674" w:type="dxa"/>
          </w:tcPr>
          <w:p w14:paraId="0A63791F"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sz w:val="24"/>
                <w:szCs w:val="24"/>
                <w:lang w:val="en-US"/>
              </w:rPr>
            </w:pPr>
            <w:r w:rsidRPr="0049638D">
              <w:rPr>
                <w:rFonts w:asciiTheme="majorBidi" w:eastAsia="Calibri" w:hAnsiTheme="majorBidi" w:cstheme="majorBidi"/>
                <w:sz w:val="24"/>
                <w:szCs w:val="24"/>
                <w:lang w:val="en-US"/>
              </w:rPr>
              <w:t>İSLAM MEZHEPLER TARİHİ-II</w:t>
            </w:r>
          </w:p>
        </w:tc>
        <w:tc>
          <w:tcPr>
            <w:tcW w:w="651" w:type="dxa"/>
          </w:tcPr>
          <w:p w14:paraId="252A3F94"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51" w:type="dxa"/>
          </w:tcPr>
          <w:p w14:paraId="60D5D5C6"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651" w:type="dxa"/>
          </w:tcPr>
          <w:p w14:paraId="0676F1F0"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607" w:type="dxa"/>
          </w:tcPr>
          <w:p w14:paraId="1C2C31F9"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6685D042"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369353A9"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4CFD5282"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2D533672"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6C5C787F"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670" w:type="dxa"/>
          </w:tcPr>
          <w:p w14:paraId="32878C1C"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r>
      <w:tr w:rsidR="00545CB8" w:rsidRPr="0049638D" w14:paraId="46DAFB7E" w14:textId="77777777" w:rsidTr="00296040">
        <w:tc>
          <w:tcPr>
            <w:tcW w:w="836" w:type="dxa"/>
          </w:tcPr>
          <w:p w14:paraId="2959DD93"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sz w:val="24"/>
                <w:szCs w:val="24"/>
                <w:lang w:val="en-US"/>
              </w:rPr>
            </w:pPr>
            <w:r w:rsidRPr="0049638D">
              <w:rPr>
                <w:rFonts w:asciiTheme="majorBidi" w:eastAsia="Calibri" w:hAnsiTheme="majorBidi" w:cstheme="majorBidi"/>
                <w:sz w:val="24"/>
                <w:szCs w:val="24"/>
                <w:lang w:val="en-US"/>
              </w:rPr>
              <w:t>İLH380</w:t>
            </w:r>
          </w:p>
        </w:tc>
        <w:tc>
          <w:tcPr>
            <w:tcW w:w="1674" w:type="dxa"/>
          </w:tcPr>
          <w:p w14:paraId="77962871"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sz w:val="24"/>
                <w:szCs w:val="24"/>
                <w:lang w:val="en-US"/>
              </w:rPr>
            </w:pPr>
            <w:r w:rsidRPr="0049638D">
              <w:rPr>
                <w:rFonts w:asciiTheme="majorBidi" w:eastAsia="Calibri" w:hAnsiTheme="majorBidi" w:cstheme="majorBidi"/>
                <w:sz w:val="24"/>
                <w:szCs w:val="24"/>
                <w:lang w:val="en-US"/>
              </w:rPr>
              <w:t>KUR'AN OKUMA VE TECVİD-VI</w:t>
            </w:r>
          </w:p>
        </w:tc>
        <w:tc>
          <w:tcPr>
            <w:tcW w:w="651" w:type="dxa"/>
          </w:tcPr>
          <w:p w14:paraId="569A614C"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51" w:type="dxa"/>
          </w:tcPr>
          <w:p w14:paraId="7B939053"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651" w:type="dxa"/>
          </w:tcPr>
          <w:p w14:paraId="6714B9AF"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607" w:type="dxa"/>
          </w:tcPr>
          <w:p w14:paraId="21246064"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0B92B2CD"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15E2071E"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1B37B68F"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43634951"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53007933"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670" w:type="dxa"/>
          </w:tcPr>
          <w:p w14:paraId="54366C06"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r>
      <w:tr w:rsidR="00545CB8" w:rsidRPr="0049638D" w14:paraId="2A60DE48" w14:textId="77777777" w:rsidTr="00296040">
        <w:tc>
          <w:tcPr>
            <w:tcW w:w="2510" w:type="dxa"/>
            <w:gridSpan w:val="2"/>
            <w:shd w:val="clear" w:color="auto" w:fill="FFFF00"/>
          </w:tcPr>
          <w:p w14:paraId="59EEFE64"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sz w:val="24"/>
                <w:szCs w:val="24"/>
                <w:lang w:val="en-US"/>
              </w:rPr>
            </w:pPr>
            <w:r w:rsidRPr="0049638D">
              <w:rPr>
                <w:rFonts w:asciiTheme="majorBidi" w:eastAsia="Calibri" w:hAnsiTheme="majorBidi" w:cstheme="majorBidi"/>
                <w:b/>
                <w:sz w:val="24"/>
                <w:szCs w:val="24"/>
                <w:lang w:val="en-US"/>
              </w:rPr>
              <w:t xml:space="preserve">7. </w:t>
            </w:r>
            <w:proofErr w:type="spellStart"/>
            <w:r w:rsidRPr="0049638D">
              <w:rPr>
                <w:rFonts w:asciiTheme="majorBidi" w:eastAsia="Calibri" w:hAnsiTheme="majorBidi" w:cstheme="majorBidi"/>
                <w:b/>
                <w:sz w:val="24"/>
                <w:szCs w:val="24"/>
                <w:lang w:val="en-US"/>
              </w:rPr>
              <w:t>Yarıyıl</w:t>
            </w:r>
            <w:proofErr w:type="spellEnd"/>
          </w:p>
        </w:tc>
        <w:tc>
          <w:tcPr>
            <w:tcW w:w="6835" w:type="dxa"/>
            <w:gridSpan w:val="10"/>
          </w:tcPr>
          <w:p w14:paraId="40A23891"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r>
      <w:tr w:rsidR="00545CB8" w:rsidRPr="0049638D" w14:paraId="644ED0CA" w14:textId="77777777" w:rsidTr="00296040">
        <w:tc>
          <w:tcPr>
            <w:tcW w:w="836" w:type="dxa"/>
          </w:tcPr>
          <w:p w14:paraId="613C2E32"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sz w:val="24"/>
                <w:szCs w:val="24"/>
                <w:lang w:val="en-US"/>
              </w:rPr>
            </w:pPr>
            <w:r w:rsidRPr="0049638D">
              <w:rPr>
                <w:rFonts w:asciiTheme="majorBidi" w:eastAsia="Calibri" w:hAnsiTheme="majorBidi" w:cstheme="majorBidi"/>
                <w:sz w:val="24"/>
                <w:szCs w:val="24"/>
                <w:lang w:val="en-US"/>
              </w:rPr>
              <w:t>İL</w:t>
            </w:r>
            <w:r w:rsidRPr="0049638D">
              <w:rPr>
                <w:rFonts w:asciiTheme="majorBidi" w:eastAsia="Calibri" w:hAnsiTheme="majorBidi" w:cstheme="majorBidi"/>
                <w:sz w:val="24"/>
                <w:szCs w:val="24"/>
                <w:lang w:val="en-US"/>
              </w:rPr>
              <w:lastRenderedPageBreak/>
              <w:t>H453</w:t>
            </w:r>
          </w:p>
        </w:tc>
        <w:tc>
          <w:tcPr>
            <w:tcW w:w="1674" w:type="dxa"/>
          </w:tcPr>
          <w:p w14:paraId="5CC51D49"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sz w:val="24"/>
                <w:szCs w:val="24"/>
                <w:lang w:val="en-US"/>
              </w:rPr>
            </w:pPr>
            <w:r w:rsidRPr="0049638D">
              <w:rPr>
                <w:rFonts w:asciiTheme="majorBidi" w:eastAsia="Calibri" w:hAnsiTheme="majorBidi" w:cstheme="majorBidi"/>
                <w:sz w:val="24"/>
                <w:szCs w:val="24"/>
                <w:lang w:val="en-US"/>
              </w:rPr>
              <w:lastRenderedPageBreak/>
              <w:t xml:space="preserve">İSLAM </w:t>
            </w:r>
            <w:r w:rsidRPr="0049638D">
              <w:rPr>
                <w:rFonts w:asciiTheme="majorBidi" w:eastAsia="Calibri" w:hAnsiTheme="majorBidi" w:cstheme="majorBidi"/>
                <w:sz w:val="24"/>
                <w:szCs w:val="24"/>
                <w:lang w:val="en-US"/>
              </w:rPr>
              <w:lastRenderedPageBreak/>
              <w:t>AHLAK ESASLARI VE FELSEFESİ</w:t>
            </w:r>
          </w:p>
        </w:tc>
        <w:tc>
          <w:tcPr>
            <w:tcW w:w="651" w:type="dxa"/>
          </w:tcPr>
          <w:p w14:paraId="110173A8"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51" w:type="dxa"/>
          </w:tcPr>
          <w:p w14:paraId="7FBEAA5A"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651" w:type="dxa"/>
          </w:tcPr>
          <w:p w14:paraId="509A32FC"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607" w:type="dxa"/>
          </w:tcPr>
          <w:p w14:paraId="46A2C3CA"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6D3DF8D8"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7D8055D9"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3F6A6EE0"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712C69C1"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4FE1FDE9"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670" w:type="dxa"/>
          </w:tcPr>
          <w:p w14:paraId="2BD6A398"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r>
      <w:tr w:rsidR="00545CB8" w:rsidRPr="0049638D" w14:paraId="14CFB582" w14:textId="77777777" w:rsidTr="00296040">
        <w:tc>
          <w:tcPr>
            <w:tcW w:w="836" w:type="dxa"/>
          </w:tcPr>
          <w:p w14:paraId="3EACB5AB"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sz w:val="24"/>
                <w:szCs w:val="24"/>
                <w:lang w:val="en-US"/>
              </w:rPr>
            </w:pPr>
            <w:r w:rsidRPr="0049638D">
              <w:rPr>
                <w:rFonts w:asciiTheme="majorBidi" w:eastAsia="Calibri" w:hAnsiTheme="majorBidi" w:cstheme="majorBidi"/>
                <w:sz w:val="24"/>
                <w:szCs w:val="24"/>
                <w:lang w:val="en-US"/>
              </w:rPr>
              <w:t>İLH455</w:t>
            </w:r>
          </w:p>
        </w:tc>
        <w:tc>
          <w:tcPr>
            <w:tcW w:w="1674" w:type="dxa"/>
          </w:tcPr>
          <w:p w14:paraId="02C22443"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sz w:val="24"/>
                <w:szCs w:val="24"/>
                <w:lang w:val="en-US"/>
              </w:rPr>
            </w:pPr>
            <w:r w:rsidRPr="0049638D">
              <w:rPr>
                <w:rFonts w:asciiTheme="majorBidi" w:eastAsia="Calibri" w:hAnsiTheme="majorBidi" w:cstheme="majorBidi"/>
                <w:sz w:val="24"/>
                <w:szCs w:val="24"/>
                <w:lang w:val="en-US"/>
              </w:rPr>
              <w:t>DİNLER TARİHİ-II</w:t>
            </w:r>
          </w:p>
        </w:tc>
        <w:tc>
          <w:tcPr>
            <w:tcW w:w="651" w:type="dxa"/>
          </w:tcPr>
          <w:p w14:paraId="6CF5C839"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51" w:type="dxa"/>
          </w:tcPr>
          <w:p w14:paraId="2C0F2128"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651" w:type="dxa"/>
          </w:tcPr>
          <w:p w14:paraId="5B77BC0B"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607" w:type="dxa"/>
          </w:tcPr>
          <w:p w14:paraId="1B75DAE6"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135B686C"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34C1B9EC"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07065F8A"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1A8BEB94"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04D95A52"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670" w:type="dxa"/>
          </w:tcPr>
          <w:p w14:paraId="216AAF31"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r>
      <w:tr w:rsidR="00545CB8" w:rsidRPr="0049638D" w14:paraId="63765484" w14:textId="77777777" w:rsidTr="00296040">
        <w:tc>
          <w:tcPr>
            <w:tcW w:w="836" w:type="dxa"/>
          </w:tcPr>
          <w:p w14:paraId="7F72F35F"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sz w:val="24"/>
                <w:szCs w:val="24"/>
                <w:lang w:val="en-US"/>
              </w:rPr>
            </w:pPr>
            <w:r w:rsidRPr="0049638D">
              <w:rPr>
                <w:rFonts w:asciiTheme="majorBidi" w:eastAsia="Calibri" w:hAnsiTheme="majorBidi" w:cstheme="majorBidi"/>
                <w:sz w:val="24"/>
                <w:szCs w:val="24"/>
                <w:lang w:val="en-US"/>
              </w:rPr>
              <w:t>İLH457</w:t>
            </w:r>
          </w:p>
        </w:tc>
        <w:tc>
          <w:tcPr>
            <w:tcW w:w="1674" w:type="dxa"/>
          </w:tcPr>
          <w:p w14:paraId="77EF77B9"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sz w:val="24"/>
                <w:szCs w:val="24"/>
                <w:lang w:val="en-US"/>
              </w:rPr>
            </w:pPr>
            <w:r w:rsidRPr="0049638D">
              <w:rPr>
                <w:rFonts w:asciiTheme="majorBidi" w:eastAsia="Calibri" w:hAnsiTheme="majorBidi" w:cstheme="majorBidi"/>
                <w:sz w:val="24"/>
                <w:szCs w:val="24"/>
                <w:lang w:val="en-US"/>
              </w:rPr>
              <w:t>DİN HİZMETLERİNDE REHBERLİK VE İLETİŞİM</w:t>
            </w:r>
          </w:p>
        </w:tc>
        <w:tc>
          <w:tcPr>
            <w:tcW w:w="651" w:type="dxa"/>
          </w:tcPr>
          <w:p w14:paraId="38D0E9EC"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51" w:type="dxa"/>
          </w:tcPr>
          <w:p w14:paraId="41AAC3FF"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651" w:type="dxa"/>
          </w:tcPr>
          <w:p w14:paraId="4F2DEF7E"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607" w:type="dxa"/>
          </w:tcPr>
          <w:p w14:paraId="30499728"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12389FF8"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215D96AE"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1E6A63C9"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7282CFF0"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1F7013B0"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670" w:type="dxa"/>
          </w:tcPr>
          <w:p w14:paraId="29B01730"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r>
      <w:tr w:rsidR="00545CB8" w:rsidRPr="0049638D" w14:paraId="40AA42C0" w14:textId="77777777" w:rsidTr="00296040">
        <w:tc>
          <w:tcPr>
            <w:tcW w:w="836" w:type="dxa"/>
          </w:tcPr>
          <w:p w14:paraId="4D95421D"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sz w:val="24"/>
                <w:szCs w:val="24"/>
                <w:lang w:val="en-US"/>
              </w:rPr>
            </w:pPr>
            <w:r w:rsidRPr="0049638D">
              <w:rPr>
                <w:rFonts w:asciiTheme="majorBidi" w:eastAsia="Calibri" w:hAnsiTheme="majorBidi" w:cstheme="majorBidi"/>
                <w:sz w:val="24"/>
                <w:szCs w:val="24"/>
                <w:lang w:val="en-US"/>
              </w:rPr>
              <w:t>İLH459</w:t>
            </w:r>
          </w:p>
        </w:tc>
        <w:tc>
          <w:tcPr>
            <w:tcW w:w="1674" w:type="dxa"/>
          </w:tcPr>
          <w:p w14:paraId="72163D88"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sz w:val="24"/>
                <w:szCs w:val="24"/>
                <w:lang w:val="en-US"/>
              </w:rPr>
            </w:pPr>
            <w:r w:rsidRPr="0049638D">
              <w:rPr>
                <w:rFonts w:asciiTheme="majorBidi" w:eastAsia="Calibri" w:hAnsiTheme="majorBidi" w:cstheme="majorBidi"/>
                <w:sz w:val="24"/>
                <w:szCs w:val="24"/>
                <w:lang w:val="en-US"/>
              </w:rPr>
              <w:t>DİN EĞİTİMİ</w:t>
            </w:r>
          </w:p>
        </w:tc>
        <w:tc>
          <w:tcPr>
            <w:tcW w:w="651" w:type="dxa"/>
          </w:tcPr>
          <w:p w14:paraId="5A4372EE"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51" w:type="dxa"/>
          </w:tcPr>
          <w:p w14:paraId="689CFD49"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651" w:type="dxa"/>
          </w:tcPr>
          <w:p w14:paraId="69ADB7C7"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607" w:type="dxa"/>
          </w:tcPr>
          <w:p w14:paraId="48703A77"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147FB3A9"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021C185D"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0ADF6395"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36FBFCA9"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7C18AC55"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670" w:type="dxa"/>
          </w:tcPr>
          <w:p w14:paraId="59983EB3"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r>
      <w:tr w:rsidR="00545CB8" w:rsidRPr="0049638D" w14:paraId="11659723" w14:textId="77777777" w:rsidTr="00296040">
        <w:tc>
          <w:tcPr>
            <w:tcW w:w="836" w:type="dxa"/>
          </w:tcPr>
          <w:p w14:paraId="5ECFA4E7"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sz w:val="24"/>
                <w:szCs w:val="24"/>
                <w:lang w:val="en-US"/>
              </w:rPr>
            </w:pPr>
            <w:r w:rsidRPr="0049638D">
              <w:rPr>
                <w:rFonts w:asciiTheme="majorBidi" w:eastAsia="Calibri" w:hAnsiTheme="majorBidi" w:cstheme="majorBidi"/>
                <w:sz w:val="24"/>
                <w:szCs w:val="24"/>
                <w:lang w:val="en-US"/>
              </w:rPr>
              <w:t>İLH471</w:t>
            </w:r>
          </w:p>
        </w:tc>
        <w:tc>
          <w:tcPr>
            <w:tcW w:w="1674" w:type="dxa"/>
          </w:tcPr>
          <w:p w14:paraId="5EF613FF"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sz w:val="24"/>
                <w:szCs w:val="24"/>
                <w:lang w:val="en-US"/>
              </w:rPr>
            </w:pPr>
            <w:r w:rsidRPr="0049638D">
              <w:rPr>
                <w:rFonts w:asciiTheme="majorBidi" w:eastAsia="Calibri" w:hAnsiTheme="majorBidi" w:cstheme="majorBidi"/>
                <w:sz w:val="24"/>
                <w:szCs w:val="24"/>
                <w:lang w:val="en-US"/>
              </w:rPr>
              <w:t>KUR'AN OKUMA VE TECVİD-VII</w:t>
            </w:r>
          </w:p>
        </w:tc>
        <w:tc>
          <w:tcPr>
            <w:tcW w:w="651" w:type="dxa"/>
          </w:tcPr>
          <w:p w14:paraId="216A14ED"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51" w:type="dxa"/>
          </w:tcPr>
          <w:p w14:paraId="7DB1822A"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651" w:type="dxa"/>
          </w:tcPr>
          <w:p w14:paraId="1DDB7CB2"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607" w:type="dxa"/>
          </w:tcPr>
          <w:p w14:paraId="084B80D3"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5399CF0E"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4EA932F6"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4C14F044"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5A5245EE"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2151A483"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670" w:type="dxa"/>
          </w:tcPr>
          <w:p w14:paraId="54210264"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r>
      <w:tr w:rsidR="00545CB8" w:rsidRPr="0049638D" w14:paraId="42133947" w14:textId="77777777" w:rsidTr="00296040">
        <w:tc>
          <w:tcPr>
            <w:tcW w:w="836" w:type="dxa"/>
          </w:tcPr>
          <w:p w14:paraId="0163E745"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sz w:val="24"/>
                <w:szCs w:val="24"/>
                <w:lang w:val="en-US"/>
              </w:rPr>
            </w:pPr>
            <w:r w:rsidRPr="0049638D">
              <w:rPr>
                <w:rFonts w:asciiTheme="majorBidi" w:eastAsia="Calibri" w:hAnsiTheme="majorBidi" w:cstheme="majorBidi"/>
                <w:sz w:val="24"/>
                <w:szCs w:val="24"/>
                <w:lang w:val="en-US"/>
              </w:rPr>
              <w:t>İLH473</w:t>
            </w:r>
          </w:p>
        </w:tc>
        <w:tc>
          <w:tcPr>
            <w:tcW w:w="1674" w:type="dxa"/>
          </w:tcPr>
          <w:p w14:paraId="70ABF577"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sz w:val="24"/>
                <w:szCs w:val="24"/>
                <w:lang w:val="en-US"/>
              </w:rPr>
            </w:pPr>
            <w:r w:rsidRPr="0049638D">
              <w:rPr>
                <w:rFonts w:asciiTheme="majorBidi" w:eastAsia="Calibri" w:hAnsiTheme="majorBidi" w:cstheme="majorBidi"/>
                <w:sz w:val="24"/>
                <w:szCs w:val="24"/>
                <w:lang w:val="en-US"/>
              </w:rPr>
              <w:t>FELSEFE TARİHİ-II</w:t>
            </w:r>
          </w:p>
        </w:tc>
        <w:tc>
          <w:tcPr>
            <w:tcW w:w="651" w:type="dxa"/>
          </w:tcPr>
          <w:p w14:paraId="0FF4C74D"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51" w:type="dxa"/>
          </w:tcPr>
          <w:p w14:paraId="3C8E97BC"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651" w:type="dxa"/>
          </w:tcPr>
          <w:p w14:paraId="455FDB11"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607" w:type="dxa"/>
          </w:tcPr>
          <w:p w14:paraId="0963F7DE"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5B28A736"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41A398DC"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3C2C0C62"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00E3EAFD"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42BAA827"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670" w:type="dxa"/>
          </w:tcPr>
          <w:p w14:paraId="0DD1BB83"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r>
      <w:tr w:rsidR="00545CB8" w:rsidRPr="0049638D" w14:paraId="1438CDDC" w14:textId="77777777" w:rsidTr="00296040">
        <w:tc>
          <w:tcPr>
            <w:tcW w:w="836" w:type="dxa"/>
          </w:tcPr>
          <w:p w14:paraId="76892478"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sz w:val="24"/>
                <w:szCs w:val="24"/>
                <w:lang w:val="en-US"/>
              </w:rPr>
            </w:pPr>
            <w:r w:rsidRPr="0049638D">
              <w:rPr>
                <w:rFonts w:asciiTheme="majorBidi" w:eastAsia="Calibri" w:hAnsiTheme="majorBidi" w:cstheme="majorBidi"/>
                <w:sz w:val="24"/>
                <w:szCs w:val="24"/>
                <w:lang w:val="en-US"/>
              </w:rPr>
              <w:t>İLH475</w:t>
            </w:r>
          </w:p>
        </w:tc>
        <w:tc>
          <w:tcPr>
            <w:tcW w:w="1674" w:type="dxa"/>
          </w:tcPr>
          <w:p w14:paraId="0648FAF8"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sz w:val="24"/>
                <w:szCs w:val="24"/>
                <w:lang w:val="en-US"/>
              </w:rPr>
            </w:pPr>
            <w:r w:rsidRPr="0049638D">
              <w:rPr>
                <w:rFonts w:asciiTheme="majorBidi" w:eastAsia="Calibri" w:hAnsiTheme="majorBidi" w:cstheme="majorBidi"/>
                <w:sz w:val="24"/>
                <w:szCs w:val="24"/>
                <w:lang w:val="en-US"/>
              </w:rPr>
              <w:t>DİN FELSEFESİ-I</w:t>
            </w:r>
          </w:p>
        </w:tc>
        <w:tc>
          <w:tcPr>
            <w:tcW w:w="651" w:type="dxa"/>
          </w:tcPr>
          <w:p w14:paraId="38D0BACF"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51" w:type="dxa"/>
          </w:tcPr>
          <w:p w14:paraId="3A9B7250"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651" w:type="dxa"/>
          </w:tcPr>
          <w:p w14:paraId="787D3C1A"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607" w:type="dxa"/>
          </w:tcPr>
          <w:p w14:paraId="7777B7DD"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46D59464"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0AAAAAF4"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506D1853"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044AFF26"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4C2B03DC"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670" w:type="dxa"/>
          </w:tcPr>
          <w:p w14:paraId="293FEB76"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r>
      <w:tr w:rsidR="00545CB8" w:rsidRPr="0049638D" w14:paraId="34A6142F" w14:textId="77777777" w:rsidTr="00296040">
        <w:tc>
          <w:tcPr>
            <w:tcW w:w="2510" w:type="dxa"/>
            <w:gridSpan w:val="2"/>
            <w:shd w:val="clear" w:color="auto" w:fill="FFFF00"/>
          </w:tcPr>
          <w:p w14:paraId="623E290B"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sz w:val="24"/>
                <w:szCs w:val="24"/>
                <w:lang w:val="en-US"/>
              </w:rPr>
            </w:pPr>
            <w:r w:rsidRPr="0049638D">
              <w:rPr>
                <w:rFonts w:asciiTheme="majorBidi" w:eastAsia="Calibri" w:hAnsiTheme="majorBidi" w:cstheme="majorBidi"/>
                <w:b/>
                <w:sz w:val="24"/>
                <w:szCs w:val="24"/>
                <w:lang w:val="en-US"/>
              </w:rPr>
              <w:t xml:space="preserve">8. </w:t>
            </w:r>
            <w:proofErr w:type="spellStart"/>
            <w:r w:rsidRPr="0049638D">
              <w:rPr>
                <w:rFonts w:asciiTheme="majorBidi" w:eastAsia="Calibri" w:hAnsiTheme="majorBidi" w:cstheme="majorBidi"/>
                <w:b/>
                <w:sz w:val="24"/>
                <w:szCs w:val="24"/>
                <w:lang w:val="en-US"/>
              </w:rPr>
              <w:t>Yarıyıl</w:t>
            </w:r>
            <w:proofErr w:type="spellEnd"/>
          </w:p>
        </w:tc>
        <w:tc>
          <w:tcPr>
            <w:tcW w:w="6835" w:type="dxa"/>
            <w:gridSpan w:val="10"/>
          </w:tcPr>
          <w:p w14:paraId="05B966B6"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r>
      <w:tr w:rsidR="00545CB8" w:rsidRPr="0049638D" w14:paraId="35CCA172" w14:textId="77777777" w:rsidTr="00296040">
        <w:tc>
          <w:tcPr>
            <w:tcW w:w="836" w:type="dxa"/>
          </w:tcPr>
          <w:p w14:paraId="62610E29"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sz w:val="24"/>
                <w:szCs w:val="24"/>
                <w:lang w:val="en-US"/>
              </w:rPr>
            </w:pPr>
            <w:r w:rsidRPr="0049638D">
              <w:rPr>
                <w:rFonts w:asciiTheme="majorBidi" w:eastAsia="Calibri" w:hAnsiTheme="majorBidi" w:cstheme="majorBidi"/>
                <w:sz w:val="24"/>
                <w:szCs w:val="24"/>
                <w:lang w:val="en-US"/>
              </w:rPr>
              <w:t>İLH400</w:t>
            </w:r>
          </w:p>
        </w:tc>
        <w:tc>
          <w:tcPr>
            <w:tcW w:w="1674" w:type="dxa"/>
          </w:tcPr>
          <w:p w14:paraId="406938D9"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sz w:val="24"/>
                <w:szCs w:val="24"/>
                <w:lang w:val="en-US"/>
              </w:rPr>
            </w:pPr>
            <w:r w:rsidRPr="0049638D">
              <w:rPr>
                <w:rFonts w:asciiTheme="majorBidi" w:eastAsia="Calibri" w:hAnsiTheme="majorBidi" w:cstheme="majorBidi"/>
                <w:sz w:val="24"/>
                <w:szCs w:val="24"/>
                <w:lang w:val="en-US"/>
              </w:rPr>
              <w:t xml:space="preserve">İSLAMİ </w:t>
            </w:r>
            <w:r w:rsidRPr="0049638D">
              <w:rPr>
                <w:rFonts w:asciiTheme="majorBidi" w:eastAsia="Calibri" w:hAnsiTheme="majorBidi" w:cstheme="majorBidi"/>
                <w:sz w:val="24"/>
                <w:szCs w:val="24"/>
                <w:lang w:val="en-US"/>
              </w:rPr>
              <w:lastRenderedPageBreak/>
              <w:t>İLİMLERDE ARAŞTIRMA YÖNTEMLERİ</w:t>
            </w:r>
          </w:p>
        </w:tc>
        <w:tc>
          <w:tcPr>
            <w:tcW w:w="651" w:type="dxa"/>
          </w:tcPr>
          <w:p w14:paraId="1FB6C3A3"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51" w:type="dxa"/>
          </w:tcPr>
          <w:p w14:paraId="417BFFC8"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651" w:type="dxa"/>
          </w:tcPr>
          <w:p w14:paraId="4D108501"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607" w:type="dxa"/>
          </w:tcPr>
          <w:p w14:paraId="0DCB600B"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4E302FF5"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29AC990E"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5D7879C3"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71E41936"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56A8119F"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670" w:type="dxa"/>
          </w:tcPr>
          <w:p w14:paraId="08B8D4E9"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r>
      <w:tr w:rsidR="00545CB8" w:rsidRPr="0049638D" w14:paraId="4CEBF550" w14:textId="77777777" w:rsidTr="00296040">
        <w:tc>
          <w:tcPr>
            <w:tcW w:w="836" w:type="dxa"/>
          </w:tcPr>
          <w:p w14:paraId="065A721A"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sz w:val="24"/>
                <w:szCs w:val="24"/>
                <w:lang w:val="en-US"/>
              </w:rPr>
            </w:pPr>
            <w:r w:rsidRPr="0049638D">
              <w:rPr>
                <w:rFonts w:asciiTheme="majorBidi" w:eastAsia="Calibri" w:hAnsiTheme="majorBidi" w:cstheme="majorBidi"/>
                <w:sz w:val="24"/>
                <w:szCs w:val="24"/>
                <w:lang w:val="en-US"/>
              </w:rPr>
              <w:t>İLH452</w:t>
            </w:r>
          </w:p>
        </w:tc>
        <w:tc>
          <w:tcPr>
            <w:tcW w:w="1674" w:type="dxa"/>
          </w:tcPr>
          <w:p w14:paraId="56D80132"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sz w:val="24"/>
                <w:szCs w:val="24"/>
                <w:lang w:val="en-US"/>
              </w:rPr>
            </w:pPr>
            <w:r w:rsidRPr="0049638D">
              <w:rPr>
                <w:rFonts w:asciiTheme="majorBidi" w:eastAsia="Calibri" w:hAnsiTheme="majorBidi" w:cstheme="majorBidi"/>
                <w:sz w:val="24"/>
                <w:szCs w:val="24"/>
                <w:lang w:val="en-US"/>
              </w:rPr>
              <w:t>DİN FELSEFESİ-II</w:t>
            </w:r>
          </w:p>
        </w:tc>
        <w:tc>
          <w:tcPr>
            <w:tcW w:w="651" w:type="dxa"/>
          </w:tcPr>
          <w:p w14:paraId="37B2CC62"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51" w:type="dxa"/>
          </w:tcPr>
          <w:p w14:paraId="615790AF"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651" w:type="dxa"/>
          </w:tcPr>
          <w:p w14:paraId="7756758B"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607" w:type="dxa"/>
          </w:tcPr>
          <w:p w14:paraId="4AE84BE2"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4CB3F6A4"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2F09CDBE"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2626B589"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360F157F"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7BB882F9"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670" w:type="dxa"/>
          </w:tcPr>
          <w:p w14:paraId="7085827D"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r>
      <w:tr w:rsidR="00545CB8" w:rsidRPr="0049638D" w14:paraId="09DDBF1D" w14:textId="77777777" w:rsidTr="00296040">
        <w:tc>
          <w:tcPr>
            <w:tcW w:w="836" w:type="dxa"/>
          </w:tcPr>
          <w:p w14:paraId="132EDA4D"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sz w:val="24"/>
                <w:szCs w:val="24"/>
                <w:lang w:val="en-US"/>
              </w:rPr>
            </w:pPr>
            <w:r w:rsidRPr="0049638D">
              <w:rPr>
                <w:rFonts w:asciiTheme="majorBidi" w:eastAsia="Calibri" w:hAnsiTheme="majorBidi" w:cstheme="majorBidi"/>
                <w:sz w:val="24"/>
                <w:szCs w:val="24"/>
                <w:lang w:val="en-US"/>
              </w:rPr>
              <w:t>İLH454</w:t>
            </w:r>
          </w:p>
        </w:tc>
        <w:tc>
          <w:tcPr>
            <w:tcW w:w="1674" w:type="dxa"/>
          </w:tcPr>
          <w:p w14:paraId="07798675"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sz w:val="24"/>
                <w:szCs w:val="24"/>
                <w:lang w:val="en-US"/>
              </w:rPr>
            </w:pPr>
            <w:r w:rsidRPr="0049638D">
              <w:rPr>
                <w:rFonts w:asciiTheme="majorBidi" w:eastAsia="Calibri" w:hAnsiTheme="majorBidi" w:cstheme="majorBidi"/>
                <w:sz w:val="24"/>
                <w:szCs w:val="24"/>
                <w:lang w:val="en-US"/>
              </w:rPr>
              <w:t>HİTABET VE MESLEKİ UYGULAMA</w:t>
            </w:r>
          </w:p>
        </w:tc>
        <w:tc>
          <w:tcPr>
            <w:tcW w:w="651" w:type="dxa"/>
          </w:tcPr>
          <w:p w14:paraId="5C27D8BF"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51" w:type="dxa"/>
          </w:tcPr>
          <w:p w14:paraId="7FB2F199"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651" w:type="dxa"/>
          </w:tcPr>
          <w:p w14:paraId="0EEB6F19"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607" w:type="dxa"/>
          </w:tcPr>
          <w:p w14:paraId="7911D6F0"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3C6FB29E"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242433F0"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1BE93E2E"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5E0322D5"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395C2118"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670" w:type="dxa"/>
          </w:tcPr>
          <w:p w14:paraId="1E6E55C9"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r>
      <w:tr w:rsidR="00545CB8" w:rsidRPr="0049638D" w14:paraId="4DF05673" w14:textId="77777777" w:rsidTr="00296040">
        <w:tc>
          <w:tcPr>
            <w:tcW w:w="836" w:type="dxa"/>
          </w:tcPr>
          <w:p w14:paraId="1AF96CC4"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sz w:val="24"/>
                <w:szCs w:val="24"/>
                <w:lang w:val="en-US"/>
              </w:rPr>
            </w:pPr>
            <w:r w:rsidRPr="0049638D">
              <w:rPr>
                <w:rFonts w:asciiTheme="majorBidi" w:eastAsia="Calibri" w:hAnsiTheme="majorBidi" w:cstheme="majorBidi"/>
                <w:sz w:val="24"/>
                <w:szCs w:val="24"/>
                <w:lang w:val="en-US"/>
              </w:rPr>
              <w:t>İLH468</w:t>
            </w:r>
          </w:p>
        </w:tc>
        <w:tc>
          <w:tcPr>
            <w:tcW w:w="1674" w:type="dxa"/>
          </w:tcPr>
          <w:p w14:paraId="6DCE5BA4"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sz w:val="24"/>
                <w:szCs w:val="24"/>
                <w:lang w:val="en-US"/>
              </w:rPr>
            </w:pPr>
            <w:r w:rsidRPr="0049638D">
              <w:rPr>
                <w:rFonts w:asciiTheme="majorBidi" w:eastAsia="Calibri" w:hAnsiTheme="majorBidi" w:cstheme="majorBidi"/>
                <w:sz w:val="24"/>
                <w:szCs w:val="24"/>
                <w:lang w:val="en-US"/>
              </w:rPr>
              <w:t>KUR'AN OKUMA VE TECVİD-VIII</w:t>
            </w:r>
          </w:p>
        </w:tc>
        <w:tc>
          <w:tcPr>
            <w:tcW w:w="651" w:type="dxa"/>
          </w:tcPr>
          <w:p w14:paraId="209E8483"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51" w:type="dxa"/>
          </w:tcPr>
          <w:p w14:paraId="7C4E58A6"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651" w:type="dxa"/>
          </w:tcPr>
          <w:p w14:paraId="64ABC7F2"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607" w:type="dxa"/>
          </w:tcPr>
          <w:p w14:paraId="2D2281A1"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1FD3DADA"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1D7F9D1D"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43BB12B0"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7AC8C9C4"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701" w:type="dxa"/>
          </w:tcPr>
          <w:p w14:paraId="03F1709F"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c>
          <w:tcPr>
            <w:tcW w:w="670" w:type="dxa"/>
          </w:tcPr>
          <w:p w14:paraId="607A4685" w14:textId="77777777" w:rsidR="00545CB8" w:rsidRPr="0049638D" w:rsidRDefault="00545CB8" w:rsidP="00D46584">
            <w:pPr>
              <w:widowControl w:val="0"/>
              <w:spacing w:before="120" w:line="360" w:lineRule="auto"/>
              <w:ind w:firstLine="284"/>
              <w:jc w:val="center"/>
              <w:rPr>
                <w:rFonts w:asciiTheme="majorBidi" w:eastAsia="Calibri" w:hAnsiTheme="majorBidi" w:cstheme="majorBidi"/>
                <w:b/>
                <w:color w:val="FF0000"/>
                <w:sz w:val="24"/>
                <w:szCs w:val="24"/>
                <w:lang w:val="en-US"/>
              </w:rPr>
            </w:pPr>
          </w:p>
        </w:tc>
      </w:tr>
    </w:tbl>
    <w:p w14:paraId="18315677" w14:textId="77777777" w:rsidR="00545CB8" w:rsidRPr="0049638D" w:rsidRDefault="00545CB8" w:rsidP="00D46584">
      <w:pPr>
        <w:spacing w:after="240" w:line="360" w:lineRule="auto"/>
        <w:ind w:firstLine="284"/>
        <w:rPr>
          <w:rFonts w:asciiTheme="majorBidi" w:hAnsiTheme="majorBidi" w:cstheme="majorBidi"/>
          <w:sz w:val="24"/>
          <w:szCs w:val="24"/>
        </w:rPr>
      </w:pPr>
    </w:p>
    <w:p w14:paraId="37CEE128" w14:textId="77777777" w:rsidR="00D46584" w:rsidRPr="00D46584" w:rsidRDefault="00D46584" w:rsidP="00D46584">
      <w:pPr>
        <w:pStyle w:val="Balk2"/>
        <w:spacing w:before="0" w:line="360" w:lineRule="auto"/>
        <w:ind w:firstLine="284"/>
        <w:rPr>
          <w:rFonts w:asciiTheme="majorBidi" w:hAnsiTheme="majorBidi"/>
          <w:iCs/>
          <w:color w:val="000000" w:themeColor="text1"/>
          <w:sz w:val="24"/>
          <w:szCs w:val="24"/>
        </w:rPr>
      </w:pPr>
      <w:r w:rsidRPr="00D46584">
        <w:rPr>
          <w:rFonts w:asciiTheme="majorBidi" w:hAnsiTheme="majorBidi"/>
          <w:color w:val="000000" w:themeColor="text1"/>
          <w:sz w:val="24"/>
          <w:szCs w:val="24"/>
        </w:rPr>
        <w:t>II. İYİLEŞTİRMEYE AÇIK YÖNLER VE ÖNLEMLER</w:t>
      </w:r>
    </w:p>
    <w:p w14:paraId="16A091C7" w14:textId="77777777" w:rsidR="00CD0697" w:rsidRPr="00B20EB4" w:rsidRDefault="00A911EA" w:rsidP="00CD0697">
      <w:pPr>
        <w:widowControl w:val="0"/>
        <w:spacing w:before="120" w:after="120" w:line="360" w:lineRule="auto"/>
        <w:ind w:firstLine="284"/>
        <w:jc w:val="both"/>
        <w:rPr>
          <w:rFonts w:asciiTheme="majorBidi" w:eastAsia="Calibri" w:hAnsiTheme="majorBidi" w:cstheme="majorBidi"/>
          <w:b/>
          <w:bCs/>
          <w:color w:val="000000"/>
          <w:sz w:val="24"/>
          <w:szCs w:val="24"/>
        </w:rPr>
      </w:pPr>
      <w:r w:rsidRPr="008F1A73">
        <w:rPr>
          <w:rFonts w:asciiTheme="majorBidi" w:eastAsia="Times New Roman" w:hAnsiTheme="majorBidi" w:cstheme="majorBidi"/>
          <w:color w:val="000000"/>
          <w:spacing w:val="-2"/>
          <w:sz w:val="24"/>
          <w:szCs w:val="24"/>
        </w:rPr>
        <w:t>Fakültemizin</w:t>
      </w:r>
      <w:r w:rsidR="008F1A73">
        <w:rPr>
          <w:rFonts w:asciiTheme="majorBidi" w:eastAsia="Times New Roman" w:hAnsiTheme="majorBidi" w:cstheme="majorBidi"/>
          <w:b/>
          <w:bCs/>
          <w:color w:val="000000"/>
          <w:spacing w:val="-2"/>
          <w:sz w:val="24"/>
          <w:szCs w:val="24"/>
        </w:rPr>
        <w:t xml:space="preserve"> </w:t>
      </w:r>
      <w:r w:rsidR="008F1A73" w:rsidRPr="00A911EA">
        <w:rPr>
          <w:rFonts w:asciiTheme="majorBidi" w:eastAsia="Times New Roman" w:hAnsiTheme="majorBidi" w:cstheme="majorBidi"/>
          <w:color w:val="000000"/>
          <w:spacing w:val="-2"/>
          <w:sz w:val="24"/>
          <w:szCs w:val="24"/>
        </w:rPr>
        <w:t>f</w:t>
      </w:r>
      <w:r w:rsidR="004E1790" w:rsidRPr="0049638D">
        <w:rPr>
          <w:rFonts w:asciiTheme="majorBidi" w:eastAsia="Calibri" w:hAnsiTheme="majorBidi" w:cstheme="majorBidi"/>
          <w:color w:val="000000"/>
          <w:sz w:val="24"/>
          <w:szCs w:val="24"/>
        </w:rPr>
        <w:t>ormasyon derslerinin bilgi paketlerinin tümünün ve fakülte dışından gelen hocalarca verilen derslerin bil</w:t>
      </w:r>
      <w:r w:rsidR="008F1A73">
        <w:rPr>
          <w:rFonts w:asciiTheme="majorBidi" w:eastAsia="Calibri" w:hAnsiTheme="majorBidi" w:cstheme="majorBidi"/>
          <w:color w:val="000000"/>
          <w:sz w:val="24"/>
          <w:szCs w:val="24"/>
        </w:rPr>
        <w:t>gi paketlerinin güncellenmesine devam edilmelidir.</w:t>
      </w:r>
      <w:r w:rsidR="004E1790" w:rsidRPr="0049638D">
        <w:rPr>
          <w:rFonts w:asciiTheme="majorBidi" w:eastAsia="Calibri" w:hAnsiTheme="majorBidi" w:cstheme="majorBidi"/>
          <w:color w:val="000000"/>
          <w:sz w:val="24"/>
          <w:szCs w:val="24"/>
        </w:rPr>
        <w:t xml:space="preserve"> İlahiyat Fakültesi ana sayfasında </w:t>
      </w:r>
      <w:r w:rsidR="008F1A73">
        <w:rPr>
          <w:rFonts w:asciiTheme="majorBidi" w:eastAsia="Calibri" w:hAnsiTheme="majorBidi" w:cstheme="majorBidi"/>
          <w:color w:val="000000"/>
          <w:sz w:val="24"/>
          <w:szCs w:val="24"/>
        </w:rPr>
        <w:t>Öğrenim</w:t>
      </w:r>
      <w:r w:rsidR="008F1A73" w:rsidRPr="0049638D">
        <w:rPr>
          <w:rFonts w:asciiTheme="majorBidi" w:eastAsia="Calibri" w:hAnsiTheme="majorBidi" w:cstheme="majorBidi"/>
          <w:color w:val="000000"/>
          <w:sz w:val="24"/>
          <w:szCs w:val="24"/>
        </w:rPr>
        <w:t xml:space="preserve"> süreçleri ve ders bilgi paketleri</w:t>
      </w:r>
      <w:r w:rsidR="008F1A73">
        <w:rPr>
          <w:rFonts w:asciiTheme="majorBidi" w:eastAsia="Calibri" w:hAnsiTheme="majorBidi" w:cstheme="majorBidi"/>
          <w:color w:val="000000"/>
          <w:sz w:val="24"/>
          <w:szCs w:val="24"/>
        </w:rPr>
        <w:t xml:space="preserve"> </w:t>
      </w:r>
      <w:r w:rsidR="004E1790" w:rsidRPr="0049638D">
        <w:rPr>
          <w:rFonts w:asciiTheme="majorBidi" w:eastAsia="Calibri" w:hAnsiTheme="majorBidi" w:cstheme="majorBidi"/>
          <w:color w:val="000000"/>
          <w:sz w:val="24"/>
          <w:szCs w:val="24"/>
        </w:rPr>
        <w:t>öğrencilerin daha kolay ulaşabil</w:t>
      </w:r>
      <w:r w:rsidR="002F40FD">
        <w:rPr>
          <w:rFonts w:asciiTheme="majorBidi" w:eastAsia="Calibri" w:hAnsiTheme="majorBidi" w:cstheme="majorBidi"/>
          <w:color w:val="000000"/>
          <w:sz w:val="24"/>
          <w:szCs w:val="24"/>
        </w:rPr>
        <w:t>eceği şekilde erişime sunulmalıdır.</w:t>
      </w:r>
      <w:r w:rsidR="008F1A73">
        <w:rPr>
          <w:rFonts w:asciiTheme="majorBidi" w:eastAsia="Calibri" w:hAnsiTheme="majorBidi" w:cstheme="majorBidi"/>
          <w:color w:val="000000"/>
          <w:sz w:val="24"/>
          <w:szCs w:val="24"/>
        </w:rPr>
        <w:t xml:space="preserve"> Ö</w:t>
      </w:r>
      <w:r w:rsidR="004E1790" w:rsidRPr="002F40FD">
        <w:rPr>
          <w:rFonts w:asciiTheme="majorBidi" w:eastAsia="Calibri" w:hAnsiTheme="majorBidi" w:cstheme="majorBidi"/>
          <w:color w:val="000000"/>
          <w:sz w:val="24"/>
          <w:szCs w:val="24"/>
        </w:rPr>
        <w:t>ğrenci</w:t>
      </w:r>
      <w:r w:rsidR="008F1A73">
        <w:rPr>
          <w:rFonts w:asciiTheme="majorBidi" w:eastAsia="Calibri" w:hAnsiTheme="majorBidi" w:cstheme="majorBidi"/>
          <w:color w:val="000000"/>
          <w:sz w:val="24"/>
          <w:szCs w:val="24"/>
        </w:rPr>
        <w:t>lerin</w:t>
      </w:r>
      <w:r w:rsidR="004E1790" w:rsidRPr="002F40FD">
        <w:rPr>
          <w:rFonts w:asciiTheme="majorBidi" w:eastAsia="Calibri" w:hAnsiTheme="majorBidi" w:cstheme="majorBidi"/>
          <w:color w:val="000000"/>
          <w:sz w:val="24"/>
          <w:szCs w:val="24"/>
        </w:rPr>
        <w:t xml:space="preserve"> dersi veren öğretim üyesini kendisi seçememektedir. Önümüzdeki yıllarda öğrencinin dersin öğretim üyesini de kendisinin seçebilmesine </w:t>
      </w:r>
      <w:r w:rsidRPr="002F40FD">
        <w:rPr>
          <w:rFonts w:asciiTheme="majorBidi" w:eastAsia="Calibri" w:hAnsiTheme="majorBidi" w:cstheme="majorBidi"/>
          <w:color w:val="000000"/>
          <w:sz w:val="24"/>
          <w:szCs w:val="24"/>
        </w:rPr>
        <w:t>imkân</w:t>
      </w:r>
      <w:r w:rsidR="004E1790" w:rsidRPr="002F40FD">
        <w:rPr>
          <w:rFonts w:asciiTheme="majorBidi" w:eastAsia="Calibri" w:hAnsiTheme="majorBidi" w:cstheme="majorBidi"/>
          <w:sz w:val="24"/>
          <w:szCs w:val="24"/>
        </w:rPr>
        <w:t xml:space="preserve"> </w:t>
      </w:r>
      <w:r w:rsidR="004E1790" w:rsidRPr="002F40FD">
        <w:rPr>
          <w:rFonts w:asciiTheme="majorBidi" w:eastAsia="Calibri" w:hAnsiTheme="majorBidi" w:cstheme="majorBidi"/>
          <w:color w:val="000000"/>
          <w:sz w:val="24"/>
          <w:szCs w:val="24"/>
        </w:rPr>
        <w:t>tanınma</w:t>
      </w:r>
      <w:r w:rsidR="002F40FD" w:rsidRPr="002F40FD">
        <w:rPr>
          <w:rFonts w:asciiTheme="majorBidi" w:eastAsia="Calibri" w:hAnsiTheme="majorBidi" w:cstheme="majorBidi"/>
          <w:color w:val="000000"/>
          <w:sz w:val="24"/>
          <w:szCs w:val="24"/>
        </w:rPr>
        <w:t>lıdır.</w:t>
      </w:r>
      <w:r w:rsidR="008F1A73">
        <w:rPr>
          <w:rFonts w:asciiTheme="majorBidi" w:eastAsia="Calibri" w:hAnsiTheme="majorBidi" w:cstheme="majorBidi"/>
          <w:color w:val="000000"/>
          <w:sz w:val="24"/>
          <w:szCs w:val="24"/>
        </w:rPr>
        <w:t xml:space="preserve"> </w:t>
      </w:r>
      <w:r w:rsidR="00CD0697" w:rsidRPr="00CD0697">
        <w:rPr>
          <w:rFonts w:asciiTheme="majorBidi" w:eastAsia="Calibri" w:hAnsiTheme="majorBidi" w:cstheme="majorBidi"/>
          <w:color w:val="000000"/>
          <w:sz w:val="24"/>
          <w:szCs w:val="24"/>
        </w:rPr>
        <w:t xml:space="preserve">İlahiyat öğrencileri Öğretmenlik Uygulaması dersi sayesinde MEB’e bağlı okullarda DKAB öğretmenliği için uygulama yapabilmektedir. Buna ek olarak ilahiyat mezunu öğrencilerin DKAB öğretmenliği dışında atanabilecekleri din hizmetleri alanlarına yönelik olan “Din Eğitimi” ve “Din Hizmetlerinde Manevi Danışmanlık ve Dini Rehberlik” dersleri çerçevesinde dini sosyal hizmetleri gerçekleştirebilecekleri Kur’an </w:t>
      </w:r>
      <w:r w:rsidR="00CD0697" w:rsidRPr="00CD0697">
        <w:rPr>
          <w:rFonts w:asciiTheme="majorBidi" w:eastAsia="Calibri" w:hAnsiTheme="majorBidi" w:cstheme="majorBidi"/>
          <w:color w:val="000000"/>
          <w:sz w:val="24"/>
          <w:szCs w:val="24"/>
        </w:rPr>
        <w:lastRenderedPageBreak/>
        <w:t xml:space="preserve">kursları, huzurevleri, cezaevleri, hastaneler, Aile ve Sosyal Hizmetler Bakanlığı’na bağlı Çocuk Hizmetleri Genel Müdürlüğü bünyesindeki çocuk evlerinde uygulama yapabilirler. Fakültenin Stratejik Planında eğitim-öğretim faaliyetlerini geliştirmek/güçlendirmek başlığı altında bulunan (S.H.2.) “Stratejik Hedef 2. Derslerde ve ders dışı faaliyetlerde katılımcı ve aktif öğrenmeye dayalı süreçleri geliştirmek” doğrultusunda bu sosyal kurumlarla işbirlikleri veya protokollerle öğrencilerin kişisel ve mesleki yeterliklerini geliştirmelerine </w:t>
      </w:r>
      <w:r w:rsidR="00F86149" w:rsidRPr="00CD0697">
        <w:rPr>
          <w:rFonts w:asciiTheme="majorBidi" w:eastAsia="Calibri" w:hAnsiTheme="majorBidi" w:cstheme="majorBidi"/>
          <w:color w:val="000000"/>
          <w:sz w:val="24"/>
          <w:szCs w:val="24"/>
        </w:rPr>
        <w:t>imkân</w:t>
      </w:r>
      <w:r w:rsidR="00CD0697" w:rsidRPr="00CD0697">
        <w:rPr>
          <w:rFonts w:asciiTheme="majorBidi" w:eastAsia="Calibri" w:hAnsiTheme="majorBidi" w:cstheme="majorBidi"/>
          <w:color w:val="000000"/>
          <w:sz w:val="24"/>
          <w:szCs w:val="24"/>
        </w:rPr>
        <w:t xml:space="preserve"> tanınabilir.</w:t>
      </w:r>
    </w:p>
    <w:p w14:paraId="29053565" w14:textId="77777777" w:rsidR="008F1A73" w:rsidRDefault="004E1790" w:rsidP="00CD0697">
      <w:pPr>
        <w:widowControl w:val="0"/>
        <w:spacing w:before="120" w:after="120" w:line="360" w:lineRule="auto"/>
        <w:ind w:firstLine="284"/>
        <w:jc w:val="both"/>
        <w:rPr>
          <w:rFonts w:asciiTheme="majorBidi" w:eastAsia="Calibri" w:hAnsiTheme="majorBidi" w:cstheme="majorBidi"/>
          <w:color w:val="000000"/>
          <w:sz w:val="24"/>
          <w:szCs w:val="24"/>
        </w:rPr>
      </w:pPr>
      <w:r w:rsidRPr="00CD0697">
        <w:rPr>
          <w:rFonts w:asciiTheme="majorBidi" w:eastAsia="Calibri" w:hAnsiTheme="majorBidi" w:cstheme="majorBidi"/>
          <w:color w:val="000000"/>
          <w:sz w:val="24"/>
          <w:szCs w:val="24"/>
        </w:rPr>
        <w:t xml:space="preserve">Fakültenin ölçme değerlendirme sistemine ara sınav ve final sınavına ek olarak öğrencilere uygulama yapma </w:t>
      </w:r>
      <w:r w:rsidR="00A911EA" w:rsidRPr="00CD0697">
        <w:rPr>
          <w:rFonts w:asciiTheme="majorBidi" w:eastAsia="Calibri" w:hAnsiTheme="majorBidi" w:cstheme="majorBidi"/>
          <w:color w:val="000000"/>
          <w:sz w:val="24"/>
          <w:szCs w:val="24"/>
        </w:rPr>
        <w:t>imkânı</w:t>
      </w:r>
      <w:r w:rsidRPr="00CD0697">
        <w:rPr>
          <w:rFonts w:asciiTheme="majorBidi" w:eastAsia="Calibri" w:hAnsiTheme="majorBidi" w:cstheme="majorBidi"/>
          <w:color w:val="000000"/>
          <w:sz w:val="24"/>
          <w:szCs w:val="24"/>
        </w:rPr>
        <w:t xml:space="preserve"> sunan ve pratik becerilerini de değerlendirmeye katabilecekleri proje, ödev vb. performans çalışmasının da öğrenci başarısını değerlendirmeye eklen</w:t>
      </w:r>
      <w:r w:rsidR="002F40FD" w:rsidRPr="00CD0697">
        <w:rPr>
          <w:rFonts w:asciiTheme="majorBidi" w:eastAsia="Calibri" w:hAnsiTheme="majorBidi" w:cstheme="majorBidi"/>
          <w:color w:val="000000"/>
          <w:sz w:val="24"/>
          <w:szCs w:val="24"/>
        </w:rPr>
        <w:t>ebilir.</w:t>
      </w:r>
      <w:r w:rsidR="008F1A73">
        <w:rPr>
          <w:rFonts w:asciiTheme="majorBidi" w:eastAsia="Calibri" w:hAnsiTheme="majorBidi" w:cstheme="majorBidi"/>
          <w:color w:val="000000"/>
          <w:sz w:val="24"/>
          <w:szCs w:val="24"/>
        </w:rPr>
        <w:t xml:space="preserve"> </w:t>
      </w:r>
    </w:p>
    <w:p w14:paraId="47DE1CB6" w14:textId="77777777" w:rsidR="004E1790" w:rsidRPr="00CD0697" w:rsidRDefault="004E1790" w:rsidP="00CD0697">
      <w:pPr>
        <w:widowControl w:val="0"/>
        <w:spacing w:before="120" w:after="120" w:line="360" w:lineRule="auto"/>
        <w:ind w:firstLine="284"/>
        <w:jc w:val="both"/>
        <w:rPr>
          <w:rFonts w:asciiTheme="majorBidi" w:eastAsia="Calibri" w:hAnsiTheme="majorBidi" w:cstheme="majorBidi"/>
          <w:color w:val="000000"/>
          <w:sz w:val="24"/>
          <w:szCs w:val="24"/>
        </w:rPr>
      </w:pPr>
      <w:r w:rsidRPr="00CD0697">
        <w:rPr>
          <w:rFonts w:asciiTheme="majorBidi" w:eastAsia="Calibri" w:hAnsiTheme="majorBidi" w:cstheme="majorBidi"/>
          <w:sz w:val="24"/>
          <w:szCs w:val="24"/>
        </w:rPr>
        <w:t xml:space="preserve">Arapça muafiyet sınavında geçer puan barajı 60’tan 65’e veya 70’e yükseltilmesi, bu seviyenin altında olan öğrencilerin Hazırlık sınıfını okuyarak kendilerini daha iyi yetiştirmeleri sağlanabilir. </w:t>
      </w:r>
      <w:r w:rsidR="002F40FD" w:rsidRPr="00CD0697">
        <w:rPr>
          <w:rFonts w:asciiTheme="majorBidi" w:eastAsia="Calibri" w:hAnsiTheme="majorBidi" w:cstheme="majorBidi"/>
          <w:sz w:val="24"/>
          <w:szCs w:val="24"/>
        </w:rPr>
        <w:t>Hazırlık sınıflarında</w:t>
      </w:r>
      <w:r w:rsidRPr="00CD0697">
        <w:rPr>
          <w:rFonts w:asciiTheme="majorBidi" w:eastAsia="Calibri" w:hAnsiTheme="majorBidi" w:cstheme="majorBidi"/>
          <w:sz w:val="24"/>
          <w:szCs w:val="24"/>
        </w:rPr>
        <w:t xml:space="preserve"> ödevlerin her bir Arapça hocasının takdirine bağlı olmaksızın Arapça hazırlık komisyonu tarafından belirlenmesi ve takip edilmesi ödevlerin daha ciddiyetle hazırlanmasına ve eğitim öğretimlerine katkıda bulunacağı düşünülmektedir. Arapça ve Eğitim Derslerinin uyg</w:t>
      </w:r>
      <w:r w:rsidR="00174BC0" w:rsidRPr="00CD0697">
        <w:rPr>
          <w:rFonts w:asciiTheme="majorBidi" w:eastAsia="Calibri" w:hAnsiTheme="majorBidi" w:cstheme="majorBidi"/>
          <w:sz w:val="24"/>
          <w:szCs w:val="24"/>
        </w:rPr>
        <w:t xml:space="preserve">ulamalı bir şekilde sunulması. </w:t>
      </w:r>
      <w:r w:rsidRPr="00CD0697">
        <w:rPr>
          <w:rFonts w:asciiTheme="majorBidi" w:eastAsia="Calibri" w:hAnsiTheme="majorBidi" w:cstheme="majorBidi"/>
          <w:sz w:val="24"/>
          <w:szCs w:val="24"/>
        </w:rPr>
        <w:t xml:space="preserve">Bunun daha da geliştirilerek teorik olarak anlatılan tüm derslerin en az % </w:t>
      </w:r>
      <w:r w:rsidR="00174BC0" w:rsidRPr="00CD0697">
        <w:rPr>
          <w:rFonts w:asciiTheme="majorBidi" w:eastAsia="Calibri" w:hAnsiTheme="majorBidi" w:cstheme="majorBidi"/>
          <w:sz w:val="24"/>
          <w:szCs w:val="24"/>
        </w:rPr>
        <w:t>30’nun uygulamaya</w:t>
      </w:r>
      <w:r w:rsidRPr="00CD0697">
        <w:rPr>
          <w:rFonts w:asciiTheme="majorBidi" w:eastAsia="Calibri" w:hAnsiTheme="majorBidi" w:cstheme="majorBidi"/>
          <w:sz w:val="24"/>
          <w:szCs w:val="24"/>
        </w:rPr>
        <w:t xml:space="preserve"> dönüştürülmesi </w:t>
      </w:r>
      <w:r w:rsidR="002F40FD" w:rsidRPr="00CD0697">
        <w:rPr>
          <w:rFonts w:asciiTheme="majorBidi" w:eastAsia="Calibri" w:hAnsiTheme="majorBidi" w:cstheme="majorBidi"/>
          <w:sz w:val="24"/>
          <w:szCs w:val="24"/>
        </w:rPr>
        <w:t>fayda sağlayacaktır</w:t>
      </w:r>
      <w:r w:rsidRPr="00CD0697">
        <w:rPr>
          <w:rFonts w:asciiTheme="majorBidi" w:eastAsia="Calibri" w:hAnsiTheme="majorBidi" w:cstheme="majorBidi"/>
          <w:sz w:val="24"/>
          <w:szCs w:val="24"/>
        </w:rPr>
        <w:t>.</w:t>
      </w:r>
    </w:p>
    <w:p w14:paraId="2F0054B9" w14:textId="77777777" w:rsidR="004E1790" w:rsidRPr="00CD0697" w:rsidRDefault="004E1790" w:rsidP="00CD0697">
      <w:pPr>
        <w:spacing w:after="160" w:line="360" w:lineRule="auto"/>
        <w:ind w:firstLine="284"/>
        <w:contextualSpacing/>
        <w:jc w:val="both"/>
        <w:rPr>
          <w:rFonts w:asciiTheme="majorBidi" w:eastAsia="Calibri" w:hAnsiTheme="majorBidi" w:cstheme="majorBidi"/>
          <w:sz w:val="24"/>
          <w:szCs w:val="24"/>
        </w:rPr>
      </w:pPr>
      <w:proofErr w:type="spellStart"/>
      <w:r w:rsidRPr="00CD0697">
        <w:rPr>
          <w:rFonts w:asciiTheme="majorBidi" w:eastAsia="Calibri" w:hAnsiTheme="majorBidi" w:cstheme="majorBidi"/>
          <w:sz w:val="24"/>
          <w:szCs w:val="24"/>
        </w:rPr>
        <w:t>A</w:t>
      </w:r>
      <w:r w:rsidR="00174BC0" w:rsidRPr="00CD0697">
        <w:rPr>
          <w:rFonts w:asciiTheme="majorBidi" w:eastAsia="Calibri" w:hAnsiTheme="majorBidi" w:cstheme="majorBidi"/>
          <w:sz w:val="24"/>
          <w:szCs w:val="24"/>
        </w:rPr>
        <w:t>lms</w:t>
      </w:r>
      <w:proofErr w:type="spellEnd"/>
      <w:r w:rsidR="00174BC0" w:rsidRPr="00CD0697">
        <w:rPr>
          <w:rFonts w:asciiTheme="majorBidi" w:eastAsia="Calibri" w:hAnsiTheme="majorBidi" w:cstheme="majorBidi"/>
          <w:sz w:val="24"/>
          <w:szCs w:val="24"/>
        </w:rPr>
        <w:t xml:space="preserve"> sisteminin iyileştirilmesi. </w:t>
      </w:r>
      <w:r w:rsidRPr="00CD0697">
        <w:rPr>
          <w:rFonts w:asciiTheme="majorBidi" w:eastAsia="Calibri" w:hAnsiTheme="majorBidi" w:cstheme="majorBidi"/>
          <w:sz w:val="24"/>
          <w:szCs w:val="24"/>
        </w:rPr>
        <w:t xml:space="preserve">Bu sistemin sadece sunum yapan öğrenciyi değil, bu sistemin alt yapısı geliştirilmek suretiyle aynı anda gerekirse tüm öğrencilerin sınıf ortamındaymış gibi görüntülü derse bağlanmasının sağlanması </w:t>
      </w:r>
      <w:r w:rsidR="002F40FD" w:rsidRPr="00CD0697">
        <w:rPr>
          <w:rFonts w:asciiTheme="majorBidi" w:eastAsia="Calibri" w:hAnsiTheme="majorBidi" w:cstheme="majorBidi"/>
          <w:sz w:val="24"/>
          <w:szCs w:val="24"/>
        </w:rPr>
        <w:t>olumlu bir katkı sağlayacaktır.</w:t>
      </w:r>
      <w:r w:rsidR="00CD0697">
        <w:rPr>
          <w:rFonts w:asciiTheme="majorBidi" w:eastAsia="Calibri" w:hAnsiTheme="majorBidi" w:cstheme="majorBidi"/>
          <w:sz w:val="24"/>
          <w:szCs w:val="24"/>
        </w:rPr>
        <w:t xml:space="preserve"> </w:t>
      </w:r>
      <w:r w:rsidRPr="00CD0697">
        <w:rPr>
          <w:rFonts w:asciiTheme="majorBidi" w:eastAsia="Calibri" w:hAnsiTheme="majorBidi" w:cstheme="majorBidi"/>
          <w:sz w:val="24"/>
          <w:szCs w:val="24"/>
        </w:rPr>
        <w:t>Fakültemiz eğitim-öğretim politikası olarak öğrenci merkezli eğitim yaklaşımlarını ve öğrencinin merkeze alındı</w:t>
      </w:r>
      <w:r w:rsidR="00174BC0" w:rsidRPr="00CD0697">
        <w:rPr>
          <w:rFonts w:asciiTheme="majorBidi" w:eastAsia="Calibri" w:hAnsiTheme="majorBidi" w:cstheme="majorBidi"/>
          <w:sz w:val="24"/>
          <w:szCs w:val="24"/>
        </w:rPr>
        <w:t xml:space="preserve">ğı eğitim ilkelerini uygulaması. </w:t>
      </w:r>
      <w:r w:rsidRPr="00CD0697">
        <w:rPr>
          <w:rFonts w:asciiTheme="majorBidi" w:eastAsia="Calibri" w:hAnsiTheme="majorBidi" w:cstheme="majorBidi"/>
          <w:sz w:val="24"/>
          <w:szCs w:val="24"/>
        </w:rPr>
        <w:t xml:space="preserve">Bu çerçevede sadece öğretmenin merkezde olduğu bir eğitim sistemi değil, öğrencinin de aktif bir </w:t>
      </w:r>
      <w:r w:rsidR="002F40FD" w:rsidRPr="00CD0697">
        <w:rPr>
          <w:rFonts w:asciiTheme="majorBidi" w:eastAsia="Calibri" w:hAnsiTheme="majorBidi" w:cstheme="majorBidi"/>
          <w:sz w:val="24"/>
          <w:szCs w:val="24"/>
        </w:rPr>
        <w:t>şekilde derse katılımının</w:t>
      </w:r>
      <w:r w:rsidRPr="00CD0697">
        <w:rPr>
          <w:rFonts w:asciiTheme="majorBidi" w:eastAsia="Calibri" w:hAnsiTheme="majorBidi" w:cstheme="majorBidi"/>
          <w:sz w:val="24"/>
          <w:szCs w:val="24"/>
        </w:rPr>
        <w:t xml:space="preserve"> sağlan</w:t>
      </w:r>
      <w:r w:rsidR="002F40FD" w:rsidRPr="00CD0697">
        <w:rPr>
          <w:rFonts w:asciiTheme="majorBidi" w:eastAsia="Calibri" w:hAnsiTheme="majorBidi" w:cstheme="majorBidi"/>
          <w:sz w:val="24"/>
          <w:szCs w:val="24"/>
        </w:rPr>
        <w:t>ması eğitim-öğretim kalitesini artıracaktır.</w:t>
      </w:r>
      <w:r w:rsidR="00CD0697">
        <w:rPr>
          <w:rFonts w:asciiTheme="majorBidi" w:eastAsia="Calibri" w:hAnsiTheme="majorBidi" w:cstheme="majorBidi"/>
          <w:sz w:val="24"/>
          <w:szCs w:val="24"/>
        </w:rPr>
        <w:t xml:space="preserve"> </w:t>
      </w:r>
      <w:r w:rsidRPr="00CD0697">
        <w:rPr>
          <w:rFonts w:asciiTheme="majorBidi" w:eastAsia="Calibri" w:hAnsiTheme="majorBidi" w:cstheme="majorBidi"/>
          <w:sz w:val="24"/>
          <w:szCs w:val="24"/>
        </w:rPr>
        <w:t>Her sınıf düzeyinde dönem de en az bir kez yurtiçi</w:t>
      </w:r>
      <w:r w:rsidR="00CD0697" w:rsidRPr="00CD0697">
        <w:rPr>
          <w:rFonts w:asciiTheme="majorBidi" w:eastAsia="Calibri" w:hAnsiTheme="majorBidi" w:cstheme="majorBidi"/>
          <w:sz w:val="24"/>
          <w:szCs w:val="24"/>
        </w:rPr>
        <w:t xml:space="preserve"> kültürel gezilerin düzenlemesi, y</w:t>
      </w:r>
      <w:r w:rsidRPr="00CD0697">
        <w:rPr>
          <w:rFonts w:asciiTheme="majorBidi" w:eastAsia="Calibri" w:hAnsiTheme="majorBidi" w:cstheme="majorBidi"/>
          <w:sz w:val="24"/>
          <w:szCs w:val="24"/>
        </w:rPr>
        <w:t xml:space="preserve">az aylarında ise öğrencilerin dil gelişimlerini geliştirmek için </w:t>
      </w:r>
      <w:r w:rsidR="00A911EA" w:rsidRPr="00CD0697">
        <w:rPr>
          <w:rFonts w:asciiTheme="majorBidi" w:eastAsia="Calibri" w:hAnsiTheme="majorBidi" w:cstheme="majorBidi"/>
          <w:sz w:val="24"/>
          <w:szCs w:val="24"/>
        </w:rPr>
        <w:t>imkânlar</w:t>
      </w:r>
      <w:r w:rsidRPr="00CD0697">
        <w:rPr>
          <w:rFonts w:asciiTheme="majorBidi" w:eastAsia="Calibri" w:hAnsiTheme="majorBidi" w:cstheme="majorBidi"/>
          <w:sz w:val="24"/>
          <w:szCs w:val="24"/>
        </w:rPr>
        <w:t xml:space="preserve"> ölçüsünde istekli ve başarılı öğrencilerin gönderilmesi </w:t>
      </w:r>
      <w:r w:rsidR="002F40FD" w:rsidRPr="00CD0697">
        <w:rPr>
          <w:rFonts w:asciiTheme="majorBidi" w:eastAsia="Calibri" w:hAnsiTheme="majorBidi" w:cstheme="majorBidi"/>
          <w:sz w:val="24"/>
          <w:szCs w:val="24"/>
        </w:rPr>
        <w:t>öğrenci motivasyonuna olumlu yanşayacaktır.</w:t>
      </w:r>
    </w:p>
    <w:p w14:paraId="3ABF188C" w14:textId="77777777" w:rsidR="004E1790" w:rsidRPr="00CD0697" w:rsidRDefault="004E1790" w:rsidP="00CD0697">
      <w:pPr>
        <w:spacing w:after="160" w:line="360" w:lineRule="auto"/>
        <w:ind w:firstLine="284"/>
        <w:contextualSpacing/>
        <w:jc w:val="both"/>
        <w:rPr>
          <w:rFonts w:asciiTheme="majorBidi" w:eastAsia="Calibri" w:hAnsiTheme="majorBidi" w:cstheme="majorBidi"/>
          <w:sz w:val="24"/>
          <w:szCs w:val="24"/>
        </w:rPr>
      </w:pPr>
      <w:r w:rsidRPr="00CD0697">
        <w:rPr>
          <w:rFonts w:asciiTheme="majorBidi" w:eastAsia="Calibri" w:hAnsiTheme="majorBidi" w:cstheme="majorBidi"/>
          <w:sz w:val="24"/>
          <w:szCs w:val="24"/>
        </w:rPr>
        <w:t>Diyarbakır</w:t>
      </w:r>
      <w:r w:rsidR="00207C97">
        <w:rPr>
          <w:rFonts w:asciiTheme="majorBidi" w:eastAsia="Calibri" w:hAnsiTheme="majorBidi" w:cstheme="majorBidi"/>
          <w:sz w:val="24"/>
          <w:szCs w:val="24"/>
        </w:rPr>
        <w:t>’</w:t>
      </w:r>
      <w:r w:rsidRPr="00CD0697">
        <w:rPr>
          <w:rFonts w:asciiTheme="majorBidi" w:eastAsia="Calibri" w:hAnsiTheme="majorBidi" w:cstheme="majorBidi"/>
          <w:sz w:val="24"/>
          <w:szCs w:val="24"/>
        </w:rPr>
        <w:t>la üniversiteyi buluşturmak adına bir takım etkinlikler tertip edil</w:t>
      </w:r>
      <w:r w:rsidR="002F40FD" w:rsidRPr="00CD0697">
        <w:rPr>
          <w:rFonts w:asciiTheme="majorBidi" w:eastAsia="Calibri" w:hAnsiTheme="majorBidi" w:cstheme="majorBidi"/>
          <w:sz w:val="24"/>
          <w:szCs w:val="24"/>
        </w:rPr>
        <w:t xml:space="preserve">ebilir. </w:t>
      </w:r>
      <w:r w:rsidRPr="00CD0697">
        <w:rPr>
          <w:rFonts w:asciiTheme="majorBidi" w:eastAsia="Calibri" w:hAnsiTheme="majorBidi" w:cstheme="majorBidi"/>
          <w:sz w:val="24"/>
          <w:szCs w:val="24"/>
        </w:rPr>
        <w:t xml:space="preserve">Bu kapsamda bazı kurumlar ziyaret edilmeli </w:t>
      </w:r>
      <w:r w:rsidR="00174BC0" w:rsidRPr="00CD0697">
        <w:rPr>
          <w:rFonts w:asciiTheme="majorBidi" w:eastAsia="Calibri" w:hAnsiTheme="majorBidi" w:cstheme="majorBidi"/>
          <w:sz w:val="24"/>
          <w:szCs w:val="24"/>
        </w:rPr>
        <w:t xml:space="preserve">ve bilgi paylaşımı yapılmalıdır. </w:t>
      </w:r>
      <w:r w:rsidRPr="00CD0697">
        <w:rPr>
          <w:rFonts w:asciiTheme="majorBidi" w:eastAsia="Calibri" w:hAnsiTheme="majorBidi" w:cstheme="majorBidi"/>
          <w:sz w:val="24"/>
          <w:szCs w:val="24"/>
        </w:rPr>
        <w:t xml:space="preserve">İlgili dersler kapsamında bazı Fakülte hocalarının ve öğrencilerin </w:t>
      </w:r>
      <w:r w:rsidR="00F86149" w:rsidRPr="00CD0697">
        <w:rPr>
          <w:rFonts w:asciiTheme="majorBidi" w:eastAsia="Calibri" w:hAnsiTheme="majorBidi" w:cstheme="majorBidi"/>
          <w:sz w:val="24"/>
          <w:szCs w:val="24"/>
        </w:rPr>
        <w:t>iyileştirme</w:t>
      </w:r>
      <w:r w:rsidRPr="00CD0697">
        <w:rPr>
          <w:rFonts w:asciiTheme="majorBidi" w:eastAsia="Calibri" w:hAnsiTheme="majorBidi" w:cstheme="majorBidi"/>
          <w:sz w:val="24"/>
          <w:szCs w:val="24"/>
        </w:rPr>
        <w:t xml:space="preserve"> merkezleri, yetim evleri, huzurevlerinde bulunan yaşlılar, hastanede yatan hasta ve yakınlarına, talep olduğu </w:t>
      </w:r>
      <w:r w:rsidR="00F86149" w:rsidRPr="00CD0697">
        <w:rPr>
          <w:rFonts w:asciiTheme="majorBidi" w:eastAsia="Calibri" w:hAnsiTheme="majorBidi" w:cstheme="majorBidi"/>
          <w:sz w:val="24"/>
          <w:szCs w:val="24"/>
        </w:rPr>
        <w:t>takdirde</w:t>
      </w:r>
      <w:r w:rsidRPr="00CD0697">
        <w:rPr>
          <w:rFonts w:asciiTheme="majorBidi" w:eastAsia="Calibri" w:hAnsiTheme="majorBidi" w:cstheme="majorBidi"/>
          <w:sz w:val="24"/>
          <w:szCs w:val="24"/>
        </w:rPr>
        <w:t xml:space="preserve"> doktor ve hemşirelere manevi rehberlik verilmelidir.</w:t>
      </w:r>
      <w:r w:rsidR="00CD0697">
        <w:rPr>
          <w:rFonts w:asciiTheme="majorBidi" w:eastAsia="Calibri" w:hAnsiTheme="majorBidi" w:cstheme="majorBidi"/>
          <w:sz w:val="24"/>
          <w:szCs w:val="24"/>
        </w:rPr>
        <w:t xml:space="preserve"> </w:t>
      </w:r>
      <w:r w:rsidRPr="00CD0697">
        <w:rPr>
          <w:rFonts w:asciiTheme="majorBidi" w:eastAsia="Calibri" w:hAnsiTheme="majorBidi" w:cstheme="majorBidi"/>
          <w:sz w:val="24"/>
          <w:szCs w:val="24"/>
        </w:rPr>
        <w:t>Sınav değerlendir</w:t>
      </w:r>
      <w:r w:rsidR="00AE2A11" w:rsidRPr="00CD0697">
        <w:rPr>
          <w:rFonts w:asciiTheme="majorBidi" w:eastAsia="Calibri" w:hAnsiTheme="majorBidi" w:cstheme="majorBidi"/>
          <w:sz w:val="24"/>
          <w:szCs w:val="24"/>
        </w:rPr>
        <w:t xml:space="preserve">meleri daha objektif yapılmalı. </w:t>
      </w:r>
      <w:r w:rsidRPr="00CD0697">
        <w:rPr>
          <w:rFonts w:asciiTheme="majorBidi" w:eastAsia="Calibri" w:hAnsiTheme="majorBidi" w:cstheme="majorBidi"/>
          <w:sz w:val="24"/>
          <w:szCs w:val="24"/>
        </w:rPr>
        <w:t>Sadece tek bir yönden öğrenci değerlendirilmemeli, yapılacak uygulamalı dersler sayesinde not çeşitliliği artırılmalıdır.</w:t>
      </w:r>
    </w:p>
    <w:p w14:paraId="501D7672" w14:textId="77777777" w:rsidR="004E1790" w:rsidRPr="00CD0697" w:rsidRDefault="004E1790" w:rsidP="00CD0697">
      <w:pPr>
        <w:spacing w:after="160" w:line="360" w:lineRule="auto"/>
        <w:ind w:firstLine="284"/>
        <w:contextualSpacing/>
        <w:jc w:val="both"/>
        <w:rPr>
          <w:rFonts w:asciiTheme="majorBidi" w:eastAsia="Calibri" w:hAnsiTheme="majorBidi" w:cstheme="majorBidi"/>
          <w:sz w:val="24"/>
          <w:szCs w:val="24"/>
        </w:rPr>
      </w:pPr>
      <w:r w:rsidRPr="00CD0697">
        <w:rPr>
          <w:rFonts w:asciiTheme="majorBidi" w:eastAsia="Calibri" w:hAnsiTheme="majorBidi" w:cstheme="majorBidi"/>
          <w:sz w:val="24"/>
          <w:szCs w:val="24"/>
        </w:rPr>
        <w:lastRenderedPageBreak/>
        <w:t>Öğrenci danışmanlıkları şuan mevcut olan durumdan daha</w:t>
      </w:r>
      <w:r w:rsidR="00174BC0" w:rsidRPr="00CD0697">
        <w:rPr>
          <w:rFonts w:asciiTheme="majorBidi" w:eastAsia="Calibri" w:hAnsiTheme="majorBidi" w:cstheme="majorBidi"/>
          <w:sz w:val="24"/>
          <w:szCs w:val="24"/>
        </w:rPr>
        <w:t xml:space="preserve"> iyi bir noktaya getirile</w:t>
      </w:r>
      <w:r w:rsidR="00AE2A11" w:rsidRPr="00CD0697">
        <w:rPr>
          <w:rFonts w:asciiTheme="majorBidi" w:eastAsia="Calibri" w:hAnsiTheme="majorBidi" w:cstheme="majorBidi"/>
          <w:sz w:val="24"/>
          <w:szCs w:val="24"/>
        </w:rPr>
        <w:t xml:space="preserve">bilir. </w:t>
      </w:r>
      <w:r w:rsidRPr="00CD0697">
        <w:rPr>
          <w:rFonts w:asciiTheme="majorBidi" w:eastAsia="Calibri" w:hAnsiTheme="majorBidi" w:cstheme="majorBidi"/>
          <w:sz w:val="24"/>
          <w:szCs w:val="24"/>
        </w:rPr>
        <w:t xml:space="preserve">Danışmanlar sadece öğrenci ders kayıtlarıyla </w:t>
      </w:r>
      <w:r w:rsidR="00AE2A11" w:rsidRPr="00CD0697">
        <w:rPr>
          <w:rFonts w:asciiTheme="majorBidi" w:eastAsia="Calibri" w:hAnsiTheme="majorBidi" w:cstheme="majorBidi"/>
          <w:sz w:val="24"/>
          <w:szCs w:val="24"/>
        </w:rPr>
        <w:t>yetinmeyerek</w:t>
      </w:r>
      <w:r w:rsidRPr="00CD0697">
        <w:rPr>
          <w:rFonts w:asciiTheme="majorBidi" w:eastAsia="Calibri" w:hAnsiTheme="majorBidi" w:cstheme="majorBidi"/>
          <w:sz w:val="24"/>
          <w:szCs w:val="24"/>
        </w:rPr>
        <w:t>, onların hem fakülteye hem de üniversiteye oryantasyonlarının sağlanması çaba</w:t>
      </w:r>
      <w:r w:rsidR="00AE2A11" w:rsidRPr="00CD0697">
        <w:rPr>
          <w:rFonts w:asciiTheme="majorBidi" w:eastAsia="Calibri" w:hAnsiTheme="majorBidi" w:cstheme="majorBidi"/>
          <w:sz w:val="24"/>
          <w:szCs w:val="24"/>
        </w:rPr>
        <w:t>sı</w:t>
      </w:r>
      <w:r w:rsidRPr="00CD0697">
        <w:rPr>
          <w:rFonts w:asciiTheme="majorBidi" w:eastAsia="Calibri" w:hAnsiTheme="majorBidi" w:cstheme="majorBidi"/>
          <w:sz w:val="24"/>
          <w:szCs w:val="24"/>
        </w:rPr>
        <w:t xml:space="preserve"> içine </w:t>
      </w:r>
      <w:r w:rsidR="00AE2A11" w:rsidRPr="00CD0697">
        <w:rPr>
          <w:rFonts w:asciiTheme="majorBidi" w:eastAsia="Calibri" w:hAnsiTheme="majorBidi" w:cstheme="majorBidi"/>
          <w:sz w:val="24"/>
          <w:szCs w:val="24"/>
        </w:rPr>
        <w:t xml:space="preserve">de </w:t>
      </w:r>
      <w:r w:rsidRPr="00CD0697">
        <w:rPr>
          <w:rFonts w:asciiTheme="majorBidi" w:eastAsia="Calibri" w:hAnsiTheme="majorBidi" w:cstheme="majorBidi"/>
          <w:sz w:val="24"/>
          <w:szCs w:val="24"/>
        </w:rPr>
        <w:t>gir</w:t>
      </w:r>
      <w:r w:rsidR="00AE2A11" w:rsidRPr="00CD0697">
        <w:rPr>
          <w:rFonts w:asciiTheme="majorBidi" w:eastAsia="Calibri" w:hAnsiTheme="majorBidi" w:cstheme="majorBidi"/>
          <w:sz w:val="24"/>
          <w:szCs w:val="24"/>
        </w:rPr>
        <w:t xml:space="preserve">ebilir. </w:t>
      </w:r>
      <w:r w:rsidRPr="00CD0697">
        <w:rPr>
          <w:rFonts w:asciiTheme="majorBidi" w:eastAsia="Calibri" w:hAnsiTheme="majorBidi" w:cstheme="majorBidi"/>
          <w:sz w:val="24"/>
          <w:szCs w:val="24"/>
        </w:rPr>
        <w:t xml:space="preserve">Her dönemin başında ve sonun da sorumlu oldukları öğrencilerle koordinasyon toplantıları </w:t>
      </w:r>
      <w:r w:rsidR="00AE2A11" w:rsidRPr="00CD0697">
        <w:rPr>
          <w:rFonts w:asciiTheme="majorBidi" w:eastAsia="Calibri" w:hAnsiTheme="majorBidi" w:cstheme="majorBidi"/>
          <w:sz w:val="24"/>
          <w:szCs w:val="24"/>
        </w:rPr>
        <w:t>yapabilir</w:t>
      </w:r>
      <w:r w:rsidR="00CD0697">
        <w:rPr>
          <w:rFonts w:asciiTheme="majorBidi" w:eastAsia="Calibri" w:hAnsiTheme="majorBidi" w:cstheme="majorBidi"/>
          <w:sz w:val="24"/>
          <w:szCs w:val="24"/>
        </w:rPr>
        <w:t xml:space="preserve">. </w:t>
      </w:r>
      <w:r w:rsidRPr="00CD0697">
        <w:rPr>
          <w:rFonts w:asciiTheme="majorBidi" w:eastAsia="Calibri" w:hAnsiTheme="majorBidi" w:cstheme="majorBidi"/>
          <w:sz w:val="24"/>
          <w:szCs w:val="24"/>
        </w:rPr>
        <w:t>Danışmanların işini kolaylaştırmak adına öğrenci temsilcilerinden bir gurup oluşturul</w:t>
      </w:r>
      <w:r w:rsidR="00AE2A11" w:rsidRPr="00CD0697">
        <w:rPr>
          <w:rFonts w:asciiTheme="majorBidi" w:eastAsia="Calibri" w:hAnsiTheme="majorBidi" w:cstheme="majorBidi"/>
          <w:sz w:val="24"/>
          <w:szCs w:val="24"/>
        </w:rPr>
        <w:t>abilir</w:t>
      </w:r>
      <w:r w:rsidRPr="00CD0697">
        <w:rPr>
          <w:rFonts w:asciiTheme="majorBidi" w:eastAsia="Calibri" w:hAnsiTheme="majorBidi" w:cstheme="majorBidi"/>
          <w:sz w:val="24"/>
          <w:szCs w:val="24"/>
        </w:rPr>
        <w:t>. Öğrencilerden gelen talepler Öğrenci İşleri Çal</w:t>
      </w:r>
      <w:r w:rsidR="00B20EB4" w:rsidRPr="00CD0697">
        <w:rPr>
          <w:rFonts w:asciiTheme="majorBidi" w:eastAsia="Calibri" w:hAnsiTheme="majorBidi" w:cstheme="majorBidi"/>
          <w:sz w:val="24"/>
          <w:szCs w:val="24"/>
        </w:rPr>
        <w:t xml:space="preserve">ışma Gurubu üyelerine iletilebilir. </w:t>
      </w:r>
      <w:r w:rsidRPr="00CD0697">
        <w:rPr>
          <w:rFonts w:asciiTheme="majorBidi" w:eastAsia="Calibri" w:hAnsiTheme="majorBidi" w:cstheme="majorBidi"/>
          <w:sz w:val="24"/>
          <w:szCs w:val="24"/>
        </w:rPr>
        <w:t xml:space="preserve">Bu çalışma gurubu 15 günde bir toplanıp talepleri değerlendirip ilgili danışman hocaya ve Fakülte idaresine </w:t>
      </w:r>
      <w:r w:rsidR="00B20EB4" w:rsidRPr="00CD0697">
        <w:rPr>
          <w:rFonts w:asciiTheme="majorBidi" w:eastAsia="Calibri" w:hAnsiTheme="majorBidi" w:cstheme="majorBidi"/>
          <w:sz w:val="24"/>
          <w:szCs w:val="24"/>
        </w:rPr>
        <w:t>bildirebilir</w:t>
      </w:r>
      <w:r w:rsidRPr="00CD0697">
        <w:rPr>
          <w:rFonts w:asciiTheme="majorBidi" w:eastAsia="Calibri" w:hAnsiTheme="majorBidi" w:cstheme="majorBidi"/>
          <w:sz w:val="24"/>
          <w:szCs w:val="24"/>
        </w:rPr>
        <w:t>. Ayrıca bu taleplerin yerine getirilip getirilmediği de bu gurup tarafından takip edile</w:t>
      </w:r>
      <w:r w:rsidR="00B20EB4" w:rsidRPr="00CD0697">
        <w:rPr>
          <w:rFonts w:asciiTheme="majorBidi" w:eastAsia="Calibri" w:hAnsiTheme="majorBidi" w:cstheme="majorBidi"/>
          <w:sz w:val="24"/>
          <w:szCs w:val="24"/>
        </w:rPr>
        <w:t>bilir.</w:t>
      </w:r>
      <w:r w:rsidRPr="00CD0697">
        <w:rPr>
          <w:rFonts w:asciiTheme="majorBidi" w:eastAsia="Calibri" w:hAnsiTheme="majorBidi" w:cstheme="majorBidi"/>
          <w:sz w:val="24"/>
          <w:szCs w:val="24"/>
        </w:rPr>
        <w:t xml:space="preserve">                                                                                                                            </w:t>
      </w:r>
    </w:p>
    <w:p w14:paraId="1555C71D" w14:textId="77777777" w:rsidR="004E1790" w:rsidRDefault="004E1790" w:rsidP="00CD0697">
      <w:pPr>
        <w:spacing w:after="160" w:line="360" w:lineRule="auto"/>
        <w:ind w:firstLine="284"/>
        <w:contextualSpacing/>
        <w:jc w:val="both"/>
        <w:rPr>
          <w:rFonts w:asciiTheme="majorBidi" w:eastAsia="Calibri" w:hAnsiTheme="majorBidi" w:cstheme="majorBidi"/>
          <w:sz w:val="24"/>
          <w:szCs w:val="24"/>
        </w:rPr>
      </w:pPr>
      <w:r w:rsidRPr="0049638D">
        <w:rPr>
          <w:rFonts w:asciiTheme="majorBidi" w:eastAsia="Calibri" w:hAnsiTheme="majorBidi" w:cstheme="majorBidi"/>
          <w:sz w:val="24"/>
          <w:szCs w:val="24"/>
        </w:rPr>
        <w:t>Fotokopi birimi ve kantinin şartları iyileştirilmeli, öğrencilerin bu alanlardan faydalanmal</w:t>
      </w:r>
      <w:r w:rsidR="00CD0697">
        <w:rPr>
          <w:rFonts w:asciiTheme="majorBidi" w:eastAsia="Calibri" w:hAnsiTheme="majorBidi" w:cstheme="majorBidi"/>
          <w:sz w:val="24"/>
          <w:szCs w:val="24"/>
        </w:rPr>
        <w:t xml:space="preserve">arı azami hale getirilmelidir. </w:t>
      </w:r>
      <w:r w:rsidRPr="0049638D">
        <w:rPr>
          <w:rFonts w:asciiTheme="majorBidi" w:eastAsia="Calibri" w:hAnsiTheme="majorBidi" w:cstheme="majorBidi"/>
          <w:sz w:val="24"/>
          <w:szCs w:val="24"/>
        </w:rPr>
        <w:t>Öğrenci kariyer ve danışmanlık hizmetleri konusunda mevcut sistem yetersiz kalmaktadır. Bunun çözümü için akran danışmanl</w:t>
      </w:r>
      <w:r w:rsidR="00CD0697">
        <w:rPr>
          <w:rFonts w:asciiTheme="majorBidi" w:eastAsia="Calibri" w:hAnsiTheme="majorBidi" w:cstheme="majorBidi"/>
          <w:sz w:val="24"/>
          <w:szCs w:val="24"/>
        </w:rPr>
        <w:t>ığı sistemi uygulamaya konulabilir</w:t>
      </w:r>
      <w:r w:rsidRPr="0049638D">
        <w:rPr>
          <w:rFonts w:asciiTheme="majorBidi" w:eastAsia="Calibri" w:hAnsiTheme="majorBidi" w:cstheme="majorBidi"/>
          <w:sz w:val="24"/>
          <w:szCs w:val="24"/>
        </w:rPr>
        <w:t xml:space="preserve"> ve </w:t>
      </w:r>
      <w:r w:rsidR="00A911EA" w:rsidRPr="0049638D">
        <w:rPr>
          <w:rFonts w:asciiTheme="majorBidi" w:eastAsia="Calibri" w:hAnsiTheme="majorBidi" w:cstheme="majorBidi"/>
          <w:sz w:val="24"/>
          <w:szCs w:val="24"/>
        </w:rPr>
        <w:t>imkân</w:t>
      </w:r>
      <w:r w:rsidRPr="0049638D">
        <w:rPr>
          <w:rFonts w:asciiTheme="majorBidi" w:eastAsia="Calibri" w:hAnsiTheme="majorBidi" w:cstheme="majorBidi"/>
          <w:sz w:val="24"/>
          <w:szCs w:val="24"/>
        </w:rPr>
        <w:t xml:space="preserve"> </w:t>
      </w:r>
      <w:r w:rsidR="00A911EA" w:rsidRPr="0049638D">
        <w:rPr>
          <w:rFonts w:asciiTheme="majorBidi" w:eastAsia="Calibri" w:hAnsiTheme="majorBidi" w:cstheme="majorBidi"/>
          <w:sz w:val="24"/>
          <w:szCs w:val="24"/>
        </w:rPr>
        <w:t>dâhilinde</w:t>
      </w:r>
      <w:r w:rsidRPr="0049638D">
        <w:rPr>
          <w:rFonts w:asciiTheme="majorBidi" w:eastAsia="Calibri" w:hAnsiTheme="majorBidi" w:cstheme="majorBidi"/>
          <w:sz w:val="24"/>
          <w:szCs w:val="24"/>
        </w:rPr>
        <w:t xml:space="preserve"> profesyonel destek ve işbirliği sağlan</w:t>
      </w:r>
      <w:r w:rsidR="00CD0697">
        <w:rPr>
          <w:rFonts w:asciiTheme="majorBidi" w:eastAsia="Calibri" w:hAnsiTheme="majorBidi" w:cstheme="majorBidi"/>
          <w:sz w:val="24"/>
          <w:szCs w:val="24"/>
        </w:rPr>
        <w:t>abilir.</w:t>
      </w:r>
    </w:p>
    <w:p w14:paraId="16C452E5" w14:textId="77777777" w:rsidR="00042BBC" w:rsidRPr="0049638D" w:rsidRDefault="00042BBC" w:rsidP="00F86149">
      <w:pPr>
        <w:widowControl w:val="0"/>
        <w:spacing w:before="120" w:after="0" w:line="360" w:lineRule="auto"/>
        <w:ind w:firstLine="284"/>
        <w:jc w:val="both"/>
        <w:rPr>
          <w:rFonts w:asciiTheme="majorBidi" w:eastAsia="Calibri" w:hAnsiTheme="majorBidi" w:cstheme="majorBidi"/>
          <w:sz w:val="24"/>
          <w:szCs w:val="24"/>
        </w:rPr>
      </w:pPr>
      <w:r w:rsidRPr="0049638D">
        <w:rPr>
          <w:rFonts w:asciiTheme="majorBidi" w:eastAsia="Calibri" w:hAnsiTheme="majorBidi" w:cstheme="majorBidi"/>
          <w:sz w:val="24"/>
          <w:szCs w:val="24"/>
        </w:rPr>
        <w:t xml:space="preserve">Her eğitim ve öğretim dönemi sonrası, dönem içinde verilen tüm dersler için </w:t>
      </w:r>
      <w:r>
        <w:rPr>
          <w:rFonts w:asciiTheme="majorBidi" w:eastAsia="Calibri" w:hAnsiTheme="majorBidi" w:cstheme="majorBidi"/>
          <w:sz w:val="24"/>
          <w:szCs w:val="24"/>
        </w:rPr>
        <w:t xml:space="preserve">fakültede derse giren </w:t>
      </w:r>
      <w:r w:rsidRPr="0049638D">
        <w:rPr>
          <w:rFonts w:asciiTheme="majorBidi" w:eastAsia="Calibri" w:hAnsiTheme="majorBidi" w:cstheme="majorBidi"/>
          <w:sz w:val="24"/>
          <w:szCs w:val="24"/>
        </w:rPr>
        <w:t>öğretim üyelerince hazırlanacak formlar yardımıyla her dersin program çıktılarına olan katkısı ve pr</w:t>
      </w:r>
      <w:r>
        <w:rPr>
          <w:rFonts w:asciiTheme="majorBidi" w:eastAsia="Calibri" w:hAnsiTheme="majorBidi" w:cstheme="majorBidi"/>
          <w:sz w:val="24"/>
          <w:szCs w:val="24"/>
        </w:rPr>
        <w:t>o</w:t>
      </w:r>
      <w:r w:rsidRPr="0049638D">
        <w:rPr>
          <w:rFonts w:asciiTheme="majorBidi" w:eastAsia="Calibri" w:hAnsiTheme="majorBidi" w:cstheme="majorBidi"/>
          <w:sz w:val="24"/>
          <w:szCs w:val="24"/>
        </w:rPr>
        <w:t>gram çıktılarının kanıtları (Ara</w:t>
      </w:r>
      <w:r>
        <w:rPr>
          <w:rFonts w:asciiTheme="majorBidi" w:eastAsia="Calibri" w:hAnsiTheme="majorBidi" w:cstheme="majorBidi"/>
          <w:sz w:val="24"/>
          <w:szCs w:val="24"/>
        </w:rPr>
        <w:t xml:space="preserve"> </w:t>
      </w:r>
      <w:r w:rsidRPr="0049638D">
        <w:rPr>
          <w:rFonts w:asciiTheme="majorBidi" w:eastAsia="Calibri" w:hAnsiTheme="majorBidi" w:cstheme="majorBidi"/>
          <w:sz w:val="24"/>
          <w:szCs w:val="24"/>
        </w:rPr>
        <w:t xml:space="preserve">sınav, Proje, Ödev, Final) (Tablo 2) Kalite Komisyonu tarafından değerlendirilecektir. Tüm bu değerlendirmeler sonrası önerilen iyileştirmeler Fakülte kuruluna sunulacaktır ve değerlendirilecektir. Lisans programında yer alan tüm dersler için hazırlanmış dersin tanıtımı ve program çıktılarıyla ilişkilerinin ölçüldüğü ‘Dönem Sonu Değerlendirme Raporu’  DÜ İlahiyat Fakültesi lisans programında yer alan dersler için ilgili öğretim üyesi tarafından hazırlanacaktır ve sunulacaktır. </w:t>
      </w:r>
    </w:p>
    <w:p w14:paraId="04ACC6E1" w14:textId="77777777" w:rsidR="00D46584" w:rsidRPr="0049638D" w:rsidRDefault="00D46584" w:rsidP="00D46584">
      <w:pPr>
        <w:widowControl w:val="0"/>
        <w:spacing w:before="120" w:after="0" w:line="360" w:lineRule="auto"/>
        <w:ind w:firstLine="284"/>
        <w:jc w:val="both"/>
        <w:rPr>
          <w:rFonts w:asciiTheme="majorBidi" w:eastAsia="Calibri" w:hAnsiTheme="majorBidi" w:cstheme="majorBidi"/>
          <w:sz w:val="24"/>
          <w:szCs w:val="24"/>
        </w:rPr>
      </w:pPr>
    </w:p>
    <w:p w14:paraId="7356553D" w14:textId="77777777" w:rsidR="00D46584" w:rsidRPr="00F86149" w:rsidRDefault="00D46584" w:rsidP="00F86149">
      <w:pPr>
        <w:pStyle w:val="Balk2"/>
        <w:spacing w:before="0" w:line="360" w:lineRule="auto"/>
        <w:ind w:firstLine="284"/>
        <w:jc w:val="center"/>
        <w:rPr>
          <w:rFonts w:asciiTheme="majorBidi" w:hAnsiTheme="majorBidi"/>
          <w:color w:val="000000" w:themeColor="text1"/>
          <w:sz w:val="24"/>
          <w:szCs w:val="24"/>
        </w:rPr>
      </w:pPr>
      <w:r w:rsidRPr="00D46584">
        <w:rPr>
          <w:rFonts w:asciiTheme="majorBidi" w:hAnsiTheme="majorBidi"/>
          <w:color w:val="000000" w:themeColor="text1"/>
          <w:sz w:val="24"/>
          <w:szCs w:val="24"/>
        </w:rPr>
        <w:t>III. 2022 YILINA MATUF ÖNERİ VE ÖNLEMLERE DAİR KOMİSYON GÖRÜŞÜNÜN DEKANLIK BİLGİ VE ONAYINA SUNULMASI</w:t>
      </w:r>
    </w:p>
    <w:p w14:paraId="52110B81" w14:textId="77777777" w:rsidR="008F1A73" w:rsidRPr="0049638D" w:rsidRDefault="008F1A73" w:rsidP="00F86149">
      <w:pPr>
        <w:widowControl w:val="0"/>
        <w:spacing w:before="120" w:after="120" w:line="360" w:lineRule="auto"/>
        <w:jc w:val="both"/>
        <w:rPr>
          <w:rFonts w:asciiTheme="majorBidi" w:eastAsia="Calibri" w:hAnsiTheme="majorBidi" w:cstheme="majorBidi"/>
          <w:color w:val="000000"/>
          <w:sz w:val="24"/>
          <w:szCs w:val="24"/>
        </w:rPr>
      </w:pPr>
      <w:r w:rsidRPr="00A911EA">
        <w:rPr>
          <w:rFonts w:asciiTheme="majorBidi" w:eastAsia="Times New Roman" w:hAnsiTheme="majorBidi" w:cstheme="majorBidi"/>
          <w:color w:val="000000"/>
          <w:spacing w:val="-2"/>
          <w:sz w:val="24"/>
          <w:szCs w:val="24"/>
        </w:rPr>
        <w:t>1</w:t>
      </w:r>
      <w:r w:rsidRPr="0049638D">
        <w:rPr>
          <w:rFonts w:asciiTheme="majorBidi" w:eastAsia="Times New Roman" w:hAnsiTheme="majorBidi" w:cstheme="majorBidi"/>
          <w:b/>
          <w:bCs/>
          <w:color w:val="000000"/>
          <w:spacing w:val="-2"/>
          <w:sz w:val="24"/>
          <w:szCs w:val="24"/>
        </w:rPr>
        <w:t>-</w:t>
      </w:r>
      <w:r>
        <w:rPr>
          <w:rFonts w:asciiTheme="majorBidi" w:eastAsia="Calibri" w:hAnsiTheme="majorBidi" w:cstheme="majorBidi"/>
          <w:color w:val="000000"/>
          <w:sz w:val="24"/>
          <w:szCs w:val="24"/>
        </w:rPr>
        <w:t xml:space="preserve"> </w:t>
      </w:r>
      <w:r w:rsidRPr="0049638D">
        <w:rPr>
          <w:rFonts w:asciiTheme="majorBidi" w:eastAsia="Calibri" w:hAnsiTheme="majorBidi" w:cstheme="majorBidi"/>
          <w:color w:val="000000"/>
          <w:sz w:val="24"/>
          <w:szCs w:val="24"/>
        </w:rPr>
        <w:t xml:space="preserve">Fakültenin ders bilgi paketleri genel olarak güncellenmiş olmasına rağmen, formasyon derslerinin bilgi paketlerinin tümünün ve fakülte dışından gelen hocalarca verilen derslerin bilgi paketlerinin güncellenmesinin tamamlanması </w:t>
      </w:r>
      <w:r>
        <w:rPr>
          <w:rFonts w:asciiTheme="majorBidi" w:eastAsia="Calibri" w:hAnsiTheme="majorBidi" w:cstheme="majorBidi"/>
          <w:color w:val="000000"/>
          <w:sz w:val="24"/>
          <w:szCs w:val="24"/>
        </w:rPr>
        <w:t>sağlanmalıdır</w:t>
      </w:r>
      <w:r w:rsidRPr="0049638D">
        <w:rPr>
          <w:rFonts w:asciiTheme="majorBidi" w:eastAsia="Calibri" w:hAnsiTheme="majorBidi" w:cstheme="majorBidi"/>
          <w:color w:val="000000"/>
          <w:sz w:val="24"/>
          <w:szCs w:val="24"/>
        </w:rPr>
        <w:t xml:space="preserve">. </w:t>
      </w:r>
    </w:p>
    <w:p w14:paraId="72F347ED" w14:textId="77777777" w:rsidR="008F1A73" w:rsidRPr="0049638D" w:rsidRDefault="008F1A73" w:rsidP="00F86149">
      <w:pPr>
        <w:widowControl w:val="0"/>
        <w:spacing w:before="120" w:after="120" w:line="360" w:lineRule="auto"/>
        <w:jc w:val="both"/>
        <w:rPr>
          <w:rFonts w:asciiTheme="majorBidi" w:eastAsia="Calibri" w:hAnsiTheme="majorBidi" w:cstheme="majorBidi"/>
          <w:color w:val="000000"/>
          <w:sz w:val="24"/>
          <w:szCs w:val="24"/>
        </w:rPr>
      </w:pPr>
      <w:r w:rsidRPr="0049638D">
        <w:rPr>
          <w:rFonts w:asciiTheme="majorBidi" w:eastAsia="Calibri" w:hAnsiTheme="majorBidi" w:cstheme="majorBidi"/>
          <w:color w:val="000000"/>
          <w:sz w:val="24"/>
          <w:szCs w:val="24"/>
        </w:rPr>
        <w:t>2-Üniversitenin öğrenim süreçleri ve ders bilgi paketlerine ayrıntılı bir şekilde ulaşılabilmesi için yönetmelikler ve yönergeler erişime açılmıştır. Fakat bizzat İlahiyat Fakültesi ana sayfasında öğrencilerin daha kolay ulaşabil</w:t>
      </w:r>
      <w:r>
        <w:rPr>
          <w:rFonts w:asciiTheme="majorBidi" w:eastAsia="Calibri" w:hAnsiTheme="majorBidi" w:cstheme="majorBidi"/>
          <w:color w:val="000000"/>
          <w:sz w:val="24"/>
          <w:szCs w:val="24"/>
        </w:rPr>
        <w:t>eceği şekilde erişime sunulmalıdır.</w:t>
      </w:r>
    </w:p>
    <w:p w14:paraId="7A1B36CC" w14:textId="77777777" w:rsidR="008F1A73" w:rsidRPr="0049638D" w:rsidRDefault="008F1A73" w:rsidP="00F86149">
      <w:pPr>
        <w:widowControl w:val="0"/>
        <w:spacing w:before="120" w:after="120" w:line="360" w:lineRule="auto"/>
        <w:jc w:val="both"/>
        <w:rPr>
          <w:rFonts w:asciiTheme="majorBidi" w:eastAsia="Calibri" w:hAnsiTheme="majorBidi" w:cstheme="majorBidi"/>
          <w:color w:val="000000"/>
          <w:sz w:val="24"/>
          <w:szCs w:val="24"/>
        </w:rPr>
      </w:pPr>
      <w:r w:rsidRPr="0049638D">
        <w:rPr>
          <w:rFonts w:asciiTheme="majorBidi" w:eastAsia="Calibri" w:hAnsiTheme="majorBidi" w:cstheme="majorBidi"/>
          <w:color w:val="000000"/>
          <w:sz w:val="24"/>
          <w:szCs w:val="24"/>
        </w:rPr>
        <w:t>3-Dicle Üniversitesi İlahiyat Fakültesi ana sayfasındaki Diploma Eki bağlantısına bir adet Diploma Eki Örneği yüklenme</w:t>
      </w:r>
      <w:r>
        <w:rPr>
          <w:rFonts w:asciiTheme="majorBidi" w:eastAsia="Calibri" w:hAnsiTheme="majorBidi" w:cstheme="majorBidi"/>
          <w:color w:val="000000"/>
          <w:sz w:val="24"/>
          <w:szCs w:val="24"/>
        </w:rPr>
        <w:t>lidir</w:t>
      </w:r>
    </w:p>
    <w:p w14:paraId="011218F0" w14:textId="77777777" w:rsidR="008F1A73" w:rsidRDefault="008F1A73" w:rsidP="00F86149">
      <w:pPr>
        <w:widowControl w:val="0"/>
        <w:spacing w:before="120" w:after="120" w:line="360" w:lineRule="auto"/>
        <w:jc w:val="both"/>
        <w:rPr>
          <w:rFonts w:asciiTheme="majorBidi" w:eastAsia="Calibri" w:hAnsiTheme="majorBidi" w:cstheme="majorBidi"/>
          <w:color w:val="000000"/>
          <w:sz w:val="24"/>
          <w:szCs w:val="24"/>
        </w:rPr>
      </w:pPr>
      <w:r w:rsidRPr="002F40FD">
        <w:rPr>
          <w:rFonts w:asciiTheme="majorBidi" w:eastAsia="Calibri" w:hAnsiTheme="majorBidi" w:cstheme="majorBidi"/>
          <w:color w:val="000000"/>
          <w:sz w:val="24"/>
          <w:szCs w:val="24"/>
        </w:rPr>
        <w:t xml:space="preserve">4-Fakültedeki derslerin seçiminde öğrenci alacağı dersi kendisi seçebilmektedir. Fakat dersi </w:t>
      </w:r>
      <w:r w:rsidRPr="002F40FD">
        <w:rPr>
          <w:rFonts w:asciiTheme="majorBidi" w:eastAsia="Calibri" w:hAnsiTheme="majorBidi" w:cstheme="majorBidi"/>
          <w:color w:val="000000"/>
          <w:sz w:val="24"/>
          <w:szCs w:val="24"/>
        </w:rPr>
        <w:lastRenderedPageBreak/>
        <w:t xml:space="preserve">seçerken dersi veren öğretim üyesini kendisi seçememektedir. Önümüzdeki yıllarda öğrencinin dersin öğretim üyesini de kendisinin seçebilmesine </w:t>
      </w:r>
      <w:r w:rsidR="00F86149" w:rsidRPr="002F40FD">
        <w:rPr>
          <w:rFonts w:asciiTheme="majorBidi" w:eastAsia="Calibri" w:hAnsiTheme="majorBidi" w:cstheme="majorBidi"/>
          <w:color w:val="000000"/>
          <w:sz w:val="24"/>
          <w:szCs w:val="24"/>
        </w:rPr>
        <w:t>imkân</w:t>
      </w:r>
      <w:r w:rsidRPr="002F40FD">
        <w:rPr>
          <w:rFonts w:asciiTheme="majorBidi" w:eastAsia="Calibri" w:hAnsiTheme="majorBidi" w:cstheme="majorBidi"/>
          <w:sz w:val="24"/>
          <w:szCs w:val="24"/>
        </w:rPr>
        <w:t xml:space="preserve"> </w:t>
      </w:r>
      <w:r w:rsidRPr="002F40FD">
        <w:rPr>
          <w:rFonts w:asciiTheme="majorBidi" w:eastAsia="Calibri" w:hAnsiTheme="majorBidi" w:cstheme="majorBidi"/>
          <w:color w:val="000000"/>
          <w:sz w:val="24"/>
          <w:szCs w:val="24"/>
        </w:rPr>
        <w:t>tanınmalıdır.</w:t>
      </w:r>
    </w:p>
    <w:p w14:paraId="2E536729" w14:textId="77777777" w:rsidR="008F1A73" w:rsidRPr="00CD0697" w:rsidRDefault="00CD0697" w:rsidP="00F86149">
      <w:pPr>
        <w:widowControl w:val="0"/>
        <w:spacing w:before="120" w:after="120" w:line="360" w:lineRule="auto"/>
        <w:jc w:val="both"/>
        <w:rPr>
          <w:rFonts w:asciiTheme="majorBidi" w:eastAsia="Calibri" w:hAnsiTheme="majorBidi" w:cstheme="majorBidi"/>
          <w:color w:val="000000"/>
          <w:sz w:val="24"/>
          <w:szCs w:val="24"/>
        </w:rPr>
      </w:pPr>
      <w:r>
        <w:rPr>
          <w:rFonts w:asciiTheme="majorBidi" w:eastAsia="Calibri" w:hAnsiTheme="majorBidi" w:cstheme="majorBidi"/>
          <w:color w:val="000000"/>
          <w:sz w:val="24"/>
          <w:szCs w:val="24"/>
        </w:rPr>
        <w:t>5-</w:t>
      </w:r>
      <w:r w:rsidRPr="00CD0697">
        <w:rPr>
          <w:rFonts w:asciiTheme="majorBidi" w:eastAsia="Calibri" w:hAnsiTheme="majorBidi" w:cstheme="majorBidi"/>
          <w:color w:val="000000"/>
          <w:sz w:val="24"/>
          <w:szCs w:val="24"/>
        </w:rPr>
        <w:t xml:space="preserve"> </w:t>
      </w:r>
      <w:r w:rsidRPr="008F1A73">
        <w:rPr>
          <w:rFonts w:asciiTheme="majorBidi" w:eastAsia="Calibri" w:hAnsiTheme="majorBidi" w:cstheme="majorBidi"/>
          <w:color w:val="000000"/>
          <w:sz w:val="24"/>
          <w:szCs w:val="24"/>
        </w:rPr>
        <w:t xml:space="preserve">İlahiyat öğrencileri DKAB öğretmenliği dışında atanabilecekleri din hizmetleri alanlarına yönelik staj ve uygulama </w:t>
      </w:r>
      <w:r w:rsidR="00F86149" w:rsidRPr="008F1A73">
        <w:rPr>
          <w:rFonts w:asciiTheme="majorBidi" w:eastAsia="Calibri" w:hAnsiTheme="majorBidi" w:cstheme="majorBidi"/>
          <w:color w:val="000000"/>
          <w:sz w:val="24"/>
          <w:szCs w:val="24"/>
        </w:rPr>
        <w:t>imkânı</w:t>
      </w:r>
      <w:r w:rsidRPr="008F1A73">
        <w:rPr>
          <w:rFonts w:asciiTheme="majorBidi" w:eastAsia="Calibri" w:hAnsiTheme="majorBidi" w:cstheme="majorBidi"/>
          <w:color w:val="000000"/>
          <w:sz w:val="24"/>
          <w:szCs w:val="24"/>
        </w:rPr>
        <w:t xml:space="preserve"> sunulmalıdır.</w:t>
      </w:r>
    </w:p>
    <w:p w14:paraId="50A95DAC" w14:textId="77777777" w:rsidR="008F1A73" w:rsidRPr="00042BBC" w:rsidRDefault="00CD0697" w:rsidP="00F86149">
      <w:pPr>
        <w:spacing w:after="160" w:line="360" w:lineRule="auto"/>
        <w:contextualSpacing/>
        <w:jc w:val="both"/>
        <w:rPr>
          <w:rFonts w:asciiTheme="majorBidi" w:eastAsia="Calibri" w:hAnsiTheme="majorBidi" w:cstheme="majorBidi"/>
          <w:sz w:val="24"/>
          <w:szCs w:val="24"/>
        </w:rPr>
      </w:pPr>
      <w:r w:rsidRPr="00042BBC">
        <w:rPr>
          <w:rFonts w:asciiTheme="majorBidi" w:eastAsia="Calibri" w:hAnsiTheme="majorBidi" w:cstheme="majorBidi"/>
          <w:sz w:val="24"/>
          <w:szCs w:val="24"/>
        </w:rPr>
        <w:t>6</w:t>
      </w:r>
      <w:r w:rsidR="008F1A73" w:rsidRPr="00042BBC">
        <w:rPr>
          <w:rFonts w:asciiTheme="majorBidi" w:eastAsia="Calibri" w:hAnsiTheme="majorBidi" w:cstheme="majorBidi"/>
          <w:sz w:val="24"/>
          <w:szCs w:val="24"/>
        </w:rPr>
        <w:t>-</w:t>
      </w:r>
      <w:r w:rsidRPr="00042BBC">
        <w:rPr>
          <w:rFonts w:asciiTheme="majorBidi" w:eastAsia="Calibri" w:hAnsiTheme="majorBidi" w:cstheme="majorBidi"/>
          <w:sz w:val="24"/>
          <w:szCs w:val="24"/>
        </w:rPr>
        <w:t xml:space="preserve">2022 yılında </w:t>
      </w:r>
      <w:r w:rsidR="008F1A73" w:rsidRPr="00042BBC">
        <w:rPr>
          <w:rFonts w:asciiTheme="majorBidi" w:eastAsia="Calibri" w:hAnsiTheme="majorBidi" w:cstheme="majorBidi"/>
          <w:sz w:val="24"/>
          <w:szCs w:val="24"/>
        </w:rPr>
        <w:t>Diyarbakır</w:t>
      </w:r>
      <w:r w:rsidR="00F86149">
        <w:rPr>
          <w:rFonts w:asciiTheme="majorBidi" w:eastAsia="Calibri" w:hAnsiTheme="majorBidi" w:cstheme="majorBidi"/>
          <w:sz w:val="24"/>
          <w:szCs w:val="24"/>
        </w:rPr>
        <w:t>’</w:t>
      </w:r>
      <w:r w:rsidR="008F1A73" w:rsidRPr="00042BBC">
        <w:rPr>
          <w:rFonts w:asciiTheme="majorBidi" w:eastAsia="Calibri" w:hAnsiTheme="majorBidi" w:cstheme="majorBidi"/>
          <w:sz w:val="24"/>
          <w:szCs w:val="24"/>
        </w:rPr>
        <w:t xml:space="preserve">la üniversiteyi buluşturmak adına etkinlikler </w:t>
      </w:r>
      <w:r w:rsidRPr="00042BBC">
        <w:rPr>
          <w:rFonts w:asciiTheme="majorBidi" w:eastAsia="Calibri" w:hAnsiTheme="majorBidi" w:cstheme="majorBidi"/>
          <w:sz w:val="24"/>
          <w:szCs w:val="24"/>
        </w:rPr>
        <w:t>artırılmalıdır</w:t>
      </w:r>
      <w:r w:rsidR="008F1A73" w:rsidRPr="00042BBC">
        <w:rPr>
          <w:rFonts w:asciiTheme="majorBidi" w:eastAsia="Calibri" w:hAnsiTheme="majorBidi" w:cstheme="majorBidi"/>
          <w:sz w:val="24"/>
          <w:szCs w:val="24"/>
        </w:rPr>
        <w:t xml:space="preserve">. Bu kapsamda </w:t>
      </w:r>
      <w:r w:rsidR="00042BBC" w:rsidRPr="00042BBC">
        <w:rPr>
          <w:rFonts w:asciiTheme="majorBidi" w:eastAsia="Calibri" w:hAnsiTheme="majorBidi" w:cstheme="majorBidi"/>
          <w:sz w:val="24"/>
          <w:szCs w:val="24"/>
        </w:rPr>
        <w:t xml:space="preserve">ilgili </w:t>
      </w:r>
      <w:r w:rsidR="008F1A73" w:rsidRPr="00042BBC">
        <w:rPr>
          <w:rFonts w:asciiTheme="majorBidi" w:eastAsia="Calibri" w:hAnsiTheme="majorBidi" w:cstheme="majorBidi"/>
          <w:sz w:val="24"/>
          <w:szCs w:val="24"/>
        </w:rPr>
        <w:t>kurumlar ziyaret edilmeli ve bilgi paylaşımı yapılmalıdır</w:t>
      </w:r>
    </w:p>
    <w:p w14:paraId="0C7B634C" w14:textId="77777777" w:rsidR="008F1A73" w:rsidRPr="00AE2A11" w:rsidRDefault="00042BBC" w:rsidP="00F86149">
      <w:pPr>
        <w:spacing w:after="160" w:line="360" w:lineRule="auto"/>
        <w:contextualSpacing/>
        <w:jc w:val="both"/>
        <w:rPr>
          <w:rFonts w:asciiTheme="majorBidi" w:eastAsia="Calibri" w:hAnsiTheme="majorBidi" w:cstheme="majorBidi"/>
          <w:sz w:val="24"/>
          <w:szCs w:val="24"/>
        </w:rPr>
      </w:pPr>
      <w:r>
        <w:rPr>
          <w:rFonts w:asciiTheme="majorBidi" w:eastAsia="Calibri" w:hAnsiTheme="majorBidi" w:cstheme="majorBidi"/>
          <w:sz w:val="24"/>
          <w:szCs w:val="24"/>
        </w:rPr>
        <w:t>7</w:t>
      </w:r>
      <w:r w:rsidR="008F1A73" w:rsidRPr="00AE2A11">
        <w:rPr>
          <w:rFonts w:asciiTheme="majorBidi" w:eastAsia="Calibri" w:hAnsiTheme="majorBidi" w:cstheme="majorBidi"/>
          <w:sz w:val="24"/>
          <w:szCs w:val="24"/>
        </w:rPr>
        <w:t>-2022 yılında Dilek-</w:t>
      </w:r>
      <w:r w:rsidR="00F86149" w:rsidRPr="00AE2A11">
        <w:rPr>
          <w:rFonts w:asciiTheme="majorBidi" w:eastAsia="Calibri" w:hAnsiTheme="majorBidi" w:cstheme="majorBidi"/>
          <w:sz w:val="24"/>
          <w:szCs w:val="24"/>
        </w:rPr>
        <w:t>şikâyet</w:t>
      </w:r>
      <w:r w:rsidR="008F1A73" w:rsidRPr="00AE2A11">
        <w:rPr>
          <w:rFonts w:asciiTheme="majorBidi" w:eastAsia="Calibri" w:hAnsiTheme="majorBidi" w:cstheme="majorBidi"/>
          <w:sz w:val="24"/>
          <w:szCs w:val="24"/>
        </w:rPr>
        <w:t xml:space="preserve"> kutuları daha da aktifleştirilecek. Ayrıca 1- Kalite Yönetim Bilgi Sistemi üzerinden, 2- Şikâyet, öneri, istek ve memnuniyet (ŞÖİM) kutusu üzerinden, 3- Kurum mail adresi yoluyla, dilek ve </w:t>
      </w:r>
      <w:r w:rsidR="00F86149" w:rsidRPr="00AE2A11">
        <w:rPr>
          <w:rFonts w:asciiTheme="majorBidi" w:eastAsia="Calibri" w:hAnsiTheme="majorBidi" w:cstheme="majorBidi"/>
          <w:sz w:val="24"/>
          <w:szCs w:val="24"/>
        </w:rPr>
        <w:t>şikâyetler</w:t>
      </w:r>
      <w:r w:rsidR="008F1A73" w:rsidRPr="00AE2A11">
        <w:rPr>
          <w:rFonts w:asciiTheme="majorBidi" w:eastAsia="Calibri" w:hAnsiTheme="majorBidi" w:cstheme="majorBidi"/>
          <w:sz w:val="24"/>
          <w:szCs w:val="24"/>
        </w:rPr>
        <w:t xml:space="preserve"> yetkililere iletilecek ve ivedilikle yapılması gerekenler yerine getirilecektir.</w:t>
      </w:r>
    </w:p>
    <w:p w14:paraId="749D0145" w14:textId="77777777" w:rsidR="008F1A73" w:rsidRPr="0049638D" w:rsidRDefault="00042BBC" w:rsidP="00F86149">
      <w:pPr>
        <w:spacing w:after="240" w:line="360" w:lineRule="auto"/>
        <w:contextualSpacing/>
        <w:jc w:val="both"/>
        <w:rPr>
          <w:rFonts w:asciiTheme="majorBidi" w:eastAsia="Calibri" w:hAnsiTheme="majorBidi" w:cstheme="majorBidi"/>
          <w:sz w:val="24"/>
          <w:szCs w:val="24"/>
        </w:rPr>
      </w:pPr>
      <w:r>
        <w:rPr>
          <w:rFonts w:asciiTheme="majorBidi" w:eastAsia="Calibri" w:hAnsiTheme="majorBidi" w:cstheme="majorBidi"/>
          <w:sz w:val="24"/>
          <w:szCs w:val="24"/>
        </w:rPr>
        <w:t>8</w:t>
      </w:r>
      <w:r w:rsidR="008F1A73" w:rsidRPr="0049638D">
        <w:rPr>
          <w:rFonts w:asciiTheme="majorBidi" w:eastAsia="Calibri" w:hAnsiTheme="majorBidi" w:cstheme="majorBidi"/>
          <w:sz w:val="24"/>
          <w:szCs w:val="24"/>
        </w:rPr>
        <w:t>-</w:t>
      </w:r>
      <w:r w:rsidR="008F1A73">
        <w:rPr>
          <w:rFonts w:asciiTheme="majorBidi" w:eastAsia="Calibri" w:hAnsiTheme="majorBidi" w:cstheme="majorBidi"/>
          <w:sz w:val="24"/>
          <w:szCs w:val="24"/>
        </w:rPr>
        <w:t xml:space="preserve">2022 yılında </w:t>
      </w:r>
      <w:r w:rsidR="008F1A73" w:rsidRPr="0049638D">
        <w:rPr>
          <w:rFonts w:asciiTheme="majorBidi" w:eastAsia="Calibri" w:hAnsiTheme="majorBidi" w:cstheme="majorBidi"/>
          <w:sz w:val="24"/>
          <w:szCs w:val="24"/>
        </w:rPr>
        <w:t xml:space="preserve">Öğretim elemanlarının paydaş kurumlarla daha yakın işbirliği ve projeler geliştirmesine yönelik adımlar atılmalı, üniversite-toplum bütünleşmesine katkı sağlayacak kültürel faaliyetler (halka açık seminer, konferans, sergi vb.) arttırılmalıdır. </w:t>
      </w:r>
    </w:p>
    <w:p w14:paraId="4646A9C7" w14:textId="77777777" w:rsidR="008F1A73" w:rsidRPr="0049638D" w:rsidRDefault="00042BBC" w:rsidP="00F86149">
      <w:pPr>
        <w:spacing w:after="240" w:line="360" w:lineRule="auto"/>
        <w:contextualSpacing/>
        <w:jc w:val="both"/>
        <w:rPr>
          <w:rFonts w:asciiTheme="majorBidi" w:eastAsia="Calibri" w:hAnsiTheme="majorBidi" w:cstheme="majorBidi"/>
          <w:sz w:val="24"/>
          <w:szCs w:val="24"/>
        </w:rPr>
      </w:pPr>
      <w:r>
        <w:rPr>
          <w:rFonts w:asciiTheme="majorBidi" w:eastAsia="Calibri" w:hAnsiTheme="majorBidi" w:cstheme="majorBidi"/>
          <w:sz w:val="24"/>
          <w:szCs w:val="24"/>
        </w:rPr>
        <w:t>9</w:t>
      </w:r>
      <w:r w:rsidR="008F1A73" w:rsidRPr="0049638D">
        <w:rPr>
          <w:rFonts w:asciiTheme="majorBidi" w:eastAsia="Calibri" w:hAnsiTheme="majorBidi" w:cstheme="majorBidi"/>
          <w:sz w:val="24"/>
          <w:szCs w:val="24"/>
        </w:rPr>
        <w:t>-</w:t>
      </w:r>
      <w:r w:rsidR="008F1A73">
        <w:rPr>
          <w:rFonts w:asciiTheme="majorBidi" w:eastAsia="Calibri" w:hAnsiTheme="majorBidi" w:cstheme="majorBidi"/>
          <w:sz w:val="24"/>
          <w:szCs w:val="24"/>
        </w:rPr>
        <w:t xml:space="preserve">2022 yılında </w:t>
      </w:r>
      <w:r w:rsidR="008F1A73" w:rsidRPr="0049638D">
        <w:rPr>
          <w:rFonts w:asciiTheme="majorBidi" w:eastAsia="Calibri" w:hAnsiTheme="majorBidi" w:cstheme="majorBidi"/>
          <w:sz w:val="24"/>
          <w:szCs w:val="24"/>
        </w:rPr>
        <w:t xml:space="preserve">Akademik ve idari personele yönelik oluşturulacak kurum içi </w:t>
      </w:r>
      <w:r w:rsidR="008F1A73">
        <w:rPr>
          <w:rFonts w:asciiTheme="majorBidi" w:eastAsia="Calibri" w:hAnsiTheme="majorBidi" w:cstheme="majorBidi"/>
          <w:sz w:val="24"/>
          <w:szCs w:val="24"/>
        </w:rPr>
        <w:t xml:space="preserve">fiili </w:t>
      </w:r>
      <w:r w:rsidR="008F1A73" w:rsidRPr="0049638D">
        <w:rPr>
          <w:rFonts w:asciiTheme="majorBidi" w:eastAsia="Calibri" w:hAnsiTheme="majorBidi" w:cstheme="majorBidi"/>
          <w:sz w:val="24"/>
          <w:szCs w:val="24"/>
        </w:rPr>
        <w:t>bir taltif mekanizması, personelin motivasyonunu olumlu yönde etkileyeceği gibi akademik standardın yükselmesine de katkı sağlayacaktır.</w:t>
      </w:r>
    </w:p>
    <w:p w14:paraId="1FEC1EEC" w14:textId="77777777" w:rsidR="008F1A73" w:rsidRPr="0049638D" w:rsidRDefault="00042BBC" w:rsidP="00F86149">
      <w:pPr>
        <w:spacing w:after="160" w:line="360" w:lineRule="auto"/>
        <w:contextualSpacing/>
        <w:jc w:val="both"/>
        <w:rPr>
          <w:rFonts w:asciiTheme="majorBidi" w:eastAsia="Calibri" w:hAnsiTheme="majorBidi" w:cstheme="majorBidi"/>
          <w:sz w:val="24"/>
          <w:szCs w:val="24"/>
        </w:rPr>
      </w:pPr>
      <w:r>
        <w:rPr>
          <w:rFonts w:asciiTheme="majorBidi" w:eastAsia="Calibri" w:hAnsiTheme="majorBidi" w:cstheme="majorBidi"/>
          <w:sz w:val="24"/>
          <w:szCs w:val="24"/>
        </w:rPr>
        <w:t>10</w:t>
      </w:r>
      <w:r w:rsidR="008F1A73" w:rsidRPr="0049638D">
        <w:rPr>
          <w:rFonts w:asciiTheme="majorBidi" w:eastAsia="Calibri" w:hAnsiTheme="majorBidi" w:cstheme="majorBidi"/>
          <w:sz w:val="24"/>
          <w:szCs w:val="24"/>
        </w:rPr>
        <w:t>-</w:t>
      </w:r>
      <w:r w:rsidR="008F1A73">
        <w:rPr>
          <w:rFonts w:asciiTheme="majorBidi" w:eastAsia="Calibri" w:hAnsiTheme="majorBidi" w:cstheme="majorBidi"/>
          <w:sz w:val="24"/>
          <w:szCs w:val="24"/>
        </w:rPr>
        <w:t xml:space="preserve">2022 yılında </w:t>
      </w:r>
      <w:r w:rsidR="00F86149">
        <w:rPr>
          <w:rFonts w:asciiTheme="majorBidi" w:eastAsia="Calibri" w:hAnsiTheme="majorBidi" w:cstheme="majorBidi"/>
          <w:sz w:val="24"/>
          <w:szCs w:val="24"/>
        </w:rPr>
        <w:t>Kariyer</w:t>
      </w:r>
      <w:r w:rsidR="008F1A73" w:rsidRPr="0049638D">
        <w:rPr>
          <w:rFonts w:asciiTheme="majorBidi" w:eastAsia="Calibri" w:hAnsiTheme="majorBidi" w:cstheme="majorBidi"/>
          <w:sz w:val="24"/>
          <w:szCs w:val="24"/>
        </w:rPr>
        <w:t xml:space="preserve"> Planlama Merkezi ve Sürekli Eğitim Merkezi ile irtibata geçilerek fakültedeki tüm öğrencilerin buradaki programlardan haberdar edilmesi ve eğitim faaliyetlerinden etkin bir şekilde fay</w:t>
      </w:r>
      <w:r w:rsidR="008F1A73">
        <w:rPr>
          <w:rFonts w:asciiTheme="majorBidi" w:eastAsia="Calibri" w:hAnsiTheme="majorBidi" w:cstheme="majorBidi"/>
          <w:sz w:val="24"/>
          <w:szCs w:val="24"/>
        </w:rPr>
        <w:t>da</w:t>
      </w:r>
      <w:r w:rsidR="008F1A73" w:rsidRPr="0049638D">
        <w:rPr>
          <w:rFonts w:asciiTheme="majorBidi" w:eastAsia="Calibri" w:hAnsiTheme="majorBidi" w:cstheme="majorBidi"/>
          <w:sz w:val="24"/>
          <w:szCs w:val="24"/>
        </w:rPr>
        <w:t>lanmaları sağlanmalıdır.</w:t>
      </w:r>
    </w:p>
    <w:p w14:paraId="406AFF3A" w14:textId="77777777" w:rsidR="008F1A73" w:rsidRPr="0049638D" w:rsidRDefault="00042BBC" w:rsidP="00F86149">
      <w:pPr>
        <w:spacing w:after="160" w:line="360" w:lineRule="auto"/>
        <w:contextualSpacing/>
        <w:jc w:val="both"/>
        <w:rPr>
          <w:rFonts w:asciiTheme="majorBidi" w:eastAsia="Calibri" w:hAnsiTheme="majorBidi" w:cstheme="majorBidi"/>
          <w:sz w:val="24"/>
          <w:szCs w:val="24"/>
        </w:rPr>
      </w:pPr>
      <w:r>
        <w:rPr>
          <w:rFonts w:asciiTheme="majorBidi" w:eastAsia="Calibri" w:hAnsiTheme="majorBidi" w:cstheme="majorBidi"/>
          <w:sz w:val="24"/>
          <w:szCs w:val="24"/>
        </w:rPr>
        <w:t>11</w:t>
      </w:r>
      <w:r w:rsidR="008F1A73" w:rsidRPr="0049638D">
        <w:rPr>
          <w:rFonts w:asciiTheme="majorBidi" w:eastAsia="Calibri" w:hAnsiTheme="majorBidi" w:cstheme="majorBidi"/>
          <w:sz w:val="24"/>
          <w:szCs w:val="24"/>
        </w:rPr>
        <w:t xml:space="preserve">-Kütüphane modern ve teknoloji odaklı olarak tadilata girmeli ve alanı genişletilmelidir. Ayrıca kütüphanenin kitap tasnifi konusunda Merkez </w:t>
      </w:r>
      <w:proofErr w:type="spellStart"/>
      <w:r w:rsidR="008F1A73" w:rsidRPr="0049638D">
        <w:rPr>
          <w:rFonts w:asciiTheme="majorBidi" w:eastAsia="Calibri" w:hAnsiTheme="majorBidi" w:cstheme="majorBidi"/>
          <w:sz w:val="24"/>
          <w:szCs w:val="24"/>
        </w:rPr>
        <w:t>Kütüphane’den</w:t>
      </w:r>
      <w:proofErr w:type="spellEnd"/>
      <w:r w:rsidR="008F1A73" w:rsidRPr="0049638D">
        <w:rPr>
          <w:rFonts w:asciiTheme="majorBidi" w:eastAsia="Calibri" w:hAnsiTheme="majorBidi" w:cstheme="majorBidi"/>
          <w:sz w:val="24"/>
          <w:szCs w:val="24"/>
        </w:rPr>
        <w:t xml:space="preserve"> yardım alınmalıdır.</w:t>
      </w:r>
    </w:p>
    <w:p w14:paraId="63CE3673" w14:textId="77777777" w:rsidR="008F1A73" w:rsidRPr="0049638D" w:rsidRDefault="00042BBC" w:rsidP="00F86149">
      <w:pPr>
        <w:spacing w:after="160" w:line="360" w:lineRule="auto"/>
        <w:contextualSpacing/>
        <w:jc w:val="both"/>
        <w:rPr>
          <w:rFonts w:asciiTheme="majorBidi" w:eastAsia="Calibri" w:hAnsiTheme="majorBidi" w:cstheme="majorBidi"/>
          <w:sz w:val="24"/>
          <w:szCs w:val="24"/>
        </w:rPr>
      </w:pPr>
      <w:r>
        <w:rPr>
          <w:rFonts w:asciiTheme="majorBidi" w:eastAsia="Calibri" w:hAnsiTheme="majorBidi" w:cstheme="majorBidi"/>
          <w:sz w:val="24"/>
          <w:szCs w:val="24"/>
        </w:rPr>
        <w:t>12</w:t>
      </w:r>
      <w:r w:rsidR="008F1A73" w:rsidRPr="0049638D">
        <w:rPr>
          <w:rFonts w:asciiTheme="majorBidi" w:eastAsia="Calibri" w:hAnsiTheme="majorBidi" w:cstheme="majorBidi"/>
          <w:sz w:val="24"/>
          <w:szCs w:val="24"/>
        </w:rPr>
        <w:t>-</w:t>
      </w:r>
      <w:r w:rsidR="008F1A73">
        <w:rPr>
          <w:rFonts w:asciiTheme="majorBidi" w:eastAsia="Calibri" w:hAnsiTheme="majorBidi" w:cstheme="majorBidi"/>
          <w:sz w:val="24"/>
          <w:szCs w:val="24"/>
        </w:rPr>
        <w:t xml:space="preserve">2022 yılında </w:t>
      </w:r>
      <w:r w:rsidR="008F1A73" w:rsidRPr="0049638D">
        <w:rPr>
          <w:rFonts w:asciiTheme="majorBidi" w:eastAsia="Calibri" w:hAnsiTheme="majorBidi" w:cstheme="majorBidi"/>
          <w:sz w:val="24"/>
          <w:szCs w:val="24"/>
        </w:rPr>
        <w:t xml:space="preserve">Sosyal ve sportif alandaki etkinliklerin ve faaliyetlerin sayısının ve çeşitliliğinin arttırılması gerekmektedir. Bu doğrultuda spor kulüpleri ile kız ve erkek öğrencilerin hassasiyetleri gözetilerek iş birliği yapılmalıdır. </w:t>
      </w:r>
    </w:p>
    <w:p w14:paraId="790BC692" w14:textId="77777777" w:rsidR="008F1A73" w:rsidRPr="0049638D" w:rsidRDefault="00042BBC" w:rsidP="00F86149">
      <w:pPr>
        <w:spacing w:after="160" w:line="360" w:lineRule="auto"/>
        <w:contextualSpacing/>
        <w:jc w:val="both"/>
        <w:rPr>
          <w:rFonts w:asciiTheme="majorBidi" w:eastAsia="Calibri" w:hAnsiTheme="majorBidi" w:cstheme="majorBidi"/>
          <w:sz w:val="24"/>
          <w:szCs w:val="24"/>
        </w:rPr>
      </w:pPr>
      <w:r>
        <w:rPr>
          <w:rFonts w:asciiTheme="majorBidi" w:eastAsia="Calibri" w:hAnsiTheme="majorBidi" w:cstheme="majorBidi"/>
          <w:sz w:val="24"/>
          <w:szCs w:val="24"/>
        </w:rPr>
        <w:t>13</w:t>
      </w:r>
      <w:r w:rsidR="008F1A73" w:rsidRPr="0049638D">
        <w:rPr>
          <w:rFonts w:asciiTheme="majorBidi" w:eastAsia="Calibri" w:hAnsiTheme="majorBidi" w:cstheme="majorBidi"/>
          <w:sz w:val="24"/>
          <w:szCs w:val="24"/>
        </w:rPr>
        <w:t xml:space="preserve">-Öğrenci kariyer ve danışmanlık hizmetleri konusunda mevcut sistem yetersiz kalmaktadır. Bunun çözümü için akran danışmanlığı sistemi uygulamaya konulmalı ve </w:t>
      </w:r>
      <w:r w:rsidR="00F86149" w:rsidRPr="0049638D">
        <w:rPr>
          <w:rFonts w:asciiTheme="majorBidi" w:eastAsia="Calibri" w:hAnsiTheme="majorBidi" w:cstheme="majorBidi"/>
          <w:sz w:val="24"/>
          <w:szCs w:val="24"/>
        </w:rPr>
        <w:t>imkân</w:t>
      </w:r>
      <w:r w:rsidR="008F1A73" w:rsidRPr="0049638D">
        <w:rPr>
          <w:rFonts w:asciiTheme="majorBidi" w:eastAsia="Calibri" w:hAnsiTheme="majorBidi" w:cstheme="majorBidi"/>
          <w:sz w:val="24"/>
          <w:szCs w:val="24"/>
        </w:rPr>
        <w:t xml:space="preserve"> </w:t>
      </w:r>
      <w:r w:rsidR="00F86149" w:rsidRPr="0049638D">
        <w:rPr>
          <w:rFonts w:asciiTheme="majorBidi" w:eastAsia="Calibri" w:hAnsiTheme="majorBidi" w:cstheme="majorBidi"/>
          <w:sz w:val="24"/>
          <w:szCs w:val="24"/>
        </w:rPr>
        <w:t>dâhilinde</w:t>
      </w:r>
      <w:r w:rsidR="008F1A73" w:rsidRPr="0049638D">
        <w:rPr>
          <w:rFonts w:asciiTheme="majorBidi" w:eastAsia="Calibri" w:hAnsiTheme="majorBidi" w:cstheme="majorBidi"/>
          <w:sz w:val="24"/>
          <w:szCs w:val="24"/>
        </w:rPr>
        <w:t xml:space="preserve"> profesyonel destek ve işbirliği sağlanmalıdır.</w:t>
      </w:r>
    </w:p>
    <w:p w14:paraId="53CDC55A" w14:textId="77777777" w:rsidR="00042BBC" w:rsidRDefault="00042BBC" w:rsidP="00F86149">
      <w:pPr>
        <w:widowControl w:val="0"/>
        <w:spacing w:before="120" w:after="0" w:line="360" w:lineRule="auto"/>
        <w:jc w:val="both"/>
        <w:rPr>
          <w:rFonts w:asciiTheme="majorBidi" w:eastAsia="Calibri" w:hAnsiTheme="majorBidi" w:cstheme="majorBidi"/>
          <w:sz w:val="24"/>
          <w:szCs w:val="24"/>
        </w:rPr>
      </w:pPr>
      <w:r>
        <w:rPr>
          <w:rFonts w:asciiTheme="majorBidi" w:eastAsia="Calibri" w:hAnsiTheme="majorBidi" w:cstheme="majorBidi"/>
          <w:bCs/>
          <w:sz w:val="24"/>
          <w:szCs w:val="24"/>
        </w:rPr>
        <w:t>14</w:t>
      </w:r>
      <w:r w:rsidR="008F1A73" w:rsidRPr="0049638D">
        <w:rPr>
          <w:rFonts w:asciiTheme="majorBidi" w:eastAsia="Calibri" w:hAnsiTheme="majorBidi" w:cstheme="majorBidi"/>
          <w:b/>
          <w:sz w:val="24"/>
          <w:szCs w:val="24"/>
        </w:rPr>
        <w:t>-</w:t>
      </w:r>
      <w:r>
        <w:rPr>
          <w:rFonts w:asciiTheme="majorBidi" w:eastAsia="Calibri" w:hAnsiTheme="majorBidi" w:cstheme="majorBidi"/>
          <w:sz w:val="24"/>
          <w:szCs w:val="24"/>
        </w:rPr>
        <w:t>2022 yılından itibaren h</w:t>
      </w:r>
      <w:r w:rsidRPr="0049638D">
        <w:rPr>
          <w:rFonts w:asciiTheme="majorBidi" w:eastAsia="Calibri" w:hAnsiTheme="majorBidi" w:cstheme="majorBidi"/>
          <w:sz w:val="24"/>
          <w:szCs w:val="24"/>
        </w:rPr>
        <w:t>er eğitim ve öğretim dönemi sonrası, dönem içinde verilen tüm dersler için ilgili öğretim üyelerince hazırlanacak formlar yardımıyla her dersin program çıktılarına olan katkısı ve pr</w:t>
      </w:r>
      <w:r>
        <w:rPr>
          <w:rFonts w:asciiTheme="majorBidi" w:eastAsia="Calibri" w:hAnsiTheme="majorBidi" w:cstheme="majorBidi"/>
          <w:sz w:val="24"/>
          <w:szCs w:val="24"/>
        </w:rPr>
        <w:t>o</w:t>
      </w:r>
      <w:r w:rsidRPr="0049638D">
        <w:rPr>
          <w:rFonts w:asciiTheme="majorBidi" w:eastAsia="Calibri" w:hAnsiTheme="majorBidi" w:cstheme="majorBidi"/>
          <w:sz w:val="24"/>
          <w:szCs w:val="24"/>
        </w:rPr>
        <w:t xml:space="preserve">gram çıktılarının kanıtları </w:t>
      </w:r>
      <w:r>
        <w:rPr>
          <w:rFonts w:asciiTheme="majorBidi" w:eastAsia="Calibri" w:hAnsiTheme="majorBidi" w:cstheme="majorBidi"/>
          <w:sz w:val="24"/>
          <w:szCs w:val="24"/>
        </w:rPr>
        <w:t>hazırlanmalıdır.</w:t>
      </w:r>
      <w:r w:rsidRPr="0049638D">
        <w:rPr>
          <w:rFonts w:asciiTheme="majorBidi" w:eastAsia="Calibri" w:hAnsiTheme="majorBidi" w:cstheme="majorBidi"/>
          <w:sz w:val="24"/>
          <w:szCs w:val="24"/>
        </w:rPr>
        <w:t xml:space="preserve"> </w:t>
      </w:r>
    </w:p>
    <w:p w14:paraId="1818E058" w14:textId="77777777" w:rsidR="00F86149" w:rsidRPr="00B421B5" w:rsidRDefault="00F86149" w:rsidP="00F86149">
      <w:pPr>
        <w:spacing w:after="240" w:line="360" w:lineRule="auto"/>
        <w:contextualSpacing/>
        <w:jc w:val="both"/>
        <w:rPr>
          <w:rFonts w:ascii="Times New Roman" w:hAnsi="Times New Roman" w:cs="Times New Roman"/>
          <w:sz w:val="24"/>
          <w:szCs w:val="20"/>
        </w:rPr>
      </w:pPr>
      <w:r>
        <w:rPr>
          <w:rFonts w:ascii="Times New Roman" w:hAnsi="Times New Roman" w:cs="Times New Roman"/>
          <w:sz w:val="24"/>
          <w:szCs w:val="20"/>
        </w:rPr>
        <w:t>15-</w:t>
      </w:r>
      <w:r w:rsidRPr="00B421B5">
        <w:rPr>
          <w:rFonts w:ascii="Times New Roman" w:hAnsi="Times New Roman" w:cs="Times New Roman"/>
          <w:sz w:val="24"/>
          <w:szCs w:val="20"/>
        </w:rPr>
        <w:t xml:space="preserve">Öğretim elemanı açığı olan Arap ve Dili ve </w:t>
      </w:r>
      <w:proofErr w:type="spellStart"/>
      <w:r w:rsidRPr="00B421B5">
        <w:rPr>
          <w:rFonts w:ascii="Times New Roman" w:hAnsi="Times New Roman" w:cs="Times New Roman"/>
          <w:sz w:val="24"/>
          <w:szCs w:val="20"/>
        </w:rPr>
        <w:t>Belagâtı</w:t>
      </w:r>
      <w:proofErr w:type="spellEnd"/>
      <w:r w:rsidRPr="00B421B5">
        <w:rPr>
          <w:rFonts w:ascii="Times New Roman" w:hAnsi="Times New Roman" w:cs="Times New Roman"/>
          <w:sz w:val="24"/>
          <w:szCs w:val="20"/>
        </w:rPr>
        <w:t xml:space="preserve"> Anabilim Dalı güçlendirilmeli, özellikle anadili Arapça olan öğretim elemanlarıyla takviye edilmelidir. Bu husus, İlahiyat </w:t>
      </w:r>
      <w:r w:rsidRPr="00B421B5">
        <w:rPr>
          <w:rFonts w:ascii="Times New Roman" w:hAnsi="Times New Roman" w:cs="Times New Roman"/>
          <w:sz w:val="24"/>
          <w:szCs w:val="20"/>
        </w:rPr>
        <w:lastRenderedPageBreak/>
        <w:t>formasyonunun temeli olan Hazırlık sınıfı eğitim standardının yükselmesine önemli bir katkı sağlayacaktır.</w:t>
      </w:r>
    </w:p>
    <w:p w14:paraId="0D6350DC" w14:textId="77777777" w:rsidR="00F86149" w:rsidRPr="00B421B5" w:rsidRDefault="00F86149" w:rsidP="00F86149">
      <w:pPr>
        <w:spacing w:after="240" w:line="360" w:lineRule="auto"/>
        <w:contextualSpacing/>
        <w:jc w:val="both"/>
        <w:rPr>
          <w:rFonts w:ascii="Times New Roman" w:hAnsi="Times New Roman" w:cs="Times New Roman"/>
          <w:sz w:val="24"/>
          <w:szCs w:val="20"/>
        </w:rPr>
      </w:pPr>
      <w:r>
        <w:rPr>
          <w:rFonts w:ascii="Times New Roman" w:hAnsi="Times New Roman" w:cs="Times New Roman"/>
          <w:sz w:val="24"/>
          <w:szCs w:val="20"/>
        </w:rPr>
        <w:t>16-</w:t>
      </w:r>
      <w:r w:rsidRPr="00B421B5">
        <w:rPr>
          <w:rFonts w:ascii="Times New Roman" w:hAnsi="Times New Roman" w:cs="Times New Roman"/>
          <w:sz w:val="24"/>
          <w:szCs w:val="20"/>
        </w:rPr>
        <w:t xml:space="preserve">Öğretim elemanlarının akademik gelişimlerine imkân sağlayacak yurtdışı dil ve eğitim çalışmaları teşvik edilmelidir. </w:t>
      </w:r>
    </w:p>
    <w:p w14:paraId="3621C6F0" w14:textId="77777777" w:rsidR="004E1790" w:rsidRPr="0049638D" w:rsidRDefault="004E1790" w:rsidP="00D46584">
      <w:pPr>
        <w:spacing w:line="360" w:lineRule="auto"/>
        <w:ind w:firstLine="284"/>
        <w:jc w:val="both"/>
        <w:rPr>
          <w:rFonts w:asciiTheme="majorBidi" w:eastAsia="Calibri" w:hAnsiTheme="majorBidi" w:cstheme="majorBidi"/>
          <w:sz w:val="24"/>
          <w:szCs w:val="24"/>
        </w:rPr>
      </w:pPr>
    </w:p>
    <w:p w14:paraId="48D9B5CF" w14:textId="6BBAACDC" w:rsidR="00545CB8" w:rsidRPr="0049638D" w:rsidRDefault="00187111" w:rsidP="00D46584">
      <w:pPr>
        <w:spacing w:line="360" w:lineRule="auto"/>
        <w:ind w:firstLine="284"/>
        <w:rPr>
          <w:rFonts w:asciiTheme="majorBidi" w:hAnsiTheme="majorBidi" w:cstheme="majorBidi"/>
          <w:sz w:val="24"/>
          <w:szCs w:val="24"/>
        </w:rPr>
      </w:pPr>
      <w:r>
        <w:rPr>
          <w:noProof/>
        </w:rPr>
        <w:drawing>
          <wp:inline distT="0" distB="0" distL="0" distR="0" wp14:anchorId="738671E0" wp14:editId="6986F503">
            <wp:extent cx="5760720" cy="6634480"/>
            <wp:effectExtent l="0" t="0" r="0" b="0"/>
            <wp:docPr id="1" name="Resim 1"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descr="metin içeren bir resim&#10;&#10;Açıklama otomatik olarak oluşturuldu"/>
                    <pic:cNvPicPr/>
                  </pic:nvPicPr>
                  <pic:blipFill>
                    <a:blip r:embed="rId135"/>
                    <a:stretch>
                      <a:fillRect/>
                    </a:stretch>
                  </pic:blipFill>
                  <pic:spPr>
                    <a:xfrm>
                      <a:off x="0" y="0"/>
                      <a:ext cx="5760720" cy="6634480"/>
                    </a:xfrm>
                    <a:prstGeom prst="rect">
                      <a:avLst/>
                    </a:prstGeom>
                  </pic:spPr>
                </pic:pic>
              </a:graphicData>
            </a:graphic>
          </wp:inline>
        </w:drawing>
      </w:r>
    </w:p>
    <w:sectPr w:rsidR="00545CB8" w:rsidRPr="0049638D">
      <w:headerReference w:type="default" r:id="rId136"/>
      <w:footerReference w:type="default" r:id="rId13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F72B3" w14:textId="77777777" w:rsidR="00E44BA1" w:rsidRDefault="00E44BA1">
      <w:pPr>
        <w:spacing w:after="0" w:line="240" w:lineRule="auto"/>
      </w:pPr>
      <w:r>
        <w:separator/>
      </w:r>
    </w:p>
  </w:endnote>
  <w:endnote w:type="continuationSeparator" w:id="0">
    <w:p w14:paraId="16242912" w14:textId="77777777" w:rsidR="00E44BA1" w:rsidRDefault="00E44B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95F43" w14:textId="77777777" w:rsidR="00B421B5" w:rsidRDefault="00B421B5" w:rsidP="00296040">
    <w:pPr>
      <w:tabs>
        <w:tab w:val="left" w:pos="3105"/>
      </w:tabs>
      <w:spacing w:line="200" w:lineRule="exact"/>
      <w:jc w:val="center"/>
      <w:rPr>
        <w:i/>
        <w:iCs/>
        <w:sz w:val="23"/>
        <w:szCs w:val="2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FA722" w14:textId="77777777" w:rsidR="00E44BA1" w:rsidRDefault="00E44BA1">
      <w:pPr>
        <w:spacing w:after="0" w:line="240" w:lineRule="auto"/>
      </w:pPr>
      <w:r>
        <w:separator/>
      </w:r>
    </w:p>
  </w:footnote>
  <w:footnote w:type="continuationSeparator" w:id="0">
    <w:p w14:paraId="17FEDE81" w14:textId="77777777" w:rsidR="00E44BA1" w:rsidRDefault="00E44B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3674333"/>
      <w:docPartObj>
        <w:docPartGallery w:val="Page Numbers (Top of Page)"/>
        <w:docPartUnique/>
      </w:docPartObj>
    </w:sdtPr>
    <w:sdtEndPr/>
    <w:sdtContent>
      <w:p w14:paraId="2134C787" w14:textId="77777777" w:rsidR="00B421B5" w:rsidRDefault="00B421B5" w:rsidP="00296040">
        <w:pPr>
          <w:pStyle w:val="stbilgi1"/>
          <w:jc w:val="right"/>
        </w:pPr>
        <w:r>
          <w:fldChar w:fldCharType="begin"/>
        </w:r>
        <w:r>
          <w:instrText>PAGE   \* MERGEFORMAT</w:instrText>
        </w:r>
        <w:r>
          <w:fldChar w:fldCharType="separate"/>
        </w:r>
        <w:r w:rsidR="00F86149">
          <w:rPr>
            <w:noProof/>
          </w:rPr>
          <w:t>39</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349A6"/>
    <w:multiLevelType w:val="hybridMultilevel"/>
    <w:tmpl w:val="DA5A54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8D1359D"/>
    <w:multiLevelType w:val="hybridMultilevel"/>
    <w:tmpl w:val="12CEEBA2"/>
    <w:lvl w:ilvl="0" w:tplc="5386C73E">
      <w:start w:val="1"/>
      <w:numFmt w:val="bullet"/>
      <w:lvlText w:val=""/>
      <w:lvlJc w:val="left"/>
      <w:pPr>
        <w:tabs>
          <w:tab w:val="num" w:pos="930"/>
        </w:tabs>
        <w:ind w:left="1288" w:hanging="1004"/>
      </w:pPr>
      <w:rPr>
        <w:rFonts w:ascii="Symbol" w:hAnsi="Symbol" w:hint="default"/>
      </w:rPr>
    </w:lvl>
    <w:lvl w:ilvl="1" w:tplc="041F0019" w:tentative="1">
      <w:start w:val="1"/>
      <w:numFmt w:val="lowerLetter"/>
      <w:lvlText w:val="%2."/>
      <w:lvlJc w:val="left"/>
      <w:pPr>
        <w:tabs>
          <w:tab w:val="num" w:pos="1779"/>
        </w:tabs>
        <w:ind w:left="1779" w:hanging="360"/>
      </w:pPr>
    </w:lvl>
    <w:lvl w:ilvl="2" w:tplc="041F001B" w:tentative="1">
      <w:start w:val="1"/>
      <w:numFmt w:val="lowerRoman"/>
      <w:lvlText w:val="%3."/>
      <w:lvlJc w:val="right"/>
      <w:pPr>
        <w:tabs>
          <w:tab w:val="num" w:pos="2499"/>
        </w:tabs>
        <w:ind w:left="2499" w:hanging="180"/>
      </w:pPr>
    </w:lvl>
    <w:lvl w:ilvl="3" w:tplc="041F000F" w:tentative="1">
      <w:start w:val="1"/>
      <w:numFmt w:val="decimal"/>
      <w:lvlText w:val="%4."/>
      <w:lvlJc w:val="left"/>
      <w:pPr>
        <w:tabs>
          <w:tab w:val="num" w:pos="3219"/>
        </w:tabs>
        <w:ind w:left="3219" w:hanging="360"/>
      </w:pPr>
    </w:lvl>
    <w:lvl w:ilvl="4" w:tplc="041F0019" w:tentative="1">
      <w:start w:val="1"/>
      <w:numFmt w:val="lowerLetter"/>
      <w:lvlText w:val="%5."/>
      <w:lvlJc w:val="left"/>
      <w:pPr>
        <w:tabs>
          <w:tab w:val="num" w:pos="3939"/>
        </w:tabs>
        <w:ind w:left="3939" w:hanging="360"/>
      </w:pPr>
    </w:lvl>
    <w:lvl w:ilvl="5" w:tplc="041F001B" w:tentative="1">
      <w:start w:val="1"/>
      <w:numFmt w:val="lowerRoman"/>
      <w:lvlText w:val="%6."/>
      <w:lvlJc w:val="right"/>
      <w:pPr>
        <w:tabs>
          <w:tab w:val="num" w:pos="4659"/>
        </w:tabs>
        <w:ind w:left="4659" w:hanging="180"/>
      </w:pPr>
    </w:lvl>
    <w:lvl w:ilvl="6" w:tplc="041F000F" w:tentative="1">
      <w:start w:val="1"/>
      <w:numFmt w:val="decimal"/>
      <w:lvlText w:val="%7."/>
      <w:lvlJc w:val="left"/>
      <w:pPr>
        <w:tabs>
          <w:tab w:val="num" w:pos="5379"/>
        </w:tabs>
        <w:ind w:left="5379" w:hanging="360"/>
      </w:pPr>
    </w:lvl>
    <w:lvl w:ilvl="7" w:tplc="041F0019" w:tentative="1">
      <w:start w:val="1"/>
      <w:numFmt w:val="lowerLetter"/>
      <w:lvlText w:val="%8."/>
      <w:lvlJc w:val="left"/>
      <w:pPr>
        <w:tabs>
          <w:tab w:val="num" w:pos="6099"/>
        </w:tabs>
        <w:ind w:left="6099" w:hanging="360"/>
      </w:pPr>
    </w:lvl>
    <w:lvl w:ilvl="8" w:tplc="041F001B" w:tentative="1">
      <w:start w:val="1"/>
      <w:numFmt w:val="lowerRoman"/>
      <w:lvlText w:val="%9."/>
      <w:lvlJc w:val="right"/>
      <w:pPr>
        <w:tabs>
          <w:tab w:val="num" w:pos="6819"/>
        </w:tabs>
        <w:ind w:left="6819" w:hanging="180"/>
      </w:pPr>
    </w:lvl>
  </w:abstractNum>
  <w:abstractNum w:abstractNumId="2" w15:restartNumberingAfterBreak="0">
    <w:nsid w:val="1FE835CE"/>
    <w:multiLevelType w:val="hybridMultilevel"/>
    <w:tmpl w:val="645222EA"/>
    <w:lvl w:ilvl="0" w:tplc="04090001">
      <w:start w:val="1"/>
      <w:numFmt w:val="bullet"/>
      <w:lvlText w:val=""/>
      <w:lvlJc w:val="left"/>
      <w:pPr>
        <w:ind w:left="1649" w:hanging="360"/>
      </w:pPr>
      <w:rPr>
        <w:rFonts w:ascii="Symbol" w:hAnsi="Symbol" w:hint="default"/>
      </w:rPr>
    </w:lvl>
    <w:lvl w:ilvl="1" w:tplc="04090003" w:tentative="1">
      <w:start w:val="1"/>
      <w:numFmt w:val="bullet"/>
      <w:lvlText w:val="o"/>
      <w:lvlJc w:val="left"/>
      <w:pPr>
        <w:ind w:left="2369" w:hanging="360"/>
      </w:pPr>
      <w:rPr>
        <w:rFonts w:ascii="Courier New" w:hAnsi="Courier New" w:cs="Courier New" w:hint="default"/>
      </w:rPr>
    </w:lvl>
    <w:lvl w:ilvl="2" w:tplc="04090005" w:tentative="1">
      <w:start w:val="1"/>
      <w:numFmt w:val="bullet"/>
      <w:lvlText w:val=""/>
      <w:lvlJc w:val="left"/>
      <w:pPr>
        <w:ind w:left="3089" w:hanging="360"/>
      </w:pPr>
      <w:rPr>
        <w:rFonts w:ascii="Wingdings" w:hAnsi="Wingdings" w:hint="default"/>
      </w:rPr>
    </w:lvl>
    <w:lvl w:ilvl="3" w:tplc="04090001" w:tentative="1">
      <w:start w:val="1"/>
      <w:numFmt w:val="bullet"/>
      <w:lvlText w:val=""/>
      <w:lvlJc w:val="left"/>
      <w:pPr>
        <w:ind w:left="3809" w:hanging="360"/>
      </w:pPr>
      <w:rPr>
        <w:rFonts w:ascii="Symbol" w:hAnsi="Symbol" w:hint="default"/>
      </w:rPr>
    </w:lvl>
    <w:lvl w:ilvl="4" w:tplc="04090003" w:tentative="1">
      <w:start w:val="1"/>
      <w:numFmt w:val="bullet"/>
      <w:lvlText w:val="o"/>
      <w:lvlJc w:val="left"/>
      <w:pPr>
        <w:ind w:left="4529" w:hanging="360"/>
      </w:pPr>
      <w:rPr>
        <w:rFonts w:ascii="Courier New" w:hAnsi="Courier New" w:cs="Courier New" w:hint="default"/>
      </w:rPr>
    </w:lvl>
    <w:lvl w:ilvl="5" w:tplc="04090005" w:tentative="1">
      <w:start w:val="1"/>
      <w:numFmt w:val="bullet"/>
      <w:lvlText w:val=""/>
      <w:lvlJc w:val="left"/>
      <w:pPr>
        <w:ind w:left="5249" w:hanging="360"/>
      </w:pPr>
      <w:rPr>
        <w:rFonts w:ascii="Wingdings" w:hAnsi="Wingdings" w:hint="default"/>
      </w:rPr>
    </w:lvl>
    <w:lvl w:ilvl="6" w:tplc="04090001" w:tentative="1">
      <w:start w:val="1"/>
      <w:numFmt w:val="bullet"/>
      <w:lvlText w:val=""/>
      <w:lvlJc w:val="left"/>
      <w:pPr>
        <w:ind w:left="5969" w:hanging="360"/>
      </w:pPr>
      <w:rPr>
        <w:rFonts w:ascii="Symbol" w:hAnsi="Symbol" w:hint="default"/>
      </w:rPr>
    </w:lvl>
    <w:lvl w:ilvl="7" w:tplc="04090003" w:tentative="1">
      <w:start w:val="1"/>
      <w:numFmt w:val="bullet"/>
      <w:lvlText w:val="o"/>
      <w:lvlJc w:val="left"/>
      <w:pPr>
        <w:ind w:left="6689" w:hanging="360"/>
      </w:pPr>
      <w:rPr>
        <w:rFonts w:ascii="Courier New" w:hAnsi="Courier New" w:cs="Courier New" w:hint="default"/>
      </w:rPr>
    </w:lvl>
    <w:lvl w:ilvl="8" w:tplc="04090005" w:tentative="1">
      <w:start w:val="1"/>
      <w:numFmt w:val="bullet"/>
      <w:lvlText w:val=""/>
      <w:lvlJc w:val="left"/>
      <w:pPr>
        <w:ind w:left="7409" w:hanging="360"/>
      </w:pPr>
      <w:rPr>
        <w:rFonts w:ascii="Wingdings" w:hAnsi="Wingdings" w:hint="default"/>
      </w:rPr>
    </w:lvl>
  </w:abstractNum>
  <w:abstractNum w:abstractNumId="3" w15:restartNumberingAfterBreak="0">
    <w:nsid w:val="22B242C4"/>
    <w:multiLevelType w:val="hybridMultilevel"/>
    <w:tmpl w:val="2084CC1E"/>
    <w:lvl w:ilvl="0" w:tplc="E2E610F6">
      <w:start w:val="2022"/>
      <w:numFmt w:val="decimal"/>
      <w:lvlText w:val="%1"/>
      <w:lvlJc w:val="left"/>
      <w:pPr>
        <w:ind w:left="840" w:hanging="48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31809E8"/>
    <w:multiLevelType w:val="hybridMultilevel"/>
    <w:tmpl w:val="9E303882"/>
    <w:lvl w:ilvl="0" w:tplc="F99A1DC6">
      <w:start w:val="2022"/>
      <w:numFmt w:val="decimal"/>
      <w:lvlText w:val="%1"/>
      <w:lvlJc w:val="left"/>
      <w:pPr>
        <w:ind w:left="840" w:hanging="48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9D330D6"/>
    <w:multiLevelType w:val="hybridMultilevel"/>
    <w:tmpl w:val="CF242B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573A1088"/>
    <w:multiLevelType w:val="hybridMultilevel"/>
    <w:tmpl w:val="BE6A9282"/>
    <w:lvl w:ilvl="0" w:tplc="8FAC5ED0">
      <w:start w:val="2022"/>
      <w:numFmt w:val="decimal"/>
      <w:lvlText w:val="%1"/>
      <w:lvlJc w:val="left"/>
      <w:pPr>
        <w:ind w:left="1260" w:hanging="480"/>
      </w:pPr>
      <w:rPr>
        <w:rFonts w:hint="default"/>
        <w:color w:val="auto"/>
      </w:rPr>
    </w:lvl>
    <w:lvl w:ilvl="1" w:tplc="041F0019" w:tentative="1">
      <w:start w:val="1"/>
      <w:numFmt w:val="lowerLetter"/>
      <w:lvlText w:val="%2."/>
      <w:lvlJc w:val="left"/>
      <w:pPr>
        <w:ind w:left="1860" w:hanging="360"/>
      </w:pPr>
    </w:lvl>
    <w:lvl w:ilvl="2" w:tplc="041F001B" w:tentative="1">
      <w:start w:val="1"/>
      <w:numFmt w:val="lowerRoman"/>
      <w:lvlText w:val="%3."/>
      <w:lvlJc w:val="right"/>
      <w:pPr>
        <w:ind w:left="2580" w:hanging="180"/>
      </w:pPr>
    </w:lvl>
    <w:lvl w:ilvl="3" w:tplc="041F000F" w:tentative="1">
      <w:start w:val="1"/>
      <w:numFmt w:val="decimal"/>
      <w:lvlText w:val="%4."/>
      <w:lvlJc w:val="left"/>
      <w:pPr>
        <w:ind w:left="3300" w:hanging="360"/>
      </w:pPr>
    </w:lvl>
    <w:lvl w:ilvl="4" w:tplc="041F0019" w:tentative="1">
      <w:start w:val="1"/>
      <w:numFmt w:val="lowerLetter"/>
      <w:lvlText w:val="%5."/>
      <w:lvlJc w:val="left"/>
      <w:pPr>
        <w:ind w:left="4020" w:hanging="360"/>
      </w:pPr>
    </w:lvl>
    <w:lvl w:ilvl="5" w:tplc="041F001B" w:tentative="1">
      <w:start w:val="1"/>
      <w:numFmt w:val="lowerRoman"/>
      <w:lvlText w:val="%6."/>
      <w:lvlJc w:val="right"/>
      <w:pPr>
        <w:ind w:left="4740" w:hanging="180"/>
      </w:pPr>
    </w:lvl>
    <w:lvl w:ilvl="6" w:tplc="041F000F" w:tentative="1">
      <w:start w:val="1"/>
      <w:numFmt w:val="decimal"/>
      <w:lvlText w:val="%7."/>
      <w:lvlJc w:val="left"/>
      <w:pPr>
        <w:ind w:left="5460" w:hanging="360"/>
      </w:pPr>
    </w:lvl>
    <w:lvl w:ilvl="7" w:tplc="041F0019" w:tentative="1">
      <w:start w:val="1"/>
      <w:numFmt w:val="lowerLetter"/>
      <w:lvlText w:val="%8."/>
      <w:lvlJc w:val="left"/>
      <w:pPr>
        <w:ind w:left="6180" w:hanging="360"/>
      </w:pPr>
    </w:lvl>
    <w:lvl w:ilvl="8" w:tplc="041F001B" w:tentative="1">
      <w:start w:val="1"/>
      <w:numFmt w:val="lowerRoman"/>
      <w:lvlText w:val="%9."/>
      <w:lvlJc w:val="right"/>
      <w:pPr>
        <w:ind w:left="6900" w:hanging="180"/>
      </w:pPr>
    </w:lvl>
  </w:abstractNum>
  <w:abstractNum w:abstractNumId="7" w15:restartNumberingAfterBreak="0">
    <w:nsid w:val="5B5633EE"/>
    <w:multiLevelType w:val="hybridMultilevel"/>
    <w:tmpl w:val="F64446E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B65721A"/>
    <w:multiLevelType w:val="hybridMultilevel"/>
    <w:tmpl w:val="92A69278"/>
    <w:lvl w:ilvl="0" w:tplc="57B89682">
      <w:start w:val="2022"/>
      <w:numFmt w:val="decimal"/>
      <w:lvlText w:val="%1"/>
      <w:lvlJc w:val="left"/>
      <w:pPr>
        <w:ind w:left="840" w:hanging="48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6FD91930"/>
    <w:multiLevelType w:val="hybridMultilevel"/>
    <w:tmpl w:val="1A7A201C"/>
    <w:lvl w:ilvl="0" w:tplc="06EAAF1A">
      <w:start w:val="2022"/>
      <w:numFmt w:val="decimal"/>
      <w:lvlText w:val="%1"/>
      <w:lvlJc w:val="left"/>
      <w:pPr>
        <w:ind w:left="840" w:hanging="48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73641DA0"/>
    <w:multiLevelType w:val="hybridMultilevel"/>
    <w:tmpl w:val="0D50197A"/>
    <w:lvl w:ilvl="0" w:tplc="7E04BC0E">
      <w:start w:val="2022"/>
      <w:numFmt w:val="decimal"/>
      <w:lvlText w:val="%1"/>
      <w:lvlJc w:val="left"/>
      <w:pPr>
        <w:ind w:left="840" w:hanging="48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0"/>
  </w:num>
  <w:num w:numId="3">
    <w:abstractNumId w:val="7"/>
  </w:num>
  <w:num w:numId="4">
    <w:abstractNumId w:val="2"/>
  </w:num>
  <w:num w:numId="5">
    <w:abstractNumId w:val="1"/>
  </w:num>
  <w:num w:numId="6">
    <w:abstractNumId w:val="6"/>
  </w:num>
  <w:num w:numId="7">
    <w:abstractNumId w:val="4"/>
  </w:num>
  <w:num w:numId="8">
    <w:abstractNumId w:val="9"/>
  </w:num>
  <w:num w:numId="9">
    <w:abstractNumId w:val="10"/>
  </w:num>
  <w:num w:numId="10">
    <w:abstractNumId w:val="8"/>
  </w:num>
  <w:num w:numId="11">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B99"/>
    <w:rsid w:val="00031DDB"/>
    <w:rsid w:val="00032209"/>
    <w:rsid w:val="000333F4"/>
    <w:rsid w:val="00042BBC"/>
    <w:rsid w:val="000C0E6E"/>
    <w:rsid w:val="00174BC0"/>
    <w:rsid w:val="00187111"/>
    <w:rsid w:val="001D4DE8"/>
    <w:rsid w:val="00200FBB"/>
    <w:rsid w:val="00207C97"/>
    <w:rsid w:val="00214BC1"/>
    <w:rsid w:val="00257AA9"/>
    <w:rsid w:val="0026196B"/>
    <w:rsid w:val="002868D4"/>
    <w:rsid w:val="00296040"/>
    <w:rsid w:val="002F2E07"/>
    <w:rsid w:val="002F40FD"/>
    <w:rsid w:val="0033433D"/>
    <w:rsid w:val="00334DF3"/>
    <w:rsid w:val="00342F33"/>
    <w:rsid w:val="0034450A"/>
    <w:rsid w:val="00346B99"/>
    <w:rsid w:val="003A116E"/>
    <w:rsid w:val="003B7805"/>
    <w:rsid w:val="00455407"/>
    <w:rsid w:val="0047690C"/>
    <w:rsid w:val="0049638D"/>
    <w:rsid w:val="004B056E"/>
    <w:rsid w:val="004E1790"/>
    <w:rsid w:val="00533FDF"/>
    <w:rsid w:val="00545CB8"/>
    <w:rsid w:val="005B7A8F"/>
    <w:rsid w:val="005C140F"/>
    <w:rsid w:val="005C5E76"/>
    <w:rsid w:val="00703928"/>
    <w:rsid w:val="007A6446"/>
    <w:rsid w:val="008252DA"/>
    <w:rsid w:val="008518D3"/>
    <w:rsid w:val="008B0FA9"/>
    <w:rsid w:val="008E10B0"/>
    <w:rsid w:val="008F1A73"/>
    <w:rsid w:val="00915755"/>
    <w:rsid w:val="00944B14"/>
    <w:rsid w:val="00945871"/>
    <w:rsid w:val="009C2D81"/>
    <w:rsid w:val="00A13309"/>
    <w:rsid w:val="00A54A88"/>
    <w:rsid w:val="00A911EA"/>
    <w:rsid w:val="00AD3EF8"/>
    <w:rsid w:val="00AE2A11"/>
    <w:rsid w:val="00AF2410"/>
    <w:rsid w:val="00AF32D5"/>
    <w:rsid w:val="00B20EB4"/>
    <w:rsid w:val="00B421B5"/>
    <w:rsid w:val="00BB1C85"/>
    <w:rsid w:val="00C17B23"/>
    <w:rsid w:val="00C541B5"/>
    <w:rsid w:val="00C67D8C"/>
    <w:rsid w:val="00C741F7"/>
    <w:rsid w:val="00C751CC"/>
    <w:rsid w:val="00C87456"/>
    <w:rsid w:val="00CD0697"/>
    <w:rsid w:val="00D13FF7"/>
    <w:rsid w:val="00D2014B"/>
    <w:rsid w:val="00D261F4"/>
    <w:rsid w:val="00D46584"/>
    <w:rsid w:val="00D64016"/>
    <w:rsid w:val="00DA559C"/>
    <w:rsid w:val="00DB26FE"/>
    <w:rsid w:val="00E1286C"/>
    <w:rsid w:val="00E20A73"/>
    <w:rsid w:val="00E44BA1"/>
    <w:rsid w:val="00F208DC"/>
    <w:rsid w:val="00F86149"/>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112AF"/>
  <w15:docId w15:val="{729733ED-29E5-4FB0-BD3C-5DA07F235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1"/>
    <w:uiPriority w:val="9"/>
    <w:qFormat/>
    <w:rsid w:val="00545C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1"/>
    <w:unhideWhenUsed/>
    <w:qFormat/>
    <w:rsid w:val="00545CB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1"/>
    <w:unhideWhenUsed/>
    <w:qFormat/>
    <w:rsid w:val="00545CB8"/>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1"/>
    <w:uiPriority w:val="9"/>
    <w:unhideWhenUsed/>
    <w:qFormat/>
    <w:rsid w:val="00545CB8"/>
    <w:pPr>
      <w:keepNext/>
      <w:keepLines/>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semiHidden/>
    <w:unhideWhenUsed/>
    <w:qFormat/>
    <w:rsid w:val="00545CB8"/>
    <w:pPr>
      <w:keepNext/>
      <w:keepLines/>
      <w:spacing w:before="200" w:after="0"/>
      <w:outlineLvl w:val="4"/>
    </w:pPr>
    <w:rPr>
      <w:rFonts w:ascii="Calibri Light" w:eastAsia="Times New Roman" w:hAnsi="Calibri Light" w:cs="Times New Roman"/>
      <w:color w:val="1F4D78"/>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alk11">
    <w:name w:val="Başlık 11"/>
    <w:basedOn w:val="Normal"/>
    <w:next w:val="Balk1"/>
    <w:link w:val="Balk1Char"/>
    <w:autoRedefine/>
    <w:uiPriority w:val="1"/>
    <w:qFormat/>
    <w:rsid w:val="00545CB8"/>
    <w:pPr>
      <w:widowControl w:val="0"/>
      <w:spacing w:before="120" w:after="120" w:line="240" w:lineRule="auto"/>
      <w:jc w:val="both"/>
      <w:outlineLvl w:val="0"/>
    </w:pPr>
    <w:rPr>
      <w:rFonts w:eastAsia="Times New Roman" w:cs="Calibri"/>
      <w:b/>
      <w:bCs/>
      <w:color w:val="000000"/>
      <w:spacing w:val="-2"/>
      <w:sz w:val="32"/>
      <w:szCs w:val="32"/>
    </w:rPr>
  </w:style>
  <w:style w:type="paragraph" w:customStyle="1" w:styleId="Balk2CharCharCharChar1">
    <w:name w:val="Başlık 2 Char Char Char Char1"/>
    <w:basedOn w:val="Normal"/>
    <w:next w:val="Balk2"/>
    <w:link w:val="Balk2Char"/>
    <w:autoRedefine/>
    <w:qFormat/>
    <w:rsid w:val="00545CB8"/>
    <w:pPr>
      <w:widowControl w:val="0"/>
      <w:spacing w:before="120" w:after="120" w:line="240" w:lineRule="auto"/>
      <w:jc w:val="both"/>
      <w:outlineLvl w:val="1"/>
    </w:pPr>
    <w:rPr>
      <w:rFonts w:ascii="Calibri Light" w:eastAsia="Times New Roman" w:hAnsi="Calibri Light" w:cs="Calibri Light"/>
      <w:b/>
      <w:bCs/>
      <w:spacing w:val="-2"/>
      <w:sz w:val="24"/>
      <w:szCs w:val="28"/>
    </w:rPr>
  </w:style>
  <w:style w:type="paragraph" w:customStyle="1" w:styleId="Balk3CharCharCharCharCharCharCharChar1">
    <w:name w:val="Başlık 3 Char Char Char Char Char Char Char Char1"/>
    <w:basedOn w:val="Normal"/>
    <w:next w:val="Balk3"/>
    <w:autoRedefine/>
    <w:qFormat/>
    <w:rsid w:val="00545CB8"/>
    <w:pPr>
      <w:widowControl w:val="0"/>
      <w:tabs>
        <w:tab w:val="left" w:pos="142"/>
      </w:tabs>
      <w:spacing w:after="0" w:line="240" w:lineRule="auto"/>
      <w:outlineLvl w:val="2"/>
    </w:pPr>
    <w:rPr>
      <w:rFonts w:ascii="Calibri Light" w:eastAsia="Times New Roman" w:hAnsi="Calibri Light" w:cs="Calibri Light"/>
      <w:b/>
      <w:sz w:val="20"/>
      <w:szCs w:val="24"/>
    </w:rPr>
  </w:style>
  <w:style w:type="paragraph" w:customStyle="1" w:styleId="Balk41">
    <w:name w:val="Başlık 41"/>
    <w:basedOn w:val="Normal"/>
    <w:next w:val="Balk4"/>
    <w:link w:val="Balk4Char"/>
    <w:uiPriority w:val="1"/>
    <w:qFormat/>
    <w:rsid w:val="00545CB8"/>
    <w:pPr>
      <w:widowControl w:val="0"/>
      <w:spacing w:after="0" w:line="240" w:lineRule="auto"/>
      <w:ind w:left="118"/>
      <w:outlineLvl w:val="3"/>
    </w:pPr>
    <w:rPr>
      <w:rFonts w:ascii="Times New Roman" w:eastAsia="Times New Roman" w:hAnsi="Times New Roman" w:cs="Calibri Light"/>
      <w:b/>
      <w:bCs/>
      <w:i/>
      <w:sz w:val="24"/>
      <w:szCs w:val="24"/>
    </w:rPr>
  </w:style>
  <w:style w:type="paragraph" w:customStyle="1" w:styleId="Balk51">
    <w:name w:val="Başlık 51"/>
    <w:basedOn w:val="Normal"/>
    <w:next w:val="Normal"/>
    <w:uiPriority w:val="9"/>
    <w:semiHidden/>
    <w:unhideWhenUsed/>
    <w:qFormat/>
    <w:rsid w:val="00545CB8"/>
    <w:pPr>
      <w:keepNext/>
      <w:keepLines/>
      <w:widowControl w:val="0"/>
      <w:spacing w:before="200" w:after="0" w:line="240" w:lineRule="auto"/>
      <w:outlineLvl w:val="4"/>
    </w:pPr>
    <w:rPr>
      <w:rFonts w:ascii="Calibri Light" w:eastAsia="Times New Roman" w:hAnsi="Calibri Light" w:cs="Times New Roman"/>
      <w:color w:val="1F4D78"/>
      <w:szCs w:val="24"/>
    </w:rPr>
  </w:style>
  <w:style w:type="numbering" w:customStyle="1" w:styleId="ListeYok1">
    <w:name w:val="Liste Yok1"/>
    <w:next w:val="ListeYok"/>
    <w:uiPriority w:val="99"/>
    <w:semiHidden/>
    <w:unhideWhenUsed/>
    <w:rsid w:val="00545CB8"/>
  </w:style>
  <w:style w:type="character" w:customStyle="1" w:styleId="Balk1Char">
    <w:name w:val="Başlık 1 Char"/>
    <w:basedOn w:val="VarsaylanParagrafYazTipi"/>
    <w:link w:val="Balk11"/>
    <w:uiPriority w:val="1"/>
    <w:rsid w:val="00545CB8"/>
    <w:rPr>
      <w:rFonts w:eastAsia="Times New Roman" w:cs="Calibri"/>
      <w:b/>
      <w:bCs/>
      <w:color w:val="000000"/>
      <w:spacing w:val="-2"/>
      <w:sz w:val="32"/>
      <w:szCs w:val="32"/>
    </w:rPr>
  </w:style>
  <w:style w:type="character" w:customStyle="1" w:styleId="Balk2Char">
    <w:name w:val="Başlık 2 Char"/>
    <w:aliases w:val="Başlık 2 Char Char Char,Başlık 2 Char Char Char Char Char"/>
    <w:basedOn w:val="VarsaylanParagrafYazTipi"/>
    <w:link w:val="Balk2CharCharCharChar1"/>
    <w:rsid w:val="00545CB8"/>
    <w:rPr>
      <w:rFonts w:ascii="Calibri Light" w:eastAsia="Times New Roman" w:hAnsi="Calibri Light" w:cs="Calibri Light"/>
      <w:b/>
      <w:bCs/>
      <w:spacing w:val="-2"/>
      <w:sz w:val="24"/>
      <w:szCs w:val="28"/>
    </w:rPr>
  </w:style>
  <w:style w:type="character" w:customStyle="1" w:styleId="Balk3Char">
    <w:name w:val="Başlık 3 Char"/>
    <w:aliases w:val="Başlık 3 Char Char Char Char1,Başlık 3 Char Char Char Char Char Char,Başlık 3 Char Char Char Char Char1,Başlık 3 Char Char Char Char Char Char Char Char Char Char Char Char"/>
    <w:basedOn w:val="VarsaylanParagrafYazTipi"/>
    <w:rsid w:val="00545CB8"/>
    <w:rPr>
      <w:rFonts w:ascii="Calibri Light" w:eastAsia="Times New Roman" w:hAnsi="Calibri Light" w:cs="Calibri Light"/>
      <w:b/>
      <w:sz w:val="20"/>
      <w:szCs w:val="24"/>
    </w:rPr>
  </w:style>
  <w:style w:type="character" w:customStyle="1" w:styleId="Balk4Char">
    <w:name w:val="Başlık 4 Char"/>
    <w:basedOn w:val="VarsaylanParagrafYazTipi"/>
    <w:link w:val="Balk41"/>
    <w:uiPriority w:val="9"/>
    <w:rsid w:val="00545CB8"/>
    <w:rPr>
      <w:rFonts w:ascii="Times New Roman" w:eastAsia="Times New Roman" w:hAnsi="Times New Roman" w:cs="Calibri Light"/>
      <w:b/>
      <w:bCs/>
      <w:i/>
      <w:sz w:val="24"/>
      <w:szCs w:val="24"/>
    </w:rPr>
  </w:style>
  <w:style w:type="character" w:customStyle="1" w:styleId="Balk5Char">
    <w:name w:val="Başlık 5 Char"/>
    <w:basedOn w:val="VarsaylanParagrafYazTipi"/>
    <w:link w:val="Balk5"/>
    <w:uiPriority w:val="9"/>
    <w:semiHidden/>
    <w:rsid w:val="00545CB8"/>
    <w:rPr>
      <w:rFonts w:ascii="Calibri Light" w:eastAsia="Times New Roman" w:hAnsi="Calibri Light" w:cs="Times New Roman"/>
      <w:color w:val="1F4D78"/>
      <w:szCs w:val="24"/>
    </w:rPr>
  </w:style>
  <w:style w:type="table" w:customStyle="1" w:styleId="TableNormal1">
    <w:name w:val="Table Normal1"/>
    <w:uiPriority w:val="2"/>
    <w:semiHidden/>
    <w:unhideWhenUsed/>
    <w:qFormat/>
    <w:rsid w:val="00545CB8"/>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11">
    <w:name w:val="İÇT 11"/>
    <w:basedOn w:val="Normal"/>
    <w:next w:val="T1"/>
    <w:uiPriority w:val="39"/>
    <w:qFormat/>
    <w:rsid w:val="00545CB8"/>
    <w:pPr>
      <w:widowControl w:val="0"/>
      <w:spacing w:before="120" w:after="120" w:line="240" w:lineRule="auto"/>
    </w:pPr>
    <w:rPr>
      <w:rFonts w:cs="Times New Roman"/>
      <w:b/>
      <w:bCs/>
      <w:caps/>
      <w:sz w:val="20"/>
      <w:szCs w:val="24"/>
    </w:rPr>
  </w:style>
  <w:style w:type="paragraph" w:customStyle="1" w:styleId="T21">
    <w:name w:val="İÇT 21"/>
    <w:basedOn w:val="Normal"/>
    <w:next w:val="T2"/>
    <w:uiPriority w:val="39"/>
    <w:qFormat/>
    <w:rsid w:val="00545CB8"/>
    <w:pPr>
      <w:widowControl w:val="0"/>
      <w:spacing w:after="0" w:line="240" w:lineRule="auto"/>
      <w:ind w:left="220"/>
    </w:pPr>
    <w:rPr>
      <w:rFonts w:cs="Times New Roman"/>
      <w:smallCaps/>
      <w:sz w:val="20"/>
      <w:szCs w:val="24"/>
    </w:rPr>
  </w:style>
  <w:style w:type="paragraph" w:customStyle="1" w:styleId="GvdeMetni1">
    <w:name w:val="Gövde Metni1"/>
    <w:basedOn w:val="Normal"/>
    <w:next w:val="GvdeMetni"/>
    <w:link w:val="GvdeMetniChar"/>
    <w:uiPriority w:val="1"/>
    <w:qFormat/>
    <w:rsid w:val="00545CB8"/>
    <w:pPr>
      <w:widowControl w:val="0"/>
      <w:spacing w:before="120" w:after="120" w:line="240" w:lineRule="auto"/>
      <w:jc w:val="both"/>
    </w:pPr>
    <w:rPr>
      <w:rFonts w:ascii="Calibri Light" w:eastAsia="Times New Roman" w:hAnsi="Calibri Light" w:cs="Calibri Light"/>
      <w:spacing w:val="-2"/>
      <w:sz w:val="24"/>
      <w:szCs w:val="24"/>
    </w:rPr>
  </w:style>
  <w:style w:type="character" w:customStyle="1" w:styleId="GvdeMetniChar">
    <w:name w:val="Gövde Metni Char"/>
    <w:basedOn w:val="VarsaylanParagrafYazTipi"/>
    <w:link w:val="GvdeMetni1"/>
    <w:uiPriority w:val="1"/>
    <w:rsid w:val="00545CB8"/>
    <w:rPr>
      <w:rFonts w:ascii="Calibri Light" w:eastAsia="Times New Roman" w:hAnsi="Calibri Light" w:cs="Calibri Light"/>
      <w:spacing w:val="-2"/>
      <w:sz w:val="24"/>
      <w:szCs w:val="24"/>
    </w:rPr>
  </w:style>
  <w:style w:type="paragraph" w:customStyle="1" w:styleId="ListeParagraf1">
    <w:name w:val="Liste Paragraf1"/>
    <w:basedOn w:val="Normal"/>
    <w:next w:val="ListeParagraf"/>
    <w:qFormat/>
    <w:rsid w:val="00545CB8"/>
    <w:pPr>
      <w:widowControl w:val="0"/>
      <w:spacing w:after="0" w:line="240" w:lineRule="auto"/>
    </w:pPr>
    <w:rPr>
      <w:rFonts w:cs="Calibri Light"/>
      <w:szCs w:val="24"/>
    </w:rPr>
  </w:style>
  <w:style w:type="paragraph" w:customStyle="1" w:styleId="TableParagraph">
    <w:name w:val="Table Paragraph"/>
    <w:basedOn w:val="Normal"/>
    <w:uiPriority w:val="1"/>
    <w:qFormat/>
    <w:rsid w:val="00545CB8"/>
    <w:pPr>
      <w:widowControl w:val="0"/>
      <w:spacing w:after="0" w:line="240" w:lineRule="auto"/>
    </w:pPr>
    <w:rPr>
      <w:rFonts w:cs="Calibri Light"/>
      <w:szCs w:val="24"/>
    </w:rPr>
  </w:style>
  <w:style w:type="character" w:customStyle="1" w:styleId="Kpr1">
    <w:name w:val="Köprü1"/>
    <w:basedOn w:val="VarsaylanParagrafYazTipi"/>
    <w:uiPriority w:val="99"/>
    <w:unhideWhenUsed/>
    <w:rsid w:val="00545CB8"/>
    <w:rPr>
      <w:color w:val="0563C1"/>
      <w:u w:val="single"/>
    </w:rPr>
  </w:style>
  <w:style w:type="paragraph" w:customStyle="1" w:styleId="stbilgi1">
    <w:name w:val="Üstbilgi1"/>
    <w:basedOn w:val="Normal"/>
    <w:next w:val="stBilgi"/>
    <w:link w:val="stbilgiChar"/>
    <w:uiPriority w:val="99"/>
    <w:unhideWhenUsed/>
    <w:rsid w:val="00545CB8"/>
    <w:pPr>
      <w:widowControl w:val="0"/>
      <w:tabs>
        <w:tab w:val="center" w:pos="4536"/>
        <w:tab w:val="right" w:pos="9072"/>
      </w:tabs>
      <w:spacing w:after="0" w:line="240" w:lineRule="auto"/>
    </w:pPr>
    <w:rPr>
      <w:rFonts w:cs="Calibri Light"/>
      <w:szCs w:val="24"/>
    </w:rPr>
  </w:style>
  <w:style w:type="character" w:customStyle="1" w:styleId="stbilgiChar">
    <w:name w:val="Üstbilgi Char"/>
    <w:basedOn w:val="VarsaylanParagrafYazTipi"/>
    <w:link w:val="stbilgi1"/>
    <w:uiPriority w:val="99"/>
    <w:rsid w:val="00545CB8"/>
    <w:rPr>
      <w:rFonts w:cs="Calibri Light"/>
      <w:szCs w:val="24"/>
    </w:rPr>
  </w:style>
  <w:style w:type="paragraph" w:customStyle="1" w:styleId="Altbilgi1">
    <w:name w:val="Altbilgi1"/>
    <w:basedOn w:val="Normal"/>
    <w:next w:val="AltBilgi"/>
    <w:link w:val="AltbilgiChar"/>
    <w:uiPriority w:val="99"/>
    <w:unhideWhenUsed/>
    <w:rsid w:val="00545CB8"/>
    <w:pPr>
      <w:widowControl w:val="0"/>
      <w:tabs>
        <w:tab w:val="center" w:pos="4536"/>
        <w:tab w:val="right" w:pos="9072"/>
      </w:tabs>
      <w:spacing w:after="0" w:line="240" w:lineRule="auto"/>
    </w:pPr>
    <w:rPr>
      <w:rFonts w:cs="Calibri Light"/>
      <w:szCs w:val="24"/>
    </w:rPr>
  </w:style>
  <w:style w:type="character" w:customStyle="1" w:styleId="AltbilgiChar">
    <w:name w:val="Altbilgi Char"/>
    <w:basedOn w:val="VarsaylanParagrafYazTipi"/>
    <w:link w:val="Altbilgi1"/>
    <w:uiPriority w:val="99"/>
    <w:rsid w:val="00545CB8"/>
    <w:rPr>
      <w:rFonts w:cs="Calibri Light"/>
      <w:szCs w:val="24"/>
    </w:rPr>
  </w:style>
  <w:style w:type="paragraph" w:customStyle="1" w:styleId="BalonMetni1">
    <w:name w:val="Balon Metni1"/>
    <w:basedOn w:val="Normal"/>
    <w:next w:val="BalonMetni"/>
    <w:link w:val="BalonMetniChar"/>
    <w:uiPriority w:val="99"/>
    <w:semiHidden/>
    <w:unhideWhenUsed/>
    <w:rsid w:val="00545CB8"/>
    <w:pPr>
      <w:widowControl w:val="0"/>
      <w:spacing w:after="0" w:line="240" w:lineRule="auto"/>
    </w:pPr>
    <w:rPr>
      <w:rFonts w:ascii="Tahoma" w:hAnsi="Tahoma" w:cs="Tahoma"/>
      <w:sz w:val="16"/>
      <w:szCs w:val="16"/>
    </w:rPr>
  </w:style>
  <w:style w:type="character" w:customStyle="1" w:styleId="BalonMetniChar">
    <w:name w:val="Balon Metni Char"/>
    <w:basedOn w:val="VarsaylanParagrafYazTipi"/>
    <w:link w:val="BalonMetni1"/>
    <w:uiPriority w:val="99"/>
    <w:semiHidden/>
    <w:rsid w:val="00545CB8"/>
    <w:rPr>
      <w:rFonts w:ascii="Tahoma" w:hAnsi="Tahoma" w:cs="Tahoma"/>
      <w:sz w:val="16"/>
      <w:szCs w:val="16"/>
    </w:rPr>
  </w:style>
  <w:style w:type="paragraph" w:customStyle="1" w:styleId="Default">
    <w:name w:val="Default"/>
    <w:rsid w:val="00545CB8"/>
    <w:pPr>
      <w:autoSpaceDE w:val="0"/>
      <w:autoSpaceDN w:val="0"/>
      <w:adjustRightInd w:val="0"/>
      <w:spacing w:after="0" w:line="240" w:lineRule="auto"/>
    </w:pPr>
    <w:rPr>
      <w:rFonts w:ascii="Calibri" w:hAnsi="Calibri" w:cs="Calibri"/>
      <w:color w:val="000000"/>
      <w:sz w:val="24"/>
      <w:szCs w:val="24"/>
      <w:lang w:val="en-US"/>
    </w:rPr>
  </w:style>
  <w:style w:type="character" w:styleId="AklamaBavurusu">
    <w:name w:val="annotation reference"/>
    <w:basedOn w:val="VarsaylanParagrafYazTipi"/>
    <w:uiPriority w:val="99"/>
    <w:semiHidden/>
    <w:unhideWhenUsed/>
    <w:rsid w:val="00545CB8"/>
    <w:rPr>
      <w:sz w:val="16"/>
      <w:szCs w:val="16"/>
    </w:rPr>
  </w:style>
  <w:style w:type="paragraph" w:customStyle="1" w:styleId="AklamaMetni1">
    <w:name w:val="Açıklama Metni1"/>
    <w:basedOn w:val="Normal"/>
    <w:next w:val="AklamaMetni"/>
    <w:link w:val="AklamaMetniChar"/>
    <w:uiPriority w:val="99"/>
    <w:unhideWhenUsed/>
    <w:rsid w:val="00545CB8"/>
    <w:pPr>
      <w:widowControl w:val="0"/>
      <w:spacing w:after="0" w:line="240" w:lineRule="auto"/>
    </w:pPr>
    <w:rPr>
      <w:rFonts w:cs="Calibri Light"/>
      <w:sz w:val="20"/>
      <w:szCs w:val="20"/>
    </w:rPr>
  </w:style>
  <w:style w:type="character" w:customStyle="1" w:styleId="AklamaMetniChar">
    <w:name w:val="Açıklama Metni Char"/>
    <w:basedOn w:val="VarsaylanParagrafYazTipi"/>
    <w:link w:val="AklamaMetni1"/>
    <w:uiPriority w:val="99"/>
    <w:rsid w:val="00545CB8"/>
    <w:rPr>
      <w:rFonts w:cs="Calibri Light"/>
      <w:sz w:val="20"/>
      <w:szCs w:val="20"/>
    </w:rPr>
  </w:style>
  <w:style w:type="paragraph" w:customStyle="1" w:styleId="AklamaKonusu1">
    <w:name w:val="Açıklama Konusu1"/>
    <w:basedOn w:val="AklamaMetni"/>
    <w:next w:val="AklamaMetni"/>
    <w:uiPriority w:val="99"/>
    <w:semiHidden/>
    <w:unhideWhenUsed/>
    <w:rsid w:val="00545CB8"/>
    <w:pPr>
      <w:widowControl w:val="0"/>
      <w:spacing w:after="0"/>
    </w:pPr>
    <w:rPr>
      <w:rFonts w:cs="Calibri Light"/>
      <w:b/>
      <w:bCs/>
    </w:rPr>
  </w:style>
  <w:style w:type="character" w:customStyle="1" w:styleId="AklamaKonusuChar">
    <w:name w:val="Açıklama Konusu Char"/>
    <w:basedOn w:val="AklamaMetniChar"/>
    <w:link w:val="AklamaKonusu"/>
    <w:uiPriority w:val="99"/>
    <w:semiHidden/>
    <w:rsid w:val="00545CB8"/>
    <w:rPr>
      <w:rFonts w:cs="Calibri Light"/>
      <w:b/>
      <w:bCs/>
      <w:sz w:val="20"/>
      <w:szCs w:val="20"/>
    </w:rPr>
  </w:style>
  <w:style w:type="paragraph" w:customStyle="1" w:styleId="Dzeltme1">
    <w:name w:val="Düzeltme1"/>
    <w:next w:val="Dzeltme"/>
    <w:hidden/>
    <w:uiPriority w:val="99"/>
    <w:semiHidden/>
    <w:rsid w:val="00545CB8"/>
    <w:pPr>
      <w:spacing w:after="0" w:line="240" w:lineRule="auto"/>
    </w:pPr>
  </w:style>
  <w:style w:type="paragraph" w:customStyle="1" w:styleId="NormalWeb1">
    <w:name w:val="Normal (Web)1"/>
    <w:basedOn w:val="Normal"/>
    <w:next w:val="NormalWeb"/>
    <w:uiPriority w:val="99"/>
    <w:unhideWhenUsed/>
    <w:rsid w:val="00545CB8"/>
    <w:pPr>
      <w:spacing w:after="0" w:line="240" w:lineRule="auto"/>
    </w:pPr>
    <w:rPr>
      <w:rFonts w:ascii="Times New Roman" w:hAnsi="Times New Roman" w:cs="Times New Roman"/>
      <w:sz w:val="24"/>
      <w:szCs w:val="24"/>
      <w:lang w:val="en-US"/>
    </w:rPr>
  </w:style>
  <w:style w:type="table" w:customStyle="1" w:styleId="TabloKlavuzu1">
    <w:name w:val="Tablo Kılavuzu1"/>
    <w:basedOn w:val="NormalTablo"/>
    <w:next w:val="TabloKlavuzu"/>
    <w:uiPriority w:val="39"/>
    <w:rsid w:val="00545C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nnotMetni1">
    <w:name w:val="Sonnot Metni1"/>
    <w:basedOn w:val="Normal"/>
    <w:next w:val="SonNotMetni"/>
    <w:link w:val="SonnotMetniChar"/>
    <w:uiPriority w:val="99"/>
    <w:semiHidden/>
    <w:unhideWhenUsed/>
    <w:rsid w:val="00545CB8"/>
    <w:pPr>
      <w:widowControl w:val="0"/>
      <w:spacing w:after="0" w:line="240" w:lineRule="auto"/>
    </w:pPr>
    <w:rPr>
      <w:rFonts w:cs="Calibri Light"/>
      <w:sz w:val="20"/>
      <w:szCs w:val="20"/>
    </w:rPr>
  </w:style>
  <w:style w:type="character" w:customStyle="1" w:styleId="SonnotMetniChar">
    <w:name w:val="Sonnot Metni Char"/>
    <w:basedOn w:val="VarsaylanParagrafYazTipi"/>
    <w:link w:val="SonnotMetni1"/>
    <w:uiPriority w:val="99"/>
    <w:semiHidden/>
    <w:rsid w:val="00545CB8"/>
    <w:rPr>
      <w:rFonts w:cs="Calibri Light"/>
      <w:sz w:val="20"/>
      <w:szCs w:val="20"/>
    </w:rPr>
  </w:style>
  <w:style w:type="character" w:styleId="SonNotBavurusu">
    <w:name w:val="endnote reference"/>
    <w:basedOn w:val="VarsaylanParagrafYazTipi"/>
    <w:uiPriority w:val="99"/>
    <w:semiHidden/>
    <w:unhideWhenUsed/>
    <w:rsid w:val="00545CB8"/>
    <w:rPr>
      <w:vertAlign w:val="superscript"/>
    </w:rPr>
  </w:style>
  <w:style w:type="paragraph" w:customStyle="1" w:styleId="Balk50">
    <w:name w:val="Başlık5"/>
    <w:basedOn w:val="Balk2"/>
    <w:link w:val="Balk5Char0"/>
    <w:uiPriority w:val="1"/>
    <w:qFormat/>
    <w:rsid w:val="00545CB8"/>
    <w:pPr>
      <w:keepNext w:val="0"/>
      <w:keepLines w:val="0"/>
      <w:widowControl w:val="0"/>
      <w:tabs>
        <w:tab w:val="left" w:pos="142"/>
      </w:tabs>
      <w:spacing w:before="120" w:after="120" w:line="240" w:lineRule="auto"/>
      <w:jc w:val="both"/>
    </w:pPr>
    <w:rPr>
      <w:rFonts w:eastAsia="Times New Roman" w:cs="Calibri Light"/>
      <w:color w:val="auto"/>
      <w:spacing w:val="-2"/>
      <w:sz w:val="24"/>
      <w:szCs w:val="28"/>
    </w:rPr>
  </w:style>
  <w:style w:type="paragraph" w:customStyle="1" w:styleId="Normal2">
    <w:name w:val="Normal2"/>
    <w:basedOn w:val="Normal"/>
    <w:link w:val="Normal2Char"/>
    <w:uiPriority w:val="1"/>
    <w:qFormat/>
    <w:rsid w:val="00545CB8"/>
    <w:pPr>
      <w:widowControl w:val="0"/>
      <w:spacing w:after="0" w:line="240" w:lineRule="auto"/>
    </w:pPr>
    <w:rPr>
      <w:rFonts w:cs="Calibri"/>
      <w:sz w:val="20"/>
      <w:szCs w:val="20"/>
    </w:rPr>
  </w:style>
  <w:style w:type="character" w:customStyle="1" w:styleId="Balk5Char0">
    <w:name w:val="Başlık5 Char"/>
    <w:basedOn w:val="Balk2Char"/>
    <w:link w:val="Balk50"/>
    <w:uiPriority w:val="1"/>
    <w:rsid w:val="00545CB8"/>
    <w:rPr>
      <w:rFonts w:asciiTheme="majorHAnsi" w:eastAsia="Times New Roman" w:hAnsiTheme="majorHAnsi" w:cs="Calibri Light"/>
      <w:b/>
      <w:bCs/>
      <w:spacing w:val="-2"/>
      <w:sz w:val="24"/>
      <w:szCs w:val="28"/>
    </w:rPr>
  </w:style>
  <w:style w:type="character" w:customStyle="1" w:styleId="Normal2Char">
    <w:name w:val="Normal2 Char"/>
    <w:basedOn w:val="VarsaylanParagrafYazTipi"/>
    <w:link w:val="Normal2"/>
    <w:uiPriority w:val="1"/>
    <w:rsid w:val="00545CB8"/>
    <w:rPr>
      <w:rFonts w:cs="Calibri"/>
      <w:sz w:val="20"/>
      <w:szCs w:val="20"/>
    </w:rPr>
  </w:style>
  <w:style w:type="paragraph" w:customStyle="1" w:styleId="GvdeMetni21">
    <w:name w:val="Gövde Metni 21"/>
    <w:basedOn w:val="Normal"/>
    <w:rsid w:val="00545CB8"/>
    <w:pPr>
      <w:tabs>
        <w:tab w:val="left" w:pos="2340"/>
      </w:tabs>
      <w:spacing w:after="0" w:line="360" w:lineRule="atLeast"/>
      <w:ind w:left="65"/>
      <w:jc w:val="both"/>
    </w:pPr>
    <w:rPr>
      <w:rFonts w:ascii="Arial" w:eastAsia="Times New Roman" w:hAnsi="Arial" w:cs="Arial"/>
      <w:szCs w:val="20"/>
      <w:lang w:eastAsia="ko-KR"/>
    </w:rPr>
  </w:style>
  <w:style w:type="paragraph" w:styleId="AralkYok">
    <w:name w:val="No Spacing"/>
    <w:uiPriority w:val="1"/>
    <w:qFormat/>
    <w:rsid w:val="00545CB8"/>
    <w:pPr>
      <w:spacing w:after="0" w:line="240" w:lineRule="auto"/>
    </w:pPr>
    <w:rPr>
      <w:rFonts w:ascii="Times New Roman" w:eastAsia="Times New Roman" w:hAnsi="Times New Roman" w:cs="Times New Roman"/>
      <w:sz w:val="24"/>
      <w:szCs w:val="24"/>
      <w:lang w:eastAsia="tr-TR"/>
    </w:rPr>
  </w:style>
  <w:style w:type="character" w:customStyle="1" w:styleId="zlenenKpr1">
    <w:name w:val="İzlenen Köprü1"/>
    <w:basedOn w:val="VarsaylanParagrafYazTipi"/>
    <w:uiPriority w:val="99"/>
    <w:semiHidden/>
    <w:unhideWhenUsed/>
    <w:rsid w:val="00545CB8"/>
    <w:rPr>
      <w:color w:val="954F72"/>
      <w:u w:val="single"/>
    </w:rPr>
  </w:style>
  <w:style w:type="paragraph" w:customStyle="1" w:styleId="T31">
    <w:name w:val="İÇT 31"/>
    <w:basedOn w:val="Normal"/>
    <w:next w:val="Normal"/>
    <w:autoRedefine/>
    <w:uiPriority w:val="39"/>
    <w:unhideWhenUsed/>
    <w:rsid w:val="00545CB8"/>
    <w:pPr>
      <w:widowControl w:val="0"/>
      <w:spacing w:after="0" w:line="240" w:lineRule="auto"/>
      <w:ind w:left="440"/>
    </w:pPr>
    <w:rPr>
      <w:rFonts w:cs="Times New Roman"/>
      <w:i/>
      <w:iCs/>
      <w:sz w:val="20"/>
      <w:szCs w:val="24"/>
    </w:rPr>
  </w:style>
  <w:style w:type="paragraph" w:customStyle="1" w:styleId="T41">
    <w:name w:val="İÇT 41"/>
    <w:basedOn w:val="Normal"/>
    <w:next w:val="Normal"/>
    <w:autoRedefine/>
    <w:uiPriority w:val="39"/>
    <w:unhideWhenUsed/>
    <w:rsid w:val="00545CB8"/>
    <w:pPr>
      <w:widowControl w:val="0"/>
      <w:spacing w:after="0" w:line="240" w:lineRule="auto"/>
      <w:ind w:left="660"/>
    </w:pPr>
    <w:rPr>
      <w:rFonts w:cs="Times New Roman"/>
      <w:sz w:val="18"/>
      <w:szCs w:val="21"/>
    </w:rPr>
  </w:style>
  <w:style w:type="paragraph" w:customStyle="1" w:styleId="T51">
    <w:name w:val="İÇT 51"/>
    <w:basedOn w:val="Normal"/>
    <w:next w:val="Normal"/>
    <w:autoRedefine/>
    <w:uiPriority w:val="39"/>
    <w:unhideWhenUsed/>
    <w:rsid w:val="00545CB8"/>
    <w:pPr>
      <w:widowControl w:val="0"/>
      <w:spacing w:after="0" w:line="240" w:lineRule="auto"/>
      <w:ind w:left="880"/>
    </w:pPr>
    <w:rPr>
      <w:rFonts w:cs="Times New Roman"/>
      <w:sz w:val="18"/>
      <w:szCs w:val="21"/>
    </w:rPr>
  </w:style>
  <w:style w:type="paragraph" w:customStyle="1" w:styleId="T61">
    <w:name w:val="İÇT 61"/>
    <w:basedOn w:val="Normal"/>
    <w:next w:val="Normal"/>
    <w:autoRedefine/>
    <w:uiPriority w:val="39"/>
    <w:unhideWhenUsed/>
    <w:rsid w:val="00545CB8"/>
    <w:pPr>
      <w:widowControl w:val="0"/>
      <w:spacing w:after="0" w:line="240" w:lineRule="auto"/>
      <w:ind w:left="1100"/>
    </w:pPr>
    <w:rPr>
      <w:rFonts w:cs="Times New Roman"/>
      <w:sz w:val="18"/>
      <w:szCs w:val="21"/>
    </w:rPr>
  </w:style>
  <w:style w:type="paragraph" w:customStyle="1" w:styleId="T71">
    <w:name w:val="İÇT 71"/>
    <w:basedOn w:val="Normal"/>
    <w:next w:val="Normal"/>
    <w:autoRedefine/>
    <w:uiPriority w:val="39"/>
    <w:unhideWhenUsed/>
    <w:rsid w:val="00545CB8"/>
    <w:pPr>
      <w:widowControl w:val="0"/>
      <w:spacing w:after="0" w:line="240" w:lineRule="auto"/>
      <w:ind w:left="1320"/>
    </w:pPr>
    <w:rPr>
      <w:rFonts w:cs="Times New Roman"/>
      <w:sz w:val="18"/>
      <w:szCs w:val="21"/>
    </w:rPr>
  </w:style>
  <w:style w:type="paragraph" w:customStyle="1" w:styleId="T81">
    <w:name w:val="İÇT 81"/>
    <w:basedOn w:val="Normal"/>
    <w:next w:val="Normal"/>
    <w:autoRedefine/>
    <w:uiPriority w:val="39"/>
    <w:unhideWhenUsed/>
    <w:rsid w:val="00545CB8"/>
    <w:pPr>
      <w:widowControl w:val="0"/>
      <w:spacing w:after="0" w:line="240" w:lineRule="auto"/>
      <w:ind w:left="1540"/>
    </w:pPr>
    <w:rPr>
      <w:rFonts w:cs="Times New Roman"/>
      <w:sz w:val="18"/>
      <w:szCs w:val="21"/>
    </w:rPr>
  </w:style>
  <w:style w:type="paragraph" w:customStyle="1" w:styleId="T91">
    <w:name w:val="İÇT 91"/>
    <w:basedOn w:val="Normal"/>
    <w:next w:val="Normal"/>
    <w:autoRedefine/>
    <w:uiPriority w:val="39"/>
    <w:unhideWhenUsed/>
    <w:rsid w:val="00545CB8"/>
    <w:pPr>
      <w:widowControl w:val="0"/>
      <w:spacing w:after="0" w:line="240" w:lineRule="auto"/>
      <w:ind w:left="1760"/>
    </w:pPr>
    <w:rPr>
      <w:rFonts w:cs="Times New Roman"/>
      <w:sz w:val="18"/>
      <w:szCs w:val="21"/>
    </w:rPr>
  </w:style>
  <w:style w:type="character" w:customStyle="1" w:styleId="zmlenmeyenBahsetme1">
    <w:name w:val="Çözümlenmeyen Bahsetme1"/>
    <w:basedOn w:val="VarsaylanParagrafYazTipi"/>
    <w:uiPriority w:val="99"/>
    <w:semiHidden/>
    <w:unhideWhenUsed/>
    <w:rsid w:val="00545CB8"/>
    <w:rPr>
      <w:color w:val="605E5C"/>
      <w:shd w:val="clear" w:color="auto" w:fill="E1DFDD"/>
    </w:rPr>
  </w:style>
  <w:style w:type="character" w:customStyle="1" w:styleId="zmlenmeyenBahsetme2">
    <w:name w:val="Çözümlenmeyen Bahsetme2"/>
    <w:basedOn w:val="VarsaylanParagrafYazTipi"/>
    <w:uiPriority w:val="99"/>
    <w:semiHidden/>
    <w:unhideWhenUsed/>
    <w:rsid w:val="00545CB8"/>
    <w:rPr>
      <w:color w:val="605E5C"/>
      <w:shd w:val="clear" w:color="auto" w:fill="E1DFDD"/>
    </w:rPr>
  </w:style>
  <w:style w:type="character" w:customStyle="1" w:styleId="Balk1Char1">
    <w:name w:val="Başlık 1 Char1"/>
    <w:basedOn w:val="VarsaylanParagrafYazTipi"/>
    <w:link w:val="Balk1"/>
    <w:uiPriority w:val="9"/>
    <w:rsid w:val="00545CB8"/>
    <w:rPr>
      <w:rFonts w:asciiTheme="majorHAnsi" w:eastAsiaTheme="majorEastAsia" w:hAnsiTheme="majorHAnsi" w:cstheme="majorBidi"/>
      <w:b/>
      <w:bCs/>
      <w:color w:val="365F91" w:themeColor="accent1" w:themeShade="BF"/>
      <w:sz w:val="28"/>
      <w:szCs w:val="28"/>
    </w:rPr>
  </w:style>
  <w:style w:type="character" w:customStyle="1" w:styleId="Balk2Char1">
    <w:name w:val="Başlık 2 Char1"/>
    <w:basedOn w:val="VarsaylanParagrafYazTipi"/>
    <w:link w:val="Balk2"/>
    <w:uiPriority w:val="9"/>
    <w:semiHidden/>
    <w:rsid w:val="00545CB8"/>
    <w:rPr>
      <w:rFonts w:asciiTheme="majorHAnsi" w:eastAsiaTheme="majorEastAsia" w:hAnsiTheme="majorHAnsi" w:cstheme="majorBidi"/>
      <w:b/>
      <w:bCs/>
      <w:color w:val="4F81BD" w:themeColor="accent1"/>
      <w:sz w:val="26"/>
      <w:szCs w:val="26"/>
    </w:rPr>
  </w:style>
  <w:style w:type="character" w:customStyle="1" w:styleId="Balk3Char1">
    <w:name w:val="Başlık 3 Char1"/>
    <w:basedOn w:val="VarsaylanParagrafYazTipi"/>
    <w:link w:val="Balk3"/>
    <w:uiPriority w:val="9"/>
    <w:semiHidden/>
    <w:rsid w:val="00545CB8"/>
    <w:rPr>
      <w:rFonts w:asciiTheme="majorHAnsi" w:eastAsiaTheme="majorEastAsia" w:hAnsiTheme="majorHAnsi" w:cstheme="majorBidi"/>
      <w:b/>
      <w:bCs/>
      <w:color w:val="4F81BD" w:themeColor="accent1"/>
    </w:rPr>
  </w:style>
  <w:style w:type="character" w:customStyle="1" w:styleId="Balk4Char1">
    <w:name w:val="Başlık 4 Char1"/>
    <w:basedOn w:val="VarsaylanParagrafYazTipi"/>
    <w:link w:val="Balk4"/>
    <w:uiPriority w:val="9"/>
    <w:semiHidden/>
    <w:rsid w:val="00545CB8"/>
    <w:rPr>
      <w:rFonts w:asciiTheme="majorHAnsi" w:eastAsiaTheme="majorEastAsia" w:hAnsiTheme="majorHAnsi" w:cstheme="majorBidi"/>
      <w:b/>
      <w:bCs/>
      <w:i/>
      <w:iCs/>
      <w:color w:val="4F81BD" w:themeColor="accent1"/>
    </w:rPr>
  </w:style>
  <w:style w:type="character" w:customStyle="1" w:styleId="Balk5Char1">
    <w:name w:val="Başlık 5 Char1"/>
    <w:basedOn w:val="VarsaylanParagrafYazTipi"/>
    <w:uiPriority w:val="9"/>
    <w:semiHidden/>
    <w:rsid w:val="00545CB8"/>
    <w:rPr>
      <w:rFonts w:asciiTheme="majorHAnsi" w:eastAsiaTheme="majorEastAsia" w:hAnsiTheme="majorHAnsi" w:cstheme="majorBidi"/>
      <w:color w:val="243F60" w:themeColor="accent1" w:themeShade="7F"/>
    </w:rPr>
  </w:style>
  <w:style w:type="paragraph" w:styleId="T1">
    <w:name w:val="toc 1"/>
    <w:basedOn w:val="Normal"/>
    <w:next w:val="Normal"/>
    <w:autoRedefine/>
    <w:uiPriority w:val="39"/>
    <w:semiHidden/>
    <w:unhideWhenUsed/>
    <w:rsid w:val="00545CB8"/>
    <w:pPr>
      <w:spacing w:after="100"/>
    </w:pPr>
  </w:style>
  <w:style w:type="paragraph" w:styleId="T2">
    <w:name w:val="toc 2"/>
    <w:basedOn w:val="Normal"/>
    <w:next w:val="Normal"/>
    <w:autoRedefine/>
    <w:uiPriority w:val="39"/>
    <w:semiHidden/>
    <w:unhideWhenUsed/>
    <w:rsid w:val="00545CB8"/>
    <w:pPr>
      <w:spacing w:after="100"/>
      <w:ind w:left="220"/>
    </w:pPr>
  </w:style>
  <w:style w:type="paragraph" w:styleId="GvdeMetni">
    <w:name w:val="Body Text"/>
    <w:basedOn w:val="Normal"/>
    <w:link w:val="GvdeMetniChar1"/>
    <w:uiPriority w:val="99"/>
    <w:semiHidden/>
    <w:unhideWhenUsed/>
    <w:rsid w:val="00545CB8"/>
    <w:pPr>
      <w:spacing w:after="120"/>
    </w:pPr>
  </w:style>
  <w:style w:type="character" w:customStyle="1" w:styleId="GvdeMetniChar1">
    <w:name w:val="Gövde Metni Char1"/>
    <w:basedOn w:val="VarsaylanParagrafYazTipi"/>
    <w:link w:val="GvdeMetni"/>
    <w:uiPriority w:val="99"/>
    <w:semiHidden/>
    <w:rsid w:val="00545CB8"/>
  </w:style>
  <w:style w:type="paragraph" w:styleId="ListeParagraf">
    <w:name w:val="List Paragraph"/>
    <w:basedOn w:val="Normal"/>
    <w:uiPriority w:val="34"/>
    <w:qFormat/>
    <w:rsid w:val="00545CB8"/>
    <w:pPr>
      <w:ind w:left="720"/>
      <w:contextualSpacing/>
    </w:pPr>
  </w:style>
  <w:style w:type="character" w:styleId="Kpr">
    <w:name w:val="Hyperlink"/>
    <w:basedOn w:val="VarsaylanParagrafYazTipi"/>
    <w:uiPriority w:val="99"/>
    <w:unhideWhenUsed/>
    <w:rsid w:val="00545CB8"/>
    <w:rPr>
      <w:color w:val="0000FF" w:themeColor="hyperlink"/>
      <w:u w:val="single"/>
    </w:rPr>
  </w:style>
  <w:style w:type="paragraph" w:styleId="stBilgi">
    <w:name w:val="header"/>
    <w:basedOn w:val="Normal"/>
    <w:link w:val="stBilgiChar0"/>
    <w:uiPriority w:val="99"/>
    <w:unhideWhenUsed/>
    <w:rsid w:val="00545CB8"/>
    <w:pPr>
      <w:tabs>
        <w:tab w:val="center" w:pos="4153"/>
        <w:tab w:val="right" w:pos="8306"/>
      </w:tabs>
      <w:spacing w:after="0" w:line="240" w:lineRule="auto"/>
    </w:pPr>
  </w:style>
  <w:style w:type="character" w:customStyle="1" w:styleId="stBilgiChar0">
    <w:name w:val="Üst Bilgi Char"/>
    <w:basedOn w:val="VarsaylanParagrafYazTipi"/>
    <w:link w:val="stBilgi"/>
    <w:uiPriority w:val="99"/>
    <w:rsid w:val="00545CB8"/>
  </w:style>
  <w:style w:type="paragraph" w:styleId="AltBilgi">
    <w:name w:val="footer"/>
    <w:basedOn w:val="Normal"/>
    <w:link w:val="AltBilgiChar0"/>
    <w:uiPriority w:val="99"/>
    <w:unhideWhenUsed/>
    <w:rsid w:val="00545CB8"/>
    <w:pPr>
      <w:tabs>
        <w:tab w:val="center" w:pos="4153"/>
        <w:tab w:val="right" w:pos="8306"/>
      </w:tabs>
      <w:spacing w:after="0" w:line="240" w:lineRule="auto"/>
    </w:pPr>
  </w:style>
  <w:style w:type="character" w:customStyle="1" w:styleId="AltBilgiChar0">
    <w:name w:val="Alt Bilgi Char"/>
    <w:basedOn w:val="VarsaylanParagrafYazTipi"/>
    <w:link w:val="AltBilgi"/>
    <w:uiPriority w:val="99"/>
    <w:rsid w:val="00545CB8"/>
  </w:style>
  <w:style w:type="paragraph" w:styleId="BalonMetni">
    <w:name w:val="Balloon Text"/>
    <w:basedOn w:val="Normal"/>
    <w:link w:val="BalonMetniChar1"/>
    <w:uiPriority w:val="99"/>
    <w:semiHidden/>
    <w:unhideWhenUsed/>
    <w:rsid w:val="00545CB8"/>
    <w:pPr>
      <w:spacing w:after="0" w:line="240" w:lineRule="auto"/>
    </w:pPr>
    <w:rPr>
      <w:rFonts w:ascii="Tahoma" w:hAnsi="Tahoma" w:cs="Tahoma"/>
      <w:sz w:val="16"/>
      <w:szCs w:val="16"/>
    </w:rPr>
  </w:style>
  <w:style w:type="character" w:customStyle="1" w:styleId="BalonMetniChar1">
    <w:name w:val="Balon Metni Char1"/>
    <w:basedOn w:val="VarsaylanParagrafYazTipi"/>
    <w:link w:val="BalonMetni"/>
    <w:uiPriority w:val="99"/>
    <w:semiHidden/>
    <w:rsid w:val="00545CB8"/>
    <w:rPr>
      <w:rFonts w:ascii="Tahoma" w:hAnsi="Tahoma" w:cs="Tahoma"/>
      <w:sz w:val="16"/>
      <w:szCs w:val="16"/>
    </w:rPr>
  </w:style>
  <w:style w:type="paragraph" w:styleId="AklamaMetni">
    <w:name w:val="annotation text"/>
    <w:basedOn w:val="Normal"/>
    <w:link w:val="AklamaMetniChar1"/>
    <w:uiPriority w:val="99"/>
    <w:semiHidden/>
    <w:unhideWhenUsed/>
    <w:rsid w:val="00545CB8"/>
    <w:pPr>
      <w:spacing w:line="240" w:lineRule="auto"/>
    </w:pPr>
    <w:rPr>
      <w:sz w:val="20"/>
      <w:szCs w:val="20"/>
    </w:rPr>
  </w:style>
  <w:style w:type="character" w:customStyle="1" w:styleId="AklamaMetniChar1">
    <w:name w:val="Açıklama Metni Char1"/>
    <w:basedOn w:val="VarsaylanParagrafYazTipi"/>
    <w:link w:val="AklamaMetni"/>
    <w:uiPriority w:val="99"/>
    <w:semiHidden/>
    <w:rsid w:val="00545CB8"/>
    <w:rPr>
      <w:sz w:val="20"/>
      <w:szCs w:val="20"/>
    </w:rPr>
  </w:style>
  <w:style w:type="paragraph" w:styleId="AklamaKonusu">
    <w:name w:val="annotation subject"/>
    <w:basedOn w:val="AklamaMetni"/>
    <w:next w:val="AklamaMetni"/>
    <w:link w:val="AklamaKonusuChar"/>
    <w:uiPriority w:val="99"/>
    <w:semiHidden/>
    <w:unhideWhenUsed/>
    <w:rsid w:val="00545CB8"/>
    <w:rPr>
      <w:rFonts w:cs="Calibri Light"/>
      <w:b/>
      <w:bCs/>
    </w:rPr>
  </w:style>
  <w:style w:type="character" w:customStyle="1" w:styleId="AklamaKonusuChar1">
    <w:name w:val="Açıklama Konusu Char1"/>
    <w:basedOn w:val="AklamaMetniChar1"/>
    <w:uiPriority w:val="99"/>
    <w:semiHidden/>
    <w:rsid w:val="00545CB8"/>
    <w:rPr>
      <w:b/>
      <w:bCs/>
      <w:sz w:val="20"/>
      <w:szCs w:val="20"/>
    </w:rPr>
  </w:style>
  <w:style w:type="paragraph" w:styleId="Dzeltme">
    <w:name w:val="Revision"/>
    <w:hidden/>
    <w:uiPriority w:val="99"/>
    <w:semiHidden/>
    <w:rsid w:val="00545CB8"/>
    <w:pPr>
      <w:spacing w:after="0" w:line="240" w:lineRule="auto"/>
    </w:pPr>
  </w:style>
  <w:style w:type="paragraph" w:styleId="NormalWeb">
    <w:name w:val="Normal (Web)"/>
    <w:basedOn w:val="Normal"/>
    <w:uiPriority w:val="99"/>
    <w:semiHidden/>
    <w:unhideWhenUsed/>
    <w:rsid w:val="00545CB8"/>
    <w:rPr>
      <w:rFonts w:ascii="Times New Roman" w:hAnsi="Times New Roman" w:cs="Times New Roman"/>
      <w:sz w:val="24"/>
      <w:szCs w:val="24"/>
    </w:rPr>
  </w:style>
  <w:style w:type="table" w:styleId="TabloKlavuzu">
    <w:name w:val="Table Grid"/>
    <w:basedOn w:val="NormalTablo"/>
    <w:uiPriority w:val="59"/>
    <w:rsid w:val="00545C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nNotMetni">
    <w:name w:val="endnote text"/>
    <w:basedOn w:val="Normal"/>
    <w:link w:val="SonNotMetniChar0"/>
    <w:uiPriority w:val="99"/>
    <w:semiHidden/>
    <w:unhideWhenUsed/>
    <w:rsid w:val="00545CB8"/>
    <w:pPr>
      <w:spacing w:after="0" w:line="240" w:lineRule="auto"/>
    </w:pPr>
    <w:rPr>
      <w:sz w:val="20"/>
      <w:szCs w:val="20"/>
    </w:rPr>
  </w:style>
  <w:style w:type="character" w:customStyle="1" w:styleId="SonNotMetniChar0">
    <w:name w:val="Son Not Metni Char"/>
    <w:basedOn w:val="VarsaylanParagrafYazTipi"/>
    <w:link w:val="SonNotMetni"/>
    <w:uiPriority w:val="99"/>
    <w:semiHidden/>
    <w:rsid w:val="00545CB8"/>
    <w:rPr>
      <w:sz w:val="20"/>
      <w:szCs w:val="20"/>
    </w:rPr>
  </w:style>
  <w:style w:type="character" w:styleId="zlenenKpr">
    <w:name w:val="FollowedHyperlink"/>
    <w:basedOn w:val="VarsaylanParagrafYazTipi"/>
    <w:uiPriority w:val="99"/>
    <w:semiHidden/>
    <w:unhideWhenUsed/>
    <w:rsid w:val="00545CB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719922">
      <w:bodyDiv w:val="1"/>
      <w:marLeft w:val="0"/>
      <w:marRight w:val="0"/>
      <w:marTop w:val="0"/>
      <w:marBottom w:val="0"/>
      <w:divBdr>
        <w:top w:val="none" w:sz="0" w:space="0" w:color="auto"/>
        <w:left w:val="none" w:sz="0" w:space="0" w:color="auto"/>
        <w:bottom w:val="none" w:sz="0" w:space="0" w:color="auto"/>
        <w:right w:val="none" w:sz="0" w:space="0" w:color="auto"/>
      </w:divBdr>
    </w:div>
    <w:div w:id="1248733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dicle.edu.tr/tr/birimler/dukgek/sayfalar/birim-akreditasyon-komisyonlari-3265" TargetMode="External"/><Relationship Id="rId21" Type="http://schemas.openxmlformats.org/officeDocument/2006/relationships/hyperlink" Target="http://www.dicle.edu.tr/tr/birimler/ilahiyat-fakultesi/sayfalar/kalite-el-kitabi-9587" TargetMode="External"/><Relationship Id="rId42" Type="http://schemas.openxmlformats.org/officeDocument/2006/relationships/hyperlink" Target="http://www.dicle.edu.tr/Dosya/2018-09/d.u.onlisans-ve-lisans-egitim-ogretim-ve-sinav-yonetmeligi(2005-2006-ogret.yili-ve-sonrasi-girisli-ogrenci-uyg)_1570.PDF" TargetMode="External"/><Relationship Id="rId63" Type="http://schemas.openxmlformats.org/officeDocument/2006/relationships/hyperlink" Target="https://www.dicle.edu.tr/birimler/ilahiyat-fakultesi" TargetMode="External"/><Relationship Id="rId84" Type="http://schemas.openxmlformats.org/officeDocument/2006/relationships/hyperlink" Target="https://www.dicle.edu.tr/tr/duyurular/mevlanada-irfan-panele-davet-3929" TargetMode="External"/><Relationship Id="rId138" Type="http://schemas.openxmlformats.org/officeDocument/2006/relationships/fontTable" Target="fontTable.xml"/><Relationship Id="rId16" Type="http://schemas.openxmlformats.org/officeDocument/2006/relationships/hyperlink" Target="http://www.dicle.edu.tr/Contents/pages/Files/3ff6b884-53ff-4fb6-ad7f-f5c355e4845e/437527b828364c3eb273a1d12193da9b_%c4%b0TS%20Mu%cc%88fredat%20Gu%cc%88ncellemesi%20Yaz%c4%b1s%c4%b1.pdf" TargetMode="External"/><Relationship Id="rId107" Type="http://schemas.openxmlformats.org/officeDocument/2006/relationships/hyperlink" Target="http://www.dicle.edu.tr/Contents/pages/Files/3ff6b884-53ff-4fb6-ad7f-f5c355e4845e/4d003eee2fca4f2fa5067ca3040f29ab_%c4%b0lahiyat%20Fak%c3%bcltesi%20Kalite%20El%20Kitab%c4%b1%202021.pdf" TargetMode="External"/><Relationship Id="rId11" Type="http://schemas.openxmlformats.org/officeDocument/2006/relationships/hyperlink" Target="https://www.dicle.edu.tr/tr/sayfalar/2020-2024-stratejik-plan-61-7868" TargetMode="External"/><Relationship Id="rId32" Type="http://schemas.openxmlformats.org/officeDocument/2006/relationships/hyperlink" Target="http://www.dicle.edu.tr/Contents/pages/Files/713320a5-2587-4d7a-9240-3367176a91d0/a038ac9ab2e949109e682b28eced4968_3.4.1.%20ogrenci-danismanligi-yonergesi.PDF" TargetMode="External"/><Relationship Id="rId37" Type="http://schemas.openxmlformats.org/officeDocument/2006/relationships/hyperlink" Target="https://obs.dicle.edu.tr/oibs/bologna/" TargetMode="External"/><Relationship Id="rId53" Type="http://schemas.openxmlformats.org/officeDocument/2006/relationships/hyperlink" Target="https://www.dicle.edu.tr/tr/birimler/ilahiyat-fakultesi/sayfalar/kalite-el-kitabi-9587" TargetMode="External"/><Relationship Id="rId58" Type="http://schemas.openxmlformats.org/officeDocument/2006/relationships/hyperlink" Target="https://www.dicle.edu.tr/tr/birimler/mevlana" TargetMode="External"/><Relationship Id="rId74" Type="http://schemas.openxmlformats.org/officeDocument/2006/relationships/hyperlink" Target="https://api.yokak.gov.tr/Storage/dicle/2019/ProofFiles/4.1%20G%C3%B6revde%20Y%C3%BCkselme%20ve%20Unvan%20De%C4%9Fi%C5%9Fikli%C4%9Fi%20Y%C3%B6netmeli%C4%9Fi.pdf" TargetMode="External"/><Relationship Id="rId79" Type="http://schemas.openxmlformats.org/officeDocument/2006/relationships/hyperlink" Target="https://www.dicle.edu.tr/tr/etkinlikler/mevlidi-nebi-konferansi-1289" TargetMode="External"/><Relationship Id="rId102" Type="http://schemas.openxmlformats.org/officeDocument/2006/relationships/hyperlink" Target="https://www.dicle.edu.tr/Dosya/2019-09/ogrenci-danismanligi-yonergesi_4187.PDF" TargetMode="External"/><Relationship Id="rId123" Type="http://schemas.openxmlformats.org/officeDocument/2006/relationships/hyperlink" Target="http://www.dicle.edu.tr/Contents/pages/Files/713320a5-2587-4d7a-9240-3367176a91d0/e982157aeecf4e989b06df4626cb8d67_B.6.1-06.%c3%96%c4%9fretim%20Eleman%c4%b1%20De%c4%9ferlendirme%20Anket%20Formu.pdf" TargetMode="External"/><Relationship Id="rId128" Type="http://schemas.openxmlformats.org/officeDocument/2006/relationships/hyperlink" Target="http://www.dicle.edu.tr/Contents/pages/Files/3ff6b884-53ff-4fb6-ad7f-f5c355e4845e/397f5fd9e56046afacb97bfb4a9f8584_%c4%b0lahiyat%20Fak%c3%bcltesi%202020-2024%20Stratejik%20Plan%c4%b1.pdf" TargetMode="External"/><Relationship Id="rId5" Type="http://schemas.openxmlformats.org/officeDocument/2006/relationships/footnotes" Target="footnotes.xml"/><Relationship Id="rId90" Type="http://schemas.openxmlformats.org/officeDocument/2006/relationships/hyperlink" Target="http://www.dicle.edu.tr/Contents/pages/Files/713320a5-2587-4d7a-9240-3367176a91d0/6001695afe8c42508c3c2c544110b7ca_B.4.3%20Akademik%20Tes%cc%a7vik%20Bas%cc%a7vuru%20ve%20I%cc%87nceleme%20Komisyonu%20(%20Yo%cc%88netim%20Kurulu%20Karar%c4%b1).pdf" TargetMode="External"/><Relationship Id="rId95" Type="http://schemas.openxmlformats.org/officeDocument/2006/relationships/hyperlink" Target="https://obs.dicle.edu.tr/oibs/bologna" TargetMode="External"/><Relationship Id="rId22" Type="http://schemas.openxmlformats.org/officeDocument/2006/relationships/hyperlink" Target="http://www.dicle.edu.tr/tr/birimler/ilahiyat-fakultesi/sayfalar/kalite-el-kitabi-9587" TargetMode="External"/><Relationship Id="rId27" Type="http://schemas.openxmlformats.org/officeDocument/2006/relationships/hyperlink" Target="http://www.dicle.edu.tr/Dosya/2018-09/d.u.onlisans-ve-lisans-egitim-ogretim-ve-sinav-yonetmeligi(2005-2006-ogret.yili-ve-sonrasi-girisli-ogrenci-uyg)_1570.PDF" TargetMode="External"/><Relationship Id="rId43" Type="http://schemas.openxmlformats.org/officeDocument/2006/relationships/hyperlink" Target="http://www.dicle.edu.tr/Dosya/2018-09/d.u.onlisans-ve-lisans-egitim-ogretim-ve-sinav-yonetmeligi(2005-2006-ogret.yili-ve-sonrasi-girisli-ogrenci-uyg)_1570.PDF" TargetMode="External"/><Relationship Id="rId48" Type="http://schemas.openxmlformats.org/officeDocument/2006/relationships/hyperlink" Target="http://services.dicle.edu.tr/dss/Documents/b8c2dcab-c4dd-4515-b930-28efffa72fdf.docx" TargetMode="External"/><Relationship Id="rId64" Type="http://schemas.openxmlformats.org/officeDocument/2006/relationships/hyperlink" Target="https://dicle.almscloud.com/Account/LoginBefore" TargetMode="External"/><Relationship Id="rId69" Type="http://schemas.openxmlformats.org/officeDocument/2006/relationships/hyperlink" Target="https://obs.dicle.edu.tr/" TargetMode="External"/><Relationship Id="rId113" Type="http://schemas.openxmlformats.org/officeDocument/2006/relationships/hyperlink" Target="https://api.yokak.gov.tr/Storage/dicle/2019/ProofFiles/6.1%20Akreditasyona%20Ba%C5%9Fvurusu%20Yapan%20Birimler.pdf" TargetMode="External"/><Relationship Id="rId118" Type="http://schemas.openxmlformats.org/officeDocument/2006/relationships/hyperlink" Target="http://www.dicle.edu.tr/Contents/pages/Files/713320a5-2587-4d7a-9240-3367176a91d0/d415fdecec78495b9cb5aa55ab866c96_B.6.1-03%20Birim%20Kalite%20Komisyonu%20Listesi.pdf" TargetMode="External"/><Relationship Id="rId134" Type="http://schemas.openxmlformats.org/officeDocument/2006/relationships/hyperlink" Target="http://www.dicle.edu.tr/Contents/pages/Files/3ff6b884-53ff-4fb6-ad7f-f5c355e4845e/397f5fd9e56046afacb97bfb4a9f8584_%c4%b0lahiyat%20Fak%c3%bcltesi%202020-2024%20Stratejik%20Plan%c4%b1.pdf" TargetMode="External"/><Relationship Id="rId139" Type="http://schemas.openxmlformats.org/officeDocument/2006/relationships/theme" Target="theme/theme1.xml"/><Relationship Id="rId80" Type="http://schemas.openxmlformats.org/officeDocument/2006/relationships/hyperlink" Target="https://www.dicle.edu.tr/tr/etkinlikler/malezya-okullarinda-din-egitimi-konferansi-1291" TargetMode="External"/><Relationship Id="rId85" Type="http://schemas.openxmlformats.org/officeDocument/2006/relationships/hyperlink" Target="https://www.dicle.edu.tr/tr/duyurular/hadis-okumalari-3906" TargetMode="External"/><Relationship Id="rId12" Type="http://schemas.openxmlformats.org/officeDocument/2006/relationships/hyperlink" Target="http://www.dicle.edu.tr/Contents/pages/Files/3ff6b884-53ff-4fb6-ad7f-f5c355e4845e/397f5fd9e56046afacb97bfb4a9f8584_%c4%b0lahiyat%20Fak%c3%bcltesi%202020-2024%20Stratejik%20Plan%c4%b1.pdf" TargetMode="External"/><Relationship Id="rId17" Type="http://schemas.openxmlformats.org/officeDocument/2006/relationships/hyperlink" Target="http://www.dicle.edu.tr/Contents/pages/Files/3ff6b884-53ff-4fb6-ad7f-f5c355e4845e/397f5fd9e56046afacb97bfb4a9f8584_%c4%b0lahiyat%20Fak%c3%bcltesi%202020-2024%20Stratejik%20Plan%c4%b1.pdf" TargetMode="External"/><Relationship Id="rId33" Type="http://schemas.openxmlformats.org/officeDocument/2006/relationships/hyperlink" Target="https://obs.dicle.edu.tr/oibs/bologna/start.aspx?gkm=00103663034440344003770738960229235485378053444835600" TargetMode="External"/><Relationship Id="rId38" Type="http://schemas.openxmlformats.org/officeDocument/2006/relationships/hyperlink" Target="https://obs.dicle.edu.tr/oibs/bologna/start.aspx?gkm=001032210377703880035505322403627638776333453889638960" TargetMode="External"/><Relationship Id="rId59" Type="http://schemas.openxmlformats.org/officeDocument/2006/relationships/hyperlink" Target="http://www.dicle.edu.tr/tr/birimler/erasmus/" TargetMode="External"/><Relationship Id="rId103" Type="http://schemas.openxmlformats.org/officeDocument/2006/relationships/hyperlink" Target="https://www.dicle.edu.tr/Dosya/2019-09/ogrenci-danismanligi-yonergesi_4187.PDF" TargetMode="External"/><Relationship Id="rId108" Type="http://schemas.openxmlformats.org/officeDocument/2006/relationships/hyperlink" Target="http://www.dicle.edu.tr/Contents/pages/Files/713320a5-2587-4d7a-9240-3367176a91d0/e982157aeecf4e989b06df4626cb8d67_B.6.1-06.%c3%96%c4%9fretim%20Eleman%c4%b1%20De%c4%9ferlendirme%20Anket%20Formu.pdf" TargetMode="External"/><Relationship Id="rId124" Type="http://schemas.openxmlformats.org/officeDocument/2006/relationships/hyperlink" Target="http://www.dicle.edu.tr/Contents/pages/Files/713320a5-2587-4d7a-9240-3367176a91d0/7bf51e57c8754aa48975b321908b854e_B.6.1-07%20Haz%c4%b1rl%c4%b1k%20S%c4%b1n%c4%b1f%c4%b1%20Y%c3%b6nergesi.pdf" TargetMode="External"/><Relationship Id="rId129" Type="http://schemas.openxmlformats.org/officeDocument/2006/relationships/hyperlink" Target="https://www.dicle.edu.tr/tr/birimler/ilahiyat-fakultesi/sayfalar/birim-komisyonlari-9589" TargetMode="External"/><Relationship Id="rId54" Type="http://schemas.openxmlformats.org/officeDocument/2006/relationships/hyperlink" Target="https://www.dicle.edu.tr/tr/birimler/ilahiyat-fakultesi/sayfalar/ders-bilgi-paketleri-1824" TargetMode="External"/><Relationship Id="rId70" Type="http://schemas.openxmlformats.org/officeDocument/2006/relationships/hyperlink" Target="https://www.dicle.edu.tr/Dosya/2019-09/ogrenci-danismanligi-yonergesi_4187.PDF" TargetMode="External"/><Relationship Id="rId75" Type="http://schemas.openxmlformats.org/officeDocument/2006/relationships/hyperlink" Target="http://www.dicle.edu.tr/Dosya/2019-08/ogretim-uyeligine-yukseltilme-ve-atanma-yonergesi_3379.PDF" TargetMode="External"/><Relationship Id="rId91" Type="http://schemas.openxmlformats.org/officeDocument/2006/relationships/hyperlink" Target="https://www.dicle.edu.tr/birimler/kariyer-planlama-uygulama-ve-arastirma-merkezi" TargetMode="External"/><Relationship Id="rId96" Type="http://schemas.openxmlformats.org/officeDocument/2006/relationships/hyperlink" Target="http://services.dicle.edu.tr/dss/Documents/e27134d7-1caa-4eeb-95af-bc837ca41f5f.pdf"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iaa.org.tr/belgeler/liste/iaa-lisans-programlari-degerlendirme-olcutleri-turkce/" TargetMode="External"/><Relationship Id="rId28" Type="http://schemas.openxmlformats.org/officeDocument/2006/relationships/hyperlink" Target="http://www.dicle.edu.tr/Dosya/2018-09/d.u.onlisans-ve-lisans-egitim-ogretim-ve-sinav-yonetmeligi(2005-2006-ogret.yili-ve-sonrasi-girisli-ogrenci-uyg)_1570.PDF" TargetMode="External"/><Relationship Id="rId49" Type="http://schemas.openxmlformats.org/officeDocument/2006/relationships/hyperlink" Target="http://www.dicle.edu.tr/" TargetMode="External"/><Relationship Id="rId114" Type="http://schemas.openxmlformats.org/officeDocument/2006/relationships/hyperlink" Target="https://obs.dicle.edu.tr/oibs/bologna/" TargetMode="External"/><Relationship Id="rId119" Type="http://schemas.openxmlformats.org/officeDocument/2006/relationships/hyperlink" Target="http://www.dicle.edu.tr/Contents/pages/Files/3ff6b884-53ff-4fb6-ad7f-f5c355e4845e/4d003eee2fca4f2fa5067ca3040f29ab_%c4%b0lahiyat%20Fak%c3%bcltesi%20Kalite%20El%20Kitab%c4%b1%202021.pdf" TargetMode="External"/><Relationship Id="rId44" Type="http://schemas.openxmlformats.org/officeDocument/2006/relationships/hyperlink" Target="https://www.osym.gov.tr/TR,20845/2021-yuksekogretim-kurumlari-sinavi-yks-kilavuzu.html" TargetMode="External"/><Relationship Id="rId60" Type="http://schemas.openxmlformats.org/officeDocument/2006/relationships/hyperlink" Target="http://www.dicle.edu.tr/tr/duyurular/2021-2022-erasmus-staj-hareketliligi-1-yedek-liste-4010" TargetMode="External"/><Relationship Id="rId65" Type="http://schemas.openxmlformats.org/officeDocument/2006/relationships/hyperlink" Target="https://obs.dicle.edu.tr/" TargetMode="External"/><Relationship Id="rId81" Type="http://schemas.openxmlformats.org/officeDocument/2006/relationships/hyperlink" Target="https://www.dicle.edu.tr/tr/etkinlikler/medya-dili-konferansi-1379" TargetMode="External"/><Relationship Id="rId86" Type="http://schemas.openxmlformats.org/officeDocument/2006/relationships/hyperlink" Target="https://www.dicle.edu.tr/tr/duyurular/farsca-dil-kursu-3908" TargetMode="External"/><Relationship Id="rId130" Type="http://schemas.openxmlformats.org/officeDocument/2006/relationships/hyperlink" Target="http://www.dicle.edu.tr/Contents/pages/Files/3ff6b884-53ff-4fb6-ad7f-f5c355e4845e/4d003eee2fca4f2fa5067ca3040f29ab_%c4%b0lahiyat%20Fak%c3%bcltesi%20Kalite%20El%20Kitab%c4%b1%202021.pdf" TargetMode="External"/><Relationship Id="rId135" Type="http://schemas.openxmlformats.org/officeDocument/2006/relationships/image" Target="media/image1.png"/><Relationship Id="rId13" Type="http://schemas.openxmlformats.org/officeDocument/2006/relationships/hyperlink" Target="http://www.dicle.edu.tr/Contents/pages/Files/3ff6b884-53ff-4fb6-ad7f-f5c355e4845e/397f5fd9e56046afacb97bfb4a9f8584_%c4%b0lahiyat%20Fak%c3%bcltesi%202020-2024%20Stratejik%20Plan%c4%b1.pdf" TargetMode="External"/><Relationship Id="rId18" Type="http://schemas.openxmlformats.org/officeDocument/2006/relationships/hyperlink" Target="http://tyyc.yok.gov.tr/?pid=33" TargetMode="External"/><Relationship Id="rId39" Type="http://schemas.openxmlformats.org/officeDocument/2006/relationships/hyperlink" Target="http://www.dicle.edu.tr/Contents/pages/Files/3ff6b884-53ff-4fb6-ad7f-f5c355e4845e/4d003eee2fca4f2fa5067ca3040f29ab_%C4%B0lahiyat%20Fak%C3%BCltesi%20Kalite%20El%20Kitab%C4%B1%202021.pdf" TargetMode="External"/><Relationship Id="rId109" Type="http://schemas.openxmlformats.org/officeDocument/2006/relationships/hyperlink" Target="http://www.dicle.edu.tr/Contents/pages/Files/713320a5-2587-4d7a-9240-3367176a91d0/8721295eb384422b83c5d157fbc6f672_B.6.1-05%20%c3%96%c4%9frenci%20Memnuniyet%20Anketi%20Formu.pdf" TargetMode="External"/><Relationship Id="rId34" Type="http://schemas.openxmlformats.org/officeDocument/2006/relationships/hyperlink" Target="https://obs.dicle.edu.tr/oibs/bologna/start.aspx?gkm=001032210377703880035505322403627638776333453889638960" TargetMode="External"/><Relationship Id="rId50" Type="http://schemas.openxmlformats.org/officeDocument/2006/relationships/hyperlink" Target="http://services.dicle.edu.tr/dss/Documents/2f1dfd5b-a2ab-4a3c-bc1e-529e4cff9a85.docx" TargetMode="External"/><Relationship Id="rId55" Type="http://schemas.openxmlformats.org/officeDocument/2006/relationships/hyperlink" Target="https://dicle.almscloud.com/Account/LoginBefore" TargetMode="External"/><Relationship Id="rId76" Type="http://schemas.openxmlformats.org/officeDocument/2006/relationships/hyperlink" Target="https://www.dicle.edu.tr/tr/etkinlikler/madde-bagimliligi-ve-din-degerleri-konferansi-1370" TargetMode="External"/><Relationship Id="rId97" Type="http://schemas.openxmlformats.org/officeDocument/2006/relationships/hyperlink" Target="http://services.dicle.edu.tr/dss/Documents/e27134d7-1caa-4eeb-95af-bc837ca41f5f.pdf" TargetMode="External"/><Relationship Id="rId104" Type="http://schemas.openxmlformats.org/officeDocument/2006/relationships/hyperlink" Target="http://www.dicle.edu.tr/Contents/pages/Files/713320a525874d7a92403367176a91d0/f32bab3dfc70497b9bd65ec65fe49d22_E.107%20%c3%96%c4%9frenci%20Memnuniyet%20Anketi.PDF" TargetMode="External"/><Relationship Id="rId120" Type="http://schemas.openxmlformats.org/officeDocument/2006/relationships/hyperlink" Target="http://www.dicle.edu.tr/Contents/pages/Files/3ff6b884-53ff-4fb6-ad7f-f5c355e4845e/397f5fd9e56046afacb97bfb4a9f8584_%c4%b0lahiyat%20Fak%c3%bcltesi%202020-2024%20Stratejik%20Plan%c4%b1.pdf" TargetMode="External"/><Relationship Id="rId125" Type="http://schemas.openxmlformats.org/officeDocument/2006/relationships/hyperlink" Target="http://www.dicle.edu.tr/Contents/pages/Files/713320a5-2587-4d7a-9240-3367176a91d0/c2002fa65eef41158018e48def3c9e7b_B.2.%20%c4%b0lahiyat%20Akademi%20Program%c4%b1%20Protokol%c3%bc.pdf" TargetMode="External"/><Relationship Id="rId7" Type="http://schemas.openxmlformats.org/officeDocument/2006/relationships/hyperlink" Target="http://services.dicle.edu.tr/dss/qadocnew.aspx" TargetMode="External"/><Relationship Id="rId71" Type="http://schemas.openxmlformats.org/officeDocument/2006/relationships/hyperlink" Target="https://www.dicle.edu.tr/Dosya/2019-09/ogrenci-danismanligi-yonergesi_4187.PDF" TargetMode="External"/><Relationship Id="rId92" Type="http://schemas.openxmlformats.org/officeDocument/2006/relationships/hyperlink" Target="https://www.dicle.edu.tr/birimler/kariyer-planlama-uygulama-ve-arastirma-merkezi" TargetMode="External"/><Relationship Id="rId2" Type="http://schemas.openxmlformats.org/officeDocument/2006/relationships/styles" Target="styles.xml"/><Relationship Id="rId29" Type="http://schemas.openxmlformats.org/officeDocument/2006/relationships/hyperlink" Target="http://www.dicle.edu.tr/Contents/pages/Files/3ff6b884-53ff-4fb6-ad7f-f5c355e4845e/397f5fd9e56046afacb97bfb4a9f8584_%c4%b0lahiyat%20Fak%c3%bcltesi%202020-2024%20Stratejik%20Plan%c4%b1.pdf" TargetMode="External"/><Relationship Id="rId24" Type="http://schemas.openxmlformats.org/officeDocument/2006/relationships/hyperlink" Target="https://obs.dicle.edu.tr/oibs/bologna/index.aspx?lang=tr&amp;curOp=showPac&amp;curUnit=16&amp;curSunit=426" TargetMode="External"/><Relationship Id="rId40" Type="http://schemas.openxmlformats.org/officeDocument/2006/relationships/hyperlink" Target="http://www.dicle.edu.tr/tr/birimler/ilahiyat-fakultesi/sayfalar/mevzuat-7515" TargetMode="External"/><Relationship Id="rId45" Type="http://schemas.openxmlformats.org/officeDocument/2006/relationships/hyperlink" Target="http://services.dicle.edu.tr/dss/Documents/3699c140-2778-48de-8c1e-3a515a4c098a.pdf" TargetMode="External"/><Relationship Id="rId66" Type="http://schemas.openxmlformats.org/officeDocument/2006/relationships/hyperlink" Target="https://www.dicle.edu.tr/tr/birimler/ilahiyat-fakultesi/sayfalar/ders-bilgi-paketleri-1824" TargetMode="External"/><Relationship Id="rId87" Type="http://schemas.openxmlformats.org/officeDocument/2006/relationships/hyperlink" Target="https://www.dicle.edu.tr/tr/duyurular/ingilizce-konusma-kursu-3904" TargetMode="External"/><Relationship Id="rId110" Type="http://schemas.openxmlformats.org/officeDocument/2006/relationships/hyperlink" Target="http://www.dicle.edu.tr/Contents/pages/Files/713320a5-2587-4d7a-9240-3367176a91d0/a206e03617034b45a153f2e20679c176_B.6.1-04%20Mezun%20Anket%20Formu.pdf" TargetMode="External"/><Relationship Id="rId115" Type="http://schemas.openxmlformats.org/officeDocument/2006/relationships/hyperlink" Target="http://www.dicle.edu.tr/Contents/pages/Files/713320a5-2587-4d7a-9240-3367176a91d0/7bf51e57c8754aa48975b321908b854e_B.6.1-07%20Haz%c4%b1rl%c4%b1k%20S%c4%b1n%c4%b1f%c4%b1%20Y%c3%b6nergesi.pdf" TargetMode="External"/><Relationship Id="rId131" Type="http://schemas.openxmlformats.org/officeDocument/2006/relationships/hyperlink" Target="https://obs.dicle.edu.tr/oibs/kariyer/login.aspx" TargetMode="External"/><Relationship Id="rId136" Type="http://schemas.openxmlformats.org/officeDocument/2006/relationships/header" Target="header1.xml"/><Relationship Id="rId61" Type="http://schemas.openxmlformats.org/officeDocument/2006/relationships/hyperlink" Target="http://www.dicle.edu.tr/haberler/endonezya-islam-universitesinden-dicle-universitesine-calisma-ziyareti-2874" TargetMode="External"/><Relationship Id="rId82" Type="http://schemas.openxmlformats.org/officeDocument/2006/relationships/hyperlink" Target="https://www.dicle.edu.tr/tr/etkinlikler/mevlidi-nebi-konferansi-1289" TargetMode="External"/><Relationship Id="rId19" Type="http://schemas.openxmlformats.org/officeDocument/2006/relationships/hyperlink" Target="https://obs.dicle.edu.tr/oibs/bologna/index.aspx?lang=tr&amp;curOp=showPac&amp;curUnit=16&amp;curSunit=426" TargetMode="External"/><Relationship Id="rId14" Type="http://schemas.openxmlformats.org/officeDocument/2006/relationships/hyperlink" Target="http://www.dicle.edu.tr/Contents/pages/Files/3ff6b884-53ff-4fb6-ad7f-f5c355e4845e/156507393aa644d5a9316f0f9de197b1_FSD%20Mu%cc%88fredat%20Gu%cc%88ncelleme%20Yaz%c4%b1s%c4%b1.pdf" TargetMode="External"/><Relationship Id="rId30" Type="http://schemas.openxmlformats.org/officeDocument/2006/relationships/hyperlink" Target="http://services.dicle.edu.tr/dss/Documents/d8570e5d-4d77-4a46-a5eb-0bc492473db6.pdf" TargetMode="External"/><Relationship Id="rId35" Type="http://schemas.openxmlformats.org/officeDocument/2006/relationships/hyperlink" Target="http://www.dicle.edu.tr/tr/birimler/ilahiyat-fakultesi/sayfalar/mevzuat-7515" TargetMode="External"/><Relationship Id="rId56" Type="http://schemas.openxmlformats.org/officeDocument/2006/relationships/hyperlink" Target="https://dicle.almscloud.com/Account/LoginBefore" TargetMode="External"/><Relationship Id="rId77" Type="http://schemas.openxmlformats.org/officeDocument/2006/relationships/hyperlink" Target="https://www.dicle.edu.tr/tr/etkinlikler/gunumuz-inanc-sorunlari-ve-kelam-ilmi-1365" TargetMode="External"/><Relationship Id="rId100" Type="http://schemas.openxmlformats.org/officeDocument/2006/relationships/hyperlink" Target="http://www.dicle.edu.tr/Contents/pages/Files/713320a5-2587-4d7a-9240-3367176a91d0/8429cac2c75842b893882e5ca2cdcbaf_B.5.4.2.%20Mekanda%20Eri%c5%9filebilirlik%20fotolar%c4%b1.PDF" TargetMode="External"/><Relationship Id="rId105" Type="http://schemas.openxmlformats.org/officeDocument/2006/relationships/hyperlink" Target="http://www.dicle.edu.tr/Contents/pages/Files/713320a5-2587-4d7a-9240-3367176a91d0/d415fdecec78495b9cb5aa55ab866c96_B.6.1-03%20Birim%20Kalite%20Komisyonu%20Listesi.pdf" TargetMode="External"/><Relationship Id="rId126" Type="http://schemas.openxmlformats.org/officeDocument/2006/relationships/hyperlink" Target="http://www.dicle.edu.tr/Contents/pages/Files/713320a5-2587-4d7a-9240-3367176a91d0/15651fed002a40adb1dcc3a82400fbf5_Dicle%20U%cc%88niversitesi%20I%cc%87lahiyat%20Faku%cc%88ltesi%20Mezuniyet%20Komisyonu%20Go%cc%88rev%20Tan%c4%b1m%c4%b1%20.pdf" TargetMode="External"/><Relationship Id="rId8" Type="http://schemas.openxmlformats.org/officeDocument/2006/relationships/hyperlink" Target="https://www.dicle.edu.tr/tr/birimler/ilahiyat-fakultesi/sayfalar/kalite-el-kitabi-9587" TargetMode="External"/><Relationship Id="rId51" Type="http://schemas.openxmlformats.org/officeDocument/2006/relationships/hyperlink" Target="http://www.dicle.edu.tr/Contents/pages/Files/713320a5-25874d7a92403367176a91d0/25995f2f1b3043c4a5f3dd538979916b_Diploma%20%c3%b6rne%c4%9fi.pdf" TargetMode="External"/><Relationship Id="rId72" Type="http://schemas.openxmlformats.org/officeDocument/2006/relationships/hyperlink" Target="https://api.yokak.gov.tr/Storage/dicle/2019/ProofFiles/4.1%202547%20say%C4%B1l%C4%B1%20Y%C3%96K%20Kanunu.pdf" TargetMode="External"/><Relationship Id="rId93" Type="http://schemas.openxmlformats.org/officeDocument/2006/relationships/hyperlink" Target="https://www.dicle.edu.tr/birimler/surekli-egitim-merkezi" TargetMode="External"/><Relationship Id="rId98" Type="http://schemas.openxmlformats.org/officeDocument/2006/relationships/hyperlink" Target="http://www.dicle.edu.tr/Contents/pages/Files/3ff6b884-53ff-4fb6-ad7f-f5c355e4845e/804a1c03353c4f56bbf4a6ede1b4b5da_I%cc%87lahiyat%20Faku%cc%88ltesi%202021%20Y%c4%b1l%c4%b1%20Faaliyet%20Raporu.pdf" TargetMode="External"/><Relationship Id="rId121" Type="http://schemas.openxmlformats.org/officeDocument/2006/relationships/hyperlink" Target="http://www.dicle.edu.tr/Contents/pages/Files/713320a5-2587-4d7a-9240-3367176a91d0/a206e03617034b45a153f2e20679c176_B.6.1-04%20Mezun%20Anket%20Formu.pdf" TargetMode="External"/><Relationship Id="rId3" Type="http://schemas.openxmlformats.org/officeDocument/2006/relationships/settings" Target="settings.xml"/><Relationship Id="rId25" Type="http://schemas.openxmlformats.org/officeDocument/2006/relationships/hyperlink" Target="https://obs.dicle.edu.tr/oibs/bologna/index.aspx?lang=tr&amp;curOp=showPac&amp;curUnit=16&amp;curSunit=426" TargetMode="External"/><Relationship Id="rId46" Type="http://schemas.openxmlformats.org/officeDocument/2006/relationships/hyperlink" Target="http://services.dicle.edu.tr/dss/Documents/d8570e5d-4d77-4a46-a5eb-0bc492473db6.pdf" TargetMode="External"/><Relationship Id="rId67" Type="http://schemas.openxmlformats.org/officeDocument/2006/relationships/hyperlink" Target="http://www.dicle.edu.tr/tr/birimler/fen-fakultesi-molekuler-biyoloji-ve-genetik%20bolumu/sayfalar/mezun_memnuniyet-anketi-8937" TargetMode="External"/><Relationship Id="rId116" Type="http://schemas.openxmlformats.org/officeDocument/2006/relationships/hyperlink" Target="https://api.yokak.gov.tr/Storage/dicle/2019/ProofFiles/6.1%20Akreditasyona%20Ba%C5%9Fvurusu%20Yapan%20Birimler.pdf" TargetMode="External"/><Relationship Id="rId137" Type="http://schemas.openxmlformats.org/officeDocument/2006/relationships/footer" Target="footer1.xml"/><Relationship Id="rId20" Type="http://schemas.openxmlformats.org/officeDocument/2006/relationships/hyperlink" Target="http://www.dicle.edu.tr/Contents/pages/Files/3ff6b884-53ff-4fb6-ad7f-f5c355e4845e/25b36e57276b49daa9279dc8f092fba1_E%c4%9fitim%20%c3%96%c4%9fretim%20Programlar%c4%b1%20Tasar%c4%b1m%c4%b1.PDF" TargetMode="External"/><Relationship Id="rId41" Type="http://schemas.openxmlformats.org/officeDocument/2006/relationships/hyperlink" Target="http://services.dicle.edu.tr/dss/Regulations.aspx?id=2" TargetMode="External"/><Relationship Id="rId62" Type="http://schemas.openxmlformats.org/officeDocument/2006/relationships/hyperlink" Target="https://www.dicle.edu.tr/tr/etkinlikler/ilahiyat-fakultesi-ogrencilerinden-mutlu-yuva-cocuklarina-anlamli-ziyaret-1234" TargetMode="External"/><Relationship Id="rId83" Type="http://schemas.openxmlformats.org/officeDocument/2006/relationships/hyperlink" Target="https://www.dicle.edu.tr/birimler/haberler/ogr-gor-hattat-ismail-kanbazin-hattat-h%C3%A2mid-aytac-adina-acilacak-olan-hat-muzesi-ile-ilgili-trt-haber-aciklamasindan-kisa-bir-kesit-1428" TargetMode="External"/><Relationship Id="rId88" Type="http://schemas.openxmlformats.org/officeDocument/2006/relationships/hyperlink" Target="http://www.dicle.edu.tr/Dosya/2020-09/b4.3_11196.PDF" TargetMode="External"/><Relationship Id="rId111" Type="http://schemas.openxmlformats.org/officeDocument/2006/relationships/hyperlink" Target="http://www.dicle.edu.tr/Contents/pages/Files/713320a5-2587-4d7a-9240-3367176a91d0/c2002fa65eef41158018e48def3c9e7b_B.2.%20%c4%b0lahiyat%20Akademi%20Program%c4%b1%20Protokol%c3%bc.pdf" TargetMode="External"/><Relationship Id="rId132" Type="http://schemas.openxmlformats.org/officeDocument/2006/relationships/hyperlink" Target="http://www.dicle.edu.tr/Contents/pages/Files/713320a5-2587-4d7a-9240-3367176a91d0/15651fed002a40adb1dcc3a82400fbf5_Dicle%20U%cc%88niversitesi%20I%cc%87lahiyat%20Faku%cc%88ltesi%20Mezuniyet%20Komisyonu%20Go%cc%88rev%20Tan%c4%b1m%c4%b1%20.pdf" TargetMode="External"/><Relationship Id="rId15" Type="http://schemas.openxmlformats.org/officeDocument/2006/relationships/hyperlink" Target="http://www.dicle.edu.tr/Contents/pages/Files/3ff6b884-53ff-4fb6-ad7f-f5c355e4845e/b1f9e45585034c4694109852dcc39f4b_T%c4%b0B%20Mu%cc%88fredat%20Gu%cc%88ncellemesi%20Yaz%c4%b1s%c4%b1.pdf" TargetMode="External"/><Relationship Id="rId36" Type="http://schemas.openxmlformats.org/officeDocument/2006/relationships/hyperlink" Target="https://api.yokak.gov.tr/Storage/dicle/2019/ProofFiles/1.5%20Diploma%20Eki.pdf" TargetMode="External"/><Relationship Id="rId57" Type="http://schemas.openxmlformats.org/officeDocument/2006/relationships/hyperlink" Target="https://www.dicle.edu.tr/birimler/ilahiyat-fakultesi" TargetMode="External"/><Relationship Id="rId106" Type="http://schemas.openxmlformats.org/officeDocument/2006/relationships/hyperlink" Target="http://tyyc.yok.gov.tr/" TargetMode="External"/><Relationship Id="rId127" Type="http://schemas.openxmlformats.org/officeDocument/2006/relationships/hyperlink" Target="https://obs.dicle.edu.tr/oibs/kariyer/login.aspx" TargetMode="External"/><Relationship Id="rId10" Type="http://schemas.openxmlformats.org/officeDocument/2006/relationships/hyperlink" Target="https://obs.dicle.edu.tr/oibs/bologna/index.aspx?lang=tr&amp;curOp=showPac&amp;curUnit=16&amp;curSunit=426" TargetMode="External"/><Relationship Id="rId31" Type="http://schemas.openxmlformats.org/officeDocument/2006/relationships/hyperlink" Target="http://bimtalep.dicle.edu.tr/AnnouncementDetail.aspx?uid=e7b76cd4-5b8b-4d46-8bac-0692e93082bd" TargetMode="External"/><Relationship Id="rId52" Type="http://schemas.openxmlformats.org/officeDocument/2006/relationships/hyperlink" Target="http://www.dicle.edu.tr/Contents/pages/Files/713320a5-2587-4d7a-9240-3367176a91d0/6ba06fe89da043cb83235af90c54b987_Diploma%20Eki.pdf" TargetMode="External"/><Relationship Id="rId73" Type="http://schemas.openxmlformats.org/officeDocument/2006/relationships/hyperlink" Target="https://api.yokak.gov.tr/Storage/dicle/2019/ProofFiles/4.1%202914%20Say%C4%B1l%C4%B1%20Personel%20Kanunu.pdf" TargetMode="External"/><Relationship Id="rId78" Type="http://schemas.openxmlformats.org/officeDocument/2006/relationships/hyperlink" Target="https://www.dicle.edu.tr/tr/etkinlikler/tum-yonleriyle-diyarbakirda-din-egitimi-calistayi-1363" TargetMode="External"/><Relationship Id="rId94" Type="http://schemas.openxmlformats.org/officeDocument/2006/relationships/hyperlink" Target="https://www.dicle.edu.tr/birimler/surekli-egitim-merkezi" TargetMode="External"/><Relationship Id="rId99" Type="http://schemas.openxmlformats.org/officeDocument/2006/relationships/hyperlink" Target="http://www.dicle.edu.tr/Contents/pages/Files/3ff6b884-53ff-4fb6-ad7f-f5c355e4845e/804a1c03353c4f56bbf4a6ede1b4b5da_I%cc%87lahiyat%20Faku%cc%88ltesi%202021%20Y%c4%b1l%c4%b1%20Faaliyet%20Raporu.pdf" TargetMode="External"/><Relationship Id="rId101" Type="http://schemas.openxmlformats.org/officeDocument/2006/relationships/hyperlink" Target="http://www.dicle.edu.tr/Contents/pages/Files/713320a5-2587-4d7a-9240-3367176a91d0/5ded71da785840708fcf56f9197f68a2_B.5.4.1.%20Fak%c3%bclte%20Mekanda%20Eri%c5%9fim%20Formu.PDF" TargetMode="External"/><Relationship Id="rId122" Type="http://schemas.openxmlformats.org/officeDocument/2006/relationships/hyperlink" Target="http://www.dicle.edu.tr/Contents/pages/Files/713320a5-2587-4d7a-9240-3367176a91d0/8721295eb384422b83c5d157fbc6f672_B.6.1-05%20%c3%96%c4%9frenci%20Memnuniyet%20Anketi%20Formu.pdf" TargetMode="External"/><Relationship Id="rId4" Type="http://schemas.openxmlformats.org/officeDocument/2006/relationships/webSettings" Target="webSettings.xml"/><Relationship Id="rId9" Type="http://schemas.openxmlformats.org/officeDocument/2006/relationships/hyperlink" Target="http://services.dicle.edu.tr/dss/Documents/d0081194-5641-48ab-84a1-f48a6d47f98d.pdf" TargetMode="External"/><Relationship Id="rId26" Type="http://schemas.openxmlformats.org/officeDocument/2006/relationships/hyperlink" Target="https://obs.dicle.edu.tr/oibs/bologna/index.aspx?lang=tr&amp;curOp=showPac&amp;curUnit=16&amp;curSunit=426" TargetMode="External"/><Relationship Id="rId47" Type="http://schemas.openxmlformats.org/officeDocument/2006/relationships/hyperlink" Target="http://services.dicle.edu.tr/dss/Documents/3699c140-2778-48de-8c1e-3a515a4c098a.pdf" TargetMode="External"/><Relationship Id="rId68" Type="http://schemas.openxmlformats.org/officeDocument/2006/relationships/hyperlink" Target="http://services.dicle.edu.tr/dss/qadocnew.aspx" TargetMode="External"/><Relationship Id="rId89" Type="http://schemas.openxmlformats.org/officeDocument/2006/relationships/hyperlink" Target="http://www.dicle.edu.tr/Contents/pages/Files/713320a5-2587-4d7a-9240-3367176a91d0/93550c6697dd4b93806184e618558cfb_B.4.3-2%20Akademik%20Tes%cc%a7vik%20O%cc%88deneg%cc%86i%20Usul%20ve%20Esaslar.pdf" TargetMode="External"/><Relationship Id="rId112" Type="http://schemas.openxmlformats.org/officeDocument/2006/relationships/hyperlink" Target="https://www.dicle.edu.tr/tr/birimler/dukgek/sayfalar/birim-akreditasyon-komisyonlari-3265" TargetMode="External"/><Relationship Id="rId133" Type="http://schemas.openxmlformats.org/officeDocument/2006/relationships/hyperlink" Target="https://www.dicle.edu.tr/tr/birimler/ilahiyat-fakultesi/sayfalar/birim-komisyonlari-9589"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41</Pages>
  <Words>13451</Words>
  <Characters>76672</Characters>
  <Application>Microsoft Office Word</Application>
  <DocSecurity>0</DocSecurity>
  <Lines>638</Lines>
  <Paragraphs>179</Paragraphs>
  <ScaleCrop>false</ScaleCrop>
  <HeadingPairs>
    <vt:vector size="2" baseType="variant">
      <vt:variant>
        <vt:lpstr>Konu Başlığı</vt:lpstr>
      </vt:variant>
      <vt:variant>
        <vt:i4>1</vt:i4>
      </vt:variant>
    </vt:vector>
  </HeadingPairs>
  <TitlesOfParts>
    <vt:vector size="1" baseType="lpstr">
      <vt:lpstr/>
    </vt:vector>
  </TitlesOfParts>
  <Company>~ By M.Baran ™ ~</Company>
  <LinksUpToDate>false</LinksUpToDate>
  <CharactersWithSpaces>89944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Mesut YÜRÜR</cp:lastModifiedBy>
  <cp:revision>6</cp:revision>
  <dcterms:created xsi:type="dcterms:W3CDTF">2022-01-16T21:26:00Z</dcterms:created>
  <dcterms:modified xsi:type="dcterms:W3CDTF">2022-01-20T08:40:00Z</dcterms:modified>
</cp:coreProperties>
</file>