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09" w:rsidRDefault="007C3909" w:rsidP="009E09CB">
      <w:pPr>
        <w:shd w:val="clear" w:color="auto" w:fill="FFFFFF"/>
        <w:spacing w:after="150" w:line="276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8"/>
          <w:kern w:val="36"/>
          <w:sz w:val="32"/>
          <w:szCs w:val="32"/>
          <w:lang w:eastAsia="tr-TR"/>
        </w:rPr>
      </w:pPr>
      <w:r w:rsidRPr="007C3909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DİCLE ÜNİVERSİTESİ </w:t>
      </w:r>
      <w:r w:rsidRPr="007C3909">
        <w:rPr>
          <w:rFonts w:ascii="Times New Roman" w:eastAsia="Times New Roman" w:hAnsi="Times New Roman" w:cs="Times New Roman"/>
          <w:b/>
          <w:color w:val="000000"/>
          <w:spacing w:val="-8"/>
          <w:kern w:val="36"/>
          <w:sz w:val="32"/>
          <w:szCs w:val="32"/>
          <w:lang w:eastAsia="tr-TR"/>
        </w:rPr>
        <w:t xml:space="preserve">ÖĞRENCİLERİNİN EKPSS BAŞARISI </w:t>
      </w:r>
    </w:p>
    <w:p w:rsidR="009E09CB" w:rsidRPr="009E09CB" w:rsidRDefault="009E09CB" w:rsidP="009E09CB">
      <w:pPr>
        <w:shd w:val="clear" w:color="auto" w:fill="FFFFFF"/>
        <w:spacing w:after="150" w:line="276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8"/>
          <w:kern w:val="36"/>
          <w:sz w:val="32"/>
          <w:szCs w:val="32"/>
          <w:lang w:eastAsia="tr-TR"/>
        </w:rPr>
      </w:pPr>
    </w:p>
    <w:p w:rsidR="007C3909" w:rsidRPr="007C3909" w:rsidRDefault="009F08C3" w:rsidP="009F08C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C3909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Dicle Üniversitesinden mezun olan </w:t>
      </w:r>
      <w:r w:rsidR="00A31D83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="007C3909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Engelli Kamu Personeli Seçme Sına</w:t>
      </w:r>
      <w:r w:rsidR="00410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vı</w:t>
      </w:r>
      <w:r w:rsidR="00B742EE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nda yüksek puan alan </w:t>
      </w:r>
      <w:r w:rsidR="00A31D83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öğrencilerin </w:t>
      </w:r>
      <w:r w:rsidR="00B742EE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çeşitli kurumlara ataması yapıldı.</w:t>
      </w:r>
    </w:p>
    <w:p w:rsidR="009F08C3" w:rsidRDefault="009F08C3" w:rsidP="009F08C3">
      <w:pPr>
        <w:spacing w:after="36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742EE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Dicle Üniversitesi Engelliler Uygulama ve Araştırma Merkezi tarafından </w:t>
      </w:r>
      <w:proofErr w:type="gramStart"/>
      <w:r w:rsidR="003C0F3E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düzenlenen </w:t>
      </w:r>
      <w:r w:rsidR="00B742EE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C0F3E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hazırlık</w:t>
      </w:r>
      <w:proofErr w:type="gramEnd"/>
      <w:r w:rsidR="003C0F3E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kurslarına katılan öğrenciler, </w:t>
      </w:r>
      <w:r w:rsidR="007C3909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Engelli Kamu Personeli Seçme Sınavı (EKPSS) sınavda büyük başarı göstererek istedikleri kurumlara atan</w:t>
      </w:r>
      <w:r w:rsidR="003C0F3E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dılar. </w:t>
      </w:r>
      <w:r w:rsidR="007C3909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7C3909" w:rsidRPr="007C3909" w:rsidRDefault="007C3909" w:rsidP="009F08C3">
      <w:pPr>
        <w:spacing w:after="36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="00032F59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İstanbul’</w:t>
      </w:r>
      <w:r w:rsidR="00755EFA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 ataması yapılan öğrencimiz, “</w:t>
      </w:r>
      <w:r w:rsidR="004C2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</w:t>
      </w:r>
      <w:r w:rsidR="00755EFA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ğretmenlik benim hayalimdi.</w:t>
      </w:r>
      <w:r w:rsidR="00032F59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55EFA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 ha</w:t>
      </w:r>
      <w:r w:rsidR="00300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</w:t>
      </w:r>
      <w:r w:rsidR="00755EFA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limi gerçekleştirirken yanımda olan Engelli </w:t>
      </w:r>
      <w:r w:rsidR="00032F59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</w:t>
      </w:r>
      <w:r w:rsidR="00755EFA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erkezindek</w:t>
      </w:r>
      <w:r w:rsidR="00032F59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="00755EFA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hocalarıma</w:t>
      </w:r>
      <w:r w:rsidR="00032F59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755EFA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bana ders notlarımı seslendiren g</w:t>
      </w:r>
      <w:r w:rsidR="00032F59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önüllü üniversite arkadaşlarıma</w:t>
      </w:r>
      <w:r w:rsidR="00755EFA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sınavlarda okuyuculuk yap</w:t>
      </w:r>
      <w:r w:rsidR="00032F59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 hocalarıma teşekkür ediyorum” dedi.</w:t>
      </w:r>
      <w:r w:rsidR="00755EFA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</w:p>
    <w:p w:rsidR="007C3909" w:rsidRPr="007C3909" w:rsidRDefault="009F08C3" w:rsidP="009F08C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="000A08A5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Ataması yapılan öğrencileri </w:t>
      </w:r>
      <w:r w:rsidR="007C3909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tebrik eden </w:t>
      </w:r>
      <w:r w:rsidR="000A08A5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Dicle Üniversitesi Engelliler Uygulama ve Araştırma Merkezi Müdürü Prof. Dr. Reyhan GÜL GÜVEN, “Öğrencilerimizin başarılarıyla gurur duyuyoruz. </w:t>
      </w:r>
      <w:r w:rsidR="005D2581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Dicle Üniversitesinde eğitim gören 20 öğrenci Ankara, İstanbul, Mardin, Hatay ve Diyarbakır illerine öğretmen olarak atanırken 2 öğrencimiz Ziraat Mühendisi 3 öğrencimiz ise memur olarak atandılar.</w:t>
      </w:r>
      <w:r w:rsidR="00300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A08A5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Amacımız, öğrencilerimizin eğitim,</w:t>
      </w:r>
      <w:r w:rsidR="007C3909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A08A5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sosyal</w:t>
      </w:r>
      <w:r w:rsidR="000A08A5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</w:t>
      </w:r>
      <w:r w:rsidR="007C3909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iş hayatında yer alma</w:t>
      </w:r>
      <w:r w:rsidR="000A08A5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larını </w:t>
      </w:r>
      <w:r w:rsidR="007C3909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sağlamak</w:t>
      </w:r>
      <w:r w:rsidR="000A08A5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tır. </w:t>
      </w:r>
      <w:r w:rsidR="007C3909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957667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Onlar engelleri aşıp başarıya ulaşmış örnek öğrencilerimiz</w:t>
      </w:r>
      <w:r w:rsidR="00300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dir</w:t>
      </w:r>
      <w:r w:rsidR="00957667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r w:rsidR="007C3909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Tekrardan her birini kutluyor ve </w:t>
      </w:r>
      <w:r w:rsidR="000A08A5" w:rsidRPr="009F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iş hayatında</w:t>
      </w:r>
      <w:r w:rsidR="007C3909" w:rsidRPr="007C3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başarılarının devamını diliyorum” dedi.</w:t>
      </w:r>
    </w:p>
    <w:p w:rsidR="009E449C" w:rsidRDefault="009E449C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tr-TR"/>
        </w:rPr>
      </w:pPr>
    </w:p>
    <w:p w:rsidR="009E449C" w:rsidRDefault="009E449C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tr-TR"/>
        </w:rPr>
        <w:lastRenderedPageBreak/>
        <w:drawing>
          <wp:inline distT="0" distB="0" distL="0" distR="0" wp14:anchorId="1793A013" wp14:editId="1570ADF4">
            <wp:extent cx="4400550" cy="3300413"/>
            <wp:effectExtent l="19050" t="0" r="0" b="0"/>
            <wp:docPr id="5" name="Resim 5" descr="C:\Users\ALACA\Documents\Downloads\IMG-202112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ACA\Documents\Downloads\IMG-20211213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095" cy="329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9C" w:rsidRDefault="009E449C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tr-TR"/>
        </w:rPr>
      </w:pPr>
    </w:p>
    <w:p w:rsidR="009E449C" w:rsidRDefault="009E449C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tr-TR"/>
        </w:rPr>
      </w:pPr>
    </w:p>
    <w:p w:rsidR="009E449C" w:rsidRDefault="009E449C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tr-TR"/>
        </w:rPr>
      </w:pPr>
    </w:p>
    <w:p w:rsidR="00F37649" w:rsidRDefault="009E449C">
      <w:bookmarkStart w:id="0" w:name="_GoBack"/>
      <w:bookmarkEnd w:id="0"/>
      <w:r w:rsidRPr="009E449C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tr-TR"/>
        </w:rPr>
        <w:t xml:space="preserve"> </w:t>
      </w:r>
    </w:p>
    <w:p w:rsidR="009E449C" w:rsidRDefault="009E449C">
      <w:r w:rsidRPr="009E449C">
        <w:rPr>
          <w:noProof/>
          <w:lang w:eastAsia="tr-TR"/>
        </w:rPr>
        <w:lastRenderedPageBreak/>
        <w:t xml:space="preserve"> </w:t>
      </w:r>
      <w:r>
        <w:rPr>
          <w:noProof/>
          <w:lang w:eastAsia="tr-TR"/>
        </w:rPr>
        <w:drawing>
          <wp:inline distT="0" distB="0" distL="0" distR="0" wp14:anchorId="5C0D61CD" wp14:editId="086DED49">
            <wp:extent cx="4981575" cy="7267575"/>
            <wp:effectExtent l="0" t="0" r="0" b="0"/>
            <wp:docPr id="1" name="Resim 1" descr="C:\Users\Reyhan Gülpınar\Downloads\Screenshot_20230428-143256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yhan Gülpınar\Downloads\Screenshot_20230428-143256_WhatsA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335" t="325759" r="26482" b="-370267"/>
                    <a:stretch/>
                  </pic:blipFill>
                  <pic:spPr bwMode="auto">
                    <a:xfrm>
                      <a:off x="0" y="0"/>
                      <a:ext cx="49815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77"/>
    <w:rsid w:val="00032F59"/>
    <w:rsid w:val="000A08A5"/>
    <w:rsid w:val="0030030B"/>
    <w:rsid w:val="003C0F3E"/>
    <w:rsid w:val="0041021A"/>
    <w:rsid w:val="004C20A0"/>
    <w:rsid w:val="005D2581"/>
    <w:rsid w:val="00631F18"/>
    <w:rsid w:val="00755EFA"/>
    <w:rsid w:val="007C3909"/>
    <w:rsid w:val="00957667"/>
    <w:rsid w:val="009E09CB"/>
    <w:rsid w:val="009E449C"/>
    <w:rsid w:val="009F08C3"/>
    <w:rsid w:val="00A02E13"/>
    <w:rsid w:val="00A31D83"/>
    <w:rsid w:val="00A94377"/>
    <w:rsid w:val="00B742EE"/>
    <w:rsid w:val="00B8172F"/>
    <w:rsid w:val="00B86739"/>
    <w:rsid w:val="00F3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08A2-5C8E-4442-9ADC-1B152B49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 Gülpınar</dc:creator>
  <cp:keywords/>
  <dc:description/>
  <cp:lastModifiedBy>Reyhan Gülpınar</cp:lastModifiedBy>
  <cp:revision>21</cp:revision>
  <dcterms:created xsi:type="dcterms:W3CDTF">2023-04-28T08:16:00Z</dcterms:created>
  <dcterms:modified xsi:type="dcterms:W3CDTF">2023-06-12T05:59:00Z</dcterms:modified>
</cp:coreProperties>
</file>