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D58B" w14:textId="2D431928" w:rsidR="00A2576A" w:rsidRPr="003D525E" w:rsidRDefault="00A2576A" w:rsidP="00A2576A">
      <w:pPr>
        <w:rPr>
          <w:bCs/>
          <w:noProof/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w:t>T</w:t>
      </w:r>
      <w:r w:rsidRPr="00F114D3">
        <w:rPr>
          <w:b/>
          <w:noProof/>
          <w:sz w:val="22"/>
          <w:szCs w:val="22"/>
          <w:u w:val="single"/>
        </w:rPr>
        <w:t xml:space="preserve">arih                </w:t>
      </w:r>
      <w:r w:rsidR="003D525E">
        <w:rPr>
          <w:b/>
          <w:noProof/>
          <w:sz w:val="22"/>
          <w:szCs w:val="22"/>
          <w:u w:val="single"/>
        </w:rPr>
        <w:tab/>
        <w:t xml:space="preserve">        </w:t>
      </w:r>
      <w:r w:rsidR="006D6D8F">
        <w:rPr>
          <w:b/>
          <w:noProof/>
          <w:sz w:val="22"/>
          <w:szCs w:val="22"/>
          <w:u w:val="single"/>
        </w:rPr>
        <w:t xml:space="preserve"> </w:t>
      </w:r>
      <w:r w:rsidRPr="00F114D3">
        <w:rPr>
          <w:b/>
          <w:noProof/>
          <w:sz w:val="22"/>
          <w:szCs w:val="22"/>
          <w:u w:val="single"/>
        </w:rPr>
        <w:t xml:space="preserve">: </w:t>
      </w:r>
      <w:r w:rsidR="003D525E" w:rsidRPr="003D525E">
        <w:rPr>
          <w:bCs/>
          <w:noProof/>
          <w:sz w:val="22"/>
          <w:szCs w:val="22"/>
        </w:rPr>
        <w:t>11/11/2022</w:t>
      </w:r>
    </w:p>
    <w:p w14:paraId="1DFDFD5B" w14:textId="77777777" w:rsidR="001075D5" w:rsidRPr="00F114D3" w:rsidRDefault="001075D5" w:rsidP="00A2576A">
      <w:pPr>
        <w:rPr>
          <w:b/>
          <w:noProof/>
          <w:sz w:val="22"/>
          <w:szCs w:val="22"/>
          <w:u w:val="single"/>
        </w:rPr>
      </w:pPr>
    </w:p>
    <w:p w14:paraId="7C75879D" w14:textId="49DAF789" w:rsidR="00EC4541" w:rsidRPr="00843563" w:rsidRDefault="00A2576A" w:rsidP="00EC4541">
      <w:pPr>
        <w:rPr>
          <w:b/>
          <w:sz w:val="32"/>
          <w:szCs w:val="32"/>
        </w:rPr>
      </w:pPr>
      <w:r w:rsidRPr="00F114D3">
        <w:rPr>
          <w:b/>
          <w:noProof/>
          <w:sz w:val="22"/>
          <w:szCs w:val="22"/>
          <w:u w:val="single"/>
        </w:rPr>
        <w:t>Eğitimin</w:t>
      </w:r>
      <w:r w:rsidR="003D525E">
        <w:rPr>
          <w:b/>
          <w:noProof/>
          <w:sz w:val="22"/>
          <w:szCs w:val="22"/>
          <w:u w:val="single"/>
        </w:rPr>
        <w:t xml:space="preserve"> / Faaliyetin </w:t>
      </w:r>
      <w:r w:rsidRPr="00F114D3">
        <w:rPr>
          <w:b/>
          <w:noProof/>
          <w:sz w:val="22"/>
          <w:szCs w:val="22"/>
          <w:u w:val="single"/>
        </w:rPr>
        <w:t xml:space="preserve"> Adı    </w:t>
      </w:r>
      <w:r w:rsidR="006D6D8F">
        <w:rPr>
          <w:b/>
          <w:noProof/>
          <w:sz w:val="22"/>
          <w:szCs w:val="22"/>
          <w:u w:val="single"/>
        </w:rPr>
        <w:t xml:space="preserve"> </w:t>
      </w:r>
      <w:r w:rsidRPr="00F114D3">
        <w:rPr>
          <w:b/>
          <w:noProof/>
          <w:sz w:val="22"/>
          <w:szCs w:val="22"/>
          <w:u w:val="single"/>
        </w:rPr>
        <w:t>:</w:t>
      </w:r>
      <w:r w:rsidRPr="00F114D3">
        <w:rPr>
          <w:noProof/>
          <w:sz w:val="22"/>
          <w:szCs w:val="22"/>
        </w:rPr>
        <w:t xml:space="preserve"> </w:t>
      </w:r>
      <w:r w:rsidR="003D525E">
        <w:rPr>
          <w:noProof/>
          <w:sz w:val="22"/>
          <w:szCs w:val="22"/>
        </w:rPr>
        <w:t>Deprem tatbikatı</w:t>
      </w:r>
      <w:r w:rsidRPr="00F114D3">
        <w:rPr>
          <w:noProof/>
          <w:sz w:val="22"/>
          <w:szCs w:val="22"/>
        </w:rPr>
        <w:t xml:space="preserve"> </w:t>
      </w:r>
    </w:p>
    <w:p w14:paraId="43E0855A" w14:textId="77777777" w:rsidR="001075D5" w:rsidRDefault="001075D5" w:rsidP="00A2576A">
      <w:pPr>
        <w:rPr>
          <w:noProof/>
          <w:sz w:val="22"/>
          <w:szCs w:val="22"/>
        </w:rPr>
      </w:pPr>
    </w:p>
    <w:p w14:paraId="371745CF" w14:textId="0DC75F6B" w:rsidR="00A2576A" w:rsidRPr="00F114D3" w:rsidRDefault="00A2576A" w:rsidP="00A2576A">
      <w:pPr>
        <w:rPr>
          <w:noProof/>
          <w:sz w:val="22"/>
          <w:szCs w:val="22"/>
        </w:rPr>
      </w:pPr>
      <w:r w:rsidRPr="00F114D3">
        <w:rPr>
          <w:b/>
          <w:noProof/>
          <w:sz w:val="22"/>
          <w:szCs w:val="22"/>
          <w:u w:val="single"/>
        </w:rPr>
        <w:t xml:space="preserve">Yer                    </w:t>
      </w:r>
      <w:r w:rsidR="003D525E">
        <w:rPr>
          <w:b/>
          <w:noProof/>
          <w:sz w:val="22"/>
          <w:szCs w:val="22"/>
          <w:u w:val="single"/>
        </w:rPr>
        <w:tab/>
        <w:t xml:space="preserve">        </w:t>
      </w:r>
      <w:r w:rsidRPr="00F114D3">
        <w:rPr>
          <w:b/>
          <w:noProof/>
          <w:sz w:val="22"/>
          <w:szCs w:val="22"/>
          <w:u w:val="single"/>
        </w:rPr>
        <w:t xml:space="preserve"> :</w:t>
      </w:r>
      <w:r w:rsidRPr="00F114D3">
        <w:rPr>
          <w:noProof/>
          <w:sz w:val="22"/>
          <w:szCs w:val="22"/>
        </w:rPr>
        <w:t xml:space="preserve">  </w:t>
      </w:r>
      <w:r w:rsidR="003D525E">
        <w:rPr>
          <w:noProof/>
          <w:sz w:val="22"/>
          <w:szCs w:val="22"/>
        </w:rPr>
        <w:t xml:space="preserve">Mühendislik Fakültesi </w:t>
      </w:r>
    </w:p>
    <w:p w14:paraId="12DDDA3D" w14:textId="77777777" w:rsidR="00A2576A" w:rsidRPr="00F114D3" w:rsidRDefault="00A2576A" w:rsidP="00A2576A">
      <w:pPr>
        <w:rPr>
          <w:sz w:val="22"/>
          <w:szCs w:val="22"/>
        </w:rPr>
      </w:pPr>
    </w:p>
    <w:p w14:paraId="640A06F0" w14:textId="1FD728CA" w:rsidR="00A2576A" w:rsidRPr="00F114D3" w:rsidRDefault="00A2576A" w:rsidP="00A2576A">
      <w:pPr>
        <w:jc w:val="both"/>
        <w:rPr>
          <w:sz w:val="22"/>
          <w:szCs w:val="22"/>
        </w:rPr>
      </w:pPr>
      <w:r w:rsidRPr="00F114D3">
        <w:rPr>
          <w:sz w:val="22"/>
          <w:szCs w:val="22"/>
        </w:rPr>
        <w:t xml:space="preserve">Bu anket, Üniversitemiz </w:t>
      </w:r>
      <w:r w:rsidR="003D525E" w:rsidRPr="003D525E">
        <w:rPr>
          <w:sz w:val="22"/>
          <w:szCs w:val="22"/>
        </w:rPr>
        <w:t xml:space="preserve">Doğal Afetler İnceleme </w:t>
      </w:r>
      <w:r w:rsidR="003D525E">
        <w:rPr>
          <w:sz w:val="22"/>
          <w:szCs w:val="22"/>
        </w:rPr>
        <w:t>v</w:t>
      </w:r>
      <w:r w:rsidR="003D525E" w:rsidRPr="003D525E">
        <w:rPr>
          <w:sz w:val="22"/>
          <w:szCs w:val="22"/>
        </w:rPr>
        <w:t xml:space="preserve">e Araştırma Merkezi </w:t>
      </w:r>
      <w:r w:rsidRPr="00F114D3">
        <w:rPr>
          <w:sz w:val="22"/>
          <w:szCs w:val="22"/>
        </w:rPr>
        <w:t xml:space="preserve">tarafından eğitim hizmetlerinin kalitesi ve verimliliğin geliştirilmesi amacıyla uygulanmaktadır. Katılmış olduğunuz eğitim ile ilgili belirteceğiniz yorum ve öneriler, sürekli gelişimi destekleme ilkemiz doğrultusunda bir sonraki çalışmalarımızda rehberlik edecektir. </w:t>
      </w:r>
    </w:p>
    <w:p w14:paraId="6FB9088A" w14:textId="77777777" w:rsidR="00A2576A" w:rsidRPr="00F114D3" w:rsidRDefault="00A2576A" w:rsidP="00A2576A">
      <w:pPr>
        <w:jc w:val="both"/>
        <w:rPr>
          <w:sz w:val="22"/>
          <w:szCs w:val="22"/>
        </w:rPr>
      </w:pPr>
      <w:r w:rsidRPr="00F114D3">
        <w:rPr>
          <w:sz w:val="22"/>
          <w:szCs w:val="22"/>
        </w:rPr>
        <w:t>Lütfen aşağıdaki ifadeleri her biri için uygun gelen sayıyı işaretleyerek değerlendiriniz.</w:t>
      </w:r>
    </w:p>
    <w:p w14:paraId="288990CB" w14:textId="77777777" w:rsidR="00A2576A" w:rsidRPr="00F114D3" w:rsidRDefault="00A2576A" w:rsidP="00A2576A">
      <w:pPr>
        <w:jc w:val="both"/>
        <w:rPr>
          <w:sz w:val="22"/>
          <w:szCs w:val="22"/>
        </w:rPr>
      </w:pPr>
    </w:p>
    <w:p w14:paraId="40847C8F" w14:textId="77777777" w:rsidR="00A2576A" w:rsidRDefault="00A2576A" w:rsidP="00A2576A">
      <w:pPr>
        <w:rPr>
          <w:sz w:val="22"/>
          <w:szCs w:val="22"/>
          <w:u w:val="single"/>
        </w:rPr>
      </w:pPr>
      <w:r w:rsidRPr="00F114D3">
        <w:rPr>
          <w:sz w:val="22"/>
          <w:szCs w:val="22"/>
          <w:u w:val="single"/>
        </w:rPr>
        <w:t>Sayıların anlamları aşağıdaki gibidir:</w:t>
      </w:r>
    </w:p>
    <w:p w14:paraId="35AB585C" w14:textId="77777777" w:rsidR="00A2576A" w:rsidRPr="00F114D3" w:rsidRDefault="00A2576A" w:rsidP="00A2576A">
      <w:pPr>
        <w:rPr>
          <w:sz w:val="22"/>
          <w:szCs w:val="22"/>
          <w:u w:val="single"/>
        </w:rPr>
      </w:pPr>
    </w:p>
    <w:p w14:paraId="0969962B" w14:textId="77777777" w:rsidR="00A2576A" w:rsidRPr="00F114D3" w:rsidRDefault="00A2576A" w:rsidP="00A2576A">
      <w:pPr>
        <w:rPr>
          <w:sz w:val="22"/>
          <w:szCs w:val="22"/>
        </w:rPr>
      </w:pPr>
      <w:r w:rsidRPr="00F114D3">
        <w:rPr>
          <w:b/>
          <w:sz w:val="22"/>
          <w:szCs w:val="22"/>
        </w:rPr>
        <w:t>5:</w:t>
      </w:r>
      <w:r w:rsidRPr="00F114D3">
        <w:rPr>
          <w:sz w:val="22"/>
          <w:szCs w:val="22"/>
        </w:rPr>
        <w:t xml:space="preserve"> Çok İyi  (Beklentilerimin çok üstünde)</w:t>
      </w:r>
    </w:p>
    <w:p w14:paraId="32B2B3CF" w14:textId="77777777" w:rsidR="00A2576A" w:rsidRPr="00F114D3" w:rsidRDefault="00A2576A" w:rsidP="00A2576A">
      <w:pPr>
        <w:rPr>
          <w:sz w:val="22"/>
          <w:szCs w:val="22"/>
        </w:rPr>
      </w:pPr>
      <w:r w:rsidRPr="00F114D3">
        <w:rPr>
          <w:b/>
          <w:sz w:val="22"/>
          <w:szCs w:val="22"/>
        </w:rPr>
        <w:t>4:</w:t>
      </w:r>
      <w:r w:rsidRPr="00F114D3">
        <w:rPr>
          <w:sz w:val="22"/>
          <w:szCs w:val="22"/>
        </w:rPr>
        <w:t xml:space="preserve"> İyi (Beklentilerimin üstünde)</w:t>
      </w:r>
    </w:p>
    <w:p w14:paraId="0CA8CAEB" w14:textId="77777777" w:rsidR="00A2576A" w:rsidRPr="00F114D3" w:rsidRDefault="00A2576A" w:rsidP="00A2576A">
      <w:pPr>
        <w:rPr>
          <w:sz w:val="22"/>
          <w:szCs w:val="22"/>
        </w:rPr>
      </w:pPr>
      <w:r w:rsidRPr="00F114D3">
        <w:rPr>
          <w:b/>
          <w:sz w:val="22"/>
          <w:szCs w:val="22"/>
        </w:rPr>
        <w:t>3:</w:t>
      </w:r>
      <w:r w:rsidRPr="00F114D3">
        <w:rPr>
          <w:sz w:val="22"/>
          <w:szCs w:val="22"/>
        </w:rPr>
        <w:t xml:space="preserve"> Orta (Beklentilerimi karşılıyor)</w:t>
      </w:r>
    </w:p>
    <w:p w14:paraId="427D4E1F" w14:textId="77777777" w:rsidR="00A2576A" w:rsidRPr="00F114D3" w:rsidRDefault="00A2576A" w:rsidP="00A2576A">
      <w:pPr>
        <w:rPr>
          <w:sz w:val="22"/>
          <w:szCs w:val="22"/>
        </w:rPr>
      </w:pPr>
      <w:r w:rsidRPr="00F114D3">
        <w:rPr>
          <w:b/>
          <w:sz w:val="22"/>
          <w:szCs w:val="22"/>
        </w:rPr>
        <w:t>2:</w:t>
      </w:r>
      <w:r w:rsidRPr="00F114D3">
        <w:rPr>
          <w:sz w:val="22"/>
          <w:szCs w:val="22"/>
        </w:rPr>
        <w:t>Kötü (Beklentilerimin altında kalıyor)</w:t>
      </w:r>
    </w:p>
    <w:p w14:paraId="5C2AD04E" w14:textId="77777777" w:rsidR="00A2576A" w:rsidRDefault="00A2576A" w:rsidP="00A2576A">
      <w:pPr>
        <w:rPr>
          <w:sz w:val="22"/>
          <w:szCs w:val="22"/>
        </w:rPr>
      </w:pPr>
      <w:r w:rsidRPr="00F114D3">
        <w:rPr>
          <w:b/>
          <w:sz w:val="22"/>
          <w:szCs w:val="22"/>
        </w:rPr>
        <w:t>1:</w:t>
      </w:r>
      <w:r w:rsidRPr="00F114D3">
        <w:rPr>
          <w:sz w:val="22"/>
          <w:szCs w:val="22"/>
        </w:rPr>
        <w:t>Çok Kötü (Beklentilerimin çok altında kalıyor)</w:t>
      </w:r>
    </w:p>
    <w:p w14:paraId="71862064" w14:textId="77777777" w:rsidR="00A2576A" w:rsidRPr="00F114D3" w:rsidRDefault="00A2576A" w:rsidP="00A2576A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33"/>
        <w:tblW w:w="9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15"/>
        <w:gridCol w:w="626"/>
        <w:gridCol w:w="626"/>
        <w:gridCol w:w="569"/>
        <w:gridCol w:w="682"/>
        <w:gridCol w:w="682"/>
      </w:tblGrid>
      <w:tr w:rsidR="00A2576A" w:rsidRPr="00F114D3" w14:paraId="43DC47E1" w14:textId="77777777" w:rsidTr="00A2576A">
        <w:trPr>
          <w:cantSplit/>
          <w:trHeight w:val="1388"/>
        </w:trPr>
        <w:tc>
          <w:tcPr>
            <w:tcW w:w="425" w:type="dxa"/>
            <w:shd w:val="clear" w:color="auto" w:fill="auto"/>
            <w:noWrap/>
            <w:vAlign w:val="center"/>
          </w:tcPr>
          <w:p w14:paraId="41959749" w14:textId="77777777" w:rsidR="00A2576A" w:rsidRPr="00F114D3" w:rsidRDefault="00A2576A" w:rsidP="00F17E83">
            <w:pPr>
              <w:rPr>
                <w:b/>
                <w:bCs/>
              </w:rPr>
            </w:pPr>
          </w:p>
        </w:tc>
        <w:tc>
          <w:tcPr>
            <w:tcW w:w="6315" w:type="dxa"/>
            <w:shd w:val="clear" w:color="auto" w:fill="auto"/>
            <w:vAlign w:val="center"/>
          </w:tcPr>
          <w:p w14:paraId="22D9A835" w14:textId="77777777" w:rsidR="00A2576A" w:rsidRPr="00F114D3" w:rsidRDefault="00A2576A" w:rsidP="00F17E83">
            <w:pPr>
              <w:rPr>
                <w:b/>
              </w:rPr>
            </w:pPr>
          </w:p>
        </w:tc>
        <w:tc>
          <w:tcPr>
            <w:tcW w:w="626" w:type="dxa"/>
            <w:shd w:val="clear" w:color="auto" w:fill="auto"/>
            <w:noWrap/>
            <w:textDirection w:val="btLr"/>
            <w:vAlign w:val="bottom"/>
          </w:tcPr>
          <w:p w14:paraId="1316C72F" w14:textId="77777777" w:rsidR="00A2576A" w:rsidRPr="00F114D3" w:rsidRDefault="00A2576A" w:rsidP="00A2576A">
            <w:pPr>
              <w:jc w:val="both"/>
            </w:pPr>
            <w:r w:rsidRPr="00F114D3">
              <w:rPr>
                <w:sz w:val="22"/>
                <w:szCs w:val="22"/>
              </w:rPr>
              <w:t>ÇOK KÖTÜ</w:t>
            </w:r>
          </w:p>
        </w:tc>
        <w:tc>
          <w:tcPr>
            <w:tcW w:w="626" w:type="dxa"/>
            <w:shd w:val="clear" w:color="auto" w:fill="auto"/>
            <w:noWrap/>
            <w:textDirection w:val="btLr"/>
            <w:vAlign w:val="bottom"/>
          </w:tcPr>
          <w:p w14:paraId="6BE405F3" w14:textId="77777777" w:rsidR="00A2576A" w:rsidRPr="00F114D3" w:rsidRDefault="00A2576A" w:rsidP="00A2576A">
            <w:pPr>
              <w:jc w:val="both"/>
            </w:pPr>
            <w:r w:rsidRPr="00F114D3">
              <w:rPr>
                <w:sz w:val="22"/>
                <w:szCs w:val="22"/>
              </w:rPr>
              <w:t>KÖTÜ</w:t>
            </w:r>
          </w:p>
        </w:tc>
        <w:tc>
          <w:tcPr>
            <w:tcW w:w="569" w:type="dxa"/>
            <w:shd w:val="clear" w:color="auto" w:fill="auto"/>
            <w:noWrap/>
            <w:textDirection w:val="btLr"/>
            <w:vAlign w:val="bottom"/>
          </w:tcPr>
          <w:p w14:paraId="25C53E1B" w14:textId="77777777" w:rsidR="00A2576A" w:rsidRPr="00F114D3" w:rsidRDefault="00A2576A" w:rsidP="00A2576A">
            <w:pPr>
              <w:jc w:val="both"/>
            </w:pPr>
            <w:r w:rsidRPr="00F114D3">
              <w:rPr>
                <w:sz w:val="22"/>
                <w:szCs w:val="22"/>
              </w:rPr>
              <w:t>ORTA</w:t>
            </w:r>
          </w:p>
        </w:tc>
        <w:tc>
          <w:tcPr>
            <w:tcW w:w="682" w:type="dxa"/>
            <w:shd w:val="clear" w:color="auto" w:fill="auto"/>
            <w:noWrap/>
            <w:textDirection w:val="btLr"/>
            <w:vAlign w:val="bottom"/>
          </w:tcPr>
          <w:p w14:paraId="1AEC4AFB" w14:textId="77777777" w:rsidR="00A2576A" w:rsidRPr="00F114D3" w:rsidRDefault="00A2576A" w:rsidP="00A2576A">
            <w:pPr>
              <w:jc w:val="both"/>
            </w:pPr>
            <w:r w:rsidRPr="00F114D3">
              <w:rPr>
                <w:sz w:val="22"/>
                <w:szCs w:val="22"/>
              </w:rPr>
              <w:t>İYİ</w:t>
            </w:r>
          </w:p>
        </w:tc>
        <w:tc>
          <w:tcPr>
            <w:tcW w:w="682" w:type="dxa"/>
            <w:shd w:val="clear" w:color="auto" w:fill="auto"/>
            <w:noWrap/>
            <w:textDirection w:val="btLr"/>
            <w:vAlign w:val="bottom"/>
          </w:tcPr>
          <w:p w14:paraId="7605495C" w14:textId="77777777" w:rsidR="00A2576A" w:rsidRPr="00F114D3" w:rsidRDefault="00A2576A" w:rsidP="00A2576A">
            <w:pPr>
              <w:jc w:val="both"/>
              <w:rPr>
                <w:noProof/>
              </w:rPr>
            </w:pPr>
            <w:r w:rsidRPr="00F114D3">
              <w:rPr>
                <w:noProof/>
                <w:sz w:val="22"/>
                <w:szCs w:val="22"/>
              </w:rPr>
              <w:t>ÇOK  İYİ</w:t>
            </w:r>
          </w:p>
        </w:tc>
      </w:tr>
      <w:tr w:rsidR="00A2576A" w:rsidRPr="00F114D3" w14:paraId="5C3C840F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74BE6D82" w14:textId="77777777" w:rsidR="00A2576A" w:rsidRPr="00F114D3" w:rsidRDefault="00A2576A" w:rsidP="00F17E83">
            <w:pPr>
              <w:rPr>
                <w:b/>
                <w:bCs/>
              </w:rPr>
            </w:pPr>
          </w:p>
        </w:tc>
        <w:tc>
          <w:tcPr>
            <w:tcW w:w="6315" w:type="dxa"/>
            <w:shd w:val="clear" w:color="auto" w:fill="auto"/>
            <w:vAlign w:val="center"/>
          </w:tcPr>
          <w:p w14:paraId="487C0E36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5A39FC5E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( 1 )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7D937850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( 2 )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1D7B90EC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( 3 )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28736AF4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( 4 )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6EDAD579" w14:textId="77777777" w:rsidR="00A2576A" w:rsidRPr="00F114D3" w:rsidRDefault="00A2576A" w:rsidP="00F17E83">
            <w:pPr>
              <w:rPr>
                <w:noProof/>
              </w:rPr>
            </w:pPr>
            <w:r w:rsidRPr="00F114D3">
              <w:rPr>
                <w:noProof/>
                <w:sz w:val="22"/>
                <w:szCs w:val="22"/>
              </w:rPr>
              <w:t>( 5 )</w:t>
            </w:r>
          </w:p>
        </w:tc>
      </w:tr>
      <w:tr w:rsidR="00A2576A" w:rsidRPr="00F114D3" w14:paraId="6CB5B598" w14:textId="77777777" w:rsidTr="00A2576A">
        <w:trPr>
          <w:trHeight w:val="469"/>
        </w:trPr>
        <w:tc>
          <w:tcPr>
            <w:tcW w:w="425" w:type="dxa"/>
            <w:shd w:val="clear" w:color="auto" w:fill="auto"/>
            <w:noWrap/>
            <w:vAlign w:val="center"/>
          </w:tcPr>
          <w:p w14:paraId="18A30C18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213A3A0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Bilgilerin Yapılan İşlerle Uygunluğu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0678FFBB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6AF74ACD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2BFD7836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35F96C16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3CB451DF" w14:textId="77777777" w:rsidR="00A2576A" w:rsidRPr="00F114D3" w:rsidRDefault="00A2576A" w:rsidP="00F17E83"/>
        </w:tc>
      </w:tr>
      <w:tr w:rsidR="00A2576A" w:rsidRPr="00F114D3" w14:paraId="174E706C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12048367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231D192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Eğitim İçeriğinin Katılım Amacına Uygunluğu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5C41AEFF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5EE3481F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5052C525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12620E43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56C9D071" w14:textId="77777777" w:rsidR="00A2576A" w:rsidRPr="00F114D3" w:rsidRDefault="00A2576A" w:rsidP="00F17E83"/>
        </w:tc>
      </w:tr>
      <w:tr w:rsidR="00A2576A" w:rsidRPr="00F114D3" w14:paraId="0B0B16A9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373B8BE4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2728D90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 xml:space="preserve">Eğitim Süresinin Uygunluğu 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7FAD77B8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3CD6C6B5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1691D7B6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740D1F4E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3676EA66" w14:textId="77777777" w:rsidR="00A2576A" w:rsidRPr="00F114D3" w:rsidRDefault="00A2576A" w:rsidP="00F17E83"/>
        </w:tc>
      </w:tr>
      <w:tr w:rsidR="00A2576A" w:rsidRPr="00F114D3" w14:paraId="4424F30F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43710F6F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369FE72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Ortamın Fiziki Koşullarının Uygunluğu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7453558B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3C05B88C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4285A0DC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1B78F523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0A60F1B2" w14:textId="77777777" w:rsidR="00A2576A" w:rsidRPr="00F114D3" w:rsidRDefault="00A2576A" w:rsidP="00F17E83"/>
        </w:tc>
      </w:tr>
      <w:tr w:rsidR="00A2576A" w:rsidRPr="00F114D3" w14:paraId="43893218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588D6588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37CFF81" w14:textId="77777777" w:rsidR="00A2576A" w:rsidRPr="00F114D3" w:rsidRDefault="00A2576A" w:rsidP="00A409D3">
            <w:r w:rsidRPr="00F114D3">
              <w:rPr>
                <w:sz w:val="22"/>
                <w:szCs w:val="22"/>
              </w:rPr>
              <w:t>Eğitim</w:t>
            </w:r>
            <w:r w:rsidR="00835030">
              <w:rPr>
                <w:sz w:val="22"/>
                <w:szCs w:val="22"/>
              </w:rPr>
              <w:t>ci</w:t>
            </w:r>
            <w:r w:rsidR="00A409D3">
              <w:rPr>
                <w:sz w:val="22"/>
                <w:szCs w:val="22"/>
              </w:rPr>
              <w:t xml:space="preserve">nin konuya </w:t>
            </w:r>
            <w:r w:rsidR="00EC4541">
              <w:rPr>
                <w:sz w:val="22"/>
                <w:szCs w:val="22"/>
              </w:rPr>
              <w:t>hâkimiyeti</w:t>
            </w:r>
            <w:r w:rsidR="00A409D3">
              <w:rPr>
                <w:sz w:val="22"/>
                <w:szCs w:val="22"/>
              </w:rPr>
              <w:t>, zamanı etkin ve verimli şekilde kullanması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2D62BD53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4005DB3D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3BB894F1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3336BCF7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55FC1A48" w14:textId="77777777" w:rsidR="00A2576A" w:rsidRPr="00F114D3" w:rsidRDefault="00A2576A" w:rsidP="00F17E83"/>
        </w:tc>
      </w:tr>
      <w:tr w:rsidR="00A2576A" w:rsidRPr="00F114D3" w14:paraId="4BEEC62D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015398D1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F1A3215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Organizasyon Memnuniyeti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2B005D9F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481463DE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514823F3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5797F51F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7BA389EA" w14:textId="77777777" w:rsidR="00A2576A" w:rsidRPr="00F114D3" w:rsidRDefault="00A2576A" w:rsidP="00F17E83"/>
        </w:tc>
      </w:tr>
      <w:tr w:rsidR="00A2576A" w:rsidRPr="00F114D3" w14:paraId="2ACB77F2" w14:textId="77777777" w:rsidTr="00A2576A">
        <w:trPr>
          <w:trHeight w:val="284"/>
        </w:trPr>
        <w:tc>
          <w:tcPr>
            <w:tcW w:w="425" w:type="dxa"/>
            <w:shd w:val="clear" w:color="auto" w:fill="auto"/>
            <w:noWrap/>
            <w:vAlign w:val="center"/>
          </w:tcPr>
          <w:p w14:paraId="2235830B" w14:textId="77777777" w:rsidR="00A2576A" w:rsidRPr="00F114D3" w:rsidRDefault="00A2576A" w:rsidP="00F17E83">
            <w:pPr>
              <w:rPr>
                <w:b/>
                <w:bCs/>
              </w:rPr>
            </w:pPr>
            <w:r w:rsidRPr="00F114D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9F0F68A" w14:textId="77777777" w:rsidR="00A2576A" w:rsidRPr="00F114D3" w:rsidRDefault="00A2576A" w:rsidP="00F17E83">
            <w:r w:rsidRPr="00F114D3">
              <w:rPr>
                <w:sz w:val="22"/>
                <w:szCs w:val="22"/>
              </w:rPr>
              <w:t>Katılımcı Sayısının Uygunluğu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2C2EF928" w14:textId="77777777" w:rsidR="00A2576A" w:rsidRPr="00F114D3" w:rsidRDefault="00A2576A" w:rsidP="00F17E83"/>
        </w:tc>
        <w:tc>
          <w:tcPr>
            <w:tcW w:w="626" w:type="dxa"/>
            <w:shd w:val="clear" w:color="auto" w:fill="auto"/>
            <w:noWrap/>
            <w:vAlign w:val="bottom"/>
          </w:tcPr>
          <w:p w14:paraId="21193219" w14:textId="77777777" w:rsidR="00A2576A" w:rsidRPr="00F114D3" w:rsidRDefault="00A2576A" w:rsidP="00F17E83"/>
        </w:tc>
        <w:tc>
          <w:tcPr>
            <w:tcW w:w="569" w:type="dxa"/>
            <w:shd w:val="clear" w:color="auto" w:fill="auto"/>
            <w:noWrap/>
            <w:vAlign w:val="bottom"/>
          </w:tcPr>
          <w:p w14:paraId="5EA3B642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4993DF43" w14:textId="77777777" w:rsidR="00A2576A" w:rsidRPr="00F114D3" w:rsidRDefault="00A2576A" w:rsidP="00F17E83"/>
        </w:tc>
        <w:tc>
          <w:tcPr>
            <w:tcW w:w="682" w:type="dxa"/>
            <w:shd w:val="clear" w:color="auto" w:fill="auto"/>
            <w:noWrap/>
            <w:vAlign w:val="bottom"/>
          </w:tcPr>
          <w:p w14:paraId="48E8ECA6" w14:textId="77777777" w:rsidR="00A2576A" w:rsidRPr="00F114D3" w:rsidRDefault="00A2576A" w:rsidP="00F17E83"/>
        </w:tc>
      </w:tr>
    </w:tbl>
    <w:p w14:paraId="5AC53802" w14:textId="77777777" w:rsidR="00A2576A" w:rsidRPr="00F114D3" w:rsidRDefault="00A2576A" w:rsidP="00A2576A">
      <w:pPr>
        <w:rPr>
          <w:b/>
          <w:sz w:val="22"/>
          <w:szCs w:val="22"/>
        </w:rPr>
      </w:pPr>
      <w:r w:rsidRPr="00F114D3">
        <w:rPr>
          <w:b/>
          <w:sz w:val="22"/>
          <w:szCs w:val="22"/>
          <w:u w:val="single"/>
        </w:rPr>
        <w:t>EĞİTİM İLE İLGİLİ DÜŞÜNCELERİNİZ;</w:t>
      </w:r>
    </w:p>
    <w:p w14:paraId="5B028E4D" w14:textId="77777777" w:rsidR="00A2576A" w:rsidRPr="00F114D3" w:rsidRDefault="00A2576A" w:rsidP="00A2576A">
      <w:pPr>
        <w:rPr>
          <w:sz w:val="22"/>
          <w:szCs w:val="22"/>
        </w:rPr>
      </w:pPr>
    </w:p>
    <w:p w14:paraId="0C19F731" w14:textId="77777777" w:rsidR="00A2576A" w:rsidRPr="00F114D3" w:rsidRDefault="00A2576A" w:rsidP="00A2576A">
      <w:pPr>
        <w:numPr>
          <w:ilvl w:val="0"/>
          <w:numId w:val="1"/>
        </w:numPr>
        <w:rPr>
          <w:b/>
          <w:sz w:val="22"/>
          <w:szCs w:val="22"/>
        </w:rPr>
      </w:pPr>
      <w:r w:rsidRPr="00F114D3">
        <w:rPr>
          <w:b/>
          <w:sz w:val="22"/>
          <w:szCs w:val="22"/>
        </w:rPr>
        <w:t>Eğitimin daha etkili ve verimli olması için önerilerinizi lütfen belirtiniz:</w:t>
      </w:r>
    </w:p>
    <w:p w14:paraId="5B2CD6C2" w14:textId="77777777" w:rsidR="00A2576A" w:rsidRPr="00F114D3" w:rsidRDefault="00A2576A" w:rsidP="00A2576A">
      <w:pPr>
        <w:rPr>
          <w:b/>
          <w:noProof/>
          <w:sz w:val="22"/>
          <w:szCs w:val="22"/>
        </w:rPr>
      </w:pPr>
      <w:r w:rsidRPr="00F114D3">
        <w:rPr>
          <w:b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37C703" w14:textId="77777777" w:rsidR="00DF7281" w:rsidRDefault="00A2576A">
      <w:r w:rsidRPr="00F114D3">
        <w:rPr>
          <w:b/>
          <w:sz w:val="22"/>
          <w:szCs w:val="22"/>
        </w:rPr>
        <w:t>Ka</w:t>
      </w:r>
      <w:r>
        <w:rPr>
          <w:b/>
          <w:sz w:val="22"/>
          <w:szCs w:val="22"/>
        </w:rPr>
        <w:t>tkılarınız için teşekkür ederiz.</w:t>
      </w:r>
    </w:p>
    <w:sectPr w:rsidR="00DF7281" w:rsidSect="00C53A20">
      <w:headerReference w:type="default" r:id="rId8"/>
      <w:footerReference w:type="default" r:id="rId9"/>
      <w:pgSz w:w="11906" w:h="16838"/>
      <w:pgMar w:top="993" w:right="707" w:bottom="1417" w:left="1417" w:header="851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42F0" w14:textId="77777777" w:rsidR="00834F8D" w:rsidRDefault="00834F8D" w:rsidP="00A2576A">
      <w:r>
        <w:separator/>
      </w:r>
    </w:p>
  </w:endnote>
  <w:endnote w:type="continuationSeparator" w:id="0">
    <w:p w14:paraId="231551A2" w14:textId="77777777" w:rsidR="00834F8D" w:rsidRDefault="00834F8D" w:rsidP="00A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9FF1" w14:textId="52AA32B7" w:rsidR="00A2576A" w:rsidRPr="001661B0" w:rsidRDefault="002F7F73" w:rsidP="00CE51DC">
    <w:pPr>
      <w:pStyle w:val="AltBilgi"/>
      <w:tabs>
        <w:tab w:val="left" w:pos="6675"/>
        <w:tab w:val="right" w:pos="9782"/>
      </w:tabs>
      <w:ind w:hanging="993"/>
      <w:rPr>
        <w:sz w:val="20"/>
        <w:szCs w:val="20"/>
      </w:rPr>
    </w:pPr>
    <w:r w:rsidRPr="001661B0">
      <w:rPr>
        <w:sz w:val="20"/>
        <w:szCs w:val="20"/>
      </w:rPr>
      <w:tab/>
    </w:r>
    <w:r w:rsidRPr="001661B0">
      <w:rPr>
        <w:sz w:val="20"/>
        <w:szCs w:val="20"/>
      </w:rPr>
      <w:tab/>
    </w:r>
    <w:r w:rsidR="00A2576A" w:rsidRPr="001661B0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6E74" w14:textId="77777777" w:rsidR="00834F8D" w:rsidRDefault="00834F8D" w:rsidP="00A2576A">
      <w:r>
        <w:separator/>
      </w:r>
    </w:p>
  </w:footnote>
  <w:footnote w:type="continuationSeparator" w:id="0">
    <w:p w14:paraId="46D2ACCC" w14:textId="77777777" w:rsidR="00834F8D" w:rsidRDefault="00834F8D" w:rsidP="00A2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CC91" w14:textId="77777777" w:rsidR="00EC4541" w:rsidRDefault="00A2576A">
    <w:pPr>
      <w:pStyle w:val="stBilgi"/>
      <w:rPr>
        <w:noProof/>
      </w:rPr>
    </w:pPr>
    <w:r>
      <w:rPr>
        <w:noProof/>
      </w:rPr>
      <w:t xml:space="preserve">                           </w:t>
    </w:r>
  </w:p>
  <w:tbl>
    <w:tblPr>
      <w:tblW w:w="5335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8605"/>
    </w:tblGrid>
    <w:tr w:rsidR="00EC4541" w:rsidRPr="00EC4541" w14:paraId="0E15A0BF" w14:textId="77777777" w:rsidTr="00F27559">
      <w:trPr>
        <w:cantSplit/>
        <w:trHeight w:val="1524"/>
      </w:trPr>
      <w:tc>
        <w:tcPr>
          <w:tcW w:w="865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7BDBE27D" w14:textId="77777777" w:rsidR="00EC4541" w:rsidRPr="00EC4541" w:rsidRDefault="00F27559" w:rsidP="00EC4541">
          <w:pPr>
            <w:spacing w:after="200" w:line="276" w:lineRule="auto"/>
            <w:jc w:val="center"/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CC46035" wp14:editId="44ABBD73">
                <wp:simplePos x="0" y="0"/>
                <wp:positionH relativeFrom="column">
                  <wp:posOffset>22225</wp:posOffset>
                </wp:positionH>
                <wp:positionV relativeFrom="paragraph">
                  <wp:posOffset>22225</wp:posOffset>
                </wp:positionV>
                <wp:extent cx="962025" cy="923925"/>
                <wp:effectExtent l="0" t="0" r="9525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5" w:type="pct"/>
          <w:tcBorders>
            <w:top w:val="double" w:sz="4" w:space="0" w:color="auto"/>
          </w:tcBorders>
          <w:vAlign w:val="center"/>
        </w:tcPr>
        <w:p w14:paraId="3D8CD384" w14:textId="77777777" w:rsidR="00EC4541" w:rsidRPr="00EC4541" w:rsidRDefault="00EC4541" w:rsidP="00EC4541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32"/>
              <w:szCs w:val="32"/>
            </w:rPr>
          </w:pPr>
          <w:r w:rsidRPr="00EC4541">
            <w:rPr>
              <w:rFonts w:eastAsia="Times"/>
              <w:b/>
              <w:bCs/>
              <w:sz w:val="32"/>
              <w:szCs w:val="32"/>
            </w:rPr>
            <w:t>DİCLE ÜNİVERSİTESİ</w:t>
          </w:r>
        </w:p>
        <w:p w14:paraId="0F24B3E2" w14:textId="6FE06338" w:rsidR="00EC4541" w:rsidRPr="00EC4541" w:rsidRDefault="003D525E" w:rsidP="003D525E">
          <w:pPr>
            <w:jc w:val="center"/>
            <w:rPr>
              <w:rFonts w:ascii="Arial" w:eastAsia="Times" w:hAnsi="Arial" w:cs="Arial"/>
              <w:b/>
              <w:bCs/>
              <w:sz w:val="36"/>
              <w:szCs w:val="36"/>
            </w:rPr>
          </w:pPr>
          <w:bookmarkStart w:id="0" w:name="_Hlk120105668"/>
          <w:r w:rsidRPr="003D525E">
            <w:rPr>
              <w:b/>
              <w:sz w:val="32"/>
              <w:szCs w:val="32"/>
            </w:rPr>
            <w:t xml:space="preserve">DOĞAL AFETLER İNCELEME VE ARAŞTIRMA MERKEZİ </w:t>
          </w:r>
          <w:bookmarkEnd w:id="0"/>
          <w:r w:rsidRPr="003D525E">
            <w:rPr>
              <w:b/>
              <w:sz w:val="32"/>
              <w:szCs w:val="32"/>
            </w:rPr>
            <w:t>MÜDÜRLÜĞÜ</w:t>
          </w:r>
          <w:r w:rsidRPr="00EC4541">
            <w:rPr>
              <w:b/>
              <w:sz w:val="32"/>
              <w:szCs w:val="32"/>
            </w:rPr>
            <w:t xml:space="preserve"> </w:t>
          </w:r>
          <w:r w:rsidR="00EC4541" w:rsidRPr="00EC4541">
            <w:rPr>
              <w:b/>
              <w:sz w:val="32"/>
              <w:szCs w:val="32"/>
            </w:rPr>
            <w:t>DEĞERLENDİRME ANKETİ</w:t>
          </w:r>
          <w:r>
            <w:rPr>
              <w:b/>
              <w:sz w:val="32"/>
              <w:szCs w:val="32"/>
            </w:rPr>
            <w:t xml:space="preserve"> </w:t>
          </w:r>
          <w:r w:rsidR="00EC4541" w:rsidRPr="00EC4541">
            <w:rPr>
              <w:rFonts w:eastAsia="Times"/>
              <w:b/>
              <w:bCs/>
              <w:sz w:val="32"/>
              <w:szCs w:val="32"/>
            </w:rPr>
            <w:t>FORMU</w:t>
          </w:r>
        </w:p>
      </w:tc>
    </w:tr>
  </w:tbl>
  <w:p w14:paraId="6EC48957" w14:textId="77777777" w:rsidR="00F114D3" w:rsidRDefault="00A2576A">
    <w:pPr>
      <w:pStyle w:val="stBilgi"/>
      <w:rPr>
        <w:noProof/>
      </w:rPr>
    </w:pPr>
    <w:r>
      <w:rPr>
        <w:noProof/>
      </w:rPr>
      <w:t xml:space="preserve">      </w:t>
    </w:r>
  </w:p>
  <w:p w14:paraId="04D5B32A" w14:textId="77777777" w:rsidR="00F114D3" w:rsidRDefault="00A2576A">
    <w:pPr>
      <w:pStyle w:val="stBilgi"/>
    </w:pPr>
    <w:r>
      <w:rPr>
        <w:noProof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3CE4"/>
    <w:multiLevelType w:val="hybridMultilevel"/>
    <w:tmpl w:val="4B22E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A"/>
    <w:rsid w:val="001075D5"/>
    <w:rsid w:val="00146095"/>
    <w:rsid w:val="001661B0"/>
    <w:rsid w:val="001D1426"/>
    <w:rsid w:val="002C1C33"/>
    <w:rsid w:val="002F7F73"/>
    <w:rsid w:val="00335EDA"/>
    <w:rsid w:val="00344367"/>
    <w:rsid w:val="00367729"/>
    <w:rsid w:val="003A0965"/>
    <w:rsid w:val="003B7211"/>
    <w:rsid w:val="003C6B3C"/>
    <w:rsid w:val="003D525E"/>
    <w:rsid w:val="00426986"/>
    <w:rsid w:val="00464AEB"/>
    <w:rsid w:val="00632E2C"/>
    <w:rsid w:val="006A45F2"/>
    <w:rsid w:val="006D6D8F"/>
    <w:rsid w:val="007606CB"/>
    <w:rsid w:val="00834F8D"/>
    <w:rsid w:val="00835030"/>
    <w:rsid w:val="00843563"/>
    <w:rsid w:val="008B1B4B"/>
    <w:rsid w:val="00907870"/>
    <w:rsid w:val="00922743"/>
    <w:rsid w:val="009A5540"/>
    <w:rsid w:val="009B4551"/>
    <w:rsid w:val="00A10E1F"/>
    <w:rsid w:val="00A2576A"/>
    <w:rsid w:val="00A409D3"/>
    <w:rsid w:val="00BE511D"/>
    <w:rsid w:val="00C15D3B"/>
    <w:rsid w:val="00C53A20"/>
    <w:rsid w:val="00CC456C"/>
    <w:rsid w:val="00CD65CC"/>
    <w:rsid w:val="00CE51DC"/>
    <w:rsid w:val="00DE64FB"/>
    <w:rsid w:val="00E27131"/>
    <w:rsid w:val="00EC4541"/>
    <w:rsid w:val="00F27559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F1EF"/>
  <w15:docId w15:val="{19CCBCEB-62C6-4004-B009-097D622D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257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257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57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576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576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A2576A"/>
    <w:pPr>
      <w:spacing w:after="0" w:line="240" w:lineRule="auto"/>
    </w:pPr>
  </w:style>
  <w:style w:type="table" w:styleId="TabloKlavuzu">
    <w:name w:val="Table Grid"/>
    <w:basedOn w:val="NormalTablo"/>
    <w:uiPriority w:val="59"/>
    <w:rsid w:val="00A2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57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76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sobodytextindent">
    <w:name w:val="msobodytextindent"/>
    <w:basedOn w:val="Normal"/>
    <w:rsid w:val="001D142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624E-4DA9-44E2-8F15-78D85F0D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1266</Characters>
  <Application>Microsoft Office Word</Application>
  <DocSecurity>0</DocSecurity>
  <Lines>105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cp:lastModifiedBy>Mehmet Emin Öncü</cp:lastModifiedBy>
  <cp:revision>2</cp:revision>
  <cp:lastPrinted>2022-11-23T11:25:00Z</cp:lastPrinted>
  <dcterms:created xsi:type="dcterms:W3CDTF">2022-11-23T11:26:00Z</dcterms:created>
  <dcterms:modified xsi:type="dcterms:W3CDTF">2022-11-23T11:26:00Z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985fa606dffacd26ca02888db31a89c91f5b58dfcf2d58614bf9cdc5551e0cf1</vt:lpwstr>
  </property>
</Properties>
</file>