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54"/>
      </w:tblGrid>
      <w:tr w:rsidR="00D4376A" w:rsidRPr="00C23377" w:rsidTr="00F52DFC">
        <w:trPr>
          <w:trHeight w:val="1127"/>
        </w:trPr>
        <w:tc>
          <w:tcPr>
            <w:tcW w:w="10054" w:type="dxa"/>
            <w:shd w:val="clear" w:color="auto" w:fill="auto"/>
            <w:vAlign w:val="center"/>
          </w:tcPr>
          <w:p w:rsidR="00D4376A" w:rsidRPr="00F52DFC" w:rsidRDefault="00823129" w:rsidP="00841472">
            <w:pPr>
              <w:pStyle w:val="Default"/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F52DFC">
              <w:rPr>
                <w:b/>
                <w:bCs/>
                <w:i/>
                <w:color w:val="FF0000"/>
                <w:sz w:val="32"/>
                <w:szCs w:val="32"/>
              </w:rPr>
              <w:t xml:space="preserve">ENSTİTÜ KURULU </w:t>
            </w:r>
            <w:r w:rsidR="00EA3BBC" w:rsidRPr="00F52DFC">
              <w:rPr>
                <w:b/>
                <w:bCs/>
                <w:i/>
                <w:color w:val="FF0000"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:rsidTr="00F52DFC">
        <w:trPr>
          <w:trHeight w:val="2357"/>
        </w:trPr>
        <w:tc>
          <w:tcPr>
            <w:tcW w:w="10054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Pr="00F52DFC" w:rsidRDefault="00021CEA" w:rsidP="00021C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2DF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ÜYELER VE GENEL BİLGİLER</w:t>
            </w:r>
          </w:p>
          <w:p w:rsidR="00021CEA" w:rsidRPr="00841472" w:rsidRDefault="00021CEA" w:rsidP="00841472">
            <w:pPr>
              <w:pStyle w:val="ListeParagr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BC" w:rsidRPr="00EA3BBC" w:rsidRDefault="00EA3BBC" w:rsidP="00EA3BB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A3BBC">
              <w:rPr>
                <w:rFonts w:ascii="Times New Roman" w:hAnsi="Times New Roman" w:cs="Times New Roman"/>
                <w:i/>
              </w:rPr>
              <w:t xml:space="preserve">Enstitü Kurulu; Müdürün başkanlığında, müdür yardımcıları ve Enstitüye bağlı ana bilim dalı başkanlarından oluşur. </w:t>
            </w:r>
          </w:p>
          <w:p w:rsidR="00EA3BBC" w:rsidRPr="00EA3BBC" w:rsidRDefault="00EA3BBC" w:rsidP="00EA3BB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A3BBC">
              <w:rPr>
                <w:rFonts w:ascii="Times New Roman" w:hAnsi="Times New Roman" w:cs="Times New Roman"/>
                <w:i/>
              </w:rPr>
              <w:t xml:space="preserve">Enstitü Kurulu olağan toplantılarını her yarıyıl başında ve sonunda yapar. </w:t>
            </w:r>
          </w:p>
          <w:p w:rsidR="00EA3BBC" w:rsidRPr="00EA3BBC" w:rsidRDefault="00EA3BBC" w:rsidP="00EA3BBC">
            <w:pPr>
              <w:pStyle w:val="ListeParagraf"/>
              <w:numPr>
                <w:ilvl w:val="0"/>
                <w:numId w:val="17"/>
              </w:num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A3BBC">
              <w:rPr>
                <w:rFonts w:ascii="Times New Roman" w:hAnsi="Times New Roman" w:cs="Times New Roman"/>
                <w:i/>
              </w:rPr>
              <w:t xml:space="preserve">Müdür, gerekli gördüğü hallerde Enstitü Kurulunu toplantıya çağırır. </w:t>
            </w:r>
            <w:r w:rsidRPr="00EA3BBC">
              <w:rPr>
                <w:rFonts w:ascii="Times New Roman" w:hAnsi="Times New Roman" w:cs="Times New Roman"/>
                <w:i/>
              </w:rPr>
              <w:tab/>
            </w:r>
          </w:p>
          <w:p w:rsidR="00841472" w:rsidRDefault="00EA3BBC" w:rsidP="00EA3BBC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A3BBC">
              <w:rPr>
                <w:rFonts w:ascii="Times New Roman" w:hAnsi="Times New Roman" w:cs="Times New Roman"/>
                <w:i/>
              </w:rPr>
              <w:t>Enstitü Kurulu, 2547 sayılı Kanun'la Fakülte Kuruluna verilmiş görevleri Enstitü bakımından yerine getirir.</w:t>
            </w:r>
          </w:p>
          <w:p w:rsidR="00EA3BBC" w:rsidRPr="00EA3BBC" w:rsidRDefault="00EA3BBC" w:rsidP="00EA3BBC">
            <w:pPr>
              <w:pStyle w:val="ListeParagraf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4376A" w:rsidRPr="004F66A5" w:rsidTr="00F52DFC">
        <w:tc>
          <w:tcPr>
            <w:tcW w:w="10054" w:type="dxa"/>
            <w:shd w:val="clear" w:color="auto" w:fill="auto"/>
          </w:tcPr>
          <w:p w:rsidR="00EA3BB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A3BBC">
              <w:rPr>
                <w:rFonts w:ascii="Times New Roman" w:hAnsi="Times New Roman" w:cs="Times New Roman"/>
              </w:rPr>
              <w:t xml:space="preserve">2547 sayılı Yükseköğretim Kanunu’nda belirtilen görevleri yapmak. </w:t>
            </w:r>
          </w:p>
          <w:p w:rsidR="00EA3BB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A3BBC">
              <w:rPr>
                <w:rFonts w:ascii="Times New Roman" w:hAnsi="Times New Roman" w:cs="Times New Roman"/>
              </w:rPr>
              <w:t xml:space="preserve">Enstitünün eğitim-öğretim, bilimsel araştırma, yayım faaliyetleriyle ilgili esasların belirlenmesi, programlanması, planlanması ile ilgili kararlar almak. </w:t>
            </w:r>
          </w:p>
          <w:p w:rsidR="00EA3BB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A3BBC">
              <w:rPr>
                <w:rFonts w:ascii="Times New Roman" w:hAnsi="Times New Roman" w:cs="Times New Roman"/>
              </w:rPr>
              <w:t xml:space="preserve">Enstitü Yönetim Kuruluna üye seçmek. </w:t>
            </w:r>
          </w:p>
          <w:p w:rsidR="00EA3BB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A3BBC">
              <w:rPr>
                <w:rFonts w:ascii="Times New Roman" w:hAnsi="Times New Roman" w:cs="Times New Roman"/>
              </w:rPr>
              <w:t xml:space="preserve">Enstitü Anabilim Dallarına ait eğitim-öğretim planlarını görüşmek, Senatoya sunulmak üzere karara bağlamak.  </w:t>
            </w:r>
          </w:p>
          <w:p w:rsidR="00EA3BBC" w:rsidRDefault="00823129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veya </w:t>
            </w:r>
            <w:r w:rsidR="00EA3BBC" w:rsidRPr="00EA3BBC">
              <w:rPr>
                <w:rFonts w:ascii="Times New Roman" w:hAnsi="Times New Roman" w:cs="Times New Roman"/>
              </w:rPr>
              <w:t xml:space="preserve">Anabilim Dalı açma/kapatma tekliflerini görüşmek ve Senatoya sunulmak üzere karara bağlamak. </w:t>
            </w:r>
          </w:p>
          <w:p w:rsidR="00EA3BB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A3BBC">
              <w:rPr>
                <w:rFonts w:ascii="Times New Roman" w:hAnsi="Times New Roman" w:cs="Times New Roman"/>
              </w:rPr>
              <w:t xml:space="preserve">Lisansüstü Eğitim-Öğretim Yönetmeliği ve yönergeleri görüşmek, Senatoya sunulmak üzere karara bağlamak.  </w:t>
            </w:r>
          </w:p>
          <w:p w:rsidR="00EA3BBC" w:rsidRPr="00F52DFC" w:rsidRDefault="00EA3BBC" w:rsidP="00823129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2DFC">
              <w:rPr>
                <w:rFonts w:ascii="Times New Roman" w:hAnsi="Times New Roman" w:cs="Times New Roman"/>
                <w:color w:val="000000" w:themeColor="text1"/>
              </w:rPr>
              <w:t xml:space="preserve">Enstitü Lisansüstü Tez Yazım Kılavuzunu görüşmek, Senatoya sunulmak üzere karara bağlamak.    </w:t>
            </w:r>
          </w:p>
          <w:p w:rsidR="00EA3BBC" w:rsidRPr="00F52DF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2DFC">
              <w:rPr>
                <w:rFonts w:ascii="Times New Roman" w:hAnsi="Times New Roman" w:cs="Times New Roman"/>
                <w:color w:val="000000" w:themeColor="text1"/>
              </w:rPr>
              <w:t>Lisansüstü Programlara</w:t>
            </w:r>
            <w:r w:rsidR="00823129" w:rsidRPr="00F52DFC">
              <w:rPr>
                <w:rFonts w:ascii="Times New Roman" w:hAnsi="Times New Roman" w:cs="Times New Roman"/>
                <w:color w:val="000000" w:themeColor="text1"/>
              </w:rPr>
              <w:t xml:space="preserve"> ait müfredatı,</w:t>
            </w:r>
            <w:r w:rsidRPr="00F52D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3129" w:rsidRPr="00F52DFC">
              <w:rPr>
                <w:rFonts w:ascii="Times New Roman" w:hAnsi="Times New Roman" w:cs="Times New Roman"/>
                <w:color w:val="000000" w:themeColor="text1"/>
              </w:rPr>
              <w:t xml:space="preserve">derslerin </w:t>
            </w:r>
            <w:r w:rsidRPr="00F52DFC">
              <w:rPr>
                <w:rFonts w:ascii="Times New Roman" w:hAnsi="Times New Roman" w:cs="Times New Roman"/>
                <w:color w:val="000000" w:themeColor="text1"/>
              </w:rPr>
              <w:t>AKTS değer</w:t>
            </w:r>
            <w:r w:rsidR="00823129" w:rsidRPr="00F52DFC">
              <w:rPr>
                <w:rFonts w:ascii="Times New Roman" w:hAnsi="Times New Roman" w:cs="Times New Roman"/>
                <w:color w:val="000000" w:themeColor="text1"/>
              </w:rPr>
              <w:t>leri</w:t>
            </w:r>
            <w:r w:rsidRPr="00F52DFC">
              <w:rPr>
                <w:rFonts w:ascii="Times New Roman" w:hAnsi="Times New Roman" w:cs="Times New Roman"/>
                <w:color w:val="000000" w:themeColor="text1"/>
              </w:rPr>
              <w:t>, kod</w:t>
            </w:r>
            <w:r w:rsidR="00823129" w:rsidRPr="00F52DFC">
              <w:rPr>
                <w:rFonts w:ascii="Times New Roman" w:hAnsi="Times New Roman" w:cs="Times New Roman"/>
                <w:color w:val="000000" w:themeColor="text1"/>
              </w:rPr>
              <w:t>ları</w:t>
            </w:r>
            <w:r w:rsidRPr="00F52DFC">
              <w:rPr>
                <w:rFonts w:ascii="Times New Roman" w:hAnsi="Times New Roman" w:cs="Times New Roman"/>
                <w:color w:val="000000" w:themeColor="text1"/>
              </w:rPr>
              <w:t xml:space="preserve">, dönemi ve </w:t>
            </w:r>
            <w:r w:rsidR="002245DE" w:rsidRPr="00F52DFC">
              <w:rPr>
                <w:rFonts w:ascii="Times New Roman" w:hAnsi="Times New Roman" w:cs="Times New Roman"/>
                <w:color w:val="000000" w:themeColor="text1"/>
              </w:rPr>
              <w:t xml:space="preserve">yapılması istenen </w:t>
            </w:r>
            <w:r w:rsidRPr="00F52DFC">
              <w:rPr>
                <w:rFonts w:ascii="Times New Roman" w:hAnsi="Times New Roman" w:cs="Times New Roman"/>
                <w:color w:val="000000" w:themeColor="text1"/>
              </w:rPr>
              <w:t>isim değişikli</w:t>
            </w:r>
            <w:r w:rsidR="00823129" w:rsidRPr="00F52DFC">
              <w:rPr>
                <w:rFonts w:ascii="Times New Roman" w:hAnsi="Times New Roman" w:cs="Times New Roman"/>
                <w:color w:val="000000" w:themeColor="text1"/>
              </w:rPr>
              <w:t>klerini</w:t>
            </w:r>
            <w:r w:rsidRPr="00F52DFC">
              <w:rPr>
                <w:rFonts w:ascii="Times New Roman" w:hAnsi="Times New Roman" w:cs="Times New Roman"/>
                <w:color w:val="000000" w:themeColor="text1"/>
              </w:rPr>
              <w:t xml:space="preserve"> görüşmek, Senatoya sunulmak üzere karara bağlamak.  </w:t>
            </w:r>
          </w:p>
          <w:p w:rsidR="00EA3BBC" w:rsidRPr="00F52DF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2DFC">
              <w:rPr>
                <w:rFonts w:ascii="Times New Roman" w:hAnsi="Times New Roman" w:cs="Times New Roman"/>
                <w:color w:val="000000" w:themeColor="text1"/>
              </w:rPr>
              <w:t xml:space="preserve">Üniversite ile diğer Üniversiteler arasında başlatılan Çift Diploma çalışmalarını görüşmek, Senatoya sunulmak üzere karara bağlamak.  </w:t>
            </w:r>
          </w:p>
          <w:p w:rsidR="00EA3BBC" w:rsidRPr="00F52DFC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2DFC">
              <w:rPr>
                <w:rFonts w:ascii="Times New Roman" w:hAnsi="Times New Roman" w:cs="Times New Roman"/>
                <w:color w:val="000000" w:themeColor="text1"/>
              </w:rPr>
              <w:t xml:space="preserve">Uluslararası Öğrencilere ait Akademik Takvimi belirlemek. </w:t>
            </w:r>
          </w:p>
          <w:p w:rsidR="00021CEA" w:rsidRPr="004F66A5" w:rsidRDefault="00EA3BBC" w:rsidP="00EA3BBC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EA3BBC">
              <w:rPr>
                <w:rFonts w:ascii="Times New Roman" w:hAnsi="Times New Roman" w:cs="Times New Roman"/>
              </w:rPr>
              <w:t>Kanun ve yönetmeliklerle verilen diğer görevleri yapmak.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A1" w:rsidRDefault="007A1EA1" w:rsidP="00D4376A">
      <w:pPr>
        <w:spacing w:after="0" w:line="240" w:lineRule="auto"/>
      </w:pPr>
      <w:r>
        <w:separator/>
      </w:r>
    </w:p>
  </w:endnote>
  <w:endnote w:type="continuationSeparator" w:id="0">
    <w:p w:rsidR="007A1EA1" w:rsidRDefault="007A1EA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5" w:rsidRDefault="009A06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9A06E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9D283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9D283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9D283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9D283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9D283F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9D283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5" w:rsidRDefault="009A06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A1" w:rsidRDefault="007A1EA1" w:rsidP="00D4376A">
      <w:pPr>
        <w:spacing w:after="0" w:line="240" w:lineRule="auto"/>
      </w:pPr>
      <w:r>
        <w:separator/>
      </w:r>
    </w:p>
  </w:footnote>
  <w:footnote w:type="continuationSeparator" w:id="0">
    <w:p w:rsidR="007A1EA1" w:rsidRDefault="007A1EA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5" w:rsidRDefault="009A06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A06E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982E5F" w:rsidP="003C0E5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SAĞLIK</w:t>
          </w:r>
          <w:r w:rsidR="00545161">
            <w:rPr>
              <w:rFonts w:ascii="Times New Roman" w:hAnsi="Times New Roman" w:cs="Times New Roman"/>
              <w:b/>
              <w:sz w:val="32"/>
              <w:szCs w:val="32"/>
            </w:rPr>
            <w:t xml:space="preserve"> BİLİMLER</w:t>
          </w:r>
          <w:r w:rsidR="00823129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545161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52DF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52DF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A06E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5" w:rsidRDefault="009A06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580"/>
    <w:multiLevelType w:val="hybridMultilevel"/>
    <w:tmpl w:val="1062C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71017"/>
    <w:multiLevelType w:val="hybridMultilevel"/>
    <w:tmpl w:val="975AFA1E"/>
    <w:lvl w:ilvl="0" w:tplc="2D7AEA6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E84B78"/>
    <w:multiLevelType w:val="hybridMultilevel"/>
    <w:tmpl w:val="FA066CFC"/>
    <w:lvl w:ilvl="0" w:tplc="041F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8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6C17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245DE"/>
    <w:rsid w:val="002305DB"/>
    <w:rsid w:val="002E5BC9"/>
    <w:rsid w:val="002F01DE"/>
    <w:rsid w:val="002F2A17"/>
    <w:rsid w:val="00333CA3"/>
    <w:rsid w:val="00366BB5"/>
    <w:rsid w:val="00377BAA"/>
    <w:rsid w:val="003C0E5D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45161"/>
    <w:rsid w:val="00556536"/>
    <w:rsid w:val="005F644E"/>
    <w:rsid w:val="00674B81"/>
    <w:rsid w:val="00686C05"/>
    <w:rsid w:val="00762837"/>
    <w:rsid w:val="007A1EA1"/>
    <w:rsid w:val="00823129"/>
    <w:rsid w:val="00834D02"/>
    <w:rsid w:val="00841472"/>
    <w:rsid w:val="008A54F3"/>
    <w:rsid w:val="008C449B"/>
    <w:rsid w:val="009062ED"/>
    <w:rsid w:val="00927A3A"/>
    <w:rsid w:val="00953311"/>
    <w:rsid w:val="0098243B"/>
    <w:rsid w:val="00982E5F"/>
    <w:rsid w:val="009A06E5"/>
    <w:rsid w:val="009D2827"/>
    <w:rsid w:val="009D283F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A7397"/>
    <w:rsid w:val="00D04C9B"/>
    <w:rsid w:val="00D11501"/>
    <w:rsid w:val="00D32D12"/>
    <w:rsid w:val="00D4376A"/>
    <w:rsid w:val="00DB15E1"/>
    <w:rsid w:val="00E26E3E"/>
    <w:rsid w:val="00E67A00"/>
    <w:rsid w:val="00EA3BBC"/>
    <w:rsid w:val="00EF1B90"/>
    <w:rsid w:val="00F2458F"/>
    <w:rsid w:val="00F5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7F7975-2D03-49AF-B775-96E339F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9</cp:revision>
  <cp:lastPrinted>2018-11-21T04:59:00Z</cp:lastPrinted>
  <dcterms:created xsi:type="dcterms:W3CDTF">2018-11-02T07:25:00Z</dcterms:created>
  <dcterms:modified xsi:type="dcterms:W3CDTF">2020-08-19T07:36:00Z</dcterms:modified>
</cp:coreProperties>
</file>