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C23377" w:rsidRDefault="00E95721">
            <w:pPr>
              <w:rPr>
                <w:rFonts w:ascii="Times New Roman" w:hAnsi="Times New Roman" w:cs="Times New Roman"/>
              </w:rPr>
            </w:pPr>
            <w:r>
              <w:rPr>
                <w:rFonts w:ascii="Times New Roman" w:hAnsi="Times New Roman" w:cs="Times New Roman"/>
              </w:rPr>
              <w:t>Sivil Havacılık</w:t>
            </w:r>
            <w:r w:rsidR="00E628E1">
              <w:rPr>
                <w:rFonts w:ascii="Times New Roman" w:hAnsi="Times New Roman" w:cs="Times New Roman"/>
              </w:rPr>
              <w:t xml:space="preserve"> Yü</w:t>
            </w:r>
            <w:r w:rsidR="00D84413">
              <w:rPr>
                <w:rFonts w:ascii="Times New Roman" w:hAnsi="Times New Roman" w:cs="Times New Roman"/>
              </w:rPr>
              <w:t>ksekokulu / Öğrenci İşleri</w:t>
            </w:r>
            <w:r w:rsidR="00395198">
              <w:rPr>
                <w:rFonts w:ascii="Times New Roman" w:hAnsi="Times New Roman" w:cs="Times New Roman"/>
              </w:rPr>
              <w:t xml:space="preserve"> Birimi</w:t>
            </w:r>
            <w:r w:rsidR="00D84413">
              <w:rPr>
                <w:rFonts w:ascii="Times New Roman" w:hAnsi="Times New Roman" w:cs="Times New Roman"/>
              </w:rPr>
              <w:t>- Staj işlemleri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C23377" w:rsidRDefault="00BD502F" w:rsidP="00BD502F">
            <w:pPr>
              <w:rPr>
                <w:rFonts w:ascii="Times New Roman" w:hAnsi="Times New Roman" w:cs="Times New Roman"/>
              </w:rPr>
            </w:pPr>
            <w:r>
              <w:rPr>
                <w:rFonts w:ascii="Times New Roman" w:hAnsi="Times New Roman" w:cs="Times New Roman"/>
              </w:rPr>
              <w:t xml:space="preserve"> </w:t>
            </w:r>
            <w:r w:rsidR="00054B87" w:rsidRPr="00C23377">
              <w:rPr>
                <w:rFonts w:ascii="Times New Roman" w:hAnsi="Times New Roman" w:cs="Times New Roman"/>
              </w:rPr>
              <w:t xml:space="preserve">[ </w:t>
            </w:r>
            <w:r w:rsidR="004C48B7" w:rsidRPr="00C23377">
              <w:rPr>
                <w:rFonts w:ascii="Times New Roman" w:hAnsi="Times New Roman" w:cs="Times New Roman"/>
              </w:rPr>
              <w:t>X</w:t>
            </w:r>
            <w:r w:rsidR="00187A69" w:rsidRPr="00C23377">
              <w:rPr>
                <w:rFonts w:ascii="Times New Roman" w:hAnsi="Times New Roman" w:cs="Times New Roman"/>
              </w:rPr>
              <w:t xml:space="preserve"> ]</w:t>
            </w:r>
            <w:r w:rsidR="00E628E1">
              <w:rPr>
                <w:rFonts w:ascii="Times New Roman" w:hAnsi="Times New Roman" w:cs="Times New Roman"/>
              </w:rPr>
              <w:t xml:space="preserve"> MEMUR</w:t>
            </w:r>
            <w:r>
              <w:rPr>
                <w:rFonts w:ascii="Times New Roman" w:hAnsi="Times New Roman" w:cs="Times New Roman"/>
              </w:rPr>
              <w:t xml:space="preserve">         </w:t>
            </w:r>
            <w:r w:rsidR="00F90086">
              <w:rPr>
                <w:rFonts w:ascii="Times New Roman" w:hAnsi="Times New Roman" w:cs="Times New Roman"/>
              </w:rPr>
              <w:t xml:space="preserve">  </w:t>
            </w:r>
            <w:r w:rsidR="00D04C9B" w:rsidRPr="00C23377">
              <w:rPr>
                <w:rFonts w:ascii="Times New Roman" w:hAnsi="Times New Roman" w:cs="Times New Roman"/>
              </w:rPr>
              <w:t xml:space="preserve">[ ] </w:t>
            </w:r>
            <w:r>
              <w:rPr>
                <w:rFonts w:ascii="Times New Roman" w:hAnsi="Times New Roman" w:cs="Times New Roman"/>
              </w:rPr>
              <w:t>SÖZLEŞMELİ</w:t>
            </w:r>
            <w:r w:rsidR="00E628E1">
              <w:rPr>
                <w:rFonts w:ascii="Times New Roman" w:hAnsi="Times New Roman" w:cs="Times New Roman"/>
              </w:rPr>
              <w:t xml:space="preserve"> PERSONEL</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C23377" w:rsidRDefault="00D84413">
            <w:pPr>
              <w:rPr>
                <w:rFonts w:ascii="Times New Roman" w:hAnsi="Times New Roman" w:cs="Times New Roman"/>
              </w:rPr>
            </w:pPr>
            <w:r>
              <w:rPr>
                <w:rFonts w:ascii="Times New Roman" w:hAnsi="Times New Roman" w:cs="Times New Roman"/>
              </w:rPr>
              <w:t>MEMUR</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C23377" w:rsidRDefault="00D84413">
            <w:pPr>
              <w:rPr>
                <w:rFonts w:ascii="Times New Roman" w:hAnsi="Times New Roman" w:cs="Times New Roman"/>
              </w:rPr>
            </w:pPr>
            <w:r>
              <w:rPr>
                <w:rFonts w:ascii="Times New Roman" w:hAnsi="Times New Roman" w:cs="Times New Roman"/>
              </w:rPr>
              <w:t>MEMUR</w:t>
            </w:r>
          </w:p>
        </w:tc>
      </w:tr>
      <w:tr w:rsidR="00D4376A" w:rsidRPr="00C23377" w:rsidTr="004C48B7">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C23377" w:rsidRDefault="00E628E1">
            <w:pPr>
              <w:rPr>
                <w:rFonts w:ascii="Times New Roman" w:hAnsi="Times New Roman" w:cs="Times New Roman"/>
              </w:rPr>
            </w:pPr>
            <w:r>
              <w:rPr>
                <w:rFonts w:ascii="Times New Roman" w:hAnsi="Times New Roman" w:cs="Times New Roman"/>
              </w:rPr>
              <w:t>Genel İdare Hizmetleri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C23377" w:rsidRDefault="00D4376A">
            <w:pPr>
              <w:rPr>
                <w:rFonts w:ascii="Times New Roman" w:hAnsi="Times New Roman" w:cs="Times New Roman"/>
              </w:rPr>
            </w:pP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C23377" w:rsidRDefault="00BD502F">
            <w:pPr>
              <w:rPr>
                <w:rFonts w:ascii="Times New Roman" w:hAnsi="Times New Roman" w:cs="Times New Roman"/>
              </w:rPr>
            </w:pPr>
            <w:r>
              <w:rPr>
                <w:rFonts w:ascii="Times New Roman" w:hAnsi="Times New Roman" w:cs="Times New Roman"/>
              </w:rPr>
              <w:t>REKTÖR</w:t>
            </w:r>
          </w:p>
        </w:tc>
      </w:tr>
      <w:tr w:rsidR="00D4376A" w:rsidRPr="00C23377" w:rsidTr="004C48B7">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C23377" w:rsidRDefault="00D84413" w:rsidP="00187A69">
            <w:pPr>
              <w:rPr>
                <w:rFonts w:ascii="Times New Roman" w:hAnsi="Times New Roman" w:cs="Times New Roman"/>
              </w:rPr>
            </w:pPr>
            <w:r>
              <w:rPr>
                <w:rFonts w:ascii="Times New Roman" w:hAnsi="Times New Roman" w:cs="Times New Roman"/>
              </w:rPr>
              <w:t xml:space="preserve">YÜKSEKOKUL SEKRETERİ, </w:t>
            </w:r>
            <w:r w:rsidR="00E628E1">
              <w:rPr>
                <w:rFonts w:ascii="Times New Roman" w:hAnsi="Times New Roman" w:cs="Times New Roman"/>
              </w:rPr>
              <w:t>MÜDÜR</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C23377" w:rsidRDefault="00D84413">
            <w:pPr>
              <w:rPr>
                <w:rFonts w:ascii="Times New Roman" w:hAnsi="Times New Roman" w:cs="Times New Roman"/>
              </w:rPr>
            </w:pPr>
            <w:r>
              <w:rPr>
                <w:rFonts w:ascii="Times New Roman" w:hAnsi="Times New Roman" w:cs="Times New Roman"/>
              </w:rPr>
              <w:t>Yok</w:t>
            </w:r>
          </w:p>
        </w:tc>
      </w:tr>
      <w:tr w:rsidR="00D4376A" w:rsidRPr="00C23377" w:rsidTr="004C48B7">
        <w:tc>
          <w:tcPr>
            <w:tcW w:w="9883"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C48B7">
        <w:tc>
          <w:tcPr>
            <w:tcW w:w="9883"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F90086" w:rsidRDefault="00D84413" w:rsidP="00F90086">
            <w:pPr>
              <w:rPr>
                <w:rFonts w:ascii="Times New Roman" w:hAnsi="Times New Roman" w:cs="Times New Roman"/>
              </w:rPr>
            </w:pPr>
            <w:r w:rsidRPr="00D84413">
              <w:rPr>
                <w:rFonts w:ascii="Times New Roman" w:hAnsi="Times New Roman" w:cs="Times New Roman"/>
              </w:rPr>
              <w:t>İlgili Mevzuat çerçevesinde, Yüksekokulda eğitim-öğretim gören ve zorunlu staj yapan öğrencilerin, staja ilişkin iş ve işlemleri ile SGK primleri işlemlerinin etkili ve verimli bir şekilde yapılması.</w:t>
            </w:r>
          </w:p>
        </w:tc>
      </w:tr>
      <w:tr w:rsidR="00D4376A" w:rsidRPr="00C23377" w:rsidTr="004C48B7">
        <w:tc>
          <w:tcPr>
            <w:tcW w:w="9883" w:type="dxa"/>
            <w:gridSpan w:val="3"/>
          </w:tcPr>
          <w:p w:rsidR="00D4376A" w:rsidRPr="00C23377" w:rsidRDefault="00D4376A" w:rsidP="00D4376A">
            <w:pPr>
              <w:rPr>
                <w:rFonts w:ascii="Times New Roman" w:hAnsi="Times New Roman" w:cs="Times New Roman"/>
                <w:b/>
              </w:rPr>
            </w:pPr>
          </w:p>
          <w:p w:rsidR="00D4376A" w:rsidRPr="00C23377" w:rsidRDefault="00D4376A" w:rsidP="00D4376A">
            <w:pPr>
              <w:ind w:left="313"/>
              <w:rPr>
                <w:rFonts w:ascii="Times New Roman" w:hAnsi="Times New Roman" w:cs="Times New Roman"/>
                <w:b/>
              </w:rPr>
            </w:pPr>
            <w:r w:rsidRPr="00C23377">
              <w:rPr>
                <w:rFonts w:ascii="Times New Roman" w:hAnsi="Times New Roman" w:cs="Times New Roman"/>
                <w:b/>
              </w:rPr>
              <w:t xml:space="preserve"> 2) GÖREV/İŞ YETKİ VE SORUMLULUKLAR</w:t>
            </w:r>
          </w:p>
          <w:p w:rsidR="00D84413" w:rsidRPr="00D84413" w:rsidRDefault="00D84413" w:rsidP="00D84413">
            <w:pPr>
              <w:pStyle w:val="ListeParagraf"/>
              <w:numPr>
                <w:ilvl w:val="0"/>
                <w:numId w:val="16"/>
              </w:numPr>
              <w:rPr>
                <w:rFonts w:ascii="Times New Roman" w:hAnsi="Times New Roman" w:cs="Times New Roman"/>
              </w:rPr>
            </w:pPr>
            <w:r w:rsidRPr="00D84413">
              <w:rPr>
                <w:rFonts w:ascii="Times New Roman" w:hAnsi="Times New Roman" w:cs="Times New Roman"/>
              </w:rPr>
              <w:t xml:space="preserve">Yüksekokulda eğitim-öğretim gören öğrencilerin stajlarına ilişkin iş ve işlemleri ile SGK primleri işlemlerini yapmak   </w:t>
            </w:r>
          </w:p>
          <w:p w:rsidR="00D84413" w:rsidRPr="00D84413" w:rsidRDefault="00D84413" w:rsidP="00D84413">
            <w:pPr>
              <w:pStyle w:val="ListeParagraf"/>
              <w:numPr>
                <w:ilvl w:val="0"/>
                <w:numId w:val="16"/>
              </w:numPr>
              <w:rPr>
                <w:rFonts w:ascii="Times New Roman" w:hAnsi="Times New Roman" w:cs="Times New Roman"/>
              </w:rPr>
            </w:pPr>
            <w:r w:rsidRPr="00D84413">
              <w:rPr>
                <w:rFonts w:ascii="Times New Roman" w:hAnsi="Times New Roman" w:cs="Times New Roman"/>
              </w:rPr>
              <w:t xml:space="preserve">İlgili hastanelere zorunlu staj başvurusu yapacak öğrencilerin Staj Başvuru Evrakını temin etmek  </w:t>
            </w:r>
          </w:p>
          <w:p w:rsidR="00D84413" w:rsidRPr="00D84413" w:rsidRDefault="00D84413" w:rsidP="00D84413">
            <w:pPr>
              <w:pStyle w:val="ListeParagraf"/>
              <w:numPr>
                <w:ilvl w:val="0"/>
                <w:numId w:val="16"/>
              </w:numPr>
              <w:rPr>
                <w:rFonts w:ascii="Times New Roman" w:hAnsi="Times New Roman" w:cs="Times New Roman"/>
              </w:rPr>
            </w:pPr>
            <w:r w:rsidRPr="00D84413">
              <w:rPr>
                <w:rFonts w:ascii="Times New Roman" w:hAnsi="Times New Roman" w:cs="Times New Roman"/>
              </w:rPr>
              <w:t xml:space="preserve">İlgili hastanelere staj yapmak üzere başvuran öğrencilerin formlarını teslim almak </w:t>
            </w:r>
          </w:p>
          <w:p w:rsidR="00D84413" w:rsidRPr="00D84413" w:rsidRDefault="00D84413" w:rsidP="00D84413">
            <w:pPr>
              <w:pStyle w:val="ListeParagraf"/>
              <w:numPr>
                <w:ilvl w:val="0"/>
                <w:numId w:val="16"/>
              </w:numPr>
              <w:rPr>
                <w:rFonts w:ascii="Times New Roman" w:hAnsi="Times New Roman" w:cs="Times New Roman"/>
              </w:rPr>
            </w:pPr>
            <w:r w:rsidRPr="00D84413">
              <w:rPr>
                <w:rFonts w:ascii="Times New Roman" w:hAnsi="Times New Roman" w:cs="Times New Roman"/>
              </w:rPr>
              <w:t xml:space="preserve">Staj formlarını teslim almadan önce Staj Başvuru Evrakını Staj Komisyon Üyelerinden birine başvurunun kabul edildiğine dair staja başvuru yapan öğrenci tarafından onaylatılmasını sağlamak </w:t>
            </w:r>
          </w:p>
          <w:p w:rsidR="00D84413" w:rsidRPr="00D84413" w:rsidRDefault="00D84413" w:rsidP="00D84413">
            <w:pPr>
              <w:pStyle w:val="ListeParagraf"/>
              <w:numPr>
                <w:ilvl w:val="0"/>
                <w:numId w:val="16"/>
              </w:numPr>
              <w:rPr>
                <w:rFonts w:ascii="Times New Roman" w:hAnsi="Times New Roman" w:cs="Times New Roman"/>
              </w:rPr>
            </w:pPr>
            <w:r w:rsidRPr="00D84413">
              <w:rPr>
                <w:rFonts w:ascii="Times New Roman" w:hAnsi="Times New Roman" w:cs="Times New Roman"/>
              </w:rPr>
              <w:t xml:space="preserve">Staj Başvuru Dilekçesi başvuru yapan öğrenciye doldurtulup Staj Başvuru Evrakıyla kabul etmek. </w:t>
            </w:r>
          </w:p>
          <w:p w:rsidR="00D84413" w:rsidRPr="00D84413" w:rsidRDefault="00D84413" w:rsidP="00D84413">
            <w:pPr>
              <w:pStyle w:val="ListeParagraf"/>
              <w:numPr>
                <w:ilvl w:val="0"/>
                <w:numId w:val="16"/>
              </w:numPr>
              <w:rPr>
                <w:rFonts w:ascii="Times New Roman" w:hAnsi="Times New Roman" w:cs="Times New Roman"/>
              </w:rPr>
            </w:pPr>
            <w:r w:rsidRPr="00D84413">
              <w:rPr>
                <w:rFonts w:ascii="Times New Roman" w:hAnsi="Times New Roman" w:cs="Times New Roman"/>
              </w:rPr>
              <w:t xml:space="preserve">Staj yapacak öğrencilerin </w:t>
            </w:r>
            <w:proofErr w:type="spellStart"/>
            <w:r w:rsidRPr="00D84413">
              <w:rPr>
                <w:rFonts w:ascii="Times New Roman" w:hAnsi="Times New Roman" w:cs="Times New Roman"/>
              </w:rPr>
              <w:t>SGK’nın</w:t>
            </w:r>
            <w:proofErr w:type="spellEnd"/>
            <w:r w:rsidRPr="00D84413">
              <w:rPr>
                <w:rFonts w:ascii="Times New Roman" w:hAnsi="Times New Roman" w:cs="Times New Roman"/>
              </w:rPr>
              <w:t xml:space="preserve"> internet sitesi üzerinden Sigortalı İşe Giriş ve İşten Ayrılış Bildirgeleri kısmından Staja başlamadan 15 gün öncesine kadar Sigortalı İşe Giriş Bildirgesini ve Stajın Bittiği günden itibaren 10 gün içinde Sigortalı İşten Ayrılış Bildirgeleri yapmak </w:t>
            </w:r>
          </w:p>
          <w:p w:rsidR="00D84413" w:rsidRPr="00D84413" w:rsidRDefault="00D84413" w:rsidP="00D84413">
            <w:pPr>
              <w:pStyle w:val="ListeParagraf"/>
              <w:numPr>
                <w:ilvl w:val="0"/>
                <w:numId w:val="16"/>
              </w:numPr>
              <w:rPr>
                <w:rFonts w:ascii="Times New Roman" w:hAnsi="Times New Roman" w:cs="Times New Roman"/>
              </w:rPr>
            </w:pPr>
            <w:r w:rsidRPr="00D84413">
              <w:rPr>
                <w:rFonts w:ascii="Times New Roman" w:hAnsi="Times New Roman" w:cs="Times New Roman"/>
              </w:rPr>
              <w:t xml:space="preserve">Ay içinde sigorta işlemleri yapılan öğrencilerin bir sonraki ayın 23’üne kadar Sigorta Primlerinin </w:t>
            </w:r>
            <w:proofErr w:type="spellStart"/>
            <w:r w:rsidRPr="00D84413">
              <w:rPr>
                <w:rFonts w:ascii="Times New Roman" w:hAnsi="Times New Roman" w:cs="Times New Roman"/>
              </w:rPr>
              <w:t>SGK’nın</w:t>
            </w:r>
            <w:proofErr w:type="spellEnd"/>
            <w:r w:rsidRPr="00D84413">
              <w:rPr>
                <w:rFonts w:ascii="Times New Roman" w:hAnsi="Times New Roman" w:cs="Times New Roman"/>
              </w:rPr>
              <w:t xml:space="preserve"> E-Bildirge kısmından Aylık prim ve Hizmet Belgesi İşlemleri sistemine girilip ödenmesini sağlamak üzere düzenlenen Tahakkuk Fişi ve E-Bildirge bordrolarını imza işlemlerinden sonra Sağlık Kültür ve Spor Daire Başkanlığına bildirilmek üzere yazışmaları hazırlamak. </w:t>
            </w:r>
          </w:p>
          <w:p w:rsidR="00D84413" w:rsidRPr="00D84413" w:rsidRDefault="00D84413" w:rsidP="00D84413">
            <w:pPr>
              <w:pStyle w:val="ListeParagraf"/>
              <w:numPr>
                <w:ilvl w:val="0"/>
                <w:numId w:val="16"/>
              </w:numPr>
              <w:rPr>
                <w:rFonts w:ascii="Times New Roman" w:hAnsi="Times New Roman" w:cs="Times New Roman"/>
              </w:rPr>
            </w:pPr>
            <w:proofErr w:type="gramStart"/>
            <w:r w:rsidRPr="00D84413">
              <w:rPr>
                <w:rFonts w:ascii="Times New Roman" w:hAnsi="Times New Roman" w:cs="Times New Roman"/>
              </w:rPr>
              <w:t xml:space="preserve">Öğrencilerin staja ilişkin sorularını cevaplandırmak ve onları doğru yönlendirmek. </w:t>
            </w:r>
            <w:proofErr w:type="gramEnd"/>
          </w:p>
          <w:p w:rsidR="00D84413" w:rsidRPr="00D84413" w:rsidRDefault="00D84413" w:rsidP="00D84413">
            <w:pPr>
              <w:pStyle w:val="ListeParagraf"/>
              <w:numPr>
                <w:ilvl w:val="0"/>
                <w:numId w:val="16"/>
              </w:numPr>
              <w:rPr>
                <w:rFonts w:ascii="Times New Roman" w:hAnsi="Times New Roman" w:cs="Times New Roman"/>
              </w:rPr>
            </w:pPr>
            <w:r w:rsidRPr="00D84413">
              <w:rPr>
                <w:rFonts w:ascii="Times New Roman" w:hAnsi="Times New Roman" w:cs="Times New Roman"/>
              </w:rPr>
              <w:t xml:space="preserve">Staj işlemlerinin yoğun olmadığı zamanlarda Öğrenci İşleri Birimine de yardımcı olmak. </w:t>
            </w:r>
          </w:p>
          <w:p w:rsidR="00D84413" w:rsidRPr="00D84413" w:rsidRDefault="00D84413" w:rsidP="00D84413">
            <w:pPr>
              <w:pStyle w:val="ListeParagraf"/>
              <w:numPr>
                <w:ilvl w:val="0"/>
                <w:numId w:val="16"/>
              </w:numPr>
              <w:rPr>
                <w:rFonts w:ascii="Times New Roman" w:hAnsi="Times New Roman" w:cs="Times New Roman"/>
              </w:rPr>
            </w:pPr>
            <w:r w:rsidRPr="00D84413">
              <w:rPr>
                <w:rFonts w:ascii="Times New Roman" w:hAnsi="Times New Roman" w:cs="Times New Roman"/>
              </w:rPr>
              <w:t xml:space="preserve">Görevleriyle ilgili evrak, taşınır ve taşınmaz malları korumak, saklamak. </w:t>
            </w:r>
          </w:p>
          <w:p w:rsidR="00D84413" w:rsidRPr="00D84413" w:rsidRDefault="00D84413" w:rsidP="00D84413">
            <w:pPr>
              <w:pStyle w:val="ListeParagraf"/>
              <w:numPr>
                <w:ilvl w:val="0"/>
                <w:numId w:val="16"/>
              </w:numPr>
              <w:rPr>
                <w:rFonts w:ascii="Times New Roman" w:hAnsi="Times New Roman" w:cs="Times New Roman"/>
              </w:rPr>
            </w:pPr>
            <w:r w:rsidRPr="00D84413">
              <w:rPr>
                <w:rFonts w:ascii="Times New Roman" w:hAnsi="Times New Roman" w:cs="Times New Roman"/>
              </w:rPr>
              <w:t xml:space="preserve">İş hacmi yoğun olan birimlere, amirin saptayacağı esaslara göre yardımcı olmak. </w:t>
            </w:r>
          </w:p>
          <w:p w:rsidR="00D84413" w:rsidRPr="00D84413" w:rsidRDefault="00D84413" w:rsidP="00D84413">
            <w:pPr>
              <w:pStyle w:val="ListeParagraf"/>
              <w:numPr>
                <w:ilvl w:val="0"/>
                <w:numId w:val="16"/>
              </w:numPr>
              <w:rPr>
                <w:rFonts w:ascii="Times New Roman" w:hAnsi="Times New Roman" w:cs="Times New Roman"/>
              </w:rPr>
            </w:pPr>
            <w:r w:rsidRPr="00D84413">
              <w:rPr>
                <w:rFonts w:ascii="Times New Roman" w:hAnsi="Times New Roman" w:cs="Times New Roman"/>
              </w:rPr>
              <w:t xml:space="preserve">Kendisine verilen görevleri zamanında, eksiksiz, işgücü, zaman ve malzeme tasarrufu sağlayacak şekilde yerine getirmek. </w:t>
            </w:r>
          </w:p>
          <w:p w:rsidR="00054B87" w:rsidRPr="00D84413" w:rsidRDefault="00D84413" w:rsidP="00D84413">
            <w:pPr>
              <w:pStyle w:val="ListeParagraf"/>
              <w:numPr>
                <w:ilvl w:val="0"/>
                <w:numId w:val="16"/>
              </w:numPr>
              <w:rPr>
                <w:rFonts w:ascii="Times New Roman" w:hAnsi="Times New Roman" w:cs="Times New Roman"/>
              </w:rPr>
            </w:pPr>
            <w:r w:rsidRPr="00D84413">
              <w:rPr>
                <w:rFonts w:ascii="Times New Roman" w:hAnsi="Times New Roman" w:cs="Times New Roman"/>
              </w:rPr>
              <w:t>Kendi sorumluluğunda olan büro makineleri ve demirbaşların her türlü hasara karşı korunması için gerekli tedbirleri almak.</w:t>
            </w:r>
          </w:p>
          <w:p w:rsidR="00D84413" w:rsidRPr="00D84413" w:rsidRDefault="00D84413" w:rsidP="00D84413">
            <w:pPr>
              <w:pStyle w:val="ListeParagraf"/>
              <w:numPr>
                <w:ilvl w:val="0"/>
                <w:numId w:val="16"/>
              </w:numPr>
              <w:rPr>
                <w:rFonts w:ascii="Times New Roman" w:hAnsi="Times New Roman" w:cs="Times New Roman"/>
              </w:rPr>
            </w:pPr>
            <w:proofErr w:type="gramStart"/>
            <w:r w:rsidRPr="00D84413">
              <w:rPr>
                <w:rFonts w:ascii="Times New Roman" w:hAnsi="Times New Roman" w:cs="Times New Roman"/>
              </w:rPr>
              <w:t xml:space="preserve">Sorumluluğundaki mevcut araç, gereç ve her türlü malzemenin yerinde ve ekonomik kullanılmasını sağlamak. </w:t>
            </w:r>
            <w:proofErr w:type="gramEnd"/>
          </w:p>
          <w:p w:rsidR="00D84413" w:rsidRPr="00D84413" w:rsidRDefault="00D84413" w:rsidP="00D84413">
            <w:pPr>
              <w:pStyle w:val="ListeParagraf"/>
              <w:numPr>
                <w:ilvl w:val="0"/>
                <w:numId w:val="16"/>
              </w:numPr>
              <w:rPr>
                <w:rFonts w:ascii="Times New Roman" w:hAnsi="Times New Roman" w:cs="Times New Roman"/>
              </w:rPr>
            </w:pPr>
            <w:r w:rsidRPr="00D84413">
              <w:rPr>
                <w:rFonts w:ascii="Times New Roman" w:hAnsi="Times New Roman" w:cs="Times New Roman"/>
              </w:rPr>
              <w:t xml:space="preserve">Yüksekokul Sekreterinin ve Müdürün görev alanı ile ilgili verdiği diğer işleri yapmak. </w:t>
            </w:r>
          </w:p>
          <w:p w:rsidR="00D4376A" w:rsidRPr="00D84413" w:rsidRDefault="00D84413" w:rsidP="00D84413">
            <w:pPr>
              <w:pStyle w:val="ListeParagraf"/>
              <w:numPr>
                <w:ilvl w:val="0"/>
                <w:numId w:val="16"/>
              </w:numPr>
              <w:rPr>
                <w:rFonts w:ascii="Times New Roman" w:hAnsi="Times New Roman" w:cs="Times New Roman"/>
                <w:b/>
              </w:rPr>
            </w:pPr>
            <w:r w:rsidRPr="00D84413">
              <w:rPr>
                <w:rFonts w:ascii="Times New Roman" w:hAnsi="Times New Roman" w:cs="Times New Roman"/>
              </w:rPr>
              <w:t>Memur, yaptığı iş/işlemlerden dolayı Yüksekokul Sekreterine ve Müdüre karşı sorumludur</w:t>
            </w:r>
            <w:r w:rsidRPr="00D84413">
              <w:rPr>
                <w:rFonts w:ascii="Times New Roman" w:hAnsi="Times New Roman" w:cs="Times New Roman"/>
                <w:b/>
              </w:rPr>
              <w:t>.</w:t>
            </w:r>
          </w:p>
        </w:tc>
      </w:tr>
      <w:tr w:rsidR="00D4376A" w:rsidRPr="00C23377" w:rsidTr="004C48B7">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ÇALIŞMA KOŞULLARI</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rsidR="00D4376A" w:rsidRPr="00C23377" w:rsidRDefault="00D84413" w:rsidP="00A0008C">
            <w:pPr>
              <w:rPr>
                <w:rFonts w:ascii="Times New Roman" w:hAnsi="Times New Roman" w:cs="Times New Roman"/>
              </w:rPr>
            </w:pPr>
            <w:r>
              <w:rPr>
                <w:rFonts w:ascii="Times New Roman" w:hAnsi="Times New Roman" w:cs="Times New Roman"/>
              </w:rPr>
              <w:t>Var (İdari, Mali, Hukuksal</w:t>
            </w:r>
            <w:r w:rsidR="00A0008C" w:rsidRPr="00C23377">
              <w:rPr>
                <w:rFonts w:ascii="Times New Roman" w:hAnsi="Times New Roman" w:cs="Times New Roman"/>
              </w:rPr>
              <w:t>)</w:t>
            </w:r>
          </w:p>
        </w:tc>
      </w:tr>
      <w:tr w:rsidR="00D4376A" w:rsidRPr="00C23377" w:rsidTr="004C48B7">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C23377" w:rsidRDefault="00017C48" w:rsidP="00E95721">
            <w:pPr>
              <w:pStyle w:val="ListeParagraf"/>
              <w:ind w:left="360"/>
              <w:jc w:val="center"/>
              <w:rPr>
                <w:rFonts w:ascii="Times New Roman" w:hAnsi="Times New Roman" w:cs="Times New Roman"/>
              </w:rPr>
            </w:pPr>
            <w:r w:rsidRPr="00C23377">
              <w:rPr>
                <w:rFonts w:ascii="Times New Roman" w:hAnsi="Times New Roman" w:cs="Times New Roman"/>
              </w:rPr>
              <w:t>[  ] Fiziksel Çaba                   [</w:t>
            </w:r>
            <w:r w:rsidR="00E95721">
              <w:rPr>
                <w:rFonts w:ascii="Times New Roman" w:hAnsi="Times New Roman" w:cs="Times New Roman"/>
              </w:rPr>
              <w:t xml:space="preserve"> </w:t>
            </w:r>
            <w:bookmarkStart w:id="0" w:name="_GoBack"/>
            <w:bookmarkEnd w:id="0"/>
            <w:r w:rsidRPr="00C23377">
              <w:rPr>
                <w:rFonts w:ascii="Times New Roman" w:hAnsi="Times New Roman" w:cs="Times New Roman"/>
              </w:rPr>
              <w:t xml:space="preserve">] Zihinsel Çaba                [  </w:t>
            </w:r>
            <w:r w:rsidR="00E95721">
              <w:rPr>
                <w:rFonts w:ascii="Times New Roman" w:hAnsi="Times New Roman" w:cs="Times New Roman"/>
              </w:rPr>
              <w:t>X</w:t>
            </w:r>
            <w:r w:rsidRPr="00C23377">
              <w:rPr>
                <w:rFonts w:ascii="Times New Roman" w:hAnsi="Times New Roman" w:cs="Times New Roman"/>
              </w:rPr>
              <w:t xml:space="preserve">] Her </w:t>
            </w:r>
            <w:proofErr w:type="spellStart"/>
            <w:r w:rsidRPr="00C23377">
              <w:rPr>
                <w:rFonts w:ascii="Times New Roman" w:hAnsi="Times New Roman" w:cs="Times New Roman"/>
              </w:rPr>
              <w:t>İkiside</w:t>
            </w:r>
            <w:proofErr w:type="spellEnd"/>
          </w:p>
        </w:tc>
      </w:tr>
      <w:tr w:rsidR="00017C48" w:rsidRPr="00C23377" w:rsidTr="004C48B7">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C23377" w:rsidRDefault="00D84413" w:rsidP="00017C48">
            <w:pPr>
              <w:ind w:left="360"/>
              <w:rPr>
                <w:rFonts w:ascii="Times New Roman" w:hAnsi="Times New Roman" w:cs="Times New Roman"/>
              </w:rPr>
            </w:pPr>
            <w:r w:rsidRPr="00D84413">
              <w:rPr>
                <w:rFonts w:ascii="Times New Roman" w:hAnsi="Times New Roman" w:cs="Times New Roman"/>
              </w:rPr>
              <w:t>En az lise mezunu olmak (Muhasebe ve Finansman, Türkçe – Matematik, Sayısal)</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017C48" w:rsidRPr="00D84413" w:rsidRDefault="00D84413" w:rsidP="00D84413">
            <w:pPr>
              <w:ind w:left="360"/>
              <w:rPr>
                <w:rFonts w:ascii="Times New Roman" w:hAnsi="Times New Roman" w:cs="Times New Roman"/>
              </w:rPr>
            </w:pPr>
            <w:r w:rsidRPr="00D84413">
              <w:rPr>
                <w:rFonts w:ascii="Times New Roman" w:hAnsi="Times New Roman" w:cs="Times New Roman"/>
              </w:rPr>
              <w:lastRenderedPageBreak/>
              <w:t>Alanı ile ilgili eğitimini iyi almış olmak Bilgisayarı ve Ofis Programlarını iyi bilmek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lastRenderedPageBreak/>
              <w:t>GEREKLİ YABANCI DİL VE DÜZEYİ</w:t>
            </w:r>
          </w:p>
          <w:p w:rsidR="00017C48" w:rsidRPr="00C23377" w:rsidRDefault="00017C48" w:rsidP="00017C48">
            <w:pPr>
              <w:pStyle w:val="ListeParagraf"/>
              <w:rPr>
                <w:rFonts w:ascii="Times New Roman" w:hAnsi="Times New Roman" w:cs="Times New Roman"/>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017C48" w:rsidRPr="00C23377" w:rsidRDefault="00017C48" w:rsidP="00017C48">
            <w:pPr>
              <w:pStyle w:val="ListeParagraf"/>
              <w:jc w:val="both"/>
              <w:rPr>
                <w:rFonts w:ascii="Times New Roman" w:hAnsi="Times New Roman" w:cs="Times New Roman"/>
                <w:b/>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0B6E9A">
              <w:rPr>
                <w:rFonts w:ascii="Times New Roman" w:hAnsi="Times New Roman" w:cs="Times New Roman"/>
                <w:b/>
              </w:rPr>
              <w:t>EL</w:t>
            </w:r>
            <w:r w:rsidRPr="00C23377">
              <w:rPr>
                <w:rFonts w:ascii="Times New Roman" w:hAnsi="Times New Roman" w:cs="Times New Roman"/>
                <w:b/>
              </w:rPr>
              <w:t xml:space="preserve"> NİTELİKLER</w:t>
            </w:r>
          </w:p>
          <w:p w:rsidR="00D84413" w:rsidRDefault="00D84413" w:rsidP="00D84413">
            <w:pPr>
              <w:pStyle w:val="ListeParagraf"/>
              <w:numPr>
                <w:ilvl w:val="0"/>
                <w:numId w:val="18"/>
              </w:numPr>
              <w:rPr>
                <w:rFonts w:ascii="Times New Roman" w:hAnsi="Times New Roman" w:cs="Times New Roman"/>
              </w:rPr>
            </w:pPr>
            <w:proofErr w:type="gramStart"/>
            <w:r w:rsidRPr="00D84413">
              <w:rPr>
                <w:rFonts w:ascii="Times New Roman" w:hAnsi="Times New Roman" w:cs="Times New Roman"/>
              </w:rPr>
              <w:t xml:space="preserve">Düzenli, disiplinli ve dikkatli. </w:t>
            </w:r>
            <w:proofErr w:type="gramEnd"/>
          </w:p>
          <w:p w:rsidR="00D84413" w:rsidRDefault="00D84413" w:rsidP="00D84413">
            <w:pPr>
              <w:pStyle w:val="ListeParagraf"/>
              <w:numPr>
                <w:ilvl w:val="0"/>
                <w:numId w:val="18"/>
              </w:numPr>
              <w:rPr>
                <w:rFonts w:ascii="Times New Roman" w:hAnsi="Times New Roman" w:cs="Times New Roman"/>
              </w:rPr>
            </w:pPr>
            <w:proofErr w:type="gramStart"/>
            <w:r w:rsidRPr="00D84413">
              <w:rPr>
                <w:rFonts w:ascii="Times New Roman" w:hAnsi="Times New Roman" w:cs="Times New Roman"/>
              </w:rPr>
              <w:t xml:space="preserve">Yürütülen işlere ilişkin mevzuat hakkında bilgili. </w:t>
            </w:r>
            <w:proofErr w:type="gramEnd"/>
          </w:p>
          <w:p w:rsidR="00D84413" w:rsidRDefault="00D84413" w:rsidP="00D84413">
            <w:pPr>
              <w:pStyle w:val="ListeParagraf"/>
              <w:numPr>
                <w:ilvl w:val="0"/>
                <w:numId w:val="18"/>
              </w:numPr>
              <w:rPr>
                <w:rFonts w:ascii="Times New Roman" w:hAnsi="Times New Roman" w:cs="Times New Roman"/>
              </w:rPr>
            </w:pPr>
            <w:proofErr w:type="gramStart"/>
            <w:r w:rsidRPr="00D84413">
              <w:rPr>
                <w:rFonts w:ascii="Times New Roman" w:hAnsi="Times New Roman" w:cs="Times New Roman"/>
              </w:rPr>
              <w:t xml:space="preserve">İyi derecede bilgisayar kullanabilen. </w:t>
            </w:r>
            <w:proofErr w:type="gramEnd"/>
          </w:p>
          <w:p w:rsidR="00D84413" w:rsidRDefault="00D84413" w:rsidP="00D84413">
            <w:pPr>
              <w:pStyle w:val="ListeParagraf"/>
              <w:numPr>
                <w:ilvl w:val="0"/>
                <w:numId w:val="18"/>
              </w:numPr>
              <w:rPr>
                <w:rFonts w:ascii="Times New Roman" w:hAnsi="Times New Roman" w:cs="Times New Roman"/>
              </w:rPr>
            </w:pPr>
            <w:r w:rsidRPr="00D84413">
              <w:rPr>
                <w:rFonts w:ascii="Times New Roman" w:hAnsi="Times New Roman" w:cs="Times New Roman"/>
              </w:rPr>
              <w:t xml:space="preserve">Değişim ve gelişime açık. </w:t>
            </w:r>
          </w:p>
          <w:p w:rsidR="00D84413" w:rsidRDefault="00D84413" w:rsidP="00D84413">
            <w:pPr>
              <w:pStyle w:val="ListeParagraf"/>
              <w:numPr>
                <w:ilvl w:val="0"/>
                <w:numId w:val="18"/>
              </w:numPr>
              <w:rPr>
                <w:rFonts w:ascii="Times New Roman" w:hAnsi="Times New Roman" w:cs="Times New Roman"/>
              </w:rPr>
            </w:pPr>
            <w:proofErr w:type="gramStart"/>
            <w:r w:rsidRPr="00D84413">
              <w:rPr>
                <w:rFonts w:ascii="Times New Roman" w:hAnsi="Times New Roman" w:cs="Times New Roman"/>
              </w:rPr>
              <w:t xml:space="preserve">Ekip çalışmasına uyumlu ve katılımcı. </w:t>
            </w:r>
            <w:proofErr w:type="gramEnd"/>
          </w:p>
          <w:p w:rsidR="00D84413" w:rsidRDefault="00D84413" w:rsidP="00D84413">
            <w:pPr>
              <w:pStyle w:val="ListeParagraf"/>
              <w:numPr>
                <w:ilvl w:val="0"/>
                <w:numId w:val="18"/>
              </w:numPr>
              <w:rPr>
                <w:rFonts w:ascii="Times New Roman" w:hAnsi="Times New Roman" w:cs="Times New Roman"/>
              </w:rPr>
            </w:pPr>
            <w:r w:rsidRPr="00D84413">
              <w:rPr>
                <w:rFonts w:ascii="Times New Roman" w:hAnsi="Times New Roman" w:cs="Times New Roman"/>
              </w:rPr>
              <w:t xml:space="preserve">Etkin yazılı ve sözlü iletişim.  </w:t>
            </w:r>
          </w:p>
          <w:p w:rsidR="00D84413" w:rsidRDefault="00D84413" w:rsidP="00D84413">
            <w:pPr>
              <w:pStyle w:val="ListeParagraf"/>
              <w:numPr>
                <w:ilvl w:val="0"/>
                <w:numId w:val="18"/>
              </w:numPr>
              <w:rPr>
                <w:rFonts w:ascii="Times New Roman" w:hAnsi="Times New Roman" w:cs="Times New Roman"/>
              </w:rPr>
            </w:pPr>
            <w:r w:rsidRPr="00D84413">
              <w:rPr>
                <w:rFonts w:ascii="Times New Roman" w:hAnsi="Times New Roman" w:cs="Times New Roman"/>
              </w:rPr>
              <w:t xml:space="preserve">Hızlı düşünme ve karar verebilme. </w:t>
            </w:r>
          </w:p>
          <w:p w:rsidR="00D84413" w:rsidRDefault="00D84413" w:rsidP="00D84413">
            <w:pPr>
              <w:pStyle w:val="ListeParagraf"/>
              <w:numPr>
                <w:ilvl w:val="0"/>
                <w:numId w:val="18"/>
              </w:numPr>
              <w:rPr>
                <w:rFonts w:ascii="Times New Roman" w:hAnsi="Times New Roman" w:cs="Times New Roman"/>
              </w:rPr>
            </w:pPr>
            <w:r w:rsidRPr="00D84413">
              <w:rPr>
                <w:rFonts w:ascii="Times New Roman" w:hAnsi="Times New Roman" w:cs="Times New Roman"/>
              </w:rPr>
              <w:t xml:space="preserve">Sabırlı olma.             </w:t>
            </w:r>
          </w:p>
          <w:p w:rsidR="00D84413" w:rsidRDefault="00D84413" w:rsidP="00D84413">
            <w:pPr>
              <w:pStyle w:val="ListeParagraf"/>
              <w:numPr>
                <w:ilvl w:val="0"/>
                <w:numId w:val="18"/>
              </w:numPr>
              <w:rPr>
                <w:rFonts w:ascii="Times New Roman" w:hAnsi="Times New Roman" w:cs="Times New Roman"/>
              </w:rPr>
            </w:pPr>
            <w:r w:rsidRPr="00D84413">
              <w:rPr>
                <w:rFonts w:ascii="Times New Roman" w:hAnsi="Times New Roman" w:cs="Times New Roman"/>
              </w:rPr>
              <w:t xml:space="preserve">Sorun çözebilme. </w:t>
            </w:r>
          </w:p>
          <w:p w:rsidR="00D84413" w:rsidRDefault="00D84413" w:rsidP="00D84413">
            <w:pPr>
              <w:pStyle w:val="ListeParagraf"/>
              <w:numPr>
                <w:ilvl w:val="0"/>
                <w:numId w:val="18"/>
              </w:numPr>
              <w:rPr>
                <w:rFonts w:ascii="Times New Roman" w:hAnsi="Times New Roman" w:cs="Times New Roman"/>
              </w:rPr>
            </w:pPr>
            <w:r w:rsidRPr="00D84413">
              <w:rPr>
                <w:rFonts w:ascii="Times New Roman" w:hAnsi="Times New Roman" w:cs="Times New Roman"/>
              </w:rPr>
              <w:t xml:space="preserve">Sonuç odaklı olma. </w:t>
            </w:r>
          </w:p>
          <w:p w:rsidR="00D84413" w:rsidRDefault="00D84413" w:rsidP="00D84413">
            <w:pPr>
              <w:pStyle w:val="ListeParagraf"/>
              <w:numPr>
                <w:ilvl w:val="0"/>
                <w:numId w:val="18"/>
              </w:numPr>
              <w:rPr>
                <w:rFonts w:ascii="Times New Roman" w:hAnsi="Times New Roman" w:cs="Times New Roman"/>
              </w:rPr>
            </w:pPr>
            <w:r w:rsidRPr="00D84413">
              <w:rPr>
                <w:rFonts w:ascii="Times New Roman" w:hAnsi="Times New Roman" w:cs="Times New Roman"/>
              </w:rPr>
              <w:t xml:space="preserve">Sorumluluk alabilme. </w:t>
            </w:r>
          </w:p>
          <w:p w:rsidR="00D84413" w:rsidRDefault="00D84413" w:rsidP="00D84413">
            <w:pPr>
              <w:pStyle w:val="ListeParagraf"/>
              <w:numPr>
                <w:ilvl w:val="0"/>
                <w:numId w:val="18"/>
              </w:numPr>
              <w:rPr>
                <w:rFonts w:ascii="Times New Roman" w:hAnsi="Times New Roman" w:cs="Times New Roman"/>
              </w:rPr>
            </w:pPr>
            <w:proofErr w:type="gramStart"/>
            <w:r w:rsidRPr="00D84413">
              <w:rPr>
                <w:rFonts w:ascii="Times New Roman" w:hAnsi="Times New Roman" w:cs="Times New Roman"/>
              </w:rPr>
              <w:t xml:space="preserve">Yoğun tempoda çalışabilme. </w:t>
            </w:r>
            <w:proofErr w:type="gramEnd"/>
          </w:p>
          <w:p w:rsidR="00054B87" w:rsidRPr="00D328E0" w:rsidRDefault="00D84413" w:rsidP="00D84413">
            <w:pPr>
              <w:pStyle w:val="ListeParagraf"/>
              <w:numPr>
                <w:ilvl w:val="0"/>
                <w:numId w:val="18"/>
              </w:numPr>
              <w:rPr>
                <w:rFonts w:ascii="Times New Roman" w:hAnsi="Times New Roman" w:cs="Times New Roman"/>
              </w:rPr>
            </w:pPr>
            <w:proofErr w:type="gramStart"/>
            <w:r w:rsidRPr="00D84413">
              <w:rPr>
                <w:rFonts w:ascii="Times New Roman" w:hAnsi="Times New Roman" w:cs="Times New Roman"/>
              </w:rPr>
              <w:t>Etkili zaman yönetimi.</w:t>
            </w:r>
            <w:proofErr w:type="gramEnd"/>
          </w:p>
          <w:p w:rsidR="00054B87" w:rsidRPr="00C23377" w:rsidRDefault="00054B87" w:rsidP="00054B87">
            <w:pPr>
              <w:rPr>
                <w:rFonts w:ascii="Times New Roman" w:hAnsi="Times New Roman" w:cs="Times New Roman"/>
                <w:b/>
              </w:rPr>
            </w:pPr>
          </w:p>
        </w:tc>
      </w:tr>
      <w:tr w:rsidR="00017C48" w:rsidRPr="00C23377" w:rsidTr="004C48B7">
        <w:tc>
          <w:tcPr>
            <w:tcW w:w="9883" w:type="dxa"/>
            <w:gridSpan w:val="3"/>
          </w:tcPr>
          <w:p w:rsidR="00017C48" w:rsidRPr="00C23377" w:rsidRDefault="000B6E9A" w:rsidP="00017C48">
            <w:pPr>
              <w:pStyle w:val="ListeParagraf"/>
              <w:jc w:val="center"/>
              <w:rPr>
                <w:rFonts w:ascii="Times New Roman" w:hAnsi="Times New Roman" w:cs="Times New Roman"/>
                <w:b/>
                <w:i/>
              </w:rPr>
            </w:pPr>
            <w:r>
              <w:rPr>
                <w:rFonts w:ascii="Times New Roman" w:hAnsi="Times New Roman" w:cs="Times New Roman"/>
                <w:b/>
                <w:i/>
              </w:rPr>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017C48" w:rsidRPr="00C23377" w:rsidRDefault="00017C48" w:rsidP="00017C48">
            <w:pPr>
              <w:pStyle w:val="ListeParagraf"/>
              <w:rPr>
                <w:rFonts w:ascii="Times New Roman" w:hAnsi="Times New Roman" w:cs="Times New Roman"/>
              </w:rPr>
            </w:pPr>
          </w:p>
          <w:p w:rsidR="00017C48" w:rsidRPr="00C23377" w:rsidRDefault="00017C48" w:rsidP="00017C48">
            <w:pPr>
              <w:pStyle w:val="ListeParagraf"/>
              <w:rPr>
                <w:rFonts w:ascii="Times New Roman" w:hAnsi="Times New Roman" w:cs="Times New Roman"/>
              </w:rPr>
            </w:pPr>
            <w:r w:rsidRPr="00C23377">
              <w:rPr>
                <w:rFonts w:ascii="Times New Roman" w:hAnsi="Times New Roman" w:cs="Times New Roman"/>
              </w:rPr>
              <w:t xml:space="preserve">Adı ve Soyadı: </w:t>
            </w:r>
          </w:p>
          <w:p w:rsidR="00017C48" w:rsidRPr="00C23377" w:rsidRDefault="00017C48" w:rsidP="00017C48">
            <w:pPr>
              <w:pStyle w:val="ListeParagraf"/>
              <w:rPr>
                <w:rFonts w:ascii="Times New Roman" w:hAnsi="Times New Roman" w:cs="Times New Roman"/>
              </w:rPr>
            </w:pPr>
          </w:p>
          <w:p w:rsidR="00017C48" w:rsidRPr="00C23377" w:rsidRDefault="00E67A00" w:rsidP="00017C48">
            <w:pPr>
              <w:pStyle w:val="ListeParagraf"/>
              <w:rPr>
                <w:rFonts w:ascii="Times New Roman" w:hAnsi="Times New Roman" w:cs="Times New Roman"/>
                <w:b/>
              </w:rPr>
            </w:pPr>
            <w:r w:rsidRPr="00C23377">
              <w:rPr>
                <w:rFonts w:ascii="Times New Roman" w:hAnsi="Times New Roman" w:cs="Times New Roman"/>
              </w:rPr>
              <w:t xml:space="preserve">      </w:t>
            </w:r>
            <w:r w:rsidR="00017C48" w:rsidRPr="00C23377">
              <w:rPr>
                <w:rFonts w:ascii="Times New Roman" w:hAnsi="Times New Roman" w:cs="Times New Roman"/>
              </w:rPr>
              <w:t xml:space="preserve">Tarih </w:t>
            </w:r>
            <w:r w:rsidRPr="00C23377">
              <w:rPr>
                <w:rFonts w:ascii="Times New Roman" w:hAnsi="Times New Roman" w:cs="Times New Roman"/>
              </w:rPr>
              <w:t xml:space="preserve">                                                                                                         </w:t>
            </w:r>
            <w:r w:rsidR="00017C48" w:rsidRPr="00C23377">
              <w:rPr>
                <w:rFonts w:ascii="Times New Roman" w:hAnsi="Times New Roman" w:cs="Times New Roman"/>
              </w:rPr>
              <w:t>İmza</w:t>
            </w:r>
          </w:p>
          <w:p w:rsidR="00017C48" w:rsidRPr="00C23377" w:rsidRDefault="00E67A00" w:rsidP="00017C48">
            <w:pPr>
              <w:pStyle w:val="ListeParagraf"/>
              <w:rPr>
                <w:rFonts w:ascii="Times New Roman" w:hAnsi="Times New Roman" w:cs="Times New Roman"/>
                <w:b/>
              </w:rPr>
            </w:pPr>
            <w:proofErr w:type="gramStart"/>
            <w:r w:rsidRPr="00C23377">
              <w:rPr>
                <w:rFonts w:ascii="Times New Roman" w:hAnsi="Times New Roman" w:cs="Times New Roman"/>
                <w:b/>
              </w:rPr>
              <w:t>…..</w:t>
            </w:r>
            <w:proofErr w:type="gramEnd"/>
            <w:r w:rsidRPr="00C23377">
              <w:rPr>
                <w:rFonts w:ascii="Times New Roman" w:hAnsi="Times New Roman" w:cs="Times New Roman"/>
                <w:b/>
              </w:rPr>
              <w:t>/…../……</w:t>
            </w:r>
          </w:p>
          <w:p w:rsidR="00017C48" w:rsidRPr="00C23377" w:rsidRDefault="00017C48" w:rsidP="00017C48">
            <w:pPr>
              <w:pStyle w:val="ListeParagraf"/>
              <w:rPr>
                <w:rFonts w:ascii="Times New Roman" w:hAnsi="Times New Roman" w:cs="Times New Roman"/>
                <w:b/>
              </w:rPr>
            </w:pPr>
          </w:p>
        </w:tc>
      </w:tr>
      <w:tr w:rsidR="00E67A00" w:rsidRPr="00C23377" w:rsidTr="004C48B7">
        <w:tc>
          <w:tcPr>
            <w:tcW w:w="9883" w:type="dxa"/>
            <w:gridSpan w:val="3"/>
          </w:tcPr>
          <w:p w:rsidR="00E67A00" w:rsidRPr="00C23377" w:rsidRDefault="00E67A00" w:rsidP="00017C48">
            <w:pPr>
              <w:pStyle w:val="ListeParagraf"/>
              <w:jc w:val="center"/>
              <w:rPr>
                <w:rFonts w:ascii="Times New Roman" w:hAnsi="Times New Roman" w:cs="Times New Roman"/>
                <w:b/>
                <w:i/>
              </w:rPr>
            </w:pPr>
          </w:p>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E67A00" w:rsidRPr="00596DB5" w:rsidRDefault="00054B87" w:rsidP="00017C48">
            <w:pPr>
              <w:pStyle w:val="ListeParagraf"/>
              <w:jc w:val="center"/>
              <w:rPr>
                <w:rFonts w:ascii="Times New Roman" w:hAnsi="Times New Roman" w:cs="Times New Roman"/>
                <w:b/>
              </w:rPr>
            </w:pPr>
            <w:r w:rsidRPr="00596DB5">
              <w:rPr>
                <w:rFonts w:ascii="Times New Roman" w:hAnsi="Times New Roman" w:cs="Times New Roman"/>
                <w:b/>
              </w:rPr>
              <w:t>(</w:t>
            </w:r>
            <w:r w:rsidR="00D84413">
              <w:rPr>
                <w:rFonts w:ascii="Times New Roman" w:hAnsi="Times New Roman" w:cs="Times New Roman"/>
                <w:b/>
              </w:rPr>
              <w:t>Müdür</w:t>
            </w:r>
            <w:r w:rsidR="00E67A00" w:rsidRPr="00596DB5">
              <w:rPr>
                <w:rFonts w:ascii="Times New Roman" w:hAnsi="Times New Roman" w:cs="Times New Roman"/>
                <w:b/>
              </w:rPr>
              <w:t xml:space="preserve">) </w:t>
            </w:r>
          </w:p>
          <w:p w:rsidR="00E67A00" w:rsidRPr="00C23377" w:rsidRDefault="00E67A00" w:rsidP="00017C48">
            <w:pPr>
              <w:pStyle w:val="ListeParagraf"/>
              <w:jc w:val="center"/>
              <w:rPr>
                <w:rFonts w:ascii="Times New Roman" w:hAnsi="Times New Roman" w:cs="Times New Roman"/>
              </w:rPr>
            </w:pPr>
          </w:p>
          <w:p w:rsidR="00E67A00" w:rsidRPr="00C23377" w:rsidRDefault="00E67A00" w:rsidP="00E67A00">
            <w:pPr>
              <w:ind w:firstLine="1021"/>
              <w:rPr>
                <w:rFonts w:ascii="Times New Roman" w:hAnsi="Times New Roman" w:cs="Times New Roman"/>
              </w:rPr>
            </w:pPr>
            <w:r w:rsidRPr="00C23377">
              <w:rPr>
                <w:rFonts w:ascii="Times New Roman" w:hAnsi="Times New Roman" w:cs="Times New Roman"/>
              </w:rPr>
              <w:t>Tarih                                                                                                             İmza</w:t>
            </w:r>
          </w:p>
          <w:p w:rsidR="00E67A00" w:rsidRPr="00C23377" w:rsidRDefault="00E67A00" w:rsidP="00E67A00">
            <w:pPr>
              <w:pStyle w:val="ListeParagraf"/>
              <w:rPr>
                <w:rFonts w:ascii="Times New Roman" w:hAnsi="Times New Roman" w:cs="Times New Roman"/>
                <w:b/>
              </w:rPr>
            </w:pPr>
            <w:proofErr w:type="gramStart"/>
            <w:r w:rsidRPr="00C23377">
              <w:rPr>
                <w:rFonts w:ascii="Times New Roman" w:hAnsi="Times New Roman" w:cs="Times New Roman"/>
                <w:b/>
              </w:rPr>
              <w:t>…..</w:t>
            </w:r>
            <w:proofErr w:type="gramEnd"/>
            <w:r w:rsidRPr="00C23377">
              <w:rPr>
                <w:rFonts w:ascii="Times New Roman" w:hAnsi="Times New Roman" w:cs="Times New Roman"/>
                <w:b/>
              </w:rPr>
              <w:t>/…../……</w:t>
            </w:r>
          </w:p>
          <w:p w:rsidR="00E67A00" w:rsidRPr="00C23377" w:rsidRDefault="00E67A00" w:rsidP="00E67A00">
            <w:pPr>
              <w:ind w:firstLine="1021"/>
              <w:rPr>
                <w:rFonts w:ascii="Times New Roman" w:hAnsi="Times New Roman" w:cs="Times New Roman"/>
                <w:b/>
                <w:i/>
              </w:rPr>
            </w:pPr>
          </w:p>
        </w:tc>
      </w:tr>
    </w:tbl>
    <w:p w:rsidR="00BE560F" w:rsidRPr="00C23377" w:rsidRDefault="00BE560F">
      <w:pPr>
        <w:rPr>
          <w:rFonts w:ascii="Times New Roman" w:hAnsi="Times New Roman" w:cs="Times New Roman"/>
        </w:rPr>
      </w:pPr>
    </w:p>
    <w:sectPr w:rsidR="00BE560F" w:rsidRPr="00C23377" w:rsidSect="00366BB5">
      <w:headerReference w:type="default" r:id="rId7"/>
      <w:footerReference w:type="default" r:id="rId8"/>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EFA" w:rsidRDefault="00D02EFA" w:rsidP="00D4376A">
      <w:pPr>
        <w:spacing w:after="0" w:line="240" w:lineRule="auto"/>
      </w:pPr>
      <w:r>
        <w:separator/>
      </w:r>
    </w:p>
  </w:endnote>
  <w:endnote w:type="continuationSeparator" w:id="0">
    <w:p w:rsidR="00D02EFA" w:rsidRDefault="00D02EFA"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entury Gothic">
    <w:altName w:val="Segoe UI"/>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76A" w:rsidRDefault="00D4376A" w:rsidP="000C30AB">
    <w:pPr>
      <w:pStyle w:val="Altbilgi"/>
      <w:ind w:hanging="426"/>
      <w:rPr>
        <w:rStyle w:val="SayfaNumaras"/>
        <w:rFonts w:ascii="Times New Roman" w:hAnsi="Times New Roman" w:cs="Times New Roman"/>
      </w:rPr>
    </w:pPr>
    <w:r w:rsidRPr="004423D5">
      <w:rPr>
        <w:rFonts w:ascii="Times New Roman" w:hAnsi="Times New Roman" w:cs="Times New Roman"/>
      </w:rPr>
      <w:t>KGK-FRM-002/00</w:t>
    </w:r>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E95721">
      <w:rPr>
        <w:rStyle w:val="SayfaNumaras"/>
        <w:rFonts w:ascii="Times New Roman" w:hAnsi="Times New Roman" w:cs="Times New Roman"/>
        <w:noProof/>
      </w:rPr>
      <w:t>2</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E95721">
      <w:rPr>
        <w:rStyle w:val="SayfaNumaras"/>
        <w:rFonts w:ascii="Times New Roman" w:hAnsi="Times New Roman" w:cs="Times New Roman"/>
        <w:noProof/>
      </w:rPr>
      <w:t>2</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EFA" w:rsidRDefault="00D02EFA" w:rsidP="00D4376A">
      <w:pPr>
        <w:spacing w:after="0" w:line="240" w:lineRule="auto"/>
      </w:pPr>
      <w:r>
        <w:separator/>
      </w:r>
    </w:p>
  </w:footnote>
  <w:footnote w:type="continuationSeparator" w:id="0">
    <w:p w:rsidR="00D02EFA" w:rsidRDefault="00D02EFA" w:rsidP="00D43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2"/>
      <w:gridCol w:w="5385"/>
      <w:gridCol w:w="1602"/>
      <w:gridCol w:w="1499"/>
    </w:tblGrid>
    <w:tr w:rsidR="00D4376A" w:rsidTr="00475E07">
      <w:trPr>
        <w:cantSplit/>
        <w:trHeight w:val="300"/>
      </w:trPr>
      <w:tc>
        <w:tcPr>
          <w:tcW w:w="709" w:type="pct"/>
          <w:vMerge w:val="restart"/>
          <w:vAlign w:val="center"/>
          <w:hideMark/>
        </w:tcPr>
        <w:p w:rsidR="00D4376A" w:rsidRDefault="00D4376A" w:rsidP="00D4376A">
          <w:pPr>
            <w:pStyle w:val="stbilgi"/>
            <w:jc w:val="center"/>
            <w:rPr>
              <w:rFonts w:ascii="Century Gothic" w:hAnsi="Century Gothic"/>
            </w:rPr>
          </w:pPr>
          <w:r>
            <w:rPr>
              <w:noProof/>
              <w:lang w:eastAsia="tr-TR"/>
            </w:rPr>
            <w:drawing>
              <wp:inline distT="0" distB="0" distL="0" distR="0">
                <wp:extent cx="771525" cy="752475"/>
                <wp:effectExtent l="0" t="0" r="9525"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52475"/>
                        </a:xfrm>
                        <a:prstGeom prst="rect">
                          <a:avLst/>
                        </a:prstGeom>
                        <a:noFill/>
                        <a:ln>
                          <a:noFill/>
                        </a:ln>
                      </pic:spPr>
                    </pic:pic>
                  </a:graphicData>
                </a:graphic>
              </wp:inline>
            </w:drawing>
          </w:r>
        </w:p>
      </w:tc>
      <w:tc>
        <w:tcPr>
          <w:tcW w:w="2723" w:type="pct"/>
          <w:vMerge w:val="restart"/>
          <w:vAlign w:val="center"/>
          <w:hideMark/>
        </w:tcPr>
        <w:p w:rsidR="00D4376A" w:rsidRPr="00017A41" w:rsidRDefault="00D4376A" w:rsidP="00D4376A">
          <w:pPr>
            <w:pStyle w:val="stbilgi"/>
            <w:jc w:val="center"/>
            <w:rPr>
              <w:rFonts w:ascii="Times New Roman" w:hAnsi="Times New Roman" w:cs="Times New Roman"/>
              <w:b/>
              <w:sz w:val="28"/>
              <w:szCs w:val="28"/>
            </w:rPr>
          </w:pPr>
          <w:r w:rsidRPr="00017A41">
            <w:rPr>
              <w:rFonts w:ascii="Times New Roman" w:hAnsi="Times New Roman" w:cs="Times New Roman"/>
              <w:b/>
              <w:sz w:val="28"/>
              <w:szCs w:val="28"/>
            </w:rPr>
            <w:t>DİCLE ÜNİVERSİTESİ</w:t>
          </w:r>
        </w:p>
        <w:p w:rsidR="00395198" w:rsidRPr="00017A41" w:rsidRDefault="00E95721" w:rsidP="00395198">
          <w:pPr>
            <w:pStyle w:val="stbilgi"/>
            <w:jc w:val="center"/>
            <w:rPr>
              <w:rFonts w:ascii="Times New Roman" w:hAnsi="Times New Roman" w:cs="Times New Roman"/>
              <w:b/>
              <w:sz w:val="28"/>
              <w:szCs w:val="28"/>
            </w:rPr>
          </w:pPr>
          <w:r>
            <w:rPr>
              <w:rFonts w:ascii="Times New Roman" w:hAnsi="Times New Roman" w:cs="Times New Roman"/>
              <w:b/>
              <w:sz w:val="28"/>
              <w:szCs w:val="28"/>
            </w:rPr>
            <w:t>SİVİL HAVACILIK</w:t>
          </w:r>
          <w:r w:rsidR="00395198" w:rsidRPr="00017A41">
            <w:rPr>
              <w:rFonts w:ascii="Times New Roman" w:hAnsi="Times New Roman" w:cs="Times New Roman"/>
              <w:b/>
              <w:sz w:val="28"/>
              <w:szCs w:val="28"/>
            </w:rPr>
            <w:t xml:space="preserve"> YÜKSEKOKULU</w:t>
          </w:r>
        </w:p>
        <w:p w:rsidR="002F2A17" w:rsidRPr="00017A41" w:rsidRDefault="00395198" w:rsidP="00D4376A">
          <w:pPr>
            <w:pStyle w:val="stbilgi"/>
            <w:jc w:val="center"/>
            <w:rPr>
              <w:rFonts w:ascii="Times New Roman" w:hAnsi="Times New Roman" w:cs="Times New Roman"/>
              <w:b/>
              <w:sz w:val="28"/>
              <w:szCs w:val="28"/>
            </w:rPr>
          </w:pPr>
          <w:r w:rsidRPr="00017A41">
            <w:rPr>
              <w:rFonts w:ascii="Times New Roman" w:hAnsi="Times New Roman" w:cs="Times New Roman"/>
              <w:b/>
              <w:sz w:val="28"/>
              <w:szCs w:val="28"/>
            </w:rPr>
            <w:t>ÖĞRENCİ İŞLERİ BİRİMİ</w:t>
          </w:r>
        </w:p>
        <w:p w:rsidR="00D4376A" w:rsidRDefault="00D4376A" w:rsidP="00D4376A">
          <w:pPr>
            <w:pStyle w:val="stbilgi"/>
            <w:jc w:val="center"/>
            <w:rPr>
              <w:rFonts w:ascii="Tahoma" w:hAnsi="Tahoma" w:cs="Tahoma"/>
              <w:b/>
              <w:bCs/>
              <w:sz w:val="40"/>
              <w:szCs w:val="40"/>
            </w:rPr>
          </w:pPr>
          <w:r w:rsidRPr="00017A41">
            <w:rPr>
              <w:rFonts w:ascii="Times New Roman" w:hAnsi="Times New Roman" w:cs="Times New Roman"/>
              <w:b/>
              <w:sz w:val="28"/>
              <w:szCs w:val="28"/>
            </w:rPr>
            <w:t xml:space="preserve"> GÖREV TANIMI</w:t>
          </w:r>
          <w:r>
            <w:rPr>
              <w:rFonts w:ascii="Tahoma" w:hAnsi="Tahoma" w:cs="Tahoma"/>
              <w:b/>
              <w:bCs/>
              <w:sz w:val="40"/>
              <w:szCs w:val="40"/>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A64ED7" w:rsidP="00A64ED7">
          <w:pPr>
            <w:pStyle w:val="stbilgi"/>
            <w:rPr>
              <w:rFonts w:ascii="Times New Roman" w:hAnsi="Times New Roman" w:cs="Times New Roman"/>
              <w:b/>
              <w:bCs/>
              <w:sz w:val="18"/>
              <w:szCs w:val="18"/>
            </w:rPr>
          </w:pPr>
          <w:r>
            <w:rPr>
              <w:rFonts w:ascii="Times New Roman" w:hAnsi="Times New Roman" w:cs="Times New Roman"/>
              <w:b/>
              <w:bCs/>
              <w:sz w:val="18"/>
              <w:szCs w:val="18"/>
            </w:rPr>
            <w:t>PRD</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001</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20.09.2018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…/00</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BBE20F5"/>
    <w:multiLevelType w:val="hybridMultilevel"/>
    <w:tmpl w:val="AD40F130"/>
    <w:lvl w:ilvl="0" w:tplc="1130ADB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1AB345B"/>
    <w:multiLevelType w:val="hybridMultilevel"/>
    <w:tmpl w:val="A004546A"/>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6">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0EB37DB"/>
    <w:multiLevelType w:val="hybridMultilevel"/>
    <w:tmpl w:val="33B2B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3290D49"/>
    <w:multiLevelType w:val="hybridMultilevel"/>
    <w:tmpl w:val="93F6D8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9C80E39"/>
    <w:multiLevelType w:val="hybridMultilevel"/>
    <w:tmpl w:val="BDF4C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FCB6D1D"/>
    <w:multiLevelType w:val="hybridMultilevel"/>
    <w:tmpl w:val="380C9B2A"/>
    <w:lvl w:ilvl="0" w:tplc="51CA075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0"/>
  </w:num>
  <w:num w:numId="4">
    <w:abstractNumId w:val="15"/>
  </w:num>
  <w:num w:numId="5">
    <w:abstractNumId w:val="2"/>
  </w:num>
  <w:num w:numId="6">
    <w:abstractNumId w:val="11"/>
  </w:num>
  <w:num w:numId="7">
    <w:abstractNumId w:val="3"/>
  </w:num>
  <w:num w:numId="8">
    <w:abstractNumId w:val="0"/>
  </w:num>
  <w:num w:numId="9">
    <w:abstractNumId w:val="8"/>
  </w:num>
  <w:num w:numId="10">
    <w:abstractNumId w:val="6"/>
  </w:num>
  <w:num w:numId="11">
    <w:abstractNumId w:val="16"/>
  </w:num>
  <w:num w:numId="12">
    <w:abstractNumId w:val="4"/>
  </w:num>
  <w:num w:numId="13">
    <w:abstractNumId w:val="12"/>
  </w:num>
  <w:num w:numId="14">
    <w:abstractNumId w:val="17"/>
  </w:num>
  <w:num w:numId="15">
    <w:abstractNumId w:val="9"/>
  </w:num>
  <w:num w:numId="16">
    <w:abstractNumId w:val="13"/>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A41"/>
    <w:rsid w:val="00017C48"/>
    <w:rsid w:val="000251AF"/>
    <w:rsid w:val="00054B87"/>
    <w:rsid w:val="00061F18"/>
    <w:rsid w:val="000628D2"/>
    <w:rsid w:val="000B6E9A"/>
    <w:rsid w:val="000C30AB"/>
    <w:rsid w:val="000E128F"/>
    <w:rsid w:val="000E58F2"/>
    <w:rsid w:val="000F0C4A"/>
    <w:rsid w:val="001808C6"/>
    <w:rsid w:val="00187A69"/>
    <w:rsid w:val="001E74F5"/>
    <w:rsid w:val="002305DB"/>
    <w:rsid w:val="002B525C"/>
    <w:rsid w:val="002F01DE"/>
    <w:rsid w:val="002F2A17"/>
    <w:rsid w:val="002F49FF"/>
    <w:rsid w:val="00333CA3"/>
    <w:rsid w:val="00366BB5"/>
    <w:rsid w:val="00395198"/>
    <w:rsid w:val="003B1854"/>
    <w:rsid w:val="004423D5"/>
    <w:rsid w:val="00455A8D"/>
    <w:rsid w:val="00474DFB"/>
    <w:rsid w:val="00475E07"/>
    <w:rsid w:val="004B5AE8"/>
    <w:rsid w:val="004C48B7"/>
    <w:rsid w:val="004C5513"/>
    <w:rsid w:val="004C7EE4"/>
    <w:rsid w:val="00526A0F"/>
    <w:rsid w:val="00556536"/>
    <w:rsid w:val="00596DB5"/>
    <w:rsid w:val="005F644E"/>
    <w:rsid w:val="005F735C"/>
    <w:rsid w:val="00674B81"/>
    <w:rsid w:val="00685ABD"/>
    <w:rsid w:val="00686C05"/>
    <w:rsid w:val="00762837"/>
    <w:rsid w:val="00834D02"/>
    <w:rsid w:val="008A54F3"/>
    <w:rsid w:val="008C449B"/>
    <w:rsid w:val="00916463"/>
    <w:rsid w:val="00927A3A"/>
    <w:rsid w:val="00940336"/>
    <w:rsid w:val="00953311"/>
    <w:rsid w:val="00A0008C"/>
    <w:rsid w:val="00A64ED7"/>
    <w:rsid w:val="00AA7FE2"/>
    <w:rsid w:val="00B02924"/>
    <w:rsid w:val="00B07C9F"/>
    <w:rsid w:val="00B40514"/>
    <w:rsid w:val="00BD502F"/>
    <w:rsid w:val="00BD5281"/>
    <w:rsid w:val="00BE560F"/>
    <w:rsid w:val="00C23377"/>
    <w:rsid w:val="00D02EFA"/>
    <w:rsid w:val="00D04C9B"/>
    <w:rsid w:val="00D11501"/>
    <w:rsid w:val="00D328E0"/>
    <w:rsid w:val="00D4376A"/>
    <w:rsid w:val="00D84413"/>
    <w:rsid w:val="00E628E1"/>
    <w:rsid w:val="00E67A00"/>
    <w:rsid w:val="00E95721"/>
    <w:rsid w:val="00EF1B90"/>
    <w:rsid w:val="00F03C64"/>
    <w:rsid w:val="00F2458F"/>
    <w:rsid w:val="00F900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ED783-C8A9-4B82-BF6E-78417BBA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43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619</Words>
  <Characters>3530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6</cp:revision>
  <dcterms:created xsi:type="dcterms:W3CDTF">2018-10-30T09:53:00Z</dcterms:created>
  <dcterms:modified xsi:type="dcterms:W3CDTF">2018-11-21T12:04:00Z</dcterms:modified>
</cp:coreProperties>
</file>