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D262B9" w:rsidRDefault="007E152E" w:rsidP="00BB156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Eczacılık </w:t>
            </w:r>
            <w:r w:rsidR="00D262B9" w:rsidRPr="00D262B9">
              <w:rPr>
                <w:sz w:val="22"/>
                <w:szCs w:val="22"/>
              </w:rPr>
              <w:t xml:space="preserve"> Fakültesi Dekanlığı/Öğrenci</w:t>
            </w:r>
            <w:r w:rsidR="00BB1567" w:rsidRPr="00D262B9">
              <w:rPr>
                <w:sz w:val="22"/>
                <w:szCs w:val="22"/>
              </w:rPr>
              <w:t xml:space="preserve"> İşleri Birimi 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D262B9" w:rsidRDefault="00054B87" w:rsidP="00716C1E">
            <w:pPr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[ </w:t>
            </w:r>
            <w:r w:rsidR="004C48B7" w:rsidRPr="00D262B9">
              <w:rPr>
                <w:rFonts w:ascii="Times New Roman" w:hAnsi="Times New Roman" w:cs="Times New Roman"/>
              </w:rPr>
              <w:t>X</w:t>
            </w:r>
            <w:r w:rsidR="00187A69" w:rsidRPr="00D262B9">
              <w:rPr>
                <w:rFonts w:ascii="Times New Roman" w:hAnsi="Times New Roman" w:cs="Times New Roman"/>
              </w:rPr>
              <w:t xml:space="preserve"> ] </w:t>
            </w:r>
            <w:r w:rsidR="00716C1E" w:rsidRPr="00D262B9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D262B9">
              <w:rPr>
                <w:rFonts w:ascii="Times New Roman" w:hAnsi="Times New Roman" w:cs="Times New Roman"/>
              </w:rPr>
              <w:t>[ ] S</w:t>
            </w:r>
            <w:r w:rsidR="00187A69" w:rsidRPr="00D262B9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D26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İşletmeni veya </w:t>
            </w:r>
            <w:r w:rsidR="004C2DDD"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EA40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D262B9" w:rsidP="00BB1567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İlgili Mevzuat çerçevesinde, Fakülte öğrencilerinin eğitim-öğretim konularındaki iş ve işlemlerinin mevcut kaynakların etkili ve verimli bir şekilde kullanılarak yapılması.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286D98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 öğrencilerinin eğitim-öğretim konularındaki iş ve işlemlerini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işlerine havale edilen evraklar ve öğrenci işlemlerine ilişkin her türlü yazışmayı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Dicle</w:t>
            </w:r>
            <w:r w:rsidRPr="00D262B9">
              <w:rPr>
                <w:rFonts w:ascii="Times New Roman" w:hAnsi="Times New Roman" w:cs="Times New Roman"/>
              </w:rPr>
              <w:t xml:space="preserve"> Üniversitesi Lisans ve Ön Lisans Eğitim Öğretim ve Sınav Yönetmeliği ve ilgili yönetmelik değişiklerini ve ilgili mevzuatı sürekli takip etmek, gerekli duyuruları yapmak, akademik takvimi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Öğrencilerin, not durum belgesini, kayıt dondurma, kayıt yenileme, kayıt silme, askerlik tecil işlemlerini, burs başarı belgelerini, geçici mezuniyet belgelerini, diplomalarını, öğrenci disiplin soruşturmaları sonucunu vb. dokümanları hazırlamak.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Öğrenim ve katkı kredi takiplerini, Başbakanlık ve diğer bursları takip etmek, duyurmak ve gereken işlemleri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Mazereti nedeniyle sınavlara giremeyen öğrencilerin listesini ilgili komisyona ve Fakülte Yönetim Kuruluna sunmak, alınan kararları bölümlere ve Rektörlüğe göndermek üzere yazışmaları hazırlamak ve öğrencilere duyurmak.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bilgilerinin ve notlarının otomasyon sistemine girilmesini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Her eğitim-öğretim yılında bölümlerde uygulanacak eğitim-öğretim planlarını ve Fakülte Kurulu Kararlarının uygunluğunu kontrol etmek, alınan kararları Rektörlüğe bildirmek.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Disiplin soruşturması açılan öğrencilerin soruşturmacı görev yazışmalarını yapmak, soruşturma raporlarını takip etmek ve sonuçlarını Rektörlüğe bildirmek, cezalarını sicillerine işlemek.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Sınıf danışmanlarına, yapılacak iş ve işlemlerle ilgili bilgi vermek ve sonuçlarını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Fakültede yapılan öğrenci konseyi ve temsilciliği ile ilgili işlemleri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Yaz okulunda diğer fakülte ve üniversitelerden katılacak öğrencilerin müracaatlarını almak, Fakülte Yönetim Kuruluna sevkini sağlamak, alınan kararları ve sonuçlarını Rektörlüğe bildirmek üzere gerekli yazışmaları hazırlamak.</w:t>
            </w:r>
          </w:p>
          <w:p w:rsidR="00D262B9" w:rsidRPr="00560029" w:rsidRDefault="00D262B9" w:rsidP="0056002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Kısmi zamanlı çalışan öğrencilerin müracaatlarını almak, listelerini hazırlamak, Sağlık Kültür ve Spor Daire Başkanlığına bildirmek.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Mezun olabilecek öğrencilerin takibini ve işlemlerini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Ders muafiyetlerinin takibini ve yazışmalarını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Sınav evrakının teslim edilmesi işlemlerini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Akreditasyon işlemlerine ilişkin yazışmaları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Her eğitim-öğretim yılının başında kaydını yenileten öğrencilerin kimliklerine ilgili yılın bandrolünü yapıştırmak.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Yeni kayıt yaptıran öğrencilerin, öğrenci kimlik kartlarını dağıtmak.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Fakülteden ilişik kesen öğrencilerin üzerinde varsa araç etiketlerini (sticker) teslim almak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 xml:space="preserve">Fakülteden ilişik kesen öğrencilerin üzerinde teslim edilmemiş kitaplar varsa bunların Kütüphane </w:t>
            </w:r>
            <w:r w:rsidRPr="00D262B9">
              <w:rPr>
                <w:rFonts w:ascii="Times New Roman" w:hAnsi="Times New Roman" w:cs="Times New Roman"/>
              </w:rPr>
              <w:lastRenderedPageBreak/>
              <w:t>ve Dokümantasyon Daire Başkanlığı’na teslimini sağlamak.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 ile ilgili Fakülte Komisyonlarına gerekli bilgi ve belgeleri göndererek Fakülte Yönetim Kurulu ile koordinasyonu sağlamak.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Uluslararası öğrencilerden mezun olanlar ile ayrılanlar için ilgili formları doldurup YÖK’e gönderilmek üzere Öğrenci İşleri Daire Başkanlığına iletmek.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Bilgi Edinme Biriminden öğrencilerle ilgili gelen bilgi ve belge talepleriyle ilgili yazışmaları hazırlamak.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 not itirazına ilişkin yazışmaları yapmak.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Değişim programları ile ilgili yazışmaları yapmak ve takip etmek.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sayılarını hazırlamak ve aylık olarak Rektörlüğe bildirmek.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Öğrencilerle ilgili hususlarda Fakülte Yönetim Kurulu ve Fakülte Kurulu kararlarını hazırlamak ve kararları karar defterlerine yapıştırmak.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Öğrencilerin sorularını cevaplandırmak ve onları doğru yönlendirmek.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Öğrenci işlerini koordine etmek ve denetlemek.</w:t>
            </w:r>
          </w:p>
          <w:p w:rsidR="00D262B9" w:rsidRPr="00D262B9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B249E0" w:rsidRPr="00BB1567" w:rsidRDefault="00D262B9" w:rsidP="00D262B9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D262B9">
              <w:rPr>
                <w:rFonts w:ascii="Times New Roman" w:hAnsi="Times New Roman" w:cs="Times New Roman"/>
              </w:rPr>
              <w:t>Memur, yaptığı iş/işlemlerden dolayı Fakülte Sekreterine ve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4244E2" w:rsidRDefault="004244E2" w:rsidP="004244E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(Mali, Hukuksal)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286D98" w:rsidRDefault="00017C48" w:rsidP="00286D98">
            <w:pPr>
              <w:ind w:left="720"/>
              <w:rPr>
                <w:rFonts w:ascii="Times New Roman" w:hAnsi="Times New Roman" w:cs="Times New Roman"/>
              </w:rPr>
            </w:pPr>
            <w:r w:rsidRPr="00286D98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4244E2" w:rsidRPr="00286D98">
              <w:rPr>
                <w:rFonts w:ascii="Times New Roman" w:hAnsi="Times New Roman" w:cs="Times New Roman"/>
              </w:rPr>
              <w:t>X</w:t>
            </w:r>
            <w:r w:rsidRPr="00286D98">
              <w:rPr>
                <w:rFonts w:ascii="Times New Roman" w:hAnsi="Times New Roman" w:cs="Times New Roman"/>
              </w:rPr>
              <w:t xml:space="preserve"> ] Zihinsel Çaba                [  ] Her İkisi</w:t>
            </w:r>
            <w:r w:rsidR="00286D98" w:rsidRPr="00286D98">
              <w:rPr>
                <w:rFonts w:ascii="Times New Roman" w:hAnsi="Times New Roman" w:cs="Times New Roman"/>
              </w:rPr>
              <w:t xml:space="preserve"> </w:t>
            </w:r>
            <w:r w:rsidRPr="00286D9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15674" w:rsidP="00415674">
            <w:pPr>
              <w:ind w:left="720"/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D262B9" w:rsidRDefault="00D262B9" w:rsidP="00E439E5">
            <w:pPr>
              <w:pStyle w:val="Default"/>
              <w:ind w:left="708"/>
              <w:rPr>
                <w:sz w:val="22"/>
                <w:szCs w:val="22"/>
              </w:rPr>
            </w:pPr>
            <w:r w:rsidRPr="00D262B9">
              <w:rPr>
                <w:sz w:val="22"/>
                <w:szCs w:val="22"/>
              </w:rPr>
              <w:t>Alanı ile ilgili eğitim almış olmak veya “Bilgisayar İşletmeni Sertifikası’ na sahip olmak.</w:t>
            </w:r>
            <w:r w:rsidR="00E439E5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244E2" w:rsidRDefault="004244E2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977625" w:rsidRDefault="00017C48" w:rsidP="0097762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15C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977625" w:rsidRPr="00977625" w:rsidRDefault="00977625" w:rsidP="00977625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</w:rPr>
            </w:pPr>
            <w:r w:rsidRPr="00977625">
              <w:rPr>
                <w:rFonts w:ascii="Times New Roman" w:hAnsi="Times New Roman" w:cs="Times New Roman"/>
              </w:rPr>
              <w:t>Düzenli, disiplinli ve dikkatli.</w:t>
            </w:r>
          </w:p>
          <w:p w:rsidR="00977625" w:rsidRPr="00977625" w:rsidRDefault="00977625" w:rsidP="00977625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77625">
              <w:rPr>
                <w:rFonts w:ascii="Times New Roman" w:hAnsi="Times New Roman" w:cs="Times New Roman"/>
              </w:rPr>
              <w:t>Yürütülen işlere ilişkin mevzuat hakkında bilgili.</w:t>
            </w:r>
          </w:p>
          <w:p w:rsidR="00977625" w:rsidRPr="00977625" w:rsidRDefault="00977625" w:rsidP="00977625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77625">
              <w:rPr>
                <w:rFonts w:ascii="Times New Roman" w:hAnsi="Times New Roman" w:cs="Times New Roman"/>
              </w:rPr>
              <w:t>İyi derecede bilgisayar kullanabilen.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rFonts w:cstheme="minorBidi"/>
                <w:sz w:val="22"/>
                <w:szCs w:val="22"/>
              </w:rPr>
            </w:pPr>
            <w:r w:rsidRPr="00977625">
              <w:rPr>
                <w:rFonts w:cstheme="minorBidi"/>
                <w:sz w:val="22"/>
                <w:szCs w:val="22"/>
              </w:rPr>
              <w:t xml:space="preserve">Değişim ve gelişime açık.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Ekip çalışmasına uyumlu ve katılımcı.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Etkin yazılı ve sözlü iletişim.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Güçlü hafıza.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Hızlı düşünme ve karar verebilme.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Sabırlı olma.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Sorun çözebilme.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Sonuç odaklı olma.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Sorumluluk alabilme.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lastRenderedPageBreak/>
              <w:t xml:space="preserve">Yoğun tempoda çalışabilme </w:t>
            </w:r>
          </w:p>
          <w:p w:rsidR="00977625" w:rsidRPr="00977625" w:rsidRDefault="00977625" w:rsidP="00977625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977625">
              <w:rPr>
                <w:sz w:val="22"/>
                <w:szCs w:val="22"/>
              </w:rPr>
              <w:t xml:space="preserve">Etkili zaman yönetimi </w:t>
            </w:r>
          </w:p>
          <w:p w:rsidR="00977625" w:rsidRPr="004244E2" w:rsidRDefault="00977625" w:rsidP="00977625">
            <w:pPr>
              <w:pStyle w:val="ListeParagraf"/>
              <w:ind w:left="1033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E15C7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86D98" w:rsidRDefault="00286D98" w:rsidP="00286D9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286D98" w:rsidRDefault="00286D98" w:rsidP="00286D9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86D98" w:rsidRDefault="00286D98" w:rsidP="00286D9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286D98" w:rsidRDefault="00286D98" w:rsidP="00286D9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286D98" w:rsidP="00286D9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286D98" w:rsidRDefault="00286D98" w:rsidP="00286D9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286D98" w:rsidRDefault="00286D98" w:rsidP="00286D9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286D98" w:rsidRDefault="00286D98" w:rsidP="00286D9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286D98" w:rsidRDefault="00286D98" w:rsidP="00286D9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286D98" w:rsidP="00286D98">
            <w:pPr>
              <w:ind w:left="70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14D" w:rsidRDefault="00AB014D" w:rsidP="00D4376A">
      <w:pPr>
        <w:spacing w:after="0" w:line="240" w:lineRule="auto"/>
      </w:pPr>
      <w:r>
        <w:separator/>
      </w:r>
    </w:p>
  </w:endnote>
  <w:endnote w:type="continuationSeparator" w:id="0">
    <w:p w:rsidR="00AB014D" w:rsidRDefault="00AB014D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26" w:rsidRDefault="000870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E439E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  <w:r>
      <w:rPr>
        <w:rFonts w:ascii="Times New Roman" w:hAnsi="Times New Roman" w:cs="Times New Roman"/>
        <w:sz w:val="18"/>
        <w:szCs w:val="18"/>
        <w:vertAlign w:val="subscript"/>
      </w:rPr>
      <w:t>3</w:t>
    </w:r>
    <w:r w:rsidR="00977625" w:rsidRPr="00977625">
      <w:rPr>
        <w:rFonts w:ascii="Times New Roman" w:hAnsi="Times New Roman" w:cs="Times New Roman"/>
        <w:sz w:val="18"/>
        <w:szCs w:val="18"/>
        <w:vertAlign w:val="subscript"/>
      </w:rPr>
      <w:t xml:space="preserve"> Yalnızca Bilgisayar İşletmeni kadrosuna atananlar için geçerlidir</w:t>
    </w:r>
  </w:p>
  <w:p w:rsidR="00D4376A" w:rsidRDefault="00087026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2B3141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D6922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D6922" w:rsidRPr="000C30AB">
      <w:rPr>
        <w:rStyle w:val="SayfaNumaras"/>
        <w:rFonts w:ascii="Times New Roman" w:hAnsi="Times New Roman" w:cs="Times New Roman"/>
      </w:rPr>
      <w:fldChar w:fldCharType="separate"/>
    </w:r>
    <w:r w:rsidR="002B3141">
      <w:rPr>
        <w:rStyle w:val="SayfaNumaras"/>
        <w:rFonts w:ascii="Times New Roman" w:hAnsi="Times New Roman" w:cs="Times New Roman"/>
        <w:noProof/>
      </w:rPr>
      <w:t>1</w:t>
    </w:r>
    <w:r w:rsidR="000D6922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D6922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D6922" w:rsidRPr="000C30AB">
      <w:rPr>
        <w:rStyle w:val="SayfaNumaras"/>
        <w:rFonts w:ascii="Times New Roman" w:hAnsi="Times New Roman" w:cs="Times New Roman"/>
      </w:rPr>
      <w:fldChar w:fldCharType="separate"/>
    </w:r>
    <w:r w:rsidR="002B3141">
      <w:rPr>
        <w:rStyle w:val="SayfaNumaras"/>
        <w:rFonts w:ascii="Times New Roman" w:hAnsi="Times New Roman" w:cs="Times New Roman"/>
        <w:noProof/>
      </w:rPr>
      <w:t>3</w:t>
    </w:r>
    <w:r w:rsidR="000D6922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26" w:rsidRDefault="000870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14D" w:rsidRDefault="00AB014D" w:rsidP="00D4376A">
      <w:pPr>
        <w:spacing w:after="0" w:line="240" w:lineRule="auto"/>
      </w:pPr>
      <w:r>
        <w:separator/>
      </w:r>
    </w:p>
  </w:footnote>
  <w:footnote w:type="continuationSeparator" w:id="0">
    <w:p w:rsidR="00AB014D" w:rsidRDefault="00AB014D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26" w:rsidRDefault="000870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61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43"/>
      <w:gridCol w:w="1596"/>
      <w:gridCol w:w="1316"/>
    </w:tblGrid>
    <w:tr w:rsidR="00D4376A" w:rsidTr="00286D98">
      <w:trPr>
        <w:cantSplit/>
        <w:trHeight w:val="300"/>
      </w:trPr>
      <w:tc>
        <w:tcPr>
          <w:tcW w:w="722" w:type="pct"/>
          <w:vMerge w:val="restart"/>
          <w:vAlign w:val="center"/>
          <w:hideMark/>
        </w:tcPr>
        <w:p w:rsidR="00D4376A" w:rsidRDefault="002B314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FCA142C" wp14:editId="1674B8F9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2" w:type="pct"/>
          <w:vMerge w:val="restart"/>
          <w:vAlign w:val="center"/>
          <w:hideMark/>
        </w:tcPr>
        <w:p w:rsidR="00D4376A" w:rsidRPr="00286D98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286D98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A84367" w:rsidRPr="00286D98" w:rsidRDefault="007E152E" w:rsidP="00A8436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286D98">
            <w:rPr>
              <w:rFonts w:ascii="Times New Roman" w:hAnsi="Times New Roman" w:cs="Times New Roman"/>
              <w:b/>
              <w:sz w:val="30"/>
              <w:szCs w:val="30"/>
            </w:rPr>
            <w:t xml:space="preserve">ECZACILIK </w:t>
          </w:r>
          <w:r w:rsidR="00A84367" w:rsidRPr="00286D98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A84367" w:rsidRPr="00286D98" w:rsidRDefault="00A84367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286D98">
            <w:rPr>
              <w:rFonts w:ascii="Times New Roman" w:hAnsi="Times New Roman" w:cs="Times New Roman"/>
              <w:b/>
              <w:sz w:val="30"/>
              <w:szCs w:val="30"/>
            </w:rPr>
            <w:t>ÖĞRENCİ İŞLERİ BİRİMİ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286D98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7639C3">
            <w:rPr>
              <w:rFonts w:ascii="Times New Roman" w:hAnsi="Times New Roman" w:cs="Times New Roman"/>
              <w:b/>
              <w:sz w:val="30"/>
              <w:szCs w:val="30"/>
            </w:rPr>
            <w:t xml:space="preserve">MEMUR </w:t>
          </w:r>
          <w:r w:rsidRPr="00286D98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682" w:type="pct"/>
          <w:vAlign w:val="center"/>
          <w:hideMark/>
        </w:tcPr>
        <w:p w:rsidR="00D4376A" w:rsidRPr="002F2A17" w:rsidRDefault="00286D98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ECZ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013</w:t>
          </w:r>
        </w:p>
      </w:tc>
    </w:tr>
    <w:tr w:rsidR="00D4376A" w:rsidTr="00286D98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682" w:type="pct"/>
          <w:vAlign w:val="center"/>
          <w:hideMark/>
        </w:tcPr>
        <w:p w:rsidR="00D4376A" w:rsidRPr="002F2A17" w:rsidRDefault="00286D9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286D98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682" w:type="pct"/>
          <w:vAlign w:val="center"/>
        </w:tcPr>
        <w:p w:rsidR="00D4376A" w:rsidRPr="002F2A17" w:rsidRDefault="002B314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286D98">
      <w:trPr>
        <w:cantSplit/>
        <w:trHeight w:val="300"/>
      </w:trPr>
      <w:tc>
        <w:tcPr>
          <w:tcW w:w="722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24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682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286D98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26" w:rsidRDefault="000870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4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8"/>
  </w:num>
  <w:num w:numId="12">
    <w:abstractNumId w:val="3"/>
  </w:num>
  <w:num w:numId="13">
    <w:abstractNumId w:val="10"/>
  </w:num>
  <w:num w:numId="14">
    <w:abstractNumId w:val="19"/>
  </w:num>
  <w:num w:numId="15">
    <w:abstractNumId w:val="17"/>
  </w:num>
  <w:num w:numId="16">
    <w:abstractNumId w:val="20"/>
  </w:num>
  <w:num w:numId="17">
    <w:abstractNumId w:val="13"/>
  </w:num>
  <w:num w:numId="18">
    <w:abstractNumId w:val="12"/>
  </w:num>
  <w:num w:numId="19">
    <w:abstractNumId w:val="16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7C48"/>
    <w:rsid w:val="000251AF"/>
    <w:rsid w:val="00054B87"/>
    <w:rsid w:val="00061F18"/>
    <w:rsid w:val="000628D2"/>
    <w:rsid w:val="00087026"/>
    <w:rsid w:val="000C30AB"/>
    <w:rsid w:val="000D6922"/>
    <w:rsid w:val="000E58F2"/>
    <w:rsid w:val="000F0C4A"/>
    <w:rsid w:val="001808C6"/>
    <w:rsid w:val="00187A69"/>
    <w:rsid w:val="001E74F5"/>
    <w:rsid w:val="002305DB"/>
    <w:rsid w:val="00286D98"/>
    <w:rsid w:val="002B3141"/>
    <w:rsid w:val="002F01DE"/>
    <w:rsid w:val="002F2A17"/>
    <w:rsid w:val="00333CA3"/>
    <w:rsid w:val="00366BB5"/>
    <w:rsid w:val="003863B2"/>
    <w:rsid w:val="003C6E67"/>
    <w:rsid w:val="00415674"/>
    <w:rsid w:val="004244E2"/>
    <w:rsid w:val="004423D5"/>
    <w:rsid w:val="00455A8D"/>
    <w:rsid w:val="00474DFB"/>
    <w:rsid w:val="00475E07"/>
    <w:rsid w:val="004B5AE8"/>
    <w:rsid w:val="004C2DDD"/>
    <w:rsid w:val="004C48B7"/>
    <w:rsid w:val="004C5513"/>
    <w:rsid w:val="00526A0F"/>
    <w:rsid w:val="00556536"/>
    <w:rsid w:val="00560029"/>
    <w:rsid w:val="005F644E"/>
    <w:rsid w:val="00674B81"/>
    <w:rsid w:val="00686C05"/>
    <w:rsid w:val="00716C1E"/>
    <w:rsid w:val="00762837"/>
    <w:rsid w:val="007639C3"/>
    <w:rsid w:val="007A1CE7"/>
    <w:rsid w:val="007E152E"/>
    <w:rsid w:val="00834D02"/>
    <w:rsid w:val="008A54F3"/>
    <w:rsid w:val="008C449B"/>
    <w:rsid w:val="00927A3A"/>
    <w:rsid w:val="00953311"/>
    <w:rsid w:val="00977625"/>
    <w:rsid w:val="00A0008C"/>
    <w:rsid w:val="00A50856"/>
    <w:rsid w:val="00A64ED7"/>
    <w:rsid w:val="00A84367"/>
    <w:rsid w:val="00AB014D"/>
    <w:rsid w:val="00AF4D07"/>
    <w:rsid w:val="00B02924"/>
    <w:rsid w:val="00B07C9F"/>
    <w:rsid w:val="00B249E0"/>
    <w:rsid w:val="00B366A3"/>
    <w:rsid w:val="00B40514"/>
    <w:rsid w:val="00BB1567"/>
    <w:rsid w:val="00BD5281"/>
    <w:rsid w:val="00BE560F"/>
    <w:rsid w:val="00C17AD8"/>
    <w:rsid w:val="00C23377"/>
    <w:rsid w:val="00D04C9B"/>
    <w:rsid w:val="00D11501"/>
    <w:rsid w:val="00D262B9"/>
    <w:rsid w:val="00D418AC"/>
    <w:rsid w:val="00D4376A"/>
    <w:rsid w:val="00E15C78"/>
    <w:rsid w:val="00E25A10"/>
    <w:rsid w:val="00E439E5"/>
    <w:rsid w:val="00E67A00"/>
    <w:rsid w:val="00EA401C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2042E1"/>
  <w15:docId w15:val="{4626347A-F013-4955-9CC7-FBED27A5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A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1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8</cp:revision>
  <dcterms:created xsi:type="dcterms:W3CDTF">2018-11-12T05:51:00Z</dcterms:created>
  <dcterms:modified xsi:type="dcterms:W3CDTF">2022-04-01T10:45:00Z</dcterms:modified>
</cp:coreProperties>
</file>