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2F79E559" w14:textId="77777777" w:rsidTr="00885ABE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3E6478C5" w14:textId="63DA36A3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TANIMI FORMU</w:t>
            </w:r>
          </w:p>
        </w:tc>
      </w:tr>
      <w:tr w:rsidR="00D4376A" w:rsidRPr="00C23377" w14:paraId="3CB8CFC4" w14:textId="77777777" w:rsidTr="00885ABE">
        <w:tc>
          <w:tcPr>
            <w:tcW w:w="3262" w:type="dxa"/>
          </w:tcPr>
          <w:p w14:paraId="726061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768DE5E1" w14:textId="37857373" w:rsidR="00D4376A" w:rsidRPr="00750C0B" w:rsidRDefault="00267B58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Meslek </w:t>
            </w:r>
            <w:r w:rsidR="00C95A3D" w:rsidRPr="00750C0B">
              <w:rPr>
                <w:rFonts w:ascii="Times New Roman" w:hAnsi="Times New Roman" w:cs="Times New Roman"/>
              </w:rPr>
              <w:t>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>kanlıkları</w:t>
            </w:r>
          </w:p>
        </w:tc>
      </w:tr>
      <w:tr w:rsidR="00D4376A" w:rsidRPr="00C23377" w14:paraId="60863611" w14:textId="77777777" w:rsidTr="00885ABE">
        <w:tc>
          <w:tcPr>
            <w:tcW w:w="3262" w:type="dxa"/>
          </w:tcPr>
          <w:p w14:paraId="190762C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4B6443B4" w14:textId="77777777" w:rsidR="00D4376A" w:rsidRPr="00C23377" w:rsidRDefault="00B46653" w:rsidP="00BD65B3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BD65B3">
              <w:rPr>
                <w:rFonts w:ascii="Times New Roman" w:hAnsi="Times New Roman" w:cs="Times New Roman"/>
              </w:rPr>
              <w:t>Akademik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2584A6CB" w14:textId="77777777" w:rsidTr="00885ABE">
        <w:tc>
          <w:tcPr>
            <w:tcW w:w="3262" w:type="dxa"/>
          </w:tcPr>
          <w:p w14:paraId="17D516A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64D39EEC" w14:textId="77777777" w:rsidR="00D4376A" w:rsidRPr="00C23377" w:rsidRDefault="00BD65B3" w:rsidP="0071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Prof.Dr., Doç.Dr v</w:t>
            </w:r>
            <w:r w:rsidRPr="00BD65B3">
              <w:rPr>
                <w:rFonts w:ascii="Times New Roman" w:hAnsi="Times New Roman" w:cs="Times New Roman"/>
              </w:rPr>
              <w:t>eya</w:t>
            </w:r>
            <w:r w:rsidR="00713E03">
              <w:rPr>
                <w:rFonts w:ascii="Times New Roman" w:hAnsi="Times New Roman" w:cs="Times New Roman"/>
              </w:rPr>
              <w:t xml:space="preserve"> Dr.Öğr Üyesi</w:t>
            </w:r>
            <w:r w:rsidRPr="00BD65B3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06B2B06A" w14:textId="77777777" w:rsidTr="00885ABE">
        <w:tc>
          <w:tcPr>
            <w:tcW w:w="3262" w:type="dxa"/>
          </w:tcPr>
          <w:p w14:paraId="6CFF722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1ECBACD9" w14:textId="77777777"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kanı</w:t>
            </w:r>
          </w:p>
        </w:tc>
      </w:tr>
      <w:tr w:rsidR="00D4376A" w:rsidRPr="00C23377" w14:paraId="3A252E9A" w14:textId="77777777" w:rsidTr="00885ABE">
        <w:tc>
          <w:tcPr>
            <w:tcW w:w="3262" w:type="dxa"/>
          </w:tcPr>
          <w:p w14:paraId="10269319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32E5EF96" w14:textId="77777777" w:rsidR="00D4376A" w:rsidRPr="00C23377" w:rsidRDefault="00BD65B3" w:rsidP="00345743">
            <w:pPr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14:paraId="269ACBEE" w14:textId="77777777" w:rsidTr="00885ABE">
        <w:tc>
          <w:tcPr>
            <w:tcW w:w="3262" w:type="dxa"/>
          </w:tcPr>
          <w:p w14:paraId="3F798D0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35234F02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576EBE87" w14:textId="77777777" w:rsidTr="00885ABE">
        <w:tc>
          <w:tcPr>
            <w:tcW w:w="3262" w:type="dxa"/>
          </w:tcPr>
          <w:p w14:paraId="1B8E38E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3A29249F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554C7B4B" w14:textId="77777777" w:rsidTr="00885ABE">
        <w:tc>
          <w:tcPr>
            <w:tcW w:w="3262" w:type="dxa"/>
            <w:vAlign w:val="center"/>
          </w:tcPr>
          <w:p w14:paraId="4E9027EB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0B584B46" w14:textId="77777777"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49A04A07" w14:textId="77777777" w:rsidTr="00885ABE">
        <w:tc>
          <w:tcPr>
            <w:tcW w:w="3262" w:type="dxa"/>
          </w:tcPr>
          <w:p w14:paraId="7222D54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D5D9169" w14:textId="77777777"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Akademik ve İ</w:t>
            </w:r>
            <w:r w:rsidRPr="00BD65B3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59FC1274" w14:textId="77777777" w:rsidTr="00885ABE">
        <w:tc>
          <w:tcPr>
            <w:tcW w:w="10019" w:type="dxa"/>
            <w:gridSpan w:val="3"/>
          </w:tcPr>
          <w:p w14:paraId="2544C31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LERE İLİ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KİN BİLGİLER</w:t>
            </w:r>
          </w:p>
        </w:tc>
      </w:tr>
      <w:tr w:rsidR="00D4376A" w:rsidRPr="00C23377" w14:paraId="50BF9982" w14:textId="77777777" w:rsidTr="00885ABE">
        <w:tc>
          <w:tcPr>
            <w:tcW w:w="10019" w:type="dxa"/>
            <w:gridSpan w:val="3"/>
          </w:tcPr>
          <w:p w14:paraId="365CDD95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KISA TANIMI</w:t>
            </w:r>
          </w:p>
          <w:p w14:paraId="23AD771F" w14:textId="77777777" w:rsidR="00054B87" w:rsidRPr="00E97B21" w:rsidRDefault="00BD65B3" w:rsidP="00BD65B3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D65B3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BD65B3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 vizyonu, misyonu doğrultusunda Bölüm</w:t>
            </w:r>
            <w:r w:rsidR="009C549A">
              <w:rPr>
                <w:rFonts w:ascii="Times New Roman" w:hAnsi="Times New Roman" w:cs="Times New Roman"/>
              </w:rPr>
              <w:t>ün eğitim-öğretim</w:t>
            </w:r>
            <w:r>
              <w:rPr>
                <w:rFonts w:ascii="Times New Roman" w:hAnsi="Times New Roman" w:cs="Times New Roman"/>
              </w:rPr>
              <w:t xml:space="preserve">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tırmaları ile bölüm</w:t>
            </w:r>
            <w:r>
              <w:rPr>
                <w:rFonts w:ascii="Times New Roman" w:hAnsi="Times New Roman" w:cs="Times New Roman"/>
              </w:rPr>
              <w:t>e ait her türlü faaliyetin/çalı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manın </w:t>
            </w:r>
            <w:r>
              <w:rPr>
                <w:rFonts w:ascii="Times New Roman" w:hAnsi="Times New Roman" w:cs="Times New Roman"/>
              </w:rPr>
              <w:t xml:space="preserve">düzenli, etkili ve verimli bir 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ekilde Müdürlükle koordineli olarak yürütülmesi.</w:t>
            </w:r>
          </w:p>
        </w:tc>
      </w:tr>
      <w:tr w:rsidR="00D4376A" w:rsidRPr="00C23377" w14:paraId="1CE32170" w14:textId="77777777" w:rsidTr="00885ABE">
        <w:tc>
          <w:tcPr>
            <w:tcW w:w="10019" w:type="dxa"/>
            <w:gridSpan w:val="3"/>
          </w:tcPr>
          <w:p w14:paraId="6170E15F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4282EED9" w14:textId="1B7FC7F2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85AB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YETKİ VE SORUMLULUKLAR</w:t>
            </w:r>
          </w:p>
          <w:p w14:paraId="3411E5E8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her düzeydeki eğitim-öğretim,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 ve bölümle ilgili her türlü faaliyeti düzenli, etkili ve verimli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yürütmek. </w:t>
            </w:r>
          </w:p>
          <w:p w14:paraId="2DADBE6A" w14:textId="77777777" w:rsidR="005D649F" w:rsidRDefault="005D649F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="00BD65B3" w:rsidRPr="00BD65B3">
              <w:rPr>
                <w:rFonts w:ascii="Times New Roman" w:hAnsi="Times New Roman" w:cs="Times New Roman"/>
              </w:rPr>
              <w:t xml:space="preserve"> Üniversitesi Önlisans ve Lisans Eğitim-Öğretim ve Sınav Yönetmeliği ile yönergelere uygun hareket edilmesini ve i</w:t>
            </w:r>
            <w:r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 xml:space="preserve">lem yapılmasını sağlamak. </w:t>
            </w:r>
          </w:p>
          <w:p w14:paraId="7D6EA6C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sekretaryası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lerinin yürütülmesini sağlamak. </w:t>
            </w:r>
          </w:p>
          <w:p w14:paraId="1900D19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yılı sonunda, bölümün geçmi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yıldaki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faaliyeti ile gelecek yıldaki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planını açıklayan raporu Müdüre sunmak. </w:t>
            </w:r>
          </w:p>
          <w:p w14:paraId="4F75A223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bulunan öğretim elemanları arasında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birliğini ve uyumu sağlamak. </w:t>
            </w:r>
          </w:p>
          <w:p w14:paraId="6EDA0476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tırmaların ve projelerin hazırlanmasını ve devamlılığını sağlamak. </w:t>
            </w:r>
          </w:p>
          <w:p w14:paraId="3CEA045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öğrencilerinin eğitim-öğretim sorunları ile yakından ilgilenmek.</w:t>
            </w:r>
          </w:p>
          <w:p w14:paraId="78B5B04E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ve yayın sayısını artı</w:t>
            </w:r>
            <w:r w:rsidR="009C549A">
              <w:rPr>
                <w:rFonts w:ascii="Times New Roman" w:hAnsi="Times New Roman" w:cs="Times New Roman"/>
              </w:rPr>
              <w:t>rı</w:t>
            </w:r>
            <w:r w:rsidRPr="00BD65B3">
              <w:rPr>
                <w:rFonts w:ascii="Times New Roman" w:hAnsi="Times New Roman" w:cs="Times New Roman"/>
              </w:rPr>
              <w:t>cı önlemler almak, öğretim elemanlarının ulusal ve uluslararası faaliyetlere katılmalarını te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vik etmek ve onlara yardımcı olmak.</w:t>
            </w:r>
          </w:p>
          <w:p w14:paraId="6D39A8B4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 Kurulu toplantılarına katılmak. </w:t>
            </w:r>
          </w:p>
          <w:p w14:paraId="5809F1B5" w14:textId="4EABA9D6" w:rsidR="005D649F" w:rsidRDefault="00AD6FC1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komisyonu</w:t>
            </w:r>
            <w:r w:rsidR="00BD65B3" w:rsidRPr="00BD65B3">
              <w:rPr>
                <w:rFonts w:ascii="Times New Roman" w:hAnsi="Times New Roman" w:cs="Times New Roman"/>
              </w:rPr>
              <w:t>nu toplamak ve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 xml:space="preserve">kanlık etmek. </w:t>
            </w:r>
          </w:p>
          <w:p w14:paraId="108A9163" w14:textId="3FE59324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 uzmanlıklarına göre dersleri yürütecek öğretim elemanlarının belirlenmesi için </w:t>
            </w:r>
            <w:r w:rsidR="00AD6FC1">
              <w:rPr>
                <w:rFonts w:ascii="Times New Roman" w:hAnsi="Times New Roman" w:cs="Times New Roman"/>
              </w:rPr>
              <w:t>Eğitim-öğretim komisyonu</w:t>
            </w:r>
            <w:r w:rsidRPr="00BD65B3">
              <w:rPr>
                <w:rFonts w:ascii="Times New Roman" w:hAnsi="Times New Roman" w:cs="Times New Roman"/>
              </w:rPr>
              <w:t xml:space="preserve">nu toplamak. </w:t>
            </w:r>
          </w:p>
          <w:p w14:paraId="2EF8344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ında, Bölüme yeni gelen öğrencilere uygulanacak oryantasyon programının planlamasını yapmak. </w:t>
            </w:r>
          </w:p>
          <w:p w14:paraId="02FA027A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 süresinde derslerin verimli geçmesi ve aksamaması için gerekli önlemleri almak. </w:t>
            </w:r>
          </w:p>
          <w:p w14:paraId="4C3DB9C4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döneminde, öğrencilerin eğitim-öğretim konusundaki dilekçelerini sonuçlandırmak ve gerekenleri Müdürlüğe yazmak.  </w:t>
            </w:r>
          </w:p>
          <w:p w14:paraId="770C7DE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üyelerinin bölüme eğitim-öğretime ili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kin verdikleri dilekçeleri sonuçlandırmak ve gerekenleri Müdürlüğe yazmak.   </w:t>
            </w:r>
          </w:p>
          <w:p w14:paraId="3547E941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dersleri ile ilgili öğretim elamanlarından gelen ders telafi dilekçelerini sonuçlandırmak ve Müdürlüğe yazmak. </w:t>
            </w:r>
          </w:p>
          <w:p w14:paraId="22CC3BB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öğretim elemanlarının izin dilekçelerini imzalamak ve Müdürlüğe bildirmek. </w:t>
            </w:r>
          </w:p>
          <w:p w14:paraId="101B411C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öğretim elemanlarının görev süresi uzatma dilekçe ve dosyalarını Müdürlüğe bildirmek. </w:t>
            </w:r>
          </w:p>
          <w:p w14:paraId="009D850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 süresi uzatımı, atamalar ve unvanda yükselmelerde, 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kanlığı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Müdürlüğe yazmak. </w:t>
            </w:r>
          </w:p>
          <w:p w14:paraId="3605E7D7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Müdürlüğün istediği yazılara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yazmak.  Bölümün bir sonraki eğitim-öğretim yılı için öğrenci kontenjan sayısı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Müdürlüğe bildirmek. </w:t>
            </w:r>
          </w:p>
          <w:p w14:paraId="1B9BEBB7" w14:textId="39A30C36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Farabi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im Programından yararlanan öğrencilerin Farabi Bölüm Koordinatörünün bildirdiği </w:t>
            </w:r>
            <w:r w:rsidRPr="00BD65B3">
              <w:rPr>
                <w:rFonts w:ascii="Times New Roman" w:hAnsi="Times New Roman" w:cs="Times New Roman"/>
              </w:rPr>
              <w:lastRenderedPageBreak/>
              <w:t>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</w:t>
            </w:r>
            <w:r w:rsidR="00AD6FC1">
              <w:rPr>
                <w:rFonts w:ascii="Times New Roman" w:hAnsi="Times New Roman" w:cs="Times New Roman"/>
              </w:rPr>
              <w:t>eğitim-öğretim komisyonu</w:t>
            </w:r>
            <w:r w:rsidRPr="00BD65B3">
              <w:rPr>
                <w:rFonts w:ascii="Times New Roman" w:hAnsi="Times New Roman" w:cs="Times New Roman"/>
              </w:rPr>
              <w:t xml:space="preserve"> Kararı ile sonuçlandırmak ve Müdürlüğe yazmak.</w:t>
            </w:r>
          </w:p>
          <w:p w14:paraId="47AE8ACB" w14:textId="375B05F3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Erasmus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im Programından yararlanan öğrencilerin Erasmus Bölüm Koordinatörünün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</w:t>
            </w:r>
            <w:r w:rsidR="00AD6FC1">
              <w:rPr>
                <w:rFonts w:ascii="Times New Roman" w:hAnsi="Times New Roman" w:cs="Times New Roman"/>
              </w:rPr>
              <w:t>Eğitim-öğretim komisyonu</w:t>
            </w:r>
            <w:r w:rsidRPr="00BD65B3">
              <w:rPr>
                <w:rFonts w:ascii="Times New Roman" w:hAnsi="Times New Roman" w:cs="Times New Roman"/>
              </w:rPr>
              <w:t xml:space="preserve"> Kararı ile sonuçlandırmak ve Müdürlüğe yazmak. </w:t>
            </w:r>
          </w:p>
          <w:p w14:paraId="0E0F7A3F" w14:textId="2D0F35EA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Özel öğrenci statüsünden yararlanmak isteyen öğrencilerin dilekçelerini,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</w:t>
            </w:r>
            <w:r w:rsidR="00AD6FC1">
              <w:rPr>
                <w:rFonts w:ascii="Times New Roman" w:hAnsi="Times New Roman" w:cs="Times New Roman"/>
              </w:rPr>
              <w:t>Eğitim-öğretim komisyonu</w:t>
            </w:r>
            <w:r w:rsidRPr="00BD65B3">
              <w:rPr>
                <w:rFonts w:ascii="Times New Roman" w:hAnsi="Times New Roman" w:cs="Times New Roman"/>
              </w:rPr>
              <w:t xml:space="preserve"> Kararı ile sonuçlandırmak ve Müdürlüğe yazmak.</w:t>
            </w:r>
          </w:p>
          <w:p w14:paraId="02D176F7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Yatay geçi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9C549A">
              <w:rPr>
                <w:rFonts w:ascii="Times New Roman" w:hAnsi="Times New Roman" w:cs="Times New Roman"/>
              </w:rPr>
              <w:t xml:space="preserve"> kontenjanlarını belirleyerek</w:t>
            </w:r>
            <w:r w:rsidRPr="00BD65B3">
              <w:rPr>
                <w:rFonts w:ascii="Times New Roman" w:hAnsi="Times New Roman" w:cs="Times New Roman"/>
              </w:rPr>
              <w:t xml:space="preserve"> Müdürlüğe yazmak.  </w:t>
            </w:r>
          </w:p>
          <w:p w14:paraId="38CD9E6C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elemanlarının ders ücreti hesaplamalarında kullanılacak ders yüklerini gösteren ders dağılımı çizelgesinin (çar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af listelerin) ve puantajların hazırlanmasını sağlamak ve imzalayarak onaya sunmak. </w:t>
            </w:r>
          </w:p>
          <w:p w14:paraId="4343740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görevli öğretim elemanlarını izlemek ve görevlerini tam olarak yapmalarını sağlamak.</w:t>
            </w:r>
          </w:p>
          <w:p w14:paraId="0DC6CC0C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yapılması gereken seçimlerin zamanında yapılmasını ve sonuçlandırılmasını sağlamak.</w:t>
            </w:r>
          </w:p>
          <w:p w14:paraId="1E8E8EE0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Bölümün eğitim-öğretim faaliyetini ve performans kriterlerini hazırlamak. </w:t>
            </w:r>
          </w:p>
          <w:p w14:paraId="5E0BE8C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payda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olan kurum ve ki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ilerle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birliği yaparak,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faaliyetlerinin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tirilmesine yönelik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malarda bulunmak.</w:t>
            </w:r>
          </w:p>
          <w:p w14:paraId="09EE56D1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Ders planlarının diğer üniversiteler ve yurt dı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ındaki üniversitelerle uyum içinde olmasını ve güncel tutulmasını sağlamak. </w:t>
            </w:r>
          </w:p>
          <w:p w14:paraId="178543B4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Ders programı ve ders görevlendirmelerinin adil, objektif ve öğretim elemanlarının bilim alanlarına uygun olarak dengeli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14:paraId="6E831792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Öğrencilerin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arı durumlarını izlemek. </w:t>
            </w:r>
          </w:p>
          <w:p w14:paraId="362C2B4F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Sınıfların ve laboratuvarların güvenliği, temizliği ve korunması ile yakından ilgilenmek. </w:t>
            </w:r>
          </w:p>
          <w:p w14:paraId="5786457F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Kalite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malarının yürütülmesini sağlamak. </w:t>
            </w:r>
          </w:p>
          <w:p w14:paraId="55250422" w14:textId="77777777" w:rsidR="005D649F" w:rsidRPr="00AD6FC1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6FC1">
              <w:rPr>
                <w:rFonts w:ascii="Times New Roman" w:hAnsi="Times New Roman" w:cs="Times New Roman"/>
                <w:color w:val="000000" w:themeColor="text1"/>
              </w:rPr>
              <w:t>Akademik Te</w:t>
            </w:r>
            <w:r w:rsidR="005D649F" w:rsidRPr="00AD6FC1">
              <w:rPr>
                <w:rFonts w:ascii="Times New Roman" w:hAnsi="Times New Roman" w:cs="Times New Roman"/>
                <w:color w:val="000000" w:themeColor="text1"/>
              </w:rPr>
              <w:t>ş</w:t>
            </w:r>
            <w:r w:rsidRPr="00AD6FC1">
              <w:rPr>
                <w:rFonts w:ascii="Times New Roman" w:hAnsi="Times New Roman" w:cs="Times New Roman"/>
                <w:color w:val="000000" w:themeColor="text1"/>
              </w:rPr>
              <w:t>vik Geli</w:t>
            </w:r>
            <w:r w:rsidR="005D649F" w:rsidRPr="00AD6FC1">
              <w:rPr>
                <w:rFonts w:ascii="Times New Roman" w:hAnsi="Times New Roman" w:cs="Times New Roman"/>
                <w:color w:val="000000" w:themeColor="text1"/>
              </w:rPr>
              <w:t>ş</w:t>
            </w:r>
            <w:r w:rsidRPr="00AD6FC1">
              <w:rPr>
                <w:rFonts w:ascii="Times New Roman" w:hAnsi="Times New Roman" w:cs="Times New Roman"/>
                <w:color w:val="000000" w:themeColor="text1"/>
              </w:rPr>
              <w:t>tirme Ödeneği dosyalarının incelenmesine ba</w:t>
            </w:r>
            <w:r w:rsidR="005D649F" w:rsidRPr="00AD6FC1">
              <w:rPr>
                <w:rFonts w:ascii="Times New Roman" w:hAnsi="Times New Roman" w:cs="Times New Roman"/>
                <w:color w:val="000000" w:themeColor="text1"/>
              </w:rPr>
              <w:t>ş</w:t>
            </w:r>
            <w:r w:rsidRPr="00AD6FC1">
              <w:rPr>
                <w:rFonts w:ascii="Times New Roman" w:hAnsi="Times New Roman" w:cs="Times New Roman"/>
                <w:color w:val="000000" w:themeColor="text1"/>
              </w:rPr>
              <w:t xml:space="preserve">kanlık etmek. </w:t>
            </w:r>
          </w:p>
          <w:p w14:paraId="081C74E1" w14:textId="6F4B2BC5" w:rsidR="005D649F" w:rsidRPr="00AD6FC1" w:rsidRDefault="00AD6FC1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Mezuniyet onayını vermek.</w:t>
            </w:r>
          </w:p>
          <w:p w14:paraId="46BC9E20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Akademik personelin performansını izleyerek sonuçlarını gerektiğinde Müdürlüğe bildirmek.</w:t>
            </w:r>
          </w:p>
          <w:p w14:paraId="4D0B08EA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kadro yapısının yeterli olması için gerekli planlamaları yapmak. </w:t>
            </w:r>
          </w:p>
          <w:p w14:paraId="3B61EA4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Görevleriyle ilgili evrak,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ınır ve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14:paraId="36665807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Kendisine verilen görevleri zamanında, eksiksiz,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0F4BC60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bilgisayar, yazıcı gibi elektronik aletleri kontrol etmek, kapı ve pencerelerin kapalı tutulmasını sağlayarak gerekli güvenlik tedbirlerini almak. </w:t>
            </w:r>
          </w:p>
          <w:p w14:paraId="68F8F14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314E135B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Etik kurallarına uymak.</w:t>
            </w:r>
          </w:p>
          <w:p w14:paraId="1B49519E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66CCDFC8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5CB1DD23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Müdürün görev alanı ile ilgili verdiği diğer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leri yapmak. </w:t>
            </w:r>
          </w:p>
          <w:p w14:paraId="2E7D6D9E" w14:textId="77777777" w:rsidR="00E97B21" w:rsidRPr="000F3EBE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kanı, yaptığı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/i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lemlerden dolayı Müdüre kar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55DF8405" w14:textId="77777777" w:rsidTr="00885ABE">
        <w:tc>
          <w:tcPr>
            <w:tcW w:w="10019" w:type="dxa"/>
            <w:gridSpan w:val="3"/>
          </w:tcPr>
          <w:p w14:paraId="508693C3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KO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ULLARI</w:t>
            </w:r>
          </w:p>
        </w:tc>
      </w:tr>
      <w:tr w:rsidR="00D4376A" w:rsidRPr="00C23377" w14:paraId="5427C80E" w14:textId="77777777" w:rsidTr="00885ABE">
        <w:tc>
          <w:tcPr>
            <w:tcW w:w="3709" w:type="dxa"/>
            <w:gridSpan w:val="2"/>
          </w:tcPr>
          <w:p w14:paraId="7AD8880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Ortamı</w:t>
            </w:r>
          </w:p>
        </w:tc>
        <w:tc>
          <w:tcPr>
            <w:tcW w:w="6310" w:type="dxa"/>
          </w:tcPr>
          <w:p w14:paraId="5FE7A167" w14:textId="77777777"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5D652FC1" w14:textId="77777777" w:rsidTr="00885ABE">
        <w:tc>
          <w:tcPr>
            <w:tcW w:w="3709" w:type="dxa"/>
            <w:gridSpan w:val="2"/>
          </w:tcPr>
          <w:p w14:paraId="1532A08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Riski</w:t>
            </w:r>
          </w:p>
        </w:tc>
        <w:tc>
          <w:tcPr>
            <w:tcW w:w="6310" w:type="dxa"/>
          </w:tcPr>
          <w:p w14:paraId="5245DE12" w14:textId="77777777" w:rsidR="00D4376A" w:rsidRPr="00C23377" w:rsidRDefault="001A0E79" w:rsidP="0012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</w:t>
            </w:r>
            <w:r w:rsidR="00125857">
              <w:rPr>
                <w:rFonts w:ascii="Times New Roman" w:hAnsi="Times New Roman" w:cs="Times New Roman"/>
              </w:rPr>
              <w:t>Mali, Hukuki</w:t>
            </w:r>
            <w:r w:rsidRPr="001A0E79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57070866" w14:textId="77777777" w:rsidTr="00885ABE">
        <w:tc>
          <w:tcPr>
            <w:tcW w:w="10019" w:type="dxa"/>
            <w:gridSpan w:val="3"/>
          </w:tcPr>
          <w:p w14:paraId="0DE5E971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GEREKTİRDİĞİ AĞIRLIKLI ÇABA</w:t>
            </w:r>
          </w:p>
          <w:p w14:paraId="48393DDC" w14:textId="77777777" w:rsidR="00017C48" w:rsidRPr="00885ABE" w:rsidRDefault="00017C48" w:rsidP="00885ABE">
            <w:pPr>
              <w:ind w:left="720"/>
              <w:rPr>
                <w:rFonts w:ascii="Times New Roman" w:hAnsi="Times New Roman" w:cs="Times New Roman"/>
              </w:rPr>
            </w:pPr>
            <w:r w:rsidRPr="00885ABE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885ABE">
              <w:rPr>
                <w:rFonts w:ascii="Times New Roman" w:hAnsi="Times New Roman" w:cs="Times New Roman"/>
              </w:rPr>
              <w:t>X</w:t>
            </w:r>
            <w:r w:rsidRPr="00885ABE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885ABE">
              <w:rPr>
                <w:rFonts w:ascii="Times New Roman" w:hAnsi="Times New Roman" w:cs="Times New Roman"/>
              </w:rPr>
              <w:t xml:space="preserve"> </w:t>
            </w:r>
            <w:r w:rsidRPr="00885AB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DFDAF15" w14:textId="77777777" w:rsidTr="00885ABE">
        <w:tc>
          <w:tcPr>
            <w:tcW w:w="10019" w:type="dxa"/>
            <w:gridSpan w:val="3"/>
          </w:tcPr>
          <w:p w14:paraId="43DA04F9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7B36E080" w14:textId="77777777" w:rsidTr="00885ABE">
        <w:tc>
          <w:tcPr>
            <w:tcW w:w="10019" w:type="dxa"/>
            <w:gridSpan w:val="3"/>
          </w:tcPr>
          <w:p w14:paraId="28327E50" w14:textId="77777777" w:rsidR="00017C48" w:rsidRDefault="002C21DE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4249A0E" w14:textId="77777777"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14:paraId="29DC4024" w14:textId="77777777" w:rsidTr="00885ABE">
        <w:tc>
          <w:tcPr>
            <w:tcW w:w="10019" w:type="dxa"/>
            <w:gridSpan w:val="3"/>
          </w:tcPr>
          <w:p w14:paraId="034F9167" w14:textId="77777777" w:rsidR="00985978" w:rsidRDefault="00017C48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1E89DC7C" w14:textId="77777777"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009A7E16" w14:textId="77777777" w:rsidTr="00885ABE">
        <w:tc>
          <w:tcPr>
            <w:tcW w:w="10019" w:type="dxa"/>
            <w:gridSpan w:val="3"/>
          </w:tcPr>
          <w:p w14:paraId="01956D50" w14:textId="77777777" w:rsidR="00125857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</w:t>
            </w:r>
          </w:p>
          <w:p w14:paraId="5C8F4D6F" w14:textId="77777777" w:rsidR="00E02B9C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Gerekmiyor.</w:t>
            </w:r>
            <w:r w:rsidR="00E02B9C" w:rsidRPr="001258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B9C" w:rsidRPr="00C23377" w14:paraId="7EE6F248" w14:textId="77777777" w:rsidTr="00885ABE">
        <w:tc>
          <w:tcPr>
            <w:tcW w:w="10019" w:type="dxa"/>
            <w:gridSpan w:val="3"/>
          </w:tcPr>
          <w:p w14:paraId="41E3BA01" w14:textId="77777777" w:rsidR="00E02B9C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lastRenderedPageBreak/>
              <w:t xml:space="preserve">GEREKLİ HİZMET SÜRESİ    </w:t>
            </w:r>
          </w:p>
          <w:p w14:paraId="5863920D" w14:textId="77777777"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37C5CAB9" w14:textId="77777777" w:rsidTr="00885ABE">
        <w:tc>
          <w:tcPr>
            <w:tcW w:w="10019" w:type="dxa"/>
            <w:gridSpan w:val="3"/>
          </w:tcPr>
          <w:p w14:paraId="7CE9B42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2CB05F7C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054BD78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Yöneticilik ve liderlik vasıflarına sahip. </w:t>
            </w:r>
          </w:p>
          <w:p w14:paraId="499790A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Temsil kabiliyeti. </w:t>
            </w:r>
          </w:p>
          <w:p w14:paraId="56957597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Müzakere edebilme. </w:t>
            </w:r>
          </w:p>
          <w:p w14:paraId="3ECD05A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Muhakeme yapabilme. </w:t>
            </w:r>
          </w:p>
          <w:p w14:paraId="5A5EFC22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08FB991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Dikkatli. </w:t>
            </w:r>
          </w:p>
          <w:p w14:paraId="372CE10C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ma yeteneğine sahip.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57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ime açık olma.</w:t>
            </w:r>
          </w:p>
          <w:p w14:paraId="4FC24D1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ma. </w:t>
            </w:r>
          </w:p>
          <w:p w14:paraId="6C14735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679A112B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Güçlü hafıza.</w:t>
            </w:r>
          </w:p>
          <w:p w14:paraId="1C9197EF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87E623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 xml:space="preserve">kna kabiliyeti. </w:t>
            </w:r>
          </w:p>
          <w:p w14:paraId="438AF99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Sabırlı olma.      </w:t>
            </w:r>
          </w:p>
          <w:p w14:paraId="45965B11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34307803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Sonuç odaklı olma. </w:t>
            </w:r>
          </w:p>
          <w:p w14:paraId="4278E6F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Sorumluluk alabilme.</w:t>
            </w:r>
          </w:p>
          <w:p w14:paraId="3340ECA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Stres yönetimi. </w:t>
            </w:r>
          </w:p>
          <w:p w14:paraId="5CC32CC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abilme. </w:t>
            </w:r>
          </w:p>
          <w:p w14:paraId="469A19B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Etkili zaman yönetimi. </w:t>
            </w:r>
          </w:p>
          <w:p w14:paraId="20D9ADF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Koordinasyon. </w:t>
            </w:r>
          </w:p>
          <w:p w14:paraId="59F3BBD0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Planlama ve organizasyon yapabilme. </w:t>
            </w:r>
          </w:p>
          <w:p w14:paraId="767907A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geliş</w:t>
            </w:r>
            <w:r w:rsidRPr="00125857">
              <w:rPr>
                <w:rFonts w:ascii="Times New Roman" w:hAnsi="Times New Roman" w:cs="Times New Roman"/>
              </w:rPr>
              <w:t xml:space="preserve">tirebilme ve uygulayabilme. </w:t>
            </w:r>
          </w:p>
          <w:p w14:paraId="1C27A3DB" w14:textId="77777777" w:rsidR="000453E5" w:rsidRPr="000453E5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Proje liderliği vasfı.</w:t>
            </w:r>
          </w:p>
        </w:tc>
      </w:tr>
      <w:tr w:rsidR="00017C48" w:rsidRPr="00C23377" w14:paraId="57DCC1B5" w14:textId="77777777" w:rsidTr="00885ABE">
        <w:tc>
          <w:tcPr>
            <w:tcW w:w="10019" w:type="dxa"/>
            <w:gridSpan w:val="3"/>
          </w:tcPr>
          <w:p w14:paraId="39FEDD98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187E784" w14:textId="77777777" w:rsidR="00017C48" w:rsidRPr="000453E5" w:rsidRDefault="00F841A6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55C95784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8EB25E6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3019BDAD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68E5682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7D99B00F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DEA7D7B" w14:textId="0C0432CD" w:rsidR="00017C48" w:rsidRPr="00C23377" w:rsidRDefault="00885ABE" w:rsidP="00885AB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30A70AF4" w14:textId="77777777" w:rsidTr="00885ABE">
        <w:tc>
          <w:tcPr>
            <w:tcW w:w="10019" w:type="dxa"/>
            <w:gridSpan w:val="3"/>
          </w:tcPr>
          <w:p w14:paraId="4B00177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92155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484978E8" w14:textId="77777777" w:rsidR="00E67A00" w:rsidRPr="00F841A6" w:rsidRDefault="00F841A6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841A6">
              <w:rPr>
                <w:rFonts w:ascii="Times New Roman" w:hAnsi="Times New Roman" w:cs="Times New Roman"/>
                <w:b/>
              </w:rPr>
              <w:t>Müdür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5B02F01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181DA5FC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44758146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AED3444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28FB0CBD" w14:textId="77777777" w:rsidR="00885ABE" w:rsidRPr="00CB1F3A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321BEF2" w14:textId="42248833" w:rsidR="00E67A00" w:rsidRPr="00885ABE" w:rsidRDefault="00885ABE" w:rsidP="00885A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135BFF98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1F58" w14:textId="77777777" w:rsidR="00351E03" w:rsidRDefault="00351E03" w:rsidP="00D4376A">
      <w:pPr>
        <w:spacing w:after="0" w:line="240" w:lineRule="auto"/>
      </w:pPr>
      <w:r>
        <w:separator/>
      </w:r>
    </w:p>
  </w:endnote>
  <w:endnote w:type="continuationSeparator" w:id="0">
    <w:p w14:paraId="1865DFBC" w14:textId="77777777" w:rsidR="00351E03" w:rsidRDefault="00351E0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2DB" w14:textId="77777777" w:rsidR="00D270FE" w:rsidRDefault="00D270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9505" w14:textId="79E46B05" w:rsidR="00813B18" w:rsidRDefault="003F1F4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</w:p>
  <w:p w14:paraId="5D17E896" w14:textId="77777777" w:rsidR="00813B18" w:rsidRPr="00AD6FC1" w:rsidRDefault="00813B18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AD6FC1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D2B5" w14:textId="77777777" w:rsidR="00D270FE" w:rsidRDefault="00D27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CCE4" w14:textId="77777777" w:rsidR="00351E03" w:rsidRDefault="00351E03" w:rsidP="00D4376A">
      <w:pPr>
        <w:spacing w:after="0" w:line="240" w:lineRule="auto"/>
      </w:pPr>
      <w:r>
        <w:separator/>
      </w:r>
    </w:p>
  </w:footnote>
  <w:footnote w:type="continuationSeparator" w:id="0">
    <w:p w14:paraId="2D4D49AA" w14:textId="77777777" w:rsidR="00351E03" w:rsidRDefault="00351E0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5F7A" w14:textId="77777777" w:rsidR="00D270FE" w:rsidRDefault="00D270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813B18" w14:paraId="682411B2" w14:textId="77777777" w:rsidTr="001A63E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5D82BE1D" w14:textId="5121ECE5" w:rsidR="00813B18" w:rsidRDefault="003F1F4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D89ED07" wp14:editId="4F56E53B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BC4408A" w14:textId="77777777" w:rsidR="00813B18" w:rsidRPr="00D270FE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270F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2ECDE74" w14:textId="18E18897" w:rsidR="00F841A6" w:rsidRPr="00D270FE" w:rsidRDefault="00267B5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270FE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441EC668" w14:textId="77777777" w:rsidR="00813B18" w:rsidRPr="00D270FE" w:rsidRDefault="00F841A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270FE">
            <w:rPr>
              <w:rFonts w:ascii="Times New Roman" w:hAnsi="Times New Roman" w:cs="Times New Roman"/>
              <w:b/>
              <w:sz w:val="30"/>
              <w:szCs w:val="30"/>
            </w:rPr>
            <w:t>BÖLÜM BAŞKANLIKLARI</w:t>
          </w:r>
        </w:p>
        <w:p w14:paraId="6BAE5B72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270FE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1AF71230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138172F6" w14:textId="021D576E" w:rsidR="00813B18" w:rsidRPr="002F2A17" w:rsidRDefault="00885AB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004</w:t>
          </w:r>
        </w:p>
      </w:tc>
    </w:tr>
    <w:tr w:rsidR="00813B18" w14:paraId="4B8A654F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AC7BAB2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B52211E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8CD6FA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C4198AA" w14:textId="2FC81C56" w:rsidR="00813B18" w:rsidRPr="002F2A17" w:rsidRDefault="00267B5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4204E054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75D605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45BEDF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2B865F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672CF020" w14:textId="5B92DF8F" w:rsidR="00813B18" w:rsidRPr="002F2A17" w:rsidRDefault="003F1F4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5866DD9B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01ED526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9E3FC74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A58CC5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BA3725B" w14:textId="3AAFBFA6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85AB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7D506742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629F" w14:textId="77777777" w:rsidR="00D270FE" w:rsidRDefault="00D27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C46"/>
    <w:multiLevelType w:val="hybridMultilevel"/>
    <w:tmpl w:val="AFD8A7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E0F00DA"/>
    <w:multiLevelType w:val="hybridMultilevel"/>
    <w:tmpl w:val="BE820D1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8"/>
  </w:num>
  <w:num w:numId="5">
    <w:abstractNumId w:val="7"/>
  </w:num>
  <w:num w:numId="6">
    <w:abstractNumId w:val="20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33"/>
  </w:num>
  <w:num w:numId="12">
    <w:abstractNumId w:val="9"/>
  </w:num>
  <w:num w:numId="13">
    <w:abstractNumId w:val="29"/>
  </w:num>
  <w:num w:numId="14">
    <w:abstractNumId w:val="11"/>
  </w:num>
  <w:num w:numId="15">
    <w:abstractNumId w:val="4"/>
  </w:num>
  <w:num w:numId="16">
    <w:abstractNumId w:val="26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7"/>
  </w:num>
  <w:num w:numId="22">
    <w:abstractNumId w:val="22"/>
  </w:num>
  <w:num w:numId="23">
    <w:abstractNumId w:val="23"/>
  </w:num>
  <w:num w:numId="24">
    <w:abstractNumId w:val="18"/>
  </w:num>
  <w:num w:numId="25">
    <w:abstractNumId w:val="34"/>
  </w:num>
  <w:num w:numId="26">
    <w:abstractNumId w:val="1"/>
  </w:num>
  <w:num w:numId="27">
    <w:abstractNumId w:val="31"/>
  </w:num>
  <w:num w:numId="28">
    <w:abstractNumId w:val="25"/>
  </w:num>
  <w:num w:numId="29">
    <w:abstractNumId w:val="5"/>
  </w:num>
  <w:num w:numId="30">
    <w:abstractNumId w:val="12"/>
  </w:num>
  <w:num w:numId="31">
    <w:abstractNumId w:val="15"/>
  </w:num>
  <w:num w:numId="32">
    <w:abstractNumId w:val="21"/>
  </w:num>
  <w:num w:numId="33">
    <w:abstractNumId w:val="6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25857"/>
    <w:rsid w:val="001334FA"/>
    <w:rsid w:val="00157654"/>
    <w:rsid w:val="001808C6"/>
    <w:rsid w:val="00187A69"/>
    <w:rsid w:val="001A0E79"/>
    <w:rsid w:val="001A63E6"/>
    <w:rsid w:val="001C64E8"/>
    <w:rsid w:val="001E74F5"/>
    <w:rsid w:val="002305DB"/>
    <w:rsid w:val="00237CAD"/>
    <w:rsid w:val="00251961"/>
    <w:rsid w:val="00263766"/>
    <w:rsid w:val="00267B58"/>
    <w:rsid w:val="002738BC"/>
    <w:rsid w:val="002C0F20"/>
    <w:rsid w:val="002C21DE"/>
    <w:rsid w:val="002F01DE"/>
    <w:rsid w:val="002F2A17"/>
    <w:rsid w:val="00333CA3"/>
    <w:rsid w:val="00345743"/>
    <w:rsid w:val="00351E03"/>
    <w:rsid w:val="00366BB5"/>
    <w:rsid w:val="003701DB"/>
    <w:rsid w:val="003D5345"/>
    <w:rsid w:val="003F1F46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93EC3"/>
    <w:rsid w:val="005B0D9C"/>
    <w:rsid w:val="005D649F"/>
    <w:rsid w:val="005F0320"/>
    <w:rsid w:val="005F644E"/>
    <w:rsid w:val="00640FAF"/>
    <w:rsid w:val="00674B81"/>
    <w:rsid w:val="00686C05"/>
    <w:rsid w:val="006C3905"/>
    <w:rsid w:val="006D0114"/>
    <w:rsid w:val="00713E03"/>
    <w:rsid w:val="00750C0B"/>
    <w:rsid w:val="00762837"/>
    <w:rsid w:val="00791FDB"/>
    <w:rsid w:val="00796E3F"/>
    <w:rsid w:val="007C05A9"/>
    <w:rsid w:val="007E74FA"/>
    <w:rsid w:val="00813B18"/>
    <w:rsid w:val="00834D02"/>
    <w:rsid w:val="00885ABE"/>
    <w:rsid w:val="008A54F3"/>
    <w:rsid w:val="008A72BD"/>
    <w:rsid w:val="008C449B"/>
    <w:rsid w:val="008C6045"/>
    <w:rsid w:val="00927A3A"/>
    <w:rsid w:val="0093084D"/>
    <w:rsid w:val="00953311"/>
    <w:rsid w:val="00985978"/>
    <w:rsid w:val="009C3F0C"/>
    <w:rsid w:val="009C549A"/>
    <w:rsid w:val="00A0008C"/>
    <w:rsid w:val="00A64ED7"/>
    <w:rsid w:val="00AB7DE3"/>
    <w:rsid w:val="00AC080C"/>
    <w:rsid w:val="00AD6A70"/>
    <w:rsid w:val="00AD6FC1"/>
    <w:rsid w:val="00B02924"/>
    <w:rsid w:val="00B07C9F"/>
    <w:rsid w:val="00B40514"/>
    <w:rsid w:val="00B46653"/>
    <w:rsid w:val="00BD5281"/>
    <w:rsid w:val="00BD65B3"/>
    <w:rsid w:val="00BE560F"/>
    <w:rsid w:val="00C03BBD"/>
    <w:rsid w:val="00C23377"/>
    <w:rsid w:val="00C528D3"/>
    <w:rsid w:val="00C77326"/>
    <w:rsid w:val="00C95A3D"/>
    <w:rsid w:val="00CB5008"/>
    <w:rsid w:val="00CD3872"/>
    <w:rsid w:val="00D04C9B"/>
    <w:rsid w:val="00D11501"/>
    <w:rsid w:val="00D158B7"/>
    <w:rsid w:val="00D270FE"/>
    <w:rsid w:val="00D34E78"/>
    <w:rsid w:val="00D4376A"/>
    <w:rsid w:val="00D43ECB"/>
    <w:rsid w:val="00DC5844"/>
    <w:rsid w:val="00DF5CBC"/>
    <w:rsid w:val="00E02B9C"/>
    <w:rsid w:val="00E54E78"/>
    <w:rsid w:val="00E67A00"/>
    <w:rsid w:val="00E950B6"/>
    <w:rsid w:val="00E97B21"/>
    <w:rsid w:val="00EF1B90"/>
    <w:rsid w:val="00F070A3"/>
    <w:rsid w:val="00F2458F"/>
    <w:rsid w:val="00F4070F"/>
    <w:rsid w:val="00F61378"/>
    <w:rsid w:val="00F63DA4"/>
    <w:rsid w:val="00F71A67"/>
    <w:rsid w:val="00F750CA"/>
    <w:rsid w:val="00F841A6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5D81D1"/>
  <w15:docId w15:val="{ECB795BF-F1FD-4C73-BBEE-468DC05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4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4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2018-11-05T11:48:00Z</dcterms:created>
  <dcterms:modified xsi:type="dcterms:W3CDTF">2022-04-06T12:47:00Z</dcterms:modified>
</cp:coreProperties>
</file>