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9894" w:type="dxa"/>
        <w:tblInd w:w="-145" w:type="dxa"/>
        <w:tblLayout w:type="fixed"/>
        <w:tblLook w:val="04A0"/>
      </w:tblPr>
      <w:tblGrid>
        <w:gridCol w:w="1558"/>
        <w:gridCol w:w="5103"/>
        <w:gridCol w:w="3233"/>
      </w:tblGrid>
      <w:tr w:rsidR="004A6673" w:rsidTr="00E82936">
        <w:trPr>
          <w:trHeight w:val="560"/>
        </w:trPr>
        <w:tc>
          <w:tcPr>
            <w:tcW w:w="1558" w:type="dxa"/>
            <w:vMerge w:val="restart"/>
            <w:vAlign w:val="center"/>
          </w:tcPr>
          <w:p w:rsidR="004A6673" w:rsidRDefault="00AD7229" w:rsidP="00E60563">
            <w:pPr>
              <w:spacing w:line="360" w:lineRule="auto"/>
              <w:rPr>
                <w:b/>
                <w:sz w:val="24"/>
                <w:szCs w:val="24"/>
              </w:rPr>
            </w:pPr>
            <w:r w:rsidRPr="00AD7229">
              <w:rPr>
                <w:rFonts w:ascii="Calibri" w:eastAsia="Calibri" w:hAnsi="Calibri"/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-26670</wp:posOffset>
                  </wp:positionV>
                  <wp:extent cx="800100" cy="847725"/>
                  <wp:effectExtent l="0" t="0" r="0" b="9525"/>
                  <wp:wrapNone/>
                  <wp:docPr id="5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3" w:type="dxa"/>
            <w:vMerge w:val="restart"/>
            <w:vAlign w:val="center"/>
          </w:tcPr>
          <w:p w:rsidR="009819A5" w:rsidRPr="009819A5" w:rsidRDefault="00B509D6" w:rsidP="00E82936">
            <w:pPr>
              <w:pStyle w:val="a"/>
              <w:jc w:val="center"/>
              <w:rPr>
                <w:b/>
                <w:sz w:val="26"/>
                <w:szCs w:val="26"/>
              </w:rPr>
            </w:pPr>
            <w:r w:rsidRPr="009819A5">
              <w:rPr>
                <w:b/>
                <w:sz w:val="26"/>
                <w:szCs w:val="26"/>
              </w:rPr>
              <w:t>DİCLE ÜNİVERSİTESİ</w:t>
            </w:r>
          </w:p>
          <w:p w:rsidR="009819A5" w:rsidRDefault="00A874BD" w:rsidP="00E8293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Yapı İşleri ve Teknik Daire Başkanlığı</w:t>
            </w:r>
          </w:p>
          <w:p w:rsidR="00046543" w:rsidRPr="00046543" w:rsidRDefault="00046543" w:rsidP="00046543">
            <w:pPr>
              <w:jc w:val="center"/>
              <w:rPr>
                <w:rFonts w:asciiTheme="minorHAnsi" w:hAnsiTheme="minorHAnsi"/>
                <w:b/>
              </w:rPr>
            </w:pPr>
            <w:r w:rsidRPr="006F1D22">
              <w:rPr>
                <w:b/>
              </w:rPr>
              <w:t>Sözleşme Sonrası Kontrol Süreci (Süre uzatım işlemi)</w:t>
            </w:r>
          </w:p>
          <w:p w:rsidR="009B7DF3" w:rsidRPr="004A6673" w:rsidRDefault="009819A5" w:rsidP="00E8293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İş Akış Şeması</w:t>
            </w:r>
          </w:p>
        </w:tc>
        <w:tc>
          <w:tcPr>
            <w:tcW w:w="3233" w:type="dxa"/>
            <w:vAlign w:val="center"/>
          </w:tcPr>
          <w:p w:rsidR="004A6673" w:rsidRPr="004A6673" w:rsidRDefault="00FC52C2" w:rsidP="004A6673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Doküman Kodu</w:t>
            </w:r>
            <w:bookmarkStart w:id="0" w:name="_GoBack"/>
            <w:bookmarkEnd w:id="0"/>
            <w:r w:rsidR="009819A5">
              <w:rPr>
                <w:b/>
                <w:sz w:val="20"/>
                <w:szCs w:val="20"/>
              </w:rPr>
              <w:t>:</w:t>
            </w:r>
            <w:r w:rsidR="007B2D7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A6673" w:rsidTr="00E82936">
        <w:trPr>
          <w:trHeight w:val="480"/>
        </w:trPr>
        <w:tc>
          <w:tcPr>
            <w:tcW w:w="1558" w:type="dxa"/>
            <w:vMerge/>
          </w:tcPr>
          <w:p w:rsidR="004A6673" w:rsidRDefault="004A6673" w:rsidP="004A667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4A6673" w:rsidRDefault="004A6673" w:rsidP="004A667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4A6673" w:rsidRPr="004A6673" w:rsidRDefault="008E7C45" w:rsidP="007B2D7E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Yürürlük Tarihi</w:t>
            </w:r>
            <w:r w:rsidR="004A6673" w:rsidRPr="004A6673">
              <w:rPr>
                <w:b/>
                <w:sz w:val="20"/>
                <w:szCs w:val="20"/>
              </w:rPr>
              <w:t xml:space="preserve">: </w:t>
            </w:r>
          </w:p>
        </w:tc>
      </w:tr>
      <w:tr w:rsidR="004A6673" w:rsidTr="00E82936">
        <w:trPr>
          <w:trHeight w:val="475"/>
        </w:trPr>
        <w:tc>
          <w:tcPr>
            <w:tcW w:w="1558" w:type="dxa"/>
            <w:vMerge/>
          </w:tcPr>
          <w:p w:rsidR="004A6673" w:rsidRDefault="004A6673" w:rsidP="004A667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4A6673" w:rsidRDefault="004A6673" w:rsidP="004A667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4A6673" w:rsidRPr="004A6673" w:rsidRDefault="008E7C45" w:rsidP="007B2D7E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Revizyon Tarihi/No:</w:t>
            </w:r>
            <w:r w:rsidR="00E82936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4A6673" w:rsidRDefault="004960BC" w:rsidP="00BD0783">
      <w:pPr>
        <w:jc w:val="center"/>
      </w:pPr>
      <w:r w:rsidRPr="004960BC">
        <w:rPr>
          <w:rFonts w:asciiTheme="minorHAnsi" w:hAnsiTheme="minorHAnsi" w:cstheme="minorBidi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left:0;text-align:left;margin-left:-6.35pt;margin-top:8pt;width:494.05pt;height:653.95pt;z-index:-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mt0JgIAACMEAAAOAAAAZHJzL2Uyb0RvYy54bWysU11v2yAUfZ+0/4B4X+w4H22sOFWXrtO0&#10;dpvU7QdgjGM04DIgsdNfvwtO02h7m+YHBL6Xc88997C+GbQiB+G8BFPR6SSnRBgOjTS7iv74fv/u&#10;mhIfmGmYAiMqehSe3mzevln3thQFdKAa4QiCGF/2tqJdCLbMMs87oZmfgBUGgy04zQIe3S5rHOsR&#10;XausyPNl1oNrrAMuvMe/d2OQbhJ+2woevratF4GoiiK3kFaX1jqu2WbNyp1jtpP8RIP9AwvNpMGi&#10;Z6g7FhjZO/kXlJbcgYc2TDjoDNpWcpF6wG6m+R/dPHXMitQLiuPtWSb//2D5l8M3R2RT0WI1o8Qw&#10;jUN6FEEa8nkf9n5PiqhRb32JqU8Wk8PwHgacderX2wfgPz0xsO2Y2Ylb56DvBGuQ4zTezC6ujjg+&#10;gtT9IzRYiu0DJKChdToKiJIQRMdZHc/zEUMgHH8ui6v5fLaghGPsepYvpstFqsHKl+vW+fBRgCZx&#10;U1GHBkjw7PDgQ6TDypeUWM3AvVQqmUAZ0iPnVb7Ix85AySZGY553u3qrHDmw6KP0nQr7yzQtA7pZ&#10;SY30zkmsjHp8ME0qE5hU4x6pKHMSKGoyqhOGesDEqFoNzRGlcjC6Fl8Zbjpwz5T06NiK+l975gQl&#10;6pNBuVfT+TxaPB3mi6sCD+4yUl9GmOEIVdFAybjdhvQsRlVucSytTIK9MjlxRScmHU+vJlr98pyy&#10;Xt/25jcAAAD//wMAUEsDBBQABgAIAAAAIQBDf8z44gAAAAsBAAAPAAAAZHJzL2Rvd25yZXYueG1s&#10;TI/BTsMwEETvSPyDtUjcWicptCTEqRCiF9QeSIsENzde4kBsp7bbhr9nOcFxZ55mZ8rlaHp2Qh86&#10;ZwWk0wQY2sapzrYCdtvV5A5YiNIq2TuLAr4xwLK6vChlodzZvuCpji2jEBsKKUDHOBSch0ajkWHq&#10;BrTkfThvZKTTt1x5eaZw0/MsSebcyM7SBy0HfNTYfNVHI2Dln+pul2p/yNfPb++H1+1mWH8KcX01&#10;PtwDizjGPxh+61N1qKjT3h2tCqwXMEmzBaFkzGkTAfni9gbYnoRZNsuBVyX/v6H6AQAA//8DAFBL&#10;AQItABQABgAIAAAAIQC2gziS/gAAAOEBAAATAAAAAAAAAAAAAAAAAAAAAABbQ29udGVudF9UeXBl&#10;c10ueG1sUEsBAi0AFAAGAAgAAAAhADj9If/WAAAAlAEAAAsAAAAAAAAAAAAAAAAALwEAAF9yZWxz&#10;Ly5yZWxzUEsBAi0AFAAGAAgAAAAhAHs+a3QmAgAAIwQAAA4AAAAAAAAAAAAAAAAALgIAAGRycy9l&#10;Mm9Eb2MueG1sUEsBAi0AFAAGAAgAAAAhAEN/zPjiAAAACwEAAA8AAAAAAAAAAAAAAAAAgAQAAGRy&#10;cy9kb3ducmV2LnhtbFBLBQYAAAAABAAEAPMAAACPBQAAAAA=&#10;" filled="f" strokeweight="1.5pt">
            <v:textbox>
              <w:txbxContent>
                <w:p w:rsidR="00FD3ECD" w:rsidRDefault="00FD3ECD"/>
              </w:txbxContent>
            </v:textbox>
          </v:shape>
        </w:pict>
      </w:r>
    </w:p>
    <w:p w:rsidR="00BD0783" w:rsidRDefault="00BD0783"/>
    <w:p w:rsidR="00BD0783" w:rsidRDefault="008C3925">
      <w:r>
        <w:rPr>
          <w:noProof/>
        </w:rPr>
        <w:pict>
          <v:roundrect id="_x0000_s1028" style="position:absolute;margin-left:127.1pt;margin-top:11.85pt;width:172.5pt;height:39.75pt;z-index:251659264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8C3925" w:rsidRPr="00CF3832" w:rsidRDefault="008C3925" w:rsidP="008C39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Süre uzatımı verilmesi gereken durumun ortaya çıkması</w:t>
                  </w:r>
                </w:p>
                <w:p w:rsidR="008C3925" w:rsidRDefault="008C3925"/>
              </w:txbxContent>
            </v:textbox>
          </v:roundrect>
        </w:pict>
      </w:r>
    </w:p>
    <w:p w:rsidR="00BD0783" w:rsidRDefault="00BD0783"/>
    <w:p w:rsidR="00BD0783" w:rsidRDefault="00BD0783" w:rsidP="008C3925">
      <w:pPr>
        <w:jc w:val="center"/>
      </w:pPr>
    </w:p>
    <w:p w:rsidR="00BD0783" w:rsidRDefault="00BD0783"/>
    <w:p w:rsidR="00BD0783" w:rsidRDefault="008C3925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211.1pt;margin-top:.15pt;width:0;height:31.5pt;z-index:251665408" o:connectortype="straight">
            <v:stroke endarrow="block"/>
          </v:shape>
        </w:pict>
      </w:r>
    </w:p>
    <w:p w:rsidR="00BD0783" w:rsidRDefault="0051693E">
      <w:r>
        <w:rPr>
          <w:noProof/>
        </w:rPr>
        <w:pict>
          <v:shape id="_x0000_s1052" type="#_x0000_t202" style="position:absolute;margin-left:408.35pt;margin-top:408.6pt;width:25.5pt;height:42pt;z-index:251683840" strokecolor="white [3212]">
            <v:textbox style="layout-flow:vertical">
              <w:txbxContent>
                <w:p w:rsidR="0051693E" w:rsidRPr="0051693E" w:rsidRDefault="0051693E">
                  <w:pPr>
                    <w:rPr>
                      <w:b/>
                    </w:rPr>
                  </w:pPr>
                  <w:r w:rsidRPr="0051693E">
                    <w:rPr>
                      <w:b/>
                    </w:rPr>
                    <w:t>Hayır</w:t>
                  </w:r>
                </w:p>
              </w:txbxContent>
            </v:textbox>
          </v:shape>
        </w:pict>
      </w:r>
      <w:r w:rsidR="008C3925">
        <w:rPr>
          <w:noProof/>
        </w:rPr>
        <w:pict>
          <v:shape id="_x0000_s1051" type="#_x0000_t202" style="position:absolute;margin-left:-.4pt;margin-top:434.1pt;width:26.25pt;height:56.25pt;z-index:251682816" strokecolor="white [3212]">
            <v:textbox style="layout-flow:vertical">
              <w:txbxContent>
                <w:p w:rsidR="008C3925" w:rsidRPr="008C3925" w:rsidRDefault="008C3925">
                  <w:pPr>
                    <w:rPr>
                      <w:b/>
                    </w:rPr>
                  </w:pPr>
                  <w:r w:rsidRPr="008C3925">
                    <w:rPr>
                      <w:b/>
                    </w:rPr>
                    <w:t>Evet</w:t>
                  </w:r>
                </w:p>
              </w:txbxContent>
            </v:textbox>
          </v:shape>
        </w:pict>
      </w:r>
      <w:r w:rsidR="008C3925">
        <w:rPr>
          <w:noProof/>
        </w:rPr>
        <w:pict>
          <v:shape id="_x0000_s1050" type="#_x0000_t202" style="position:absolute;margin-left:-.4pt;margin-top:125.85pt;width:32.25pt;height:91.5pt;z-index:251681792" strokecolor="white [3212]">
            <v:textbox style="layout-flow:vertical">
              <w:txbxContent>
                <w:p w:rsidR="008C3925" w:rsidRPr="008C3925" w:rsidRDefault="008C3925">
                  <w:pPr>
                    <w:rPr>
                      <w:b/>
                    </w:rPr>
                  </w:pPr>
                  <w:r w:rsidRPr="008C3925">
                    <w:rPr>
                      <w:b/>
                    </w:rPr>
                    <w:t>Evet</w:t>
                  </w:r>
                </w:p>
              </w:txbxContent>
            </v:textbox>
          </v:shape>
        </w:pict>
      </w:r>
      <w:r w:rsidR="008C3925">
        <w:rPr>
          <w:noProof/>
        </w:rPr>
        <w:pict>
          <v:shape id="_x0000_s1049" type="#_x0000_t202" style="position:absolute;margin-left:450.5pt;margin-top:222.6pt;width:30pt;height:138pt;z-index:251680768" strokecolor="white [3212]">
            <v:textbox style="layout-flow:vertical">
              <w:txbxContent>
                <w:p w:rsidR="008C3925" w:rsidRPr="008C3925" w:rsidRDefault="008C3925">
                  <w:pPr>
                    <w:rPr>
                      <w:b/>
                    </w:rPr>
                  </w:pPr>
                  <w:r w:rsidRPr="008C3925">
                    <w:rPr>
                      <w:b/>
                    </w:rPr>
                    <w:t>Hayır</w:t>
                  </w:r>
                </w:p>
              </w:txbxContent>
            </v:textbox>
          </v:shape>
        </w:pict>
      </w:r>
      <w:r w:rsidR="008C3925">
        <w:rPr>
          <w:noProof/>
        </w:rPr>
        <w:pict>
          <v:shape id="_x0000_s1048" type="#_x0000_t32" style="position:absolute;margin-left:211.1pt;margin-top:311.1pt;width:0;height:19.5pt;z-index:251679744" o:connectortype="straight">
            <v:stroke endarrow="block"/>
          </v:shape>
        </w:pict>
      </w:r>
      <w:r w:rsidR="008C3925">
        <w:rPr>
          <w:noProof/>
        </w:rPr>
        <w:pict>
          <v:shape id="_x0000_s1047" type="#_x0000_t32" style="position:absolute;margin-left:31.85pt;margin-top:512.1pt;width:91.5pt;height:0;z-index:251678720" o:connectortype="straight">
            <v:stroke endarrow="block"/>
          </v:shape>
        </w:pict>
      </w:r>
      <w:r w:rsidR="008C3925">
        <w:rPr>
          <w:noProof/>
        </w:rPr>
        <w:pict>
          <v:shape id="_x0000_s1046" type="#_x0000_t32" style="position:absolute;margin-left:31.85pt;margin-top:398.1pt;width:0;height:114pt;z-index:251677696" o:connectortype="straight"/>
        </w:pict>
      </w:r>
      <w:r w:rsidR="008C3925">
        <w:rPr>
          <w:noProof/>
        </w:rPr>
        <w:pict>
          <v:shape id="_x0000_s1045" type="#_x0000_t32" style="position:absolute;margin-left:31.85pt;margin-top:398.1pt;width:113.25pt;height:0;flip:x;z-index:251676672" o:connectortype="straight"/>
        </w:pict>
      </w:r>
      <w:r w:rsidR="008C3925">
        <w:rPr>
          <w:noProof/>
        </w:rPr>
        <w:pict>
          <v:shape id="_x0000_s1044" type="#_x0000_t32" style="position:absolute;margin-left:287.6pt;margin-top:485.1pt;width:120.75pt;height:0;flip:x;z-index:251675648" o:connectortype="straight">
            <v:stroke endarrow="block"/>
          </v:shape>
        </w:pict>
      </w:r>
      <w:r w:rsidR="008C3925">
        <w:rPr>
          <w:noProof/>
        </w:rPr>
        <w:pict>
          <v:shape id="_x0000_s1043" type="#_x0000_t32" style="position:absolute;margin-left:408.35pt;margin-top:398.1pt;width:0;height:87pt;z-index:251674624" o:connectortype="straight"/>
        </w:pict>
      </w:r>
      <w:r w:rsidR="008C3925">
        <w:rPr>
          <w:noProof/>
        </w:rPr>
        <w:pict>
          <v:shape id="_x0000_s1042" type="#_x0000_t32" style="position:absolute;margin-left:275.6pt;margin-top:398.1pt;width:132.75pt;height:0;z-index:251673600" o:connectortype="straight"/>
        </w:pict>
      </w:r>
      <w:r w:rsidR="008C3925">
        <w:rPr>
          <w:noProof/>
        </w:rPr>
        <w:pict>
          <v:shape id="_x0000_s1041" type="#_x0000_t32" style="position:absolute;margin-left:211.1pt;margin-top:208.35pt;width:0;height:34.5pt;z-index:251672576" o:connectortype="straight">
            <v:stroke endarrow="block"/>
          </v:shape>
        </w:pict>
      </w:r>
      <w:r w:rsidR="008C3925">
        <w:rPr>
          <w:noProof/>
        </w:rPr>
        <w:pict>
          <v:shape id="_x0000_s1040" type="#_x0000_t32" style="position:absolute;margin-left:38.6pt;margin-top:193.35pt;width:81pt;height:0;z-index:251671552" o:connectortype="straight">
            <v:stroke endarrow="block"/>
          </v:shape>
        </w:pict>
      </w:r>
      <w:r w:rsidR="008C3925">
        <w:rPr>
          <w:noProof/>
        </w:rPr>
        <w:pict>
          <v:shape id="_x0000_s1039" type="#_x0000_t32" style="position:absolute;margin-left:38.6pt;margin-top:85.35pt;width:0;height:108pt;z-index:251670528" o:connectortype="straight"/>
        </w:pict>
      </w:r>
      <w:r w:rsidR="008C3925">
        <w:rPr>
          <w:noProof/>
        </w:rPr>
        <w:pict>
          <v:shape id="_x0000_s1038" type="#_x0000_t32" style="position:absolute;margin-left:38.6pt;margin-top:85.35pt;width:106.5pt;height:0;flip:x;z-index:251669504" o:connectortype="straight"/>
        </w:pict>
      </w:r>
      <w:r w:rsidR="008C3925">
        <w:rPr>
          <w:noProof/>
        </w:rPr>
        <w:pict>
          <v:shape id="_x0000_s1037" type="#_x0000_t32" style="position:absolute;margin-left:287.6pt;margin-top:505.35pt;width:150.75pt;height:0;flip:x;z-index:251668480" o:connectortype="straight">
            <v:stroke endarrow="block"/>
          </v:shape>
        </w:pict>
      </w:r>
      <w:r w:rsidR="008C3925">
        <w:rPr>
          <w:noProof/>
        </w:rPr>
        <w:pict>
          <v:shape id="_x0000_s1036" type="#_x0000_t32" style="position:absolute;margin-left:438.35pt;margin-top:85.35pt;width:0;height:420pt;z-index:251667456" o:connectortype="straight"/>
        </w:pict>
      </w:r>
      <w:r w:rsidR="008C3925">
        <w:rPr>
          <w:noProof/>
        </w:rPr>
        <w:pict>
          <v:shape id="_x0000_s1035" type="#_x0000_t32" style="position:absolute;margin-left:275.6pt;margin-top:85.35pt;width:162.75pt;height:0;z-index:251666432" o:connectortype="straight"/>
        </w:pict>
      </w:r>
      <w:r w:rsidR="008C3925"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29" type="#_x0000_t4" style="position:absolute;margin-left:144.35pt;margin-top:22.35pt;width:131.25pt;height:123.75pt;z-index:25166028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8C3925" w:rsidRPr="00E138CB" w:rsidRDefault="008C3925" w:rsidP="008C392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Süre uzatımı verilmesine gerek var mı?</w:t>
                  </w:r>
                </w:p>
                <w:p w:rsidR="008C3925" w:rsidRPr="008C3925" w:rsidRDefault="008C3925" w:rsidP="008C3925"/>
              </w:txbxContent>
            </v:textbox>
          </v:shape>
        </w:pict>
      </w:r>
      <w:r w:rsidR="008C3925">
        <w:rPr>
          <w:noProof/>
        </w:rPr>
        <w:pict>
          <v:roundrect id="_x0000_s1030" style="position:absolute;margin-left:127.1pt;margin-top:173.85pt;width:179.25pt;height:34.5pt;z-index:251661312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8C3925" w:rsidRDefault="008C3925">
                  <w:r>
                    <w:t>Uzatılacak sürenin tespiti</w:t>
                  </w:r>
                </w:p>
              </w:txbxContent>
            </v:textbox>
          </v:roundrect>
        </w:pict>
      </w:r>
      <w:r w:rsidR="008C3925">
        <w:rPr>
          <w:noProof/>
        </w:rPr>
        <w:pict>
          <v:roundrect id="_x0000_s1031" style="position:absolute;margin-left:145.1pt;margin-top:248.1pt;width:130.5pt;height:63pt;z-index:251662336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8C3925" w:rsidRPr="00475DD8" w:rsidRDefault="008C3925" w:rsidP="008C392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Süre uzatım onay yazısının hazırlanması</w:t>
                  </w:r>
                </w:p>
                <w:p w:rsidR="008C3925" w:rsidRDefault="008C3925"/>
              </w:txbxContent>
            </v:textbox>
          </v:roundrect>
        </w:pict>
      </w:r>
      <w:r w:rsidR="008C3925">
        <w:rPr>
          <w:noProof/>
        </w:rPr>
        <w:pict>
          <v:shape id="_x0000_s1032" type="#_x0000_t4" style="position:absolute;margin-left:145.1pt;margin-top:336.6pt;width:130.5pt;height:118.5pt;z-index:25166336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8C3925" w:rsidRPr="006C5BF7" w:rsidRDefault="008C3925" w:rsidP="008C392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Süre uzatımı uygun mu?</w:t>
                  </w:r>
                </w:p>
                <w:p w:rsidR="008C3925" w:rsidRPr="008C3925" w:rsidRDefault="008C3925" w:rsidP="008C3925"/>
              </w:txbxContent>
            </v:textbox>
          </v:shape>
        </w:pict>
      </w:r>
      <w:r w:rsidR="008C3925">
        <w:rPr>
          <w:noProof/>
        </w:rPr>
        <w:pict>
          <v:roundrect id="_x0000_s1033" style="position:absolute;margin-left:133.1pt;margin-top:474.6pt;width:146.25pt;height:62.25pt;z-index:251664384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8C3925" w:rsidRPr="001E7C09" w:rsidRDefault="008C3925" w:rsidP="008C392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Süre uzatımıyla ilgili yükleniciye bildirimde bulunulması</w:t>
                  </w:r>
                </w:p>
                <w:p w:rsidR="008C3925" w:rsidRDefault="008C3925"/>
              </w:txbxContent>
            </v:textbox>
          </v:roundrect>
        </w:pict>
      </w:r>
    </w:p>
    <w:sectPr w:rsidR="00BD0783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0783"/>
    <w:rsid w:val="00046543"/>
    <w:rsid w:val="00134949"/>
    <w:rsid w:val="0019755B"/>
    <w:rsid w:val="00203C2D"/>
    <w:rsid w:val="0025217B"/>
    <w:rsid w:val="00263ED6"/>
    <w:rsid w:val="00291EA7"/>
    <w:rsid w:val="002B5D11"/>
    <w:rsid w:val="002F2EC1"/>
    <w:rsid w:val="003139F1"/>
    <w:rsid w:val="00314E53"/>
    <w:rsid w:val="00322033"/>
    <w:rsid w:val="003479A8"/>
    <w:rsid w:val="00370268"/>
    <w:rsid w:val="00484959"/>
    <w:rsid w:val="00494887"/>
    <w:rsid w:val="004960BC"/>
    <w:rsid w:val="004A6673"/>
    <w:rsid w:val="0051693E"/>
    <w:rsid w:val="005549D1"/>
    <w:rsid w:val="00560EFD"/>
    <w:rsid w:val="00585F29"/>
    <w:rsid w:val="005F55C9"/>
    <w:rsid w:val="006226DD"/>
    <w:rsid w:val="00661A7D"/>
    <w:rsid w:val="0067422F"/>
    <w:rsid w:val="00725FF9"/>
    <w:rsid w:val="00756D34"/>
    <w:rsid w:val="00772393"/>
    <w:rsid w:val="007B2D7E"/>
    <w:rsid w:val="008139B1"/>
    <w:rsid w:val="008C3925"/>
    <w:rsid w:val="008E7C45"/>
    <w:rsid w:val="009819A5"/>
    <w:rsid w:val="009B7DF3"/>
    <w:rsid w:val="00A70075"/>
    <w:rsid w:val="00A874BD"/>
    <w:rsid w:val="00A9040B"/>
    <w:rsid w:val="00AD367C"/>
    <w:rsid w:val="00AD7229"/>
    <w:rsid w:val="00B509D6"/>
    <w:rsid w:val="00B51F15"/>
    <w:rsid w:val="00B55A29"/>
    <w:rsid w:val="00BD0783"/>
    <w:rsid w:val="00BE7F5A"/>
    <w:rsid w:val="00C310F4"/>
    <w:rsid w:val="00C97619"/>
    <w:rsid w:val="00CC2511"/>
    <w:rsid w:val="00CF43DF"/>
    <w:rsid w:val="00D53D30"/>
    <w:rsid w:val="00D61FE6"/>
    <w:rsid w:val="00D97EC3"/>
    <w:rsid w:val="00DB4902"/>
    <w:rsid w:val="00DB688B"/>
    <w:rsid w:val="00DD0CBB"/>
    <w:rsid w:val="00DE61C6"/>
    <w:rsid w:val="00E07D46"/>
    <w:rsid w:val="00E44F42"/>
    <w:rsid w:val="00E60563"/>
    <w:rsid w:val="00E82936"/>
    <w:rsid w:val="00EC33F4"/>
    <w:rsid w:val="00FC52C2"/>
    <w:rsid w:val="00FD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34"/>
        <o:r id="V:Rule4" type="connector" idref="#_x0000_s1035"/>
        <o:r id="V:Rule6" type="connector" idref="#_x0000_s1036"/>
        <o:r id="V:Rule8" type="connector" idref="#_x0000_s1037"/>
        <o:r id="V:Rule10" type="connector" idref="#_x0000_s1038"/>
        <o:r id="V:Rule12" type="connector" idref="#_x0000_s1039"/>
        <o:r id="V:Rule14" type="connector" idref="#_x0000_s1040"/>
        <o:r id="V:Rule16" type="connector" idref="#_x0000_s1041"/>
        <o:r id="V:Rule18" type="connector" idref="#_x0000_s1042"/>
        <o:r id="V:Rule20" type="connector" idref="#_x0000_s1043"/>
        <o:r id="V:Rule22" type="connector" idref="#_x0000_s1044"/>
        <o:r id="V:Rule24" type="connector" idref="#_x0000_s1045"/>
        <o:r id="V:Rule26" type="connector" idref="#_x0000_s1046"/>
        <o:r id="V:Rule28" type="connector" idref="#_x0000_s1047"/>
        <o:r id="V:Rule30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customStyle="1" w:styleId="a">
    <w:basedOn w:val="Normal"/>
    <w:next w:val="stbilgi"/>
    <w:link w:val="stbilgiChar"/>
    <w:rsid w:val="009819A5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tbilgiChar">
    <w:name w:val="Üstbilgi Char"/>
    <w:link w:val="a"/>
    <w:rsid w:val="009819A5"/>
    <w:rPr>
      <w:sz w:val="24"/>
    </w:rPr>
  </w:style>
  <w:style w:type="paragraph" w:styleId="stbilgi">
    <w:name w:val="header"/>
    <w:basedOn w:val="Normal"/>
    <w:link w:val="stbilgiChar1"/>
    <w:uiPriority w:val="99"/>
    <w:semiHidden/>
    <w:unhideWhenUsed/>
    <w:rsid w:val="009819A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1">
    <w:name w:val="Üstbilgi Char1"/>
    <w:basedOn w:val="VarsaylanParagrafYazTipi"/>
    <w:link w:val="stbilgi"/>
    <w:uiPriority w:val="99"/>
    <w:semiHidden/>
    <w:rsid w:val="009819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yasar23</cp:lastModifiedBy>
  <cp:revision>7</cp:revision>
  <cp:lastPrinted>2020-07-13T12:44:00Z</cp:lastPrinted>
  <dcterms:created xsi:type="dcterms:W3CDTF">2022-09-16T08:05:00Z</dcterms:created>
  <dcterms:modified xsi:type="dcterms:W3CDTF">2022-10-19T08:38:00Z</dcterms:modified>
</cp:coreProperties>
</file>