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B9" w:rsidRPr="00E404B9" w:rsidRDefault="00E404B9" w:rsidP="00E404B9">
      <w:pPr>
        <w:widowControl w:val="0"/>
        <w:spacing w:after="0" w:line="360" w:lineRule="auto"/>
        <w:ind w:right="-58"/>
        <w:jc w:val="both"/>
        <w:rPr>
          <w:rFonts w:ascii="Times New Roman" w:eastAsia="Cambria" w:hAnsi="Times New Roman" w:cs="Times New Roman"/>
          <w:sz w:val="24"/>
          <w:szCs w:val="24"/>
        </w:rPr>
      </w:pPr>
      <w:r w:rsidRPr="00E404B9">
        <w:rPr>
          <w:rFonts w:ascii="Times New Roman" w:eastAsia="Cambria" w:hAnsi="Times New Roman" w:cs="Times New Roman"/>
          <w:sz w:val="24"/>
          <w:szCs w:val="24"/>
        </w:rPr>
        <w:t xml:space="preserve">Dönem </w:t>
      </w:r>
      <w:proofErr w:type="gramStart"/>
      <w:r w:rsidRPr="00E404B9">
        <w:rPr>
          <w:rFonts w:ascii="Times New Roman" w:eastAsia="Cambria" w:hAnsi="Times New Roman" w:cs="Times New Roman"/>
          <w:sz w:val="24"/>
          <w:szCs w:val="24"/>
        </w:rPr>
        <w:t>bazlı</w:t>
      </w:r>
      <w:proofErr w:type="gramEnd"/>
      <w:r w:rsidRPr="00E404B9">
        <w:rPr>
          <w:rFonts w:ascii="Times New Roman" w:eastAsia="Cambria" w:hAnsi="Times New Roman" w:cs="Times New Roman"/>
          <w:sz w:val="24"/>
          <w:szCs w:val="24"/>
        </w:rPr>
        <w:t xml:space="preserve"> amaç ve hedefler klinik öncesi, klinik ve intörnlük evreleri için aşağıdaki şekilde ayrı ayrı tanımlanmış ve her yıl güncellemeleri yapılmaktadır:</w:t>
      </w:r>
    </w:p>
    <w:p w:rsidR="00E404B9" w:rsidRPr="00E404B9" w:rsidRDefault="00E404B9" w:rsidP="00E404B9">
      <w:pPr>
        <w:widowControl w:val="0"/>
        <w:spacing w:after="0" w:line="240" w:lineRule="auto"/>
        <w:ind w:right="-58"/>
        <w:jc w:val="both"/>
        <w:rPr>
          <w:rFonts w:ascii="Times New Roman" w:eastAsia="Cambria" w:hAnsi="Times New Roman" w:cs="Times New Roman"/>
          <w:b/>
          <w:sz w:val="24"/>
          <w:szCs w:val="24"/>
        </w:rPr>
      </w:pPr>
      <w:r w:rsidRPr="00E404B9">
        <w:rPr>
          <w:rFonts w:ascii="Times New Roman" w:eastAsia="Cambria" w:hAnsi="Times New Roman" w:cs="Times New Roman"/>
          <w:b/>
          <w:sz w:val="24"/>
          <w:szCs w:val="24"/>
        </w:rPr>
        <w:t>KLİNİK ÖNCESİ EVRE;</w:t>
      </w:r>
    </w:p>
    <w:p w:rsidR="00E404B9" w:rsidRPr="00E404B9" w:rsidRDefault="00E404B9" w:rsidP="00E404B9">
      <w:pPr>
        <w:widowControl w:val="0"/>
        <w:spacing w:after="0" w:line="240" w:lineRule="auto"/>
        <w:ind w:right="-58"/>
        <w:jc w:val="both"/>
        <w:rPr>
          <w:rFonts w:ascii="Times New Roman" w:eastAsia="Cambria" w:hAnsi="Times New Roman" w:cs="Times New Roman"/>
          <w:sz w:val="24"/>
          <w:szCs w:val="24"/>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 xml:space="preserve">DÖNEM I  </w:t>
      </w: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Calibri" w:eastAsia="Calibri" w:hAnsi="Calibri" w:cs="Times New Roman"/>
          <w:noProof/>
          <w:lang w:eastAsia="tr-TR"/>
        </w:rPr>
        <mc:AlternateContent>
          <mc:Choice Requires="wpg">
            <w:drawing>
              <wp:inline distT="0" distB="0" distL="0" distR="0" wp14:anchorId="509478D1" wp14:editId="6AEBCAF5">
                <wp:extent cx="5979795" cy="6350"/>
                <wp:effectExtent l="0" t="0" r="2540" b="3810"/>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59799" cy="60"/>
                        </a:xfrm>
                      </wpg:grpSpPr>
                      <wps:wsp>
                        <wps:cNvPr id="12" name="Shape 173714"/>
                        <wps:cNvSpPr>
                          <a:spLocks/>
                        </wps:cNvSpPr>
                        <wps:spPr bwMode="auto">
                          <a:xfrm>
                            <a:off x="0" y="0"/>
                            <a:ext cx="59799" cy="91"/>
                          </a:xfrm>
                          <a:custGeom>
                            <a:avLst/>
                            <a:gdLst>
                              <a:gd name="T0" fmla="*/ 0 w 5979922"/>
                              <a:gd name="T1" fmla="*/ 0 h 9144"/>
                              <a:gd name="T2" fmla="*/ 5979922 w 5979922"/>
                              <a:gd name="T3" fmla="*/ 0 h 9144"/>
                              <a:gd name="T4" fmla="*/ 5979922 w 5979922"/>
                              <a:gd name="T5" fmla="*/ 9144 h 9144"/>
                              <a:gd name="T6" fmla="*/ 0 w 5979922"/>
                              <a:gd name="T7" fmla="*/ 9144 h 9144"/>
                              <a:gd name="T8" fmla="*/ 0 w 5979922"/>
                              <a:gd name="T9" fmla="*/ 0 h 9144"/>
                              <a:gd name="T10" fmla="*/ 0 w 5979922"/>
                              <a:gd name="T11" fmla="*/ 0 h 9144"/>
                              <a:gd name="T12" fmla="*/ 5979922 w 5979922"/>
                              <a:gd name="T13" fmla="*/ 9144 h 9144"/>
                            </a:gdLst>
                            <a:ahLst/>
                            <a:cxnLst>
                              <a:cxn ang="0">
                                <a:pos x="T0" y="T1"/>
                              </a:cxn>
                              <a:cxn ang="0">
                                <a:pos x="T2" y="T3"/>
                              </a:cxn>
                              <a:cxn ang="0">
                                <a:pos x="T4" y="T5"/>
                              </a:cxn>
                              <a:cxn ang="0">
                                <a:pos x="T6" y="T7"/>
                              </a:cxn>
                              <a:cxn ang="0">
                                <a:pos x="T8" y="T9"/>
                              </a:cxn>
                            </a:cxnLst>
                            <a:rect l="T10" t="T11" r="T12" b="T13"/>
                            <a:pathLst>
                              <a:path w="5979922" h="9144">
                                <a:moveTo>
                                  <a:pt x="0" y="0"/>
                                </a:moveTo>
                                <a:lnTo>
                                  <a:pt x="5979922" y="0"/>
                                </a:lnTo>
                                <a:lnTo>
                                  <a:pt x="59799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052F3F" id="Grup 11" o:spid="_x0000_s1026" style="width:470.85pt;height:.5pt;mso-position-horizontal-relative:char;mso-position-vertical-relative:line" coordsize="5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">
                <v:shape id="Shape 173714" o:spid="_x0000_s1027" style="position:absolute;width:59799;height:91;visibility:visible;mso-wrap-style:square;v-text-anchor:top" coordsize="5979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c8EA&#10;AADbAAAADwAAAGRycy9kb3ducmV2LnhtbERPTYvCMBC9C/sfwgjeNNFFd+kaRRYXPKhg62GPQzO2&#10;xWZSmqj13xtB8DaP9znzZWdrcaXWV441jEcKBHHuTMWFhmP2N/wG4QOywdoxabiTh+XiozfHxLgb&#10;H+iahkLEEPYJaihDaBIpfV6SRT9yDXHkTq61GCJsC2lavMVwW8uJUjNpseLYUGJDvyXl5/RiNagw&#10;zU7patN8fm13/n89Pu78Xmk96HerHxCBuvAWv9wbE+dP4P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lXPBAAAA2wAAAA8AAAAAAAAAAAAAAAAAmAIAAGRycy9kb3du&#10;cmV2LnhtbFBLBQYAAAAABAAEAPUAAACGAwAAAAA=&#10;" path="m,l5979922,r,9144l,9144,,e" fillcolor="black" stroked="f" strokeweight="0">
                  <v:stroke miterlimit="83231f" joinstyle="miter"/>
                  <v:path arrowok="t" o:connecttype="custom" o:connectlocs="0,0;59799,0;59799,91;0,91;0,0" o:connectangles="0,0,0,0,0" textboxrect="0,0,5979922,9144"/>
                </v:shape>
                <w10:anchorlock/>
              </v:group>
            </w:pict>
          </mc:Fallback>
        </mc:AlternateContent>
      </w: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 xml:space="preserve">Amaç </w:t>
      </w:r>
    </w:p>
    <w:p w:rsidR="00E404B9" w:rsidRPr="00E404B9" w:rsidRDefault="00E404B9" w:rsidP="00E404B9">
      <w:pPr>
        <w:widowControl w:val="0"/>
        <w:spacing w:after="0" w:line="24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Dönem I’ in sonunda, öğrenciler sistemlerin normal yapı ve fonksiyonlarının anlaşılmasına temel oluşturacak  hücre ve dokunun yapı taşları, morfolojisi, döngüsü, vücudun biyolojik dengesi, homeosteaz, organızmadaki makromolekülerin yapı ve işlevleri gibi ana kavramlarını benimsemek, çağdaş sağlık kavramlarını bilerek sağlıkta bilgi toplamanın önemini kavramak, bilgiye ulaşma ve bilgiyi kullanmanın yollarını öğrenmek, kişiler arası iletişimde temel yaklaşımları tanımlayarak etik ilkeler konusunda bilgi ve tutum geliştirmektir.</w:t>
      </w: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 xml:space="preserve">Öğrenim hedefleri </w:t>
      </w:r>
    </w:p>
    <w:p w:rsidR="00E404B9" w:rsidRPr="00E404B9" w:rsidRDefault="00E404B9" w:rsidP="00E404B9">
      <w:pPr>
        <w:widowControl w:val="0"/>
        <w:spacing w:after="0" w:line="24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 xml:space="preserve">Dönem I’i başarı ile tamamlayan öğrenciler;  </w:t>
      </w:r>
    </w:p>
    <w:p w:rsidR="00E404B9" w:rsidRPr="00E404B9" w:rsidRDefault="00E404B9" w:rsidP="00E404B9">
      <w:pPr>
        <w:widowControl w:val="0"/>
        <w:numPr>
          <w:ilvl w:val="0"/>
          <w:numId w:val="6"/>
        </w:numPr>
        <w:spacing w:after="0" w:line="240" w:lineRule="auto"/>
        <w:ind w:right="15"/>
        <w:contextualSpacing/>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Hücre yapı işlevini kavramak için: hücrenin tanımı, yapısal özelliklerini, hücre membran ve iç membran sistemlerini, membran sinyalizasyonu, hücrenin diğer organellerini adlarını tanımlayabilir ve yapısal özelliklerini değerlendirebilir.</w:t>
      </w:r>
    </w:p>
    <w:p w:rsidR="00E404B9" w:rsidRPr="00E404B9" w:rsidRDefault="00E404B9" w:rsidP="00E404B9">
      <w:pPr>
        <w:widowControl w:val="0"/>
        <w:numPr>
          <w:ilvl w:val="0"/>
          <w:numId w:val="6"/>
        </w:numPr>
        <w:spacing w:after="0" w:line="240" w:lineRule="auto"/>
        <w:ind w:right="15"/>
        <w:contextualSpacing/>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Hücrenin ve elemanlarının yapısı ve işlevi hakkında bilgi edinir, biyolojisini kavramak için; temel biyokimyasal tanımlarını, biyomollekülleri, bunların yapısal ve işlevsel özelliklerini açıklayabilir, nasıl sentez edildiklerini ve kimyasal tepkimelerdeki rollerini değerlendirebilir,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Genetiğin tanımı, genetik bilgi taşıyan moleküllerin yapısal ve işlevsel özellikleri, diğer moleküller ile etkileşimleri, proteinlerin sentezi, genetik bilginin kalıtsal ve ailesel geçiş biçimleri, kromozomların özelliklerini açıklayabilir ve kromozomlarda ve genetik bilgi akışında doğabilecek sorunları kalıtsal hastalıklarla ilişkilendirebilir,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Sağlık ve hastalık kavramını, sağlığın belirleyicilerini ve hastalıklara yol açan etkenleri tanımlayabilir ve sınıflayabilir,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İyi hekimin gereksinimi olan bilgi-tutum-beceriler için; hasta ve yakınlarıyla açık ve net iletişim kurabilir, anatomik model/maketler üzerinde mesleksel becerileri ustaca uygulayabilir, hasta-hekim ilişkisinde ve tıbbi uygulamalarda hekim kimliğine uygun etik ve profesyonel değerleri içselleştirebilir, sağlık ve hastalık kavramlarına tarihsel, kültürel, sanatsal ve düşünsel bakış açısıyla yaklaşabilir,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Mesleki gelişimi için kültür, sanat ve sosyal bilimler ile tıp bilimini ilişkilerini açıklayabilir,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 xml:space="preserve">Bilgisayar yazılımı ile birlikte bilişim ve iletişim tekniklerini kullanabilir, </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Halk sağlığı, aile hekimliği, birinci basamak sağlık hizmeti kavramını ve kurumlarını tanımlayabilir,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Çevre-insan ilişkisini açıklayabilir, bölgesinin yerleşim yeri özelliklerini, toplumun özelliklerini, izlediği ailenin özelliklerini sıralayabilir, gelecekte çalışacağı sağlık kurumlarını tanıması ve bu kurumlardan nasıl hizmet alınacağı konusunda bilgi sahibi olur,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 xml:space="preserve">Klinikte uygulayacakları temel mesleksel becerileri maket üzerinde, hümanist eğitim </w:t>
      </w:r>
      <w:r w:rsidRPr="00E404B9">
        <w:rPr>
          <w:rFonts w:ascii="Times New Roman" w:eastAsia="Times New Roman" w:hAnsi="Times New Roman" w:cs="Times New Roman"/>
          <w:color w:val="000000"/>
          <w:sz w:val="24"/>
          <w:szCs w:val="24"/>
          <w:lang w:val="en-US" w:eastAsia="tr-TR"/>
        </w:rPr>
        <w:lastRenderedPageBreak/>
        <w:t>ilkelerine uygun el yıkama ve steril eldiven giyme-çıkarma, serum takma, kan alabilme, enjeksiyon, yara bakımı yapabilme becerisi kazanır, mikroskop kullanma becerisini geliştirir,</w:t>
      </w:r>
    </w:p>
    <w:p w:rsidR="00E404B9" w:rsidRPr="00E404B9" w:rsidRDefault="00E404B9" w:rsidP="00E404B9">
      <w:pPr>
        <w:widowControl w:val="0"/>
        <w:numPr>
          <w:ilvl w:val="0"/>
          <w:numId w:val="6"/>
        </w:numPr>
        <w:spacing w:after="200" w:line="276" w:lineRule="auto"/>
        <w:contextualSpacing/>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Çift yönlü iletişim ve ilgili dinlemenin önemini tanımlayabilir ve etkin bir dinleyici olur, sözlü ve sözsüz iletişim becerilerini kullanabilir.  Yapıcı geri bildirim verebilir, ekip çalışmasının önemi hakkında bilgi sahibi olur.</w:t>
      </w:r>
    </w:p>
    <w:p w:rsidR="00E404B9" w:rsidRPr="00E404B9" w:rsidRDefault="00E404B9" w:rsidP="00E404B9">
      <w:pPr>
        <w:widowControl w:val="0"/>
        <w:spacing w:after="0" w:line="240" w:lineRule="auto"/>
        <w:ind w:right="15"/>
        <w:jc w:val="both"/>
        <w:rPr>
          <w:rFonts w:ascii="Times New Roman" w:eastAsia="Times New Roman" w:hAnsi="Times New Roman" w:cs="Times New Roman"/>
          <w:color w:val="000000"/>
          <w:sz w:val="24"/>
          <w:szCs w:val="24"/>
          <w:lang w:val="en-US" w:eastAsia="tr-TR"/>
        </w:rPr>
      </w:pPr>
    </w:p>
    <w:p w:rsidR="00E404B9" w:rsidRPr="00E404B9" w:rsidRDefault="00E404B9" w:rsidP="00E404B9">
      <w:pPr>
        <w:widowControl w:val="0"/>
        <w:numPr>
          <w:ilvl w:val="0"/>
          <w:numId w:val="7"/>
        </w:numPr>
        <w:spacing w:after="0" w:line="240" w:lineRule="auto"/>
        <w:ind w:right="-15"/>
        <w:contextualSpacing/>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DERS KURULU: HÜCRE BILIMLERI 1</w:t>
      </w:r>
    </w:p>
    <w:p w:rsidR="00E404B9" w:rsidRPr="00E404B9" w:rsidRDefault="00E404B9" w:rsidP="00E404B9">
      <w:pPr>
        <w:widowControl w:val="0"/>
        <w:spacing w:after="0" w:line="240" w:lineRule="auto"/>
        <w:ind w:right="-15"/>
        <w:jc w:val="both"/>
        <w:rPr>
          <w:rFonts w:ascii="Times New Roman" w:eastAsia="Times New Roman" w:hAnsi="Times New Roman" w:cs="Times New Roman"/>
          <w:b/>
          <w:sz w:val="24"/>
          <w:szCs w:val="24"/>
          <w:lang w:val="en-US" w:eastAsia="tr-TR"/>
        </w:rPr>
      </w:pPr>
    </w:p>
    <w:p w:rsidR="00E404B9" w:rsidRPr="00E404B9" w:rsidRDefault="00E404B9" w:rsidP="00E404B9">
      <w:pPr>
        <w:widowControl w:val="0"/>
        <w:spacing w:after="0" w:line="240" w:lineRule="auto"/>
        <w:ind w:right="-15"/>
        <w:jc w:val="both"/>
        <w:rPr>
          <w:rFonts w:ascii="Times New Roman" w:eastAsia="Times New Roman" w:hAnsi="Times New Roman" w:cs="Times New Roman"/>
          <w:b/>
          <w:sz w:val="24"/>
          <w:szCs w:val="24"/>
          <w:lang w:val="en-US" w:eastAsia="tr-TR"/>
        </w:rPr>
      </w:pPr>
      <w:r w:rsidRPr="00E404B9">
        <w:rPr>
          <w:rFonts w:ascii="Times New Roman" w:eastAsia="Times New Roman" w:hAnsi="Times New Roman" w:cs="Times New Roman"/>
          <w:b/>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Times New Roman" w:hAnsi="Times New Roman" w:cs="Times New Roman"/>
          <w:sz w:val="24"/>
          <w:szCs w:val="24"/>
          <w:lang w:val="en-US" w:eastAsia="tr-TR"/>
        </w:rPr>
        <w:t xml:space="preserve">Öğrencilere organik kimyaya giriş, proteinler-aminoasitler-lipitler-karbonhidratların yapılarını, işleyisini ve görevleri hücrenin yapısını, organelleri ve görevleri </w:t>
      </w:r>
      <w:r w:rsidRPr="00E404B9">
        <w:rPr>
          <w:rFonts w:ascii="Times New Roman" w:eastAsia="Calibri" w:hAnsi="Times New Roman" w:cs="Times New Roman"/>
          <w:sz w:val="24"/>
          <w:szCs w:val="24"/>
          <w:lang w:val="en-US"/>
        </w:rPr>
        <w:t>hakkında bilgi kazandırmaktır.</w:t>
      </w:r>
    </w:p>
    <w:p w:rsidR="00E404B9" w:rsidRPr="00E404B9" w:rsidRDefault="00E404B9" w:rsidP="00E404B9">
      <w:pPr>
        <w:widowControl w:val="0"/>
        <w:spacing w:after="0" w:line="24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kurulun sonunda öğrenciler;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1.Organik</w:t>
      </w:r>
      <w:proofErr w:type="gramEnd"/>
      <w:r w:rsidRPr="00E404B9">
        <w:rPr>
          <w:rFonts w:ascii="Times New Roman" w:eastAsia="Calibri" w:hAnsi="Times New Roman" w:cs="Times New Roman"/>
          <w:sz w:val="24"/>
          <w:szCs w:val="24"/>
          <w:lang w:val="en-US"/>
        </w:rPr>
        <w:t xml:space="preserve"> kimyada temel kavramları bilmeli, alkan-alken-aldehit-keton-karboksilerin         özelliklerini açıklayabilmeli, asit ve bazların fonksiyonları sayabilmeli,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2.Aminoasitlerin</w:t>
      </w:r>
      <w:proofErr w:type="gramEnd"/>
      <w:r w:rsidRPr="00E404B9">
        <w:rPr>
          <w:rFonts w:ascii="Times New Roman" w:eastAsia="Calibri" w:hAnsi="Times New Roman" w:cs="Times New Roman"/>
          <w:sz w:val="24"/>
          <w:szCs w:val="24"/>
          <w:lang w:val="en-US"/>
        </w:rPr>
        <w:t xml:space="preserve"> ve proteinlerin yapısını bilmeli, özelliklerini, sentezini ve görevlerini açıklayabilmeli,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3. Lipitlerin yapısını bilmeli, özeliklerini, sentezini ve görevlerini açıklayabilmeli,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4. Karbonhidratların yapısını bilmeli, özeliklerini, sentezini ve görevlerini açıklayabilmeli,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5. Nükleotidlerin yapısını, isimlerini sayabilmeli,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6. Hücre organellerini ve görevlerini sayabilmeli,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7. Hücrede çekirdeğin yapısını ve görevlerini açıklayabilmeli,</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8. Hücre bölünmesinin esaslarını, mitoz ve mayoz bölünmeyi açıklayabilmelidir.</w:t>
      </w: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2. DERS KURULU: HÜCRE BILIMLERI 2</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Times New Roman" w:hAnsi="Times New Roman" w:cs="Times New Roman"/>
          <w:b/>
          <w:sz w:val="24"/>
          <w:szCs w:val="24"/>
          <w:lang w:val="en-US" w:eastAsia="tr-TR"/>
        </w:rPr>
        <w:t>Amaç</w:t>
      </w:r>
      <w:r w:rsidRPr="00E404B9">
        <w:rPr>
          <w:rFonts w:ascii="Times New Roman" w:eastAsia="Calibri" w:hAnsi="Times New Roman" w:cs="Times New Roman"/>
          <w:sz w:val="24"/>
          <w:szCs w:val="24"/>
          <w:lang w:val="en-US"/>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sz w:val="24"/>
          <w:szCs w:val="24"/>
          <w:lang w:val="en-US" w:eastAsia="tr-TR"/>
        </w:rPr>
      </w:pPr>
      <w:r w:rsidRPr="00E404B9">
        <w:rPr>
          <w:rFonts w:ascii="Times New Roman" w:eastAsia="Calibri" w:hAnsi="Times New Roman" w:cs="Times New Roman"/>
          <w:sz w:val="24"/>
          <w:szCs w:val="24"/>
          <w:lang w:val="en-US"/>
        </w:rPr>
        <w:t>Öğrencilere sağlık ve hastalığın anlaşılması için insan organizmasının öğrenilmesinde temeli oluşturan hücreler hakkında; yapı ve fonksiyonlarını açısından biyokimyasal, genetik ve histolojik yaklaşımlar ile ilgili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kurulun sonunda öğrenciler;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1. İnsan organizmasında hücresel düzeyde yapının yanı sıra, hücresel metabolik yolların bileşenlerine ve süreçlerine ilişkin biyokimyasal, biyolojik, genetik ve histolojik bağlantıları kurmalı ve tanımlayabilmeli, </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 Hücresel düzeyde biyokimyasal ve histolojik deneysel uygulamalar yaparak, hücrenin değerlendirilmesinde temel laboratuvar becerisini kazanmalıdır.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3. DERS KURULU: HÜCRE BILIMLERI 3</w:t>
      </w:r>
    </w:p>
    <w:p w:rsidR="00E404B9" w:rsidRPr="00E404B9" w:rsidRDefault="00E404B9" w:rsidP="00E404B9">
      <w:pPr>
        <w:widowControl w:val="0"/>
        <w:spacing w:after="0" w:line="360" w:lineRule="auto"/>
        <w:ind w:right="-15"/>
        <w:jc w:val="both"/>
        <w:rPr>
          <w:rFonts w:ascii="Times New Roman" w:eastAsia="Times New Roman" w:hAnsi="Times New Roman" w:cs="Times New Roman"/>
          <w:sz w:val="24"/>
          <w:szCs w:val="24"/>
          <w:lang w:val="en-US" w:eastAsia="tr-TR"/>
        </w:rPr>
      </w:pPr>
      <w:r w:rsidRPr="00E404B9">
        <w:rPr>
          <w:rFonts w:ascii="Times New Roman" w:eastAsia="Times New Roman" w:hAnsi="Times New Roman" w:cs="Times New Roman"/>
          <w:b/>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anatomik yapılar olan kemik ve eklemlerle ilgili genel bilginin, üst ekstremite, gövde kemikleri ve eklemlerinin, genetic yapı ve kalıtım ile ilgili temel kavramların, hücre zarı yapısının ve hücreler arası haberleşmede önemli yapısal ve fiziksel kavramların, biyokimyada temel taşlarının sentezlerinin ve vücutta enerji üretiminin, radyasyon biyofiziğinin bilgi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kurulun sonunda öğrenciler;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 Kemik ve eklemlerin genel yapısını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 Üst ekstremite ve gövde kemik ve eklemlerini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3. Temel genetik yapıların özelliklerini ve kalıtım özelliklerini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4. Mutasyon çeşitlerini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5. Biyolojik zarları ve hücre zarı yapısını tanımlayabilmeli. Hücre zarında taşıma sitemlerini ve hücreler arası haberleşmede önemli yapısal ve fiziksel kavramları açıklayabilmeli,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6. Amino asit ve lipit sentezini açıklayabilmeli,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7. Vücutta enerji üretim basamaklarını sayabilmelidir.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4. DERS KURULU: HÜCRE BILIMLERI 4</w:t>
      </w:r>
    </w:p>
    <w:p w:rsidR="00E404B9" w:rsidRPr="00E404B9" w:rsidRDefault="00E404B9" w:rsidP="00E404B9">
      <w:pPr>
        <w:widowControl w:val="0"/>
        <w:spacing w:after="0" w:line="360" w:lineRule="auto"/>
        <w:ind w:right="-15"/>
        <w:jc w:val="both"/>
        <w:rPr>
          <w:rFonts w:ascii="Times New Roman" w:eastAsia="Times New Roman" w:hAnsi="Times New Roman" w:cs="Times New Roman"/>
          <w:sz w:val="24"/>
          <w:szCs w:val="24"/>
          <w:lang w:val="en-US" w:eastAsia="tr-TR"/>
        </w:rPr>
      </w:pPr>
      <w:r w:rsidRPr="00E404B9">
        <w:rPr>
          <w:rFonts w:ascii="Times New Roman" w:eastAsia="Times New Roman" w:hAnsi="Times New Roman" w:cs="Times New Roman"/>
          <w:b/>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temel biyokimyasal süreçler ile karbonhidrat, lipid, protein ve nükleik asit metabolizmaları, farmakolojide ve toksikolojide temel kavramlar, anatomide terminoloji ve iskelet sistemi anatomisi, bulaşıcı hastalıkların tarihçesi ve temel histoloji hakkında bilgi edindirmek ve sayılan konulara ilişkin sorulara yaklaşım becerisi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kurulun sonunda öğrenciler;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w:t>
      </w:r>
      <w:r w:rsidRPr="00E404B9">
        <w:rPr>
          <w:rFonts w:ascii="Times New Roman" w:eastAsia="Calibri" w:hAnsi="Times New Roman" w:cs="Times New Roman"/>
          <w:b/>
          <w:sz w:val="24"/>
          <w:szCs w:val="24"/>
          <w:lang w:val="en-US"/>
        </w:rPr>
        <w:t>.</w:t>
      </w:r>
      <w:r w:rsidRPr="00E404B9">
        <w:rPr>
          <w:rFonts w:ascii="Times New Roman" w:eastAsia="Calibri" w:hAnsi="Times New Roman" w:cs="Times New Roman"/>
          <w:sz w:val="24"/>
          <w:szCs w:val="24"/>
          <w:lang w:val="en-US"/>
        </w:rPr>
        <w:t xml:space="preserve"> Temel biyokimyasal ve metabolik süreçleri tanımlayabilmeli ve birbirleriyle ilişkilendirebilmeli,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 Farmakolojik kavramların yanı sıra ilaç şekilleri, etkileşmeleri, uygulama yolları ve etki mekanizmalarına dair karşılaşabileceği soruları yanıtlayabilmeli,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3. Anatomide terminolojiye hakim olmalı ve iskelet sisteminin yapılanmasını ve işlevini tüm tıp tahsili süresince kullanabilecek şekilde özümsemeli,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4. Bulaşıcı hastalıkların geçmişten günümüze seyri hakkında bilgi sahibi olmalı ve bu </w:t>
      </w:r>
      <w:r w:rsidRPr="00E404B9">
        <w:rPr>
          <w:rFonts w:ascii="Times New Roman" w:eastAsia="Calibri" w:hAnsi="Times New Roman" w:cs="Times New Roman"/>
          <w:sz w:val="24"/>
          <w:szCs w:val="24"/>
          <w:lang w:val="en-US"/>
        </w:rPr>
        <w:lastRenderedPageBreak/>
        <w:t>hastalıklardan günümüzde ve bilhassa ülkemizde insan sağlığı için halen bir tehdit durumunda olanlar için temel bir yaklaşım geliştirebilmeli,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5. Temel histolojik kavramlar hakkında bilgi sahibi olmalı ve örtü, bez epiteli, bağ, kemik ve kıkırdak doku histolojisini tanıyabilmelidir.</w:t>
      </w:r>
    </w:p>
    <w:p w:rsidR="00E404B9" w:rsidRPr="00E404B9" w:rsidRDefault="00E404B9" w:rsidP="00E404B9">
      <w:pPr>
        <w:widowControl w:val="0"/>
        <w:spacing w:after="0" w:line="24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24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5.DERS</w:t>
      </w:r>
      <w:proofErr w:type="gramEnd"/>
      <w:r w:rsidRPr="00E404B9">
        <w:rPr>
          <w:rFonts w:ascii="Times New Roman" w:eastAsia="Calibri" w:hAnsi="Times New Roman" w:cs="Times New Roman"/>
          <w:b/>
          <w:i/>
          <w:sz w:val="24"/>
          <w:szCs w:val="24"/>
          <w:lang w:val="en-US"/>
        </w:rPr>
        <w:t xml:space="preserve"> KURULU: BİYOİSTATİSTİK, HALK SAĞLIĞI VE RUH SAĞLIĞI DERS KURULU</w:t>
      </w:r>
    </w:p>
    <w:p w:rsidR="00E404B9" w:rsidRPr="00E404B9" w:rsidRDefault="00E404B9" w:rsidP="00E404B9">
      <w:pPr>
        <w:widowControl w:val="0"/>
        <w:spacing w:after="0" w:line="360" w:lineRule="auto"/>
        <w:ind w:right="-15"/>
        <w:jc w:val="both"/>
        <w:rPr>
          <w:rFonts w:ascii="Times New Roman" w:eastAsia="Times New Roman" w:hAnsi="Times New Roman" w:cs="Times New Roman"/>
          <w:b/>
          <w:sz w:val="24"/>
          <w:szCs w:val="24"/>
          <w:lang w:val="en-US" w:eastAsia="tr-TR"/>
        </w:rPr>
      </w:pPr>
    </w:p>
    <w:p w:rsidR="00E404B9" w:rsidRPr="00E404B9" w:rsidRDefault="00E404B9" w:rsidP="00E404B9">
      <w:pPr>
        <w:widowControl w:val="0"/>
        <w:spacing w:after="0" w:line="360" w:lineRule="auto"/>
        <w:ind w:right="-15"/>
        <w:jc w:val="both"/>
        <w:rPr>
          <w:rFonts w:ascii="Times New Roman" w:eastAsia="Times New Roman" w:hAnsi="Times New Roman" w:cs="Times New Roman"/>
          <w:sz w:val="24"/>
          <w:szCs w:val="24"/>
          <w:lang w:val="en-US" w:eastAsia="tr-TR"/>
        </w:rPr>
      </w:pPr>
      <w:r w:rsidRPr="00E404B9">
        <w:rPr>
          <w:rFonts w:ascii="Times New Roman" w:eastAsia="Times New Roman" w:hAnsi="Times New Roman" w:cs="Times New Roman"/>
          <w:b/>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sağlık hizmetlerinin vazgeçilmez bir ögesi ve tıp bilimlerinin teknolojisi olan biyoistatistik, sağlık toplum bilimi, toplumsal çevre sağlığı ve ruh sağlığı temel kavramlarını öğreterek; sağlık çalışanının görmesine, duymasına, sezmesine ve karar vermesine yardımcı olmayı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ders kurulunun sonunda öğrenci;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1.Araştırmalardaki</w:t>
      </w:r>
      <w:proofErr w:type="gramEnd"/>
      <w:r w:rsidRPr="00E404B9">
        <w:rPr>
          <w:rFonts w:ascii="Times New Roman" w:eastAsia="Calibri" w:hAnsi="Times New Roman" w:cs="Times New Roman"/>
          <w:sz w:val="24"/>
          <w:szCs w:val="24"/>
          <w:lang w:val="en-US"/>
        </w:rPr>
        <w:t xml:space="preserve"> kompleks problemleri çözümleyerek basit bir şekilde yorumlama becerisi kazanabilmeli,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 Sağlık alanında yapılan gözlemlerdeki bilgiyi yöntem kullanarak ortaya çıkarma becerisi ve bilgisi kazanabilmeli.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3. Bilimsel alternatif düşünme tarzı ve sentezleme becerisi kazanabilmeli,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4. Sağlık alanı verileri arasındaki anlamlılığı ortaya çıkarmak için gerekli temel yöntemleri kavrayabilmeli,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5. Sağlık alanındaki bilgi teknolojileri hakkında fikir sahibi olabilmeli,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6. Toplumsal çevrenin sağlık üzerindeki etkilerini kavrayabilmeli,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7. Koruyucu hekimlik ve sağlık toplum bilimi ilişkisi hakkında fikir sahibi olabilmeli,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8. Hastalıkların ortaya çıkmasındaki; beslenme, biyolojik çevre, fiziksel çevre ve toplumsal çevre etkenlerini kavrayabilmeli,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9.Nüfus</w:t>
      </w:r>
      <w:proofErr w:type="gramEnd"/>
      <w:r w:rsidRPr="00E404B9">
        <w:rPr>
          <w:rFonts w:ascii="Times New Roman" w:eastAsia="Calibri" w:hAnsi="Times New Roman" w:cs="Times New Roman"/>
          <w:sz w:val="24"/>
          <w:szCs w:val="24"/>
          <w:lang w:val="en-US"/>
        </w:rPr>
        <w:t xml:space="preserve"> ve sağlık, nüfus değişikliklerini etkileyen toplumsal etkenler, sağlık ve hastalık kavramları, sağlık personelinin iş doyumları hakkında fikir sahibi olabilmeli,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10. Kendisi ve diğer insanlarla uyum ve denge içinde olmasını kavrayabilmeli,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11. Bedensel, ruhsal ve toplumsal iyilik halinin nasıl olması gerektiğini kavrayabilmeli.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12. Erken çocukluktan ölüme kadar devam eden; düşünce, iletişim becerileri, öğrenme, duygusal gelişim, kendine güven kavramlarını öğrenmelidir</w:t>
      </w:r>
      <w:proofErr w:type="gramStart"/>
      <w:r w:rsidRPr="00E404B9">
        <w:rPr>
          <w:rFonts w:ascii="Times New Roman" w:eastAsia="Calibri" w:hAnsi="Times New Roman" w:cs="Times New Roman"/>
          <w:sz w:val="24"/>
          <w:szCs w:val="24"/>
          <w:lang w:val="en-US"/>
        </w:rPr>
        <w:t>..</w:t>
      </w:r>
      <w:proofErr w:type="gramEnd"/>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 xml:space="preserve">DÖNEM II </w:t>
      </w: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Calibri" w:eastAsia="Calibri" w:hAnsi="Calibri" w:cs="Times New Roman"/>
          <w:noProof/>
          <w:lang w:eastAsia="tr-TR"/>
        </w:rPr>
        <mc:AlternateContent>
          <mc:Choice Requires="wpg">
            <w:drawing>
              <wp:inline distT="0" distB="0" distL="0" distR="0" wp14:anchorId="72D5FB75" wp14:editId="161CAB6C">
                <wp:extent cx="5979795" cy="6350"/>
                <wp:effectExtent l="0" t="0" r="2540" b="7620"/>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59799" cy="60"/>
                        </a:xfrm>
                      </wpg:grpSpPr>
                      <wps:wsp>
                        <wps:cNvPr id="10" name="Shape 173714"/>
                        <wps:cNvSpPr>
                          <a:spLocks/>
                        </wps:cNvSpPr>
                        <wps:spPr bwMode="auto">
                          <a:xfrm>
                            <a:off x="0" y="0"/>
                            <a:ext cx="59799" cy="91"/>
                          </a:xfrm>
                          <a:custGeom>
                            <a:avLst/>
                            <a:gdLst>
                              <a:gd name="T0" fmla="*/ 0 w 5979922"/>
                              <a:gd name="T1" fmla="*/ 0 h 9144"/>
                              <a:gd name="T2" fmla="*/ 5979922 w 5979922"/>
                              <a:gd name="T3" fmla="*/ 0 h 9144"/>
                              <a:gd name="T4" fmla="*/ 5979922 w 5979922"/>
                              <a:gd name="T5" fmla="*/ 9144 h 9144"/>
                              <a:gd name="T6" fmla="*/ 0 w 5979922"/>
                              <a:gd name="T7" fmla="*/ 9144 h 9144"/>
                              <a:gd name="T8" fmla="*/ 0 w 5979922"/>
                              <a:gd name="T9" fmla="*/ 0 h 9144"/>
                              <a:gd name="T10" fmla="*/ 0 w 5979922"/>
                              <a:gd name="T11" fmla="*/ 0 h 9144"/>
                              <a:gd name="T12" fmla="*/ 5979922 w 5979922"/>
                              <a:gd name="T13" fmla="*/ 9144 h 9144"/>
                            </a:gdLst>
                            <a:ahLst/>
                            <a:cxnLst>
                              <a:cxn ang="0">
                                <a:pos x="T0" y="T1"/>
                              </a:cxn>
                              <a:cxn ang="0">
                                <a:pos x="T2" y="T3"/>
                              </a:cxn>
                              <a:cxn ang="0">
                                <a:pos x="T4" y="T5"/>
                              </a:cxn>
                              <a:cxn ang="0">
                                <a:pos x="T6" y="T7"/>
                              </a:cxn>
                              <a:cxn ang="0">
                                <a:pos x="T8" y="T9"/>
                              </a:cxn>
                            </a:cxnLst>
                            <a:rect l="T10" t="T11" r="T12" b="T13"/>
                            <a:pathLst>
                              <a:path w="5979922" h="9144">
                                <a:moveTo>
                                  <a:pt x="0" y="0"/>
                                </a:moveTo>
                                <a:lnTo>
                                  <a:pt x="5979922" y="0"/>
                                </a:lnTo>
                                <a:lnTo>
                                  <a:pt x="59799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444DF5" id="Grup 9" o:spid="_x0000_s1026" style="width:470.85pt;height:.5pt;mso-position-horizontal-relative:char;mso-position-vertical-relative:line" coordsize="5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">
                <v:shape id="Shape 173714" o:spid="_x0000_s1027" style="position:absolute;width:59799;height:91;visibility:visible;mso-wrap-style:square;v-text-anchor:top" coordsize="5979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un8QA&#10;AADbAAAADwAAAGRycy9kb3ducmV2LnhtbESPQWvCQBCF7wX/wzKF3uqulqqkriKi4KEKRg89Dtkx&#10;Cc3Ohuyq6b/vHARvM7w3730zX/a+UTfqYh3YwmhoQBEXwdVcWjiftu8zUDEhO2wCk4U/irBcDF7m&#10;mLlw5yPd8lQqCeGYoYUqpTbTOhYVeYzD0BKLdgmdxyRrV2rX4V3CfaPHxky0x5qlocKW1hUVv/nV&#10;WzDp83TJV7v2Y/q9jz+b0XkfD8bat9d+9QUqUZ+e5sf1zgm+0MsvMo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7rp/EAAAA2wAAAA8AAAAAAAAAAAAAAAAAmAIAAGRycy9k&#10;b3ducmV2LnhtbFBLBQYAAAAABAAEAPUAAACJAwAAAAA=&#10;" path="m,l5979922,r,9144l,9144,,e" fillcolor="black" stroked="f" strokeweight="0">
                  <v:stroke miterlimit="83231f" joinstyle="miter"/>
                  <v:path arrowok="t" o:connecttype="custom" o:connectlocs="0,0;59799,0;59799,91;0,91;0,0" o:connectangles="0,0,0,0,0" textboxrect="0,0,5979922,9144"/>
                </v:shape>
                <w10:anchorlock/>
              </v:group>
            </w:pict>
          </mc:Fallback>
        </mc:AlternateConten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 xml:space="preserve">Amaç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Dönem II’nin sonunda öğrenciler; kas ve sinir sistemleri, dolaşım sistemi, solunum sistemi, sindirim sistemi, sinir sistemi, endokrin sistem ve ürogenital sistemi oluşturan organların lokalizasyonu, oluşumları ve bu organları oluşturan yapıların anatomisi, histolojisi, fizyolojisinin hücresel düzeyde ve fonksiyonel açıdan incelenmesi, hastalıkların biyolojik temelleri, temel </w:t>
      </w:r>
      <w:proofErr w:type="gramStart"/>
      <w:r w:rsidRPr="00E404B9">
        <w:rPr>
          <w:rFonts w:ascii="Times New Roman" w:eastAsia="Calibri" w:hAnsi="Times New Roman" w:cs="Times New Roman"/>
          <w:sz w:val="24"/>
          <w:szCs w:val="24"/>
        </w:rPr>
        <w:t>farmakoloji</w:t>
      </w:r>
      <w:proofErr w:type="gramEnd"/>
      <w:r w:rsidRPr="00E404B9">
        <w:rPr>
          <w:rFonts w:ascii="Times New Roman" w:eastAsia="Calibri" w:hAnsi="Times New Roman" w:cs="Times New Roman"/>
          <w:sz w:val="24"/>
          <w:szCs w:val="24"/>
        </w:rPr>
        <w:t xml:space="preserve">, temel immünoloji ve temel patoloji hakkında bilgi sahibi olacaklardır.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Dönem II’yi başarı ile tamamlayan öğrenciler;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Kas ve sinir dokusunun yapı ve işlevini tanımlayabilir, metabolizmasını yorumlayabilir, anatomik oluşumların yapı ve fonksiyon ilişkilerini tanımlayabilir,  kas ve sinir dokusunu oluşturan öğeleri mikroskopta inceleyip tanıyabilir,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Otonom sinir sisteminin organizasyonu ve işlevini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Dolaşım ve solunum sistemini oluşturan yapıları, anatomik, fizyolojik, histolojik ve embriyolojik özelliklerini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Kan dokusunu oluşturan hücreleri, solunum ve dolaşım sistemini oluşturan doku hücrelerini mikroskopta tanıyabilir,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Kan sayımı, hematokrit, hemoglobin tayini, kan grupları tayini, sedimantasyon tayini ve periferik yayma gibi dolaşım ve solunum fizyolojisine ilişkin bazı laboratuar uygulamalarını yapabilir,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Kalbin özel uyarı ve iletim sistemi, EKG’nin oluşumu ve fizyolojik yorumu, kalp döngüsü, vücut ve kan akımının fizyolojisini tanımlayabilir,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Sindirim sistemini oluşturan organ ve dokuların yapı ve işlevini tanımlayabilir, metabolizmasını yorumlayabilir, anatomik oluşumların yapı ve fonksiyon ilişkilerini tanımlayabilir,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Sindirim ve metabolizma ile ilişkili enzim ve hormonların görevlerini ve mekanizmalarını kavrar, sindirim sisteminin </w:t>
      </w:r>
      <w:proofErr w:type="gramStart"/>
      <w:r w:rsidRPr="00E404B9">
        <w:rPr>
          <w:rFonts w:ascii="Times New Roman" w:eastAsia="Calibri" w:hAnsi="Times New Roman" w:cs="Times New Roman"/>
          <w:sz w:val="24"/>
          <w:szCs w:val="24"/>
        </w:rPr>
        <w:t>anomalileri</w:t>
      </w:r>
      <w:proofErr w:type="gramEnd"/>
      <w:r w:rsidRPr="00E404B9">
        <w:rPr>
          <w:rFonts w:ascii="Times New Roman" w:eastAsia="Calibri" w:hAnsi="Times New Roman" w:cs="Times New Roman"/>
          <w:sz w:val="24"/>
          <w:szCs w:val="24"/>
        </w:rPr>
        <w:t xml:space="preserve"> ve temel işlevsel bozukluklarını 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lastRenderedPageBreak/>
        <w:t xml:space="preserve">Sinir sistemini oluşturan organların lokalizasyonu, oluşumları ve bu organları oluşturan yapıların hücresel ve fonksiyonel özelliklerini 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Endokrin sistemi oluşturan organ ve dokuların histolojik ve anatomik yapıları ile bunların temel özellikleri hakkında bilgi ve beceri kazanır, endokrin sistemin, biyokimyasal ve fizyolojik kontrol mekanizmalarını öğrenir,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Ürogenital sistemi oluşturan organların anatomisi, histolojisi, embriyolojisi, biyokimyası ve organların fizyolojik fonksiyonları hakkında bilgi sahibi olur,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Hastalıkların biyolojik temelleri, hücre hasarı, nekroz ve apoptoz gibi temel patoloji kavramları 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Doğuştan ve edinsel immün sistemin komponentlerini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İlaçların dağılımı, metabolizması ve </w:t>
      </w:r>
      <w:proofErr w:type="gramStart"/>
      <w:r w:rsidRPr="00E404B9">
        <w:rPr>
          <w:rFonts w:ascii="Times New Roman" w:eastAsia="Calibri" w:hAnsi="Times New Roman" w:cs="Times New Roman"/>
          <w:sz w:val="24"/>
          <w:szCs w:val="24"/>
        </w:rPr>
        <w:t>eliminasyonu</w:t>
      </w:r>
      <w:proofErr w:type="gramEnd"/>
      <w:r w:rsidRPr="00E404B9">
        <w:rPr>
          <w:rFonts w:ascii="Times New Roman" w:eastAsia="Calibri" w:hAnsi="Times New Roman" w:cs="Times New Roman"/>
          <w:sz w:val="24"/>
          <w:szCs w:val="24"/>
        </w:rPr>
        <w:t xml:space="preserve"> gibi temel farmakolojik kavramları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Temel mesleksel becerileri maket üzerinde, hümanist eğitim ilkelerine uygun olarak öğrenir.</w:t>
      </w:r>
    </w:p>
    <w:p w:rsidR="00E404B9" w:rsidRPr="00E404B9" w:rsidRDefault="00E404B9" w:rsidP="00E404B9">
      <w:pPr>
        <w:widowControl w:val="0"/>
        <w:spacing w:after="0" w:line="240" w:lineRule="auto"/>
        <w:jc w:val="both"/>
        <w:rPr>
          <w:rFonts w:ascii="Times New Roman" w:eastAsia="Calibri" w:hAnsi="Times New Roman" w:cs="Times New Roman"/>
          <w:sz w:val="24"/>
          <w:szCs w:val="24"/>
          <w:lang w:val="en-US"/>
        </w:rPr>
      </w:pPr>
    </w:p>
    <w:p w:rsidR="00E404B9" w:rsidRPr="00E404B9" w:rsidRDefault="00E404B9" w:rsidP="00E404B9">
      <w:pPr>
        <w:widowControl w:val="0"/>
        <w:numPr>
          <w:ilvl w:val="0"/>
          <w:numId w:val="2"/>
        </w:numPr>
        <w:spacing w:after="0" w:line="240" w:lineRule="auto"/>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 xml:space="preserve">Ders Kurulu: </w:t>
      </w:r>
      <w:r w:rsidRPr="00E404B9">
        <w:rPr>
          <w:rFonts w:ascii="Times New Roman" w:eastAsia="Calibri" w:hAnsi="Times New Roman" w:cs="Times New Roman"/>
          <w:b/>
          <w:i/>
          <w:sz w:val="24"/>
          <w:szCs w:val="24"/>
          <w:lang w:val="en-US"/>
        </w:rPr>
        <w:t xml:space="preserve">KAS ve SİNİR DERS KURULU </w:t>
      </w:r>
    </w:p>
    <w:p w:rsidR="00E404B9" w:rsidRPr="00E404B9" w:rsidRDefault="00E404B9" w:rsidP="00E404B9">
      <w:pPr>
        <w:widowControl w:val="0"/>
        <w:spacing w:after="0" w:line="360" w:lineRule="auto"/>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Öğrencilere dört haftalık ders kurulu sonunda, kas ve sinir sistemlerinin normal yapı ve işlevleri hakkında bilgi sahibi olabilme, kas dokusu tiplerini ve sinir hücrelerini ayırt edebilme yetisi vermektir.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ders kurulunun sonunda öğrenci;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1.Kas</w:t>
      </w:r>
      <w:proofErr w:type="gramEnd"/>
      <w:r w:rsidRPr="00E404B9">
        <w:rPr>
          <w:rFonts w:ascii="Times New Roman" w:eastAsia="Times New Roman" w:hAnsi="Times New Roman" w:cs="Times New Roman"/>
          <w:color w:val="000000"/>
          <w:sz w:val="24"/>
          <w:szCs w:val="24"/>
          <w:lang w:val="en-US" w:eastAsia="tr-TR"/>
        </w:rPr>
        <w:t xml:space="preserve"> ve sinir dokusu proteinlerinin yapı ve işlevini tanımlayabilecek, metabolizmasını yorumlayabilmeli,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2.Sinir</w:t>
      </w:r>
      <w:proofErr w:type="gramEnd"/>
      <w:r w:rsidRPr="00E404B9">
        <w:rPr>
          <w:rFonts w:ascii="Times New Roman" w:eastAsia="Times New Roman" w:hAnsi="Times New Roman" w:cs="Times New Roman"/>
          <w:color w:val="000000"/>
          <w:sz w:val="24"/>
          <w:szCs w:val="24"/>
          <w:lang w:val="en-US" w:eastAsia="tr-TR"/>
        </w:rPr>
        <w:t xml:space="preserve"> sistemine ait anatomik oluşumların yapı ve fonksiyon ilişkilerini tanımlayabilmeli,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3.Kas</w:t>
      </w:r>
      <w:proofErr w:type="gramEnd"/>
      <w:r w:rsidRPr="00E404B9">
        <w:rPr>
          <w:rFonts w:ascii="Times New Roman" w:eastAsia="Times New Roman" w:hAnsi="Times New Roman" w:cs="Times New Roman"/>
          <w:color w:val="000000"/>
          <w:sz w:val="24"/>
          <w:szCs w:val="24"/>
          <w:lang w:val="en-US" w:eastAsia="tr-TR"/>
        </w:rPr>
        <w:t xml:space="preserve"> ve sinir dokularının yapısal elemanlarını bilecek, kas ve sinir dokusunu oluşturan öğeleri mikroskopta inceleyip tanıyabilecek, çizgili kas, kalp kası ve düz kas kesitlerini mikroskopta inceleyerek ve tanımlayabilmeli,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4.Otonom</w:t>
      </w:r>
      <w:proofErr w:type="gramEnd"/>
      <w:r w:rsidRPr="00E404B9">
        <w:rPr>
          <w:rFonts w:ascii="Times New Roman" w:eastAsia="Times New Roman" w:hAnsi="Times New Roman" w:cs="Times New Roman"/>
          <w:color w:val="000000"/>
          <w:sz w:val="24"/>
          <w:szCs w:val="24"/>
          <w:lang w:val="en-US" w:eastAsia="tr-TR"/>
        </w:rPr>
        <w:t xml:space="preserve"> sinir sisteminin organizasyonu ve işlevini bilecek. Sinir kas kavşağının yapısını öğrenmeli; iskelet kası, düz kas ile kalp kasının yapısal ve işlevsel özelliklerini, uyarılma ve kasılma mekanizmalarını 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5.Sinir</w:t>
      </w:r>
      <w:proofErr w:type="gramEnd"/>
      <w:r w:rsidRPr="00E404B9">
        <w:rPr>
          <w:rFonts w:ascii="Times New Roman" w:eastAsia="Times New Roman" w:hAnsi="Times New Roman" w:cs="Times New Roman"/>
          <w:color w:val="000000"/>
          <w:sz w:val="24"/>
          <w:szCs w:val="24"/>
          <w:lang w:val="en-US" w:eastAsia="tr-TR"/>
        </w:rPr>
        <w:t>-kas kavşağının yapısını, kas dokusunun uyarılma-kasılma mekanizmalarını, kas tipleri arasındaki farklılıkları öğrenmeli,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6.Duyusal</w:t>
      </w:r>
      <w:proofErr w:type="gramEnd"/>
      <w:r w:rsidRPr="00E404B9">
        <w:rPr>
          <w:rFonts w:ascii="Times New Roman" w:eastAsia="Times New Roman" w:hAnsi="Times New Roman" w:cs="Times New Roman"/>
          <w:color w:val="000000"/>
          <w:sz w:val="24"/>
          <w:szCs w:val="24"/>
          <w:lang w:val="en-US" w:eastAsia="tr-TR"/>
        </w:rPr>
        <w:t xml:space="preserve"> sinir hücrelerinin uyarılma ve ileti özellikleri, otonom sinir sisteminin yapısı ve </w:t>
      </w:r>
      <w:r w:rsidRPr="00E404B9">
        <w:rPr>
          <w:rFonts w:ascii="Times New Roman" w:eastAsia="Times New Roman" w:hAnsi="Times New Roman" w:cs="Times New Roman"/>
          <w:color w:val="000000"/>
          <w:sz w:val="24"/>
          <w:szCs w:val="24"/>
          <w:lang w:val="en-US" w:eastAsia="tr-TR"/>
        </w:rPr>
        <w:lastRenderedPageBreak/>
        <w:t>işlevlerini 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7.Sağlık</w:t>
      </w:r>
      <w:proofErr w:type="gramEnd"/>
      <w:r w:rsidRPr="00E404B9">
        <w:rPr>
          <w:rFonts w:ascii="Times New Roman" w:eastAsia="Times New Roman" w:hAnsi="Times New Roman" w:cs="Times New Roman"/>
          <w:color w:val="000000"/>
          <w:sz w:val="24"/>
          <w:szCs w:val="24"/>
          <w:lang w:val="en-US" w:eastAsia="tr-TR"/>
        </w:rPr>
        <w:t>, hastalık, kültürel özellikler, hasta, hasta yakını ve iyileştirici rolleri, hekimliğin toplumsal yönünü öğrenmeli,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8.Baş</w:t>
      </w:r>
      <w:proofErr w:type="gramEnd"/>
      <w:r w:rsidRPr="00E404B9">
        <w:rPr>
          <w:rFonts w:ascii="Times New Roman" w:eastAsia="Times New Roman" w:hAnsi="Times New Roman" w:cs="Times New Roman"/>
          <w:color w:val="000000"/>
          <w:sz w:val="24"/>
          <w:szCs w:val="24"/>
          <w:lang w:val="en-US" w:eastAsia="tr-TR"/>
        </w:rPr>
        <w:t>, ense, kol ve boyun bölgesine ait yapıları topografik olarak tanıyabilmeli, bölgede bulunan anatomik yapıları kadavra ve maket üzerinde tanıyabilmeli ve isimlendirebilmeli,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9.Deri</w:t>
      </w:r>
      <w:proofErr w:type="gramEnd"/>
      <w:r w:rsidRPr="00E404B9">
        <w:rPr>
          <w:rFonts w:ascii="Times New Roman" w:eastAsia="Times New Roman" w:hAnsi="Times New Roman" w:cs="Times New Roman"/>
          <w:color w:val="000000"/>
          <w:sz w:val="24"/>
          <w:szCs w:val="24"/>
          <w:lang w:val="en-US" w:eastAsia="tr-TR"/>
        </w:rPr>
        <w:t xml:space="preserve"> ve eklentilerini tanıyabilmeli ve ilgili oluşumlara ait yapıları kadavra ve maket üzerinde gösterebilmeli ve isimlendirebilmeli,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10</w:t>
      </w:r>
      <w:proofErr w:type="gramStart"/>
      <w:r w:rsidRPr="00E404B9">
        <w:rPr>
          <w:rFonts w:ascii="Times New Roman" w:eastAsia="Times New Roman" w:hAnsi="Times New Roman" w:cs="Times New Roman"/>
          <w:color w:val="000000"/>
          <w:sz w:val="24"/>
          <w:szCs w:val="24"/>
          <w:lang w:val="en-US" w:eastAsia="tr-TR"/>
        </w:rPr>
        <w:t>.Sinir</w:t>
      </w:r>
      <w:proofErr w:type="gramEnd"/>
      <w:r w:rsidRPr="00E404B9">
        <w:rPr>
          <w:rFonts w:ascii="Times New Roman" w:eastAsia="Times New Roman" w:hAnsi="Times New Roman" w:cs="Times New Roman"/>
          <w:color w:val="000000"/>
          <w:sz w:val="24"/>
          <w:szCs w:val="24"/>
          <w:lang w:val="en-US" w:eastAsia="tr-TR"/>
        </w:rPr>
        <w:t xml:space="preserve"> dokusunun histolojik özelliklerini, görevlerini, sınıflandırabilmeli,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11</w:t>
      </w:r>
      <w:proofErr w:type="gramStart"/>
      <w:r w:rsidRPr="00E404B9">
        <w:rPr>
          <w:rFonts w:ascii="Times New Roman" w:eastAsia="Times New Roman" w:hAnsi="Times New Roman" w:cs="Times New Roman"/>
          <w:color w:val="000000"/>
          <w:sz w:val="24"/>
          <w:szCs w:val="24"/>
          <w:lang w:val="en-US" w:eastAsia="tr-TR"/>
        </w:rPr>
        <w:t>.Kas</w:t>
      </w:r>
      <w:proofErr w:type="gramEnd"/>
      <w:r w:rsidRPr="00E404B9">
        <w:rPr>
          <w:rFonts w:ascii="Times New Roman" w:eastAsia="Times New Roman" w:hAnsi="Times New Roman" w:cs="Times New Roman"/>
          <w:color w:val="000000"/>
          <w:sz w:val="24"/>
          <w:szCs w:val="24"/>
          <w:lang w:val="en-US" w:eastAsia="tr-TR"/>
        </w:rPr>
        <w:t xml:space="preserve"> tiplerini, myofibrillerin yapısını, kalp kası ve düz kasın histolojik özelliklerini ayırabilecek,</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12.İskelet ve düz kasların kasılması sırasında gerçekleşen mekanik ve moleküler süreçleri yorumlayabilmeli,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13</w:t>
      </w:r>
      <w:proofErr w:type="gramStart"/>
      <w:r w:rsidRPr="00E404B9">
        <w:rPr>
          <w:rFonts w:ascii="Times New Roman" w:eastAsia="Times New Roman" w:hAnsi="Times New Roman" w:cs="Times New Roman"/>
          <w:color w:val="000000"/>
          <w:sz w:val="24"/>
          <w:szCs w:val="24"/>
          <w:lang w:val="en-US" w:eastAsia="tr-TR"/>
        </w:rPr>
        <w:t>.Sinir</w:t>
      </w:r>
      <w:proofErr w:type="gramEnd"/>
      <w:r w:rsidRPr="00E404B9">
        <w:rPr>
          <w:rFonts w:ascii="Times New Roman" w:eastAsia="Times New Roman" w:hAnsi="Times New Roman" w:cs="Times New Roman"/>
          <w:color w:val="000000"/>
          <w:sz w:val="24"/>
          <w:szCs w:val="24"/>
          <w:lang w:val="en-US" w:eastAsia="tr-TR"/>
        </w:rPr>
        <w:t xml:space="preserve"> dokusu biyokimyasını öğrenmelidir.</w:t>
      </w:r>
    </w:p>
    <w:p w:rsidR="00E404B9" w:rsidRPr="00E404B9" w:rsidRDefault="00E404B9" w:rsidP="00E404B9">
      <w:pPr>
        <w:widowControl w:val="0"/>
        <w:spacing w:after="0" w:line="360" w:lineRule="auto"/>
        <w:rPr>
          <w:rFonts w:ascii="Times New Roman" w:eastAsia="Times New Roman" w:hAnsi="Times New Roman" w:cs="Times New Roman"/>
          <w:color w:val="000000"/>
          <w:sz w:val="24"/>
          <w:szCs w:val="24"/>
          <w:lang w:val="en-US" w:eastAsia="tr-TR"/>
        </w:rPr>
      </w:pPr>
    </w:p>
    <w:p w:rsidR="00E404B9" w:rsidRPr="00E404B9" w:rsidRDefault="00E404B9" w:rsidP="00E404B9">
      <w:pPr>
        <w:widowControl w:val="0"/>
        <w:numPr>
          <w:ilvl w:val="0"/>
          <w:numId w:val="2"/>
        </w:numPr>
        <w:spacing w:after="0" w:line="360" w:lineRule="auto"/>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DERS KURULU: KAN-DOLAŞIM VE SOLUNUM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dolaşım ve solunum sistemini oluşturan yapıların anatomisi, dolaşım ve solunum sistemini oluşturan yapıların gelişimi ve histolojisi, hakkında, dolaşım ve solunum fizyolojisi hakkında, dolaşım ve solunum dinamiği ve biyofiziği, kalpteki biyoelektriksel süreçler hakkında, EKG’nin klinik yorumu ve solunum fonksiyon testlerinin yorumu hakkında bilgi ve beceri kazandırmaktır.</w:t>
      </w:r>
    </w:p>
    <w:p w:rsidR="00E404B9" w:rsidRPr="00E404B9" w:rsidRDefault="00E404B9" w:rsidP="00E404B9">
      <w:pPr>
        <w:widowControl w:val="0"/>
        <w:spacing w:after="0" w:line="360" w:lineRule="auto"/>
        <w:ind w:right="15"/>
        <w:contextualSpacing/>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ders kurulunun sonunda öğrenci;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1.Dolaşım</w:t>
      </w:r>
      <w:proofErr w:type="gramEnd"/>
      <w:r w:rsidRPr="00E404B9">
        <w:rPr>
          <w:rFonts w:ascii="Times New Roman" w:eastAsia="Times New Roman" w:hAnsi="Times New Roman" w:cs="Times New Roman"/>
          <w:color w:val="000000"/>
          <w:sz w:val="24"/>
          <w:szCs w:val="24"/>
          <w:lang w:val="en-US" w:eastAsia="tr-TR"/>
        </w:rPr>
        <w:t xml:space="preserve"> ve solunum sistemini oluşturan yapılardan larynx, farynx, trakea, kalp, akciğer, arterial, venöz ve lenfatik sistemlerin anatomik ayrıntılarını tanıyabilmeli ve açıklayabilmeli,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2.Solunum</w:t>
      </w:r>
      <w:proofErr w:type="gramEnd"/>
      <w:r w:rsidRPr="00E404B9">
        <w:rPr>
          <w:rFonts w:ascii="Times New Roman" w:eastAsia="Times New Roman" w:hAnsi="Times New Roman" w:cs="Times New Roman"/>
          <w:color w:val="000000"/>
          <w:sz w:val="24"/>
          <w:szCs w:val="24"/>
          <w:lang w:val="en-US" w:eastAsia="tr-TR"/>
        </w:rPr>
        <w:t xml:space="preserve"> ve dolaşım sistemini oluşturan yapıların embriyolojisi ve histolojisi hakkında bilgi sahibi olmalı, kan dokusunu oluşturan hücreleri, solunum ve dolaşım sistemini oluşturan doku hücrelerini  mikroskopta tanıyabilmeli,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val="en-US" w:eastAsia="tr-TR"/>
        </w:rPr>
        <w:t xml:space="preserve">3.Kan hücrelerinin fonksiyonu, bağışıklık sistemi fizyolojisi, lökositler ve inflamasyon, kan grupları ve kan transfüzyonu, kalbin özel uyarı ve iletim sistemi, EKG’nin oluşumu ve fizyolojik yorumu, kalp döngüsü, vücut ve kan akımının fizyolojisi, solunumun regülasyon mekanizması hakkında bilgi sahibi olmalı. Kan sayımı, hematokrit, hemoglobin tayini, </w:t>
      </w:r>
      <w:proofErr w:type="gramStart"/>
      <w:r w:rsidRPr="00E404B9">
        <w:rPr>
          <w:rFonts w:ascii="Times New Roman" w:eastAsia="Times New Roman" w:hAnsi="Times New Roman" w:cs="Times New Roman"/>
          <w:color w:val="000000"/>
          <w:sz w:val="24"/>
          <w:szCs w:val="24"/>
          <w:lang w:val="en-US" w:eastAsia="tr-TR"/>
        </w:rPr>
        <w:t>kan</w:t>
      </w:r>
      <w:proofErr w:type="gramEnd"/>
      <w:r w:rsidRPr="00E404B9">
        <w:rPr>
          <w:rFonts w:ascii="Times New Roman" w:eastAsia="Times New Roman" w:hAnsi="Times New Roman" w:cs="Times New Roman"/>
          <w:color w:val="000000"/>
          <w:sz w:val="24"/>
          <w:szCs w:val="24"/>
          <w:lang w:val="en-US" w:eastAsia="tr-TR"/>
        </w:rPr>
        <w:t xml:space="preserve"> grupları tayini, sedimantasyon tayini ve periferik yayma gibi dolaşım ve solunum fizyolojisine </w:t>
      </w:r>
      <w:r w:rsidRPr="00E404B9">
        <w:rPr>
          <w:rFonts w:ascii="Times New Roman" w:eastAsia="Times New Roman" w:hAnsi="Times New Roman" w:cs="Times New Roman"/>
          <w:color w:val="000000"/>
          <w:sz w:val="24"/>
          <w:szCs w:val="24"/>
          <w:lang w:val="en-US" w:eastAsia="tr-TR"/>
        </w:rPr>
        <w:lastRenderedPageBreak/>
        <w:t>ilişkin bazı laboratuar uygulamalarını yapabilmeli,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4.Kalpte</w:t>
      </w:r>
      <w:proofErr w:type="gramEnd"/>
      <w:r w:rsidRPr="00E404B9">
        <w:rPr>
          <w:rFonts w:ascii="Times New Roman" w:eastAsia="Times New Roman" w:hAnsi="Times New Roman" w:cs="Times New Roman"/>
          <w:color w:val="000000"/>
          <w:sz w:val="24"/>
          <w:szCs w:val="24"/>
          <w:lang w:val="en-US" w:eastAsia="tr-TR"/>
        </w:rPr>
        <w:t xml:space="preserve"> oluşan elektriksel süreçler ve biyopotansiyeller, kalbin yaptığı iş ve kalbin gücü, akım basınç ve direncin biyofiziksel temelleri, kan akımı damarların genişliyebilirliği ve kan akımı, laplace yasası ve solunum biomekaniği hakkında bilgi sahibi olmalı,</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5.EKG’nin</w:t>
      </w:r>
      <w:proofErr w:type="gramEnd"/>
      <w:r w:rsidRPr="00E404B9">
        <w:rPr>
          <w:rFonts w:ascii="Times New Roman" w:eastAsia="Times New Roman" w:hAnsi="Times New Roman" w:cs="Times New Roman"/>
          <w:color w:val="000000"/>
          <w:sz w:val="24"/>
          <w:szCs w:val="24"/>
          <w:lang w:val="en-US" w:eastAsia="tr-TR"/>
        </w:rPr>
        <w:t xml:space="preserve"> klinik yorumu hakkında temel bilgileri edinmeli,</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6.Boyun</w:t>
      </w:r>
      <w:proofErr w:type="gramEnd"/>
      <w:r w:rsidRPr="00E404B9">
        <w:rPr>
          <w:rFonts w:ascii="Times New Roman" w:eastAsia="Times New Roman" w:hAnsi="Times New Roman" w:cs="Times New Roman"/>
          <w:color w:val="000000"/>
          <w:sz w:val="24"/>
          <w:szCs w:val="24"/>
          <w:lang w:val="en-US" w:eastAsia="tr-TR"/>
        </w:rPr>
        <w:t xml:space="preserve"> ve toraksın radyolojik anatomisi hakkında bilgi sahibi olmalı,</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roofErr w:type="gramStart"/>
      <w:r w:rsidRPr="00E404B9">
        <w:rPr>
          <w:rFonts w:ascii="Times New Roman" w:eastAsia="Times New Roman" w:hAnsi="Times New Roman" w:cs="Times New Roman"/>
          <w:color w:val="000000"/>
          <w:sz w:val="24"/>
          <w:szCs w:val="24"/>
          <w:lang w:val="en-US" w:eastAsia="tr-TR"/>
        </w:rPr>
        <w:t>7.Solunum</w:t>
      </w:r>
      <w:proofErr w:type="gramEnd"/>
      <w:r w:rsidRPr="00E404B9">
        <w:rPr>
          <w:rFonts w:ascii="Times New Roman" w:eastAsia="Times New Roman" w:hAnsi="Times New Roman" w:cs="Times New Roman"/>
          <w:color w:val="000000"/>
          <w:sz w:val="24"/>
          <w:szCs w:val="24"/>
          <w:lang w:val="en-US" w:eastAsia="tr-TR"/>
        </w:rPr>
        <w:t xml:space="preserve"> fonksiyon testlerinin klinik yorumu hakkında bilgi sahibi olmalıdır.</w:t>
      </w: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
    <w:p w:rsidR="00E404B9" w:rsidRPr="00E404B9" w:rsidRDefault="00E404B9" w:rsidP="00E404B9">
      <w:pPr>
        <w:widowControl w:val="0"/>
        <w:spacing w:after="0" w:line="360" w:lineRule="auto"/>
        <w:jc w:val="both"/>
        <w:rPr>
          <w:rFonts w:ascii="Times New Roman" w:eastAsia="Times New Roman" w:hAnsi="Times New Roman" w:cs="Times New Roman"/>
          <w:color w:val="000000"/>
          <w:sz w:val="24"/>
          <w:szCs w:val="24"/>
          <w:lang w:val="en-US" w:eastAsia="tr-TR"/>
        </w:rPr>
      </w:pPr>
    </w:p>
    <w:p w:rsidR="00E404B9" w:rsidRPr="00E404B9" w:rsidRDefault="00E404B9" w:rsidP="00E404B9">
      <w:pPr>
        <w:widowControl w:val="0"/>
        <w:numPr>
          <w:ilvl w:val="0"/>
          <w:numId w:val="2"/>
        </w:numPr>
        <w:spacing w:after="0" w:line="360" w:lineRule="auto"/>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DERS KURULU: SİNDİRİM SİSTEMİ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sindirim sistemi organlarının anatomisi, embriyolojik gelişimi ve histolojik yapısı, sindirim fizyolojisi, moleküler düzeyde sindirim biyokimyası ve çeşitli organik bileşiklerin metabolizması hakkında bilgi ve beceri kazandırmaktır.</w:t>
      </w:r>
    </w:p>
    <w:p w:rsidR="00E404B9" w:rsidRPr="00E404B9" w:rsidRDefault="00E404B9" w:rsidP="00E404B9">
      <w:pPr>
        <w:widowControl w:val="0"/>
        <w:spacing w:after="0" w:line="24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ders kurulunun sonunda öğrenci;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 1. Ağız boşluğu, dil, dişler, destekleyen dokular ve tükrük bezlerinin makroskobik ve mikroskobik yapısı ve işlevleri ile ilgili temel kavramları ve bilgileri öğrenebilmeli,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 Yemek borusu, mide, ince ve kalın barsakların normal gelişimi ve anatomisi, mikroskobik yapısı ve işlevleri ile ilgili temel kavramları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3. Karaciğer, safra kesesi ve pankreas ile ilgili yapısal, gelişimsel ve işlevsel temel bilgileri ve kavramları öğrenebilmeli ve yorumlayabilmeli,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4. Sindirim ve metabolizma ile ilişkili enzim ve hormonların görevlerini ve mekanizmalarını kavrayabilmeli,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5. Sindirim sisteminin anomalileri ve temel işlevsel bozuklukları bilmelidir.</w:t>
      </w:r>
    </w:p>
    <w:p w:rsidR="00E404B9" w:rsidRPr="00E404B9" w:rsidRDefault="00E404B9" w:rsidP="00E404B9">
      <w:pPr>
        <w:widowControl w:val="0"/>
        <w:spacing w:after="0" w:line="360" w:lineRule="auto"/>
        <w:jc w:val="both"/>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numPr>
          <w:ilvl w:val="0"/>
          <w:numId w:val="2"/>
        </w:numPr>
        <w:spacing w:after="0" w:line="360" w:lineRule="auto"/>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DERS KURULU: NÖROLOJİK BİLİMLER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sinir sistemini oluşturan organların lokalizasyonu, oluşumları ve bu organları oluşturan yapıların hücresel düzeyde ve fonksiyonel açıdan incelenmesi hakkında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ders kurulunun sonunda öğrenci;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1.Nöroanatomi</w:t>
      </w:r>
      <w:proofErr w:type="gramEnd"/>
      <w:r w:rsidRPr="00E404B9">
        <w:rPr>
          <w:rFonts w:ascii="Times New Roman" w:eastAsia="Calibri" w:hAnsi="Times New Roman" w:cs="Times New Roman"/>
          <w:sz w:val="24"/>
          <w:szCs w:val="24"/>
          <w:lang w:val="en-US"/>
        </w:rPr>
        <w:t xml:space="preserve"> sinir sistem anatomisinin sınıflandırılması ve lokalizasyonunu </w:t>
      </w:r>
      <w:r w:rsidRPr="00E404B9">
        <w:rPr>
          <w:rFonts w:ascii="Times New Roman" w:eastAsia="Calibri" w:hAnsi="Times New Roman" w:cs="Times New Roman"/>
          <w:sz w:val="24"/>
          <w:szCs w:val="24"/>
          <w:lang w:val="en-US"/>
        </w:rPr>
        <w:lastRenderedPageBreak/>
        <w:t>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2.Görme</w:t>
      </w:r>
      <w:proofErr w:type="gramEnd"/>
      <w:r w:rsidRPr="00E404B9">
        <w:rPr>
          <w:rFonts w:ascii="Times New Roman" w:eastAsia="Calibri" w:hAnsi="Times New Roman" w:cs="Times New Roman"/>
          <w:sz w:val="24"/>
          <w:szCs w:val="24"/>
          <w:lang w:val="en-US"/>
        </w:rPr>
        <w:t xml:space="preserve"> ve işitmenin fizik ilke ve kavramlarıyla açıklanması ve görüntüleme yöntemleri ile ilgili olarak bilgi kazanmalı,</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3.Merkezi</w:t>
      </w:r>
      <w:proofErr w:type="gramEnd"/>
      <w:r w:rsidRPr="00E404B9">
        <w:rPr>
          <w:rFonts w:ascii="Times New Roman" w:eastAsia="Calibri" w:hAnsi="Times New Roman" w:cs="Times New Roman"/>
          <w:sz w:val="24"/>
          <w:szCs w:val="24"/>
          <w:lang w:val="en-US"/>
        </w:rPr>
        <w:t xml:space="preserve"> ve otonom sinir sistemini oluşturan organların ince yapısı ve bu sistemlerin fonksiyonları ile olan ilişkisi kurabilmeli,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4.Beyin</w:t>
      </w:r>
      <w:proofErr w:type="gramEnd"/>
      <w:r w:rsidRPr="00E404B9">
        <w:rPr>
          <w:rFonts w:ascii="Times New Roman" w:eastAsia="Calibri" w:hAnsi="Times New Roman" w:cs="Times New Roman"/>
          <w:sz w:val="24"/>
          <w:szCs w:val="24"/>
          <w:lang w:val="en-US"/>
        </w:rPr>
        <w:t xml:space="preserve"> sapı, serebellum fonksiyonları, sinir sisteminin yüksek fonksiyonları,uyku ve uyanıklık kavramlarının öğrenmeli,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5.Genel</w:t>
      </w:r>
      <w:proofErr w:type="gramEnd"/>
      <w:r w:rsidRPr="00E404B9">
        <w:rPr>
          <w:rFonts w:ascii="Times New Roman" w:eastAsia="Calibri" w:hAnsi="Times New Roman" w:cs="Times New Roman"/>
          <w:sz w:val="24"/>
          <w:szCs w:val="24"/>
          <w:lang w:val="en-US"/>
        </w:rPr>
        <w:t xml:space="preserve"> duyular (taktil duyular, derin duyu, ağrı ve ısı duyuları) ve özel duyular (görme, işitme, tat, koku duyuları)'ın morfolojik ve fonksiyonel açıdan kavramalıdır.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numPr>
          <w:ilvl w:val="0"/>
          <w:numId w:val="2"/>
        </w:numPr>
        <w:spacing w:after="0" w:line="360" w:lineRule="auto"/>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t>DERS KURULU: ENDOKRİN VE ÜROGENİTAL SİSTEM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Öğrencilere endokrin ve ürogenital sistemlerinin tanımlanması, histolojik ve anatomik yapıları ile bunların temel özellikleri, biyokimyasal ve fizyolojik kontrol mekanizmaları hakkında bilgi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Bu ders kurulunun sonunda öğrenci;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1.Hipotalamus</w:t>
      </w:r>
      <w:proofErr w:type="gramEnd"/>
      <w:r w:rsidRPr="00E404B9">
        <w:rPr>
          <w:rFonts w:ascii="Times New Roman" w:eastAsia="Calibri" w:hAnsi="Times New Roman" w:cs="Times New Roman"/>
          <w:sz w:val="24"/>
          <w:szCs w:val="24"/>
          <w:lang w:val="en-US"/>
        </w:rPr>
        <w:t>, hipofiz ve epifiz bezlerinin yapı ve fonksiyonlarını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2.Melatonin</w:t>
      </w:r>
      <w:proofErr w:type="gramEnd"/>
      <w:r w:rsidRPr="00E404B9">
        <w:rPr>
          <w:rFonts w:ascii="Times New Roman" w:eastAsia="Calibri" w:hAnsi="Times New Roman" w:cs="Times New Roman"/>
          <w:sz w:val="24"/>
          <w:szCs w:val="24"/>
          <w:lang w:val="en-US"/>
        </w:rPr>
        <w:t>, eritropoeitinin yapısı, endokrin sistemdeki rolünü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3.Ca</w:t>
      </w:r>
      <w:proofErr w:type="gramEnd"/>
      <w:r w:rsidRPr="00E404B9">
        <w:rPr>
          <w:rFonts w:ascii="Times New Roman" w:eastAsia="Calibri" w:hAnsi="Times New Roman" w:cs="Times New Roman"/>
          <w:sz w:val="24"/>
          <w:szCs w:val="24"/>
          <w:lang w:val="en-US"/>
        </w:rPr>
        <w:t>++ ve P metabolizmasının endokrin kontrolünü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4.Nörolojik</w:t>
      </w:r>
      <w:proofErr w:type="gramEnd"/>
      <w:r w:rsidRPr="00E404B9">
        <w:rPr>
          <w:rFonts w:ascii="Times New Roman" w:eastAsia="Calibri" w:hAnsi="Times New Roman" w:cs="Times New Roman"/>
          <w:sz w:val="24"/>
          <w:szCs w:val="24"/>
          <w:lang w:val="en-US"/>
        </w:rPr>
        <w:t xml:space="preserve"> sistemin endokrin kontrolünü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5.Tiroid</w:t>
      </w:r>
      <w:proofErr w:type="gramEnd"/>
      <w:r w:rsidRPr="00E404B9">
        <w:rPr>
          <w:rFonts w:ascii="Times New Roman" w:eastAsia="Calibri" w:hAnsi="Times New Roman" w:cs="Times New Roman"/>
          <w:sz w:val="24"/>
          <w:szCs w:val="24"/>
          <w:lang w:val="en-US"/>
        </w:rPr>
        <w:t>, paratroid, böbreküstü bezlerinin yapı ve fonksiyonlarını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6. Pankreatik ve gastrointestinal hormonların yapı ve fonksiyonlarını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7.Metabolizmanın</w:t>
      </w:r>
      <w:proofErr w:type="gramEnd"/>
      <w:r w:rsidRPr="00E404B9">
        <w:rPr>
          <w:rFonts w:ascii="Times New Roman" w:eastAsia="Calibri" w:hAnsi="Times New Roman" w:cs="Times New Roman"/>
          <w:sz w:val="24"/>
          <w:szCs w:val="24"/>
          <w:lang w:val="en-US"/>
        </w:rPr>
        <w:t xml:space="preserve"> hormonal kontrolünü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8.Büyüme</w:t>
      </w:r>
      <w:proofErr w:type="gramEnd"/>
      <w:r w:rsidRPr="00E404B9">
        <w:rPr>
          <w:rFonts w:ascii="Times New Roman" w:eastAsia="Calibri" w:hAnsi="Times New Roman" w:cs="Times New Roman"/>
          <w:sz w:val="24"/>
          <w:szCs w:val="24"/>
          <w:lang w:val="en-US"/>
        </w:rPr>
        <w:t>, gelişme ve yaşlanmanın endokrin kontrolünü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9.Ürogenital sistemi oluşturan organların anatomisi, bu organların gelişimi ve histolojisini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10</w:t>
      </w:r>
      <w:proofErr w:type="gramStart"/>
      <w:r w:rsidRPr="00E404B9">
        <w:rPr>
          <w:rFonts w:ascii="Times New Roman" w:eastAsia="Calibri" w:hAnsi="Times New Roman" w:cs="Times New Roman"/>
          <w:sz w:val="24"/>
          <w:szCs w:val="24"/>
          <w:lang w:val="en-US"/>
        </w:rPr>
        <w:t>.Asit</w:t>
      </w:r>
      <w:proofErr w:type="gramEnd"/>
      <w:r w:rsidRPr="00E404B9">
        <w:rPr>
          <w:rFonts w:ascii="Times New Roman" w:eastAsia="Calibri" w:hAnsi="Times New Roman" w:cs="Times New Roman"/>
          <w:sz w:val="24"/>
          <w:szCs w:val="24"/>
          <w:lang w:val="en-US"/>
        </w:rPr>
        <w:t>-baz dengesi, sıvı-elektrolit dengesi hakkında bilgi sahibi olmalı,</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11</w:t>
      </w:r>
      <w:proofErr w:type="gramStart"/>
      <w:r w:rsidRPr="00E404B9">
        <w:rPr>
          <w:rFonts w:ascii="Times New Roman" w:eastAsia="Calibri" w:hAnsi="Times New Roman" w:cs="Times New Roman"/>
          <w:sz w:val="24"/>
          <w:szCs w:val="24"/>
          <w:lang w:val="en-US"/>
        </w:rPr>
        <w:t>.Böbreğin</w:t>
      </w:r>
      <w:proofErr w:type="gramEnd"/>
      <w:r w:rsidRPr="00E404B9">
        <w:rPr>
          <w:rFonts w:ascii="Times New Roman" w:eastAsia="Calibri" w:hAnsi="Times New Roman" w:cs="Times New Roman"/>
          <w:sz w:val="24"/>
          <w:szCs w:val="24"/>
          <w:lang w:val="en-US"/>
        </w:rPr>
        <w:t xml:space="preserve"> normal fonksiyonlarını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12</w:t>
      </w:r>
      <w:proofErr w:type="gramStart"/>
      <w:r w:rsidRPr="00E404B9">
        <w:rPr>
          <w:rFonts w:ascii="Times New Roman" w:eastAsia="Calibri" w:hAnsi="Times New Roman" w:cs="Times New Roman"/>
          <w:sz w:val="24"/>
          <w:szCs w:val="24"/>
          <w:lang w:val="en-US"/>
        </w:rPr>
        <w:t>.Gebelik</w:t>
      </w:r>
      <w:proofErr w:type="gramEnd"/>
      <w:r w:rsidRPr="00E404B9">
        <w:rPr>
          <w:rFonts w:ascii="Times New Roman" w:eastAsia="Calibri" w:hAnsi="Times New Roman" w:cs="Times New Roman"/>
          <w:sz w:val="24"/>
          <w:szCs w:val="24"/>
          <w:lang w:val="en-US"/>
        </w:rPr>
        <w:t xml:space="preserve"> fizyolojisi ve menstruel siklus, cinsiyet hormonlarını 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13</w:t>
      </w:r>
      <w:proofErr w:type="gramStart"/>
      <w:r w:rsidRPr="00E404B9">
        <w:rPr>
          <w:rFonts w:ascii="Times New Roman" w:eastAsia="Calibri" w:hAnsi="Times New Roman" w:cs="Times New Roman"/>
          <w:sz w:val="24"/>
          <w:szCs w:val="24"/>
          <w:lang w:val="en-US"/>
        </w:rPr>
        <w:t>.Normal</w:t>
      </w:r>
      <w:proofErr w:type="gramEnd"/>
      <w:r w:rsidRPr="00E404B9">
        <w:rPr>
          <w:rFonts w:ascii="Times New Roman" w:eastAsia="Calibri" w:hAnsi="Times New Roman" w:cs="Times New Roman"/>
          <w:sz w:val="24"/>
          <w:szCs w:val="24"/>
          <w:lang w:val="en-US"/>
        </w:rPr>
        <w:t xml:space="preserve"> puberte ve cinsiyet anomalileri bilmelidir.</w:t>
      </w:r>
    </w:p>
    <w:p w:rsidR="00E404B9" w:rsidRPr="00E404B9" w:rsidRDefault="00E404B9" w:rsidP="00E404B9">
      <w:pPr>
        <w:widowControl w:val="0"/>
        <w:spacing w:after="0" w:line="360" w:lineRule="auto"/>
        <w:jc w:val="both"/>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numPr>
          <w:ilvl w:val="0"/>
          <w:numId w:val="2"/>
        </w:numPr>
        <w:spacing w:after="0" w:line="360" w:lineRule="auto"/>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i/>
          <w:color w:val="000000"/>
          <w:sz w:val="24"/>
          <w:szCs w:val="24"/>
          <w:lang w:val="en-US" w:eastAsia="tr-TR"/>
        </w:rPr>
        <w:lastRenderedPageBreak/>
        <w:t>DERS KURULU: HASTALIKLARIN BİYOLOJİK TEMELLERİ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temel farmakoloji, temel immünoloji ve temel patoloji hakkında öğrenciler bilgi ve beceri kazandırmaktır.</w:t>
      </w:r>
    </w:p>
    <w:p w:rsidR="00E404B9" w:rsidRPr="00E404B9" w:rsidRDefault="00E404B9" w:rsidP="00E404B9">
      <w:pPr>
        <w:widowControl w:val="0"/>
        <w:spacing w:after="0" w:line="360" w:lineRule="auto"/>
        <w:ind w:right="15"/>
        <w:jc w:val="both"/>
        <w:rPr>
          <w:rFonts w:ascii="Times New Roman" w:eastAsia="Calibri" w:hAnsi="Times New Roman" w:cs="Times New Roman"/>
          <w:sz w:val="24"/>
          <w:szCs w:val="24"/>
          <w:lang w:val="en-US"/>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r w:rsidRPr="00E404B9">
        <w:rPr>
          <w:rFonts w:ascii="Times New Roman" w:eastAsia="Calibri" w:hAnsi="Times New Roman" w:cs="Times New Roman"/>
          <w:sz w:val="24"/>
          <w:szCs w:val="24"/>
          <w:lang w:val="en-US"/>
        </w:rPr>
        <w:t xml:space="preserve">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1.Hücre</w:t>
      </w:r>
      <w:proofErr w:type="gramEnd"/>
      <w:r w:rsidRPr="00E404B9">
        <w:rPr>
          <w:rFonts w:ascii="Times New Roman" w:eastAsia="Calibri" w:hAnsi="Times New Roman" w:cs="Times New Roman"/>
          <w:sz w:val="24"/>
          <w:szCs w:val="24"/>
          <w:lang w:val="en-US"/>
        </w:rPr>
        <w:t xml:space="preserve"> hasarı, nekroz ve apoptoz gibi temel patoloji kavramlarını açıklayabilmeli,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2.Doğuştan</w:t>
      </w:r>
      <w:proofErr w:type="gramEnd"/>
      <w:r w:rsidRPr="00E404B9">
        <w:rPr>
          <w:rFonts w:ascii="Times New Roman" w:eastAsia="Calibri" w:hAnsi="Times New Roman" w:cs="Times New Roman"/>
          <w:sz w:val="24"/>
          <w:szCs w:val="24"/>
          <w:lang w:val="en-US"/>
        </w:rPr>
        <w:t xml:space="preserve"> ve edinsel immün sistemin komponentlerini açıklayabilmeli,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3.İlaçların dağılımı, metabolizması ve eliminasyonu gibi temel farmakolojik kavramları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4.Karbonhidrat</w:t>
      </w:r>
      <w:proofErr w:type="gramEnd"/>
      <w:r w:rsidRPr="00E404B9">
        <w:rPr>
          <w:rFonts w:ascii="Times New Roman" w:eastAsia="Calibri" w:hAnsi="Times New Roman" w:cs="Times New Roman"/>
          <w:sz w:val="24"/>
          <w:szCs w:val="24"/>
          <w:lang w:val="en-US"/>
        </w:rPr>
        <w:t>, lipid, protein ve vitamin metabolizması ve ilgili hastalıkları bilmelidir.</w:t>
      </w:r>
    </w:p>
    <w:p w:rsidR="00E404B9" w:rsidRPr="00E404B9" w:rsidRDefault="00E404B9" w:rsidP="00E404B9">
      <w:pPr>
        <w:widowControl w:val="0"/>
        <w:spacing w:after="0" w:line="240" w:lineRule="auto"/>
        <w:rPr>
          <w:rFonts w:ascii="Times New Roman" w:eastAsia="Calibri" w:hAnsi="Times New Roman" w:cs="Times New Roman"/>
          <w:sz w:val="24"/>
          <w:szCs w:val="24"/>
          <w:lang w:val="en-US"/>
        </w:rPr>
      </w:pPr>
    </w:p>
    <w:p w:rsidR="00E404B9" w:rsidRPr="00E404B9" w:rsidRDefault="00E404B9" w:rsidP="00E404B9">
      <w:pPr>
        <w:widowControl w:val="0"/>
        <w:spacing w:after="0" w:line="240" w:lineRule="auto"/>
        <w:rPr>
          <w:rFonts w:ascii="Times New Roman" w:eastAsia="Calibri" w:hAnsi="Times New Roman" w:cs="Times New Roman"/>
          <w:sz w:val="24"/>
          <w:szCs w:val="24"/>
          <w:lang w:val="en-US"/>
        </w:rPr>
      </w:pPr>
    </w:p>
    <w:p w:rsidR="00E404B9" w:rsidRPr="00E404B9" w:rsidRDefault="00E404B9" w:rsidP="00E404B9">
      <w:pPr>
        <w:widowControl w:val="0"/>
        <w:spacing w:after="0" w:line="240" w:lineRule="auto"/>
        <w:rPr>
          <w:rFonts w:ascii="Times New Roman" w:eastAsia="Calibri" w:hAnsi="Times New Roman" w:cs="Times New Roman"/>
          <w:sz w:val="24"/>
          <w:szCs w:val="24"/>
          <w:lang w:val="en-US"/>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DÖNEM III</w:t>
      </w: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Calibri" w:eastAsia="Calibri" w:hAnsi="Calibri" w:cs="Times New Roman"/>
          <w:noProof/>
          <w:lang w:eastAsia="tr-TR"/>
        </w:rPr>
        <mc:AlternateContent>
          <mc:Choice Requires="wpg">
            <w:drawing>
              <wp:inline distT="0" distB="0" distL="0" distR="0" wp14:anchorId="64E901B5" wp14:editId="59F374CA">
                <wp:extent cx="5979795" cy="6350"/>
                <wp:effectExtent l="0" t="0" r="2540" b="7620"/>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59799" cy="60"/>
                        </a:xfrm>
                      </wpg:grpSpPr>
                      <wps:wsp>
                        <wps:cNvPr id="8" name="Shape 173714"/>
                        <wps:cNvSpPr>
                          <a:spLocks/>
                        </wps:cNvSpPr>
                        <wps:spPr bwMode="auto">
                          <a:xfrm>
                            <a:off x="0" y="0"/>
                            <a:ext cx="59799" cy="91"/>
                          </a:xfrm>
                          <a:custGeom>
                            <a:avLst/>
                            <a:gdLst>
                              <a:gd name="T0" fmla="*/ 0 w 5979922"/>
                              <a:gd name="T1" fmla="*/ 0 h 9144"/>
                              <a:gd name="T2" fmla="*/ 5979922 w 5979922"/>
                              <a:gd name="T3" fmla="*/ 0 h 9144"/>
                              <a:gd name="T4" fmla="*/ 5979922 w 5979922"/>
                              <a:gd name="T5" fmla="*/ 9144 h 9144"/>
                              <a:gd name="T6" fmla="*/ 0 w 5979922"/>
                              <a:gd name="T7" fmla="*/ 9144 h 9144"/>
                              <a:gd name="T8" fmla="*/ 0 w 5979922"/>
                              <a:gd name="T9" fmla="*/ 0 h 9144"/>
                              <a:gd name="T10" fmla="*/ 0 w 5979922"/>
                              <a:gd name="T11" fmla="*/ 0 h 9144"/>
                              <a:gd name="T12" fmla="*/ 5979922 w 5979922"/>
                              <a:gd name="T13" fmla="*/ 9144 h 9144"/>
                            </a:gdLst>
                            <a:ahLst/>
                            <a:cxnLst>
                              <a:cxn ang="0">
                                <a:pos x="T0" y="T1"/>
                              </a:cxn>
                              <a:cxn ang="0">
                                <a:pos x="T2" y="T3"/>
                              </a:cxn>
                              <a:cxn ang="0">
                                <a:pos x="T4" y="T5"/>
                              </a:cxn>
                              <a:cxn ang="0">
                                <a:pos x="T6" y="T7"/>
                              </a:cxn>
                              <a:cxn ang="0">
                                <a:pos x="T8" y="T9"/>
                              </a:cxn>
                            </a:cxnLst>
                            <a:rect l="T10" t="T11" r="T12" b="T13"/>
                            <a:pathLst>
                              <a:path w="5979922" h="9144">
                                <a:moveTo>
                                  <a:pt x="0" y="0"/>
                                </a:moveTo>
                                <a:lnTo>
                                  <a:pt x="5979922" y="0"/>
                                </a:lnTo>
                                <a:lnTo>
                                  <a:pt x="59799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7E0DB2" id="Grup 7" o:spid="_x0000_s1026" style="width:470.85pt;height:.5pt;mso-position-horizontal-relative:char;mso-position-vertical-relative:line" coordsize="5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">
                <v:shape id="Shape 173714" o:spid="_x0000_s1027" style="position:absolute;width:59799;height:91;visibility:visible;mso-wrap-style:square;v-text-anchor:top" coordsize="5979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av74A&#10;AADaAAAADwAAAGRycy9kb3ducmV2LnhtbERPTYvCMBC9L/gfwgje1kRlVapRRBQ8rILVg8ehGdti&#10;MylN1PrvzUHw+Hjf82VrK/GgxpeONQz6CgRx5kzJuYbzafs7BeEDssHKMWl4kYflovMzx8S4Jx/p&#10;kYZcxBD2CWooQqgTKX1WkEXfdzVx5K6usRgibHJpGnzGcFvJoVJjabHk2FBgTeuCslt6txpU+Dtd&#10;09WuHk3+9/6yGZz3/qC07nXb1QxEoDZ8xR/3zmiIW+OVe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NGr++AAAA2gAAAA8AAAAAAAAAAAAAAAAAmAIAAGRycy9kb3ducmV2&#10;LnhtbFBLBQYAAAAABAAEAPUAAACDAwAAAAA=&#10;" path="m,l5979922,r,9144l,9144,,e" fillcolor="black" stroked="f" strokeweight="0">
                  <v:stroke miterlimit="83231f" joinstyle="miter"/>
                  <v:path arrowok="t" o:connecttype="custom" o:connectlocs="0,0;59799,0;59799,91;0,91;0,0" o:connectangles="0,0,0,0,0" textboxrect="0,0,5979922,9144"/>
                </v:shape>
                <w10:anchorlock/>
              </v:group>
            </w:pict>
          </mc:Fallback>
        </mc:AlternateContent>
      </w:r>
    </w:p>
    <w:p w:rsidR="00E404B9" w:rsidRPr="00E404B9" w:rsidRDefault="00E404B9" w:rsidP="00E404B9">
      <w:pPr>
        <w:widowControl w:val="0"/>
        <w:spacing w:after="0" w:line="360" w:lineRule="auto"/>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spacing w:after="200" w:line="360" w:lineRule="auto"/>
        <w:jc w:val="both"/>
        <w:rPr>
          <w:rFonts w:ascii="Times New Roman" w:eastAsia="Calibri" w:hAnsi="Times New Roman" w:cs="Times New Roman"/>
          <w:sz w:val="24"/>
          <w:szCs w:val="24"/>
        </w:rPr>
      </w:pPr>
      <w:proofErr w:type="gramStart"/>
      <w:r w:rsidRPr="00E404B9">
        <w:rPr>
          <w:rFonts w:ascii="Times New Roman" w:eastAsia="Calibri" w:hAnsi="Times New Roman" w:cs="Times New Roman"/>
          <w:sz w:val="24"/>
          <w:szCs w:val="24"/>
        </w:rPr>
        <w:t xml:space="preserve">Dönem III’ün sonunda öğrenciler sistemler temelinde patolojik süreçlerin klinik anlam ve bağıntıları vurgulanarak aktarılması, klinik öncesi dönemde anormal yapı ve fonksiyonları tanımlayarak hastalıkların etyopatogenezi, belirtileri, temel klinik, laboratuvar ve histopatolojik bulguları, tanı ve tedavilerinin genel prensipleri,  bulaşma ve korunma yolları ve toplumun öncelikli sağlık sorunları hakkında bilgi ve beceri kazanmaktadırlar. </w:t>
      </w:r>
      <w:proofErr w:type="gramEnd"/>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Dönem III’ü başarıyla tamamlayan öğrenciler;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Sistem hastalıklarının etyopatogenezi, hastalıkların belirtileri, temel klinik, laboratuvar ve histopatolojik bulguları, tanı ve tedavilerinin genel prensiplerini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Enfeksiyon hastalıklarının, bulaşma ve korunma yolları, etyopatogenezi, belirtileri, temel klinik, laboratuvar ve histopatolojik bulguları, antimikrobiyal ajanlar ve bunların temel özelliklerini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Ülke ve bölgenin başlıca </w:t>
      </w:r>
      <w:proofErr w:type="gramStart"/>
      <w:r w:rsidRPr="00E404B9">
        <w:rPr>
          <w:rFonts w:ascii="Times New Roman" w:eastAsia="Calibri" w:hAnsi="Times New Roman" w:cs="Times New Roman"/>
          <w:sz w:val="24"/>
          <w:szCs w:val="24"/>
        </w:rPr>
        <w:t>enfeksiyon</w:t>
      </w:r>
      <w:proofErr w:type="gramEnd"/>
      <w:r w:rsidRPr="00E404B9">
        <w:rPr>
          <w:rFonts w:ascii="Times New Roman" w:eastAsia="Calibri" w:hAnsi="Times New Roman" w:cs="Times New Roman"/>
          <w:sz w:val="24"/>
          <w:szCs w:val="24"/>
        </w:rPr>
        <w:t xml:space="preserve"> hastalıklarını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Toplum sağlığını korumak için gereken tarama yöntemlerini ve alınması gereken önlemleri sayabilir.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Neoplastik hastalıkları ve hemopoetik sistem doku ve organlarının hastalıklarını, neoplazilerinin temel klinik, laboratuar ve histopatolojik bulgularını ve tanı </w:t>
      </w:r>
      <w:r w:rsidRPr="00E404B9">
        <w:rPr>
          <w:rFonts w:ascii="Times New Roman" w:eastAsia="Calibri" w:hAnsi="Times New Roman" w:cs="Times New Roman"/>
          <w:sz w:val="24"/>
          <w:szCs w:val="24"/>
        </w:rPr>
        <w:lastRenderedPageBreak/>
        <w:t>yöntemlerini yaş gruplarını göz önünde bulundurarak sayabilir, tedavisinde kullanılan ilaçların etkilerini, etki mekanizmalarını, yan tesirlerini, farmakokinetiğini ve ilaç etkileşmelerini ve bu hastalıklarda alınması gereken önlemleri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Transfüzyonunun prensiplerini ve </w:t>
      </w:r>
      <w:proofErr w:type="gramStart"/>
      <w:r w:rsidRPr="00E404B9">
        <w:rPr>
          <w:rFonts w:ascii="Times New Roman" w:eastAsia="Calibri" w:hAnsi="Times New Roman" w:cs="Times New Roman"/>
          <w:sz w:val="24"/>
          <w:szCs w:val="24"/>
        </w:rPr>
        <w:t>komplikasyonlarını</w:t>
      </w:r>
      <w:proofErr w:type="gramEnd"/>
      <w:r w:rsidRPr="00E404B9">
        <w:rPr>
          <w:rFonts w:ascii="Times New Roman" w:eastAsia="Calibri" w:hAnsi="Times New Roman" w:cs="Times New Roman"/>
          <w:sz w:val="24"/>
          <w:szCs w:val="24"/>
        </w:rPr>
        <w:t xml:space="preserve"> sayabilir.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Kardiyovasküler sistem ve solunum sistemi hastalıklarının epidemiyolojisini, risk faktörlerini, patogenezini, fizyopatolojisi ve temel patolojik özelliklerini açıklayabilir, bu hastalıkların temel klinik ve laboratuvar bulgularını ve tanı yöntemlerini, endikasyonlarını ve temel bulgularını sayabilir, hastalıklarının tedavisinde kullanılan ilaçların etkilerini, etki mekanizmalarını, farmakokinetiğini, yan tesirlerini ve ilaç etkileşmelerini sayabilir.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Akciğer sağlığını etkileyen faktörleri, iyileştirme ve geliştirme yöntemlerini, hastalıkların tanısında kullanılan temel laboratuvar yöntemleri sayabilir.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Ürogenital sistem hastalıklarının temel fizyopatolojisi ve klinik bulgularını sayabilir, hastalıkların tanısında kullanılan temel laboratuvar yöntemleri sayabilir ve doğru yorumu yapabilir.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Cinsel yolla bulaşan hastalıkların epidemiyolojisi hakkında bilgi sahibi olacak, hastalıkların tanısında kullanılan temel laboratuvar yöntemlerini sayabilir, tedavi ve korunma yöntemlerini bilir.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Toplumda sık görülen ürogenital sistem kanserlerinin erken tanı yöntemlerini sayabilir, tedavisinde kullanılan ilaçların etkilerini, etki mekanizmalarını, farmakokinetiğini, yan tesirlerini ve ilaç etkileşmelerini açıklayabilir.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Gelişim, yaşlanma ve cinsiyetin genetik yapı ile olan ilişkisini tanımlayabilir.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Gebelik ve normal doğum hakkında bilgi sahibi olur.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Konjenital ve akkiz kas-iskelet sistemi hastalıklarının etyopatogenezi, belirti, klinik, laboratuvar ve histopatolojik bulgularını sayabilir. Kırık ve çıkıkların belirtilerini, tanı yöntemlerini ve </w:t>
      </w:r>
      <w:proofErr w:type="gramStart"/>
      <w:r w:rsidRPr="00E404B9">
        <w:rPr>
          <w:rFonts w:ascii="Times New Roman" w:eastAsia="Calibri" w:hAnsi="Times New Roman" w:cs="Times New Roman"/>
          <w:sz w:val="24"/>
          <w:szCs w:val="24"/>
        </w:rPr>
        <w:t>komplikasyonlarını</w:t>
      </w:r>
      <w:proofErr w:type="gramEnd"/>
      <w:r w:rsidRPr="00E404B9">
        <w:rPr>
          <w:rFonts w:ascii="Times New Roman" w:eastAsia="Calibri" w:hAnsi="Times New Roman" w:cs="Times New Roman"/>
          <w:sz w:val="24"/>
          <w:szCs w:val="24"/>
        </w:rPr>
        <w:t xml:space="preserve"> ve kas-iskelet sistemi travmalarında alınacak önlemleri tanımlayabilir.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Gastrointestinal sistem-endokrin ve metabolizma hastalıklarının etyopatogenezi, belirtileri, temel klinik, laboratuvar ve histopatolojik bulgularını sayabilir, kullanılan ilaçların etkilerini, etki mekanizmalarını yan etkilerini, farmakokinetiğini ve ilaç etkileşimlerini sayabilir, epidemiyolojisi ve korunma yolları hakkında bilgi sahibi olur,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Çocukluk çağı beslenmesindeki temel ilkeleri ve beslenme bozukluklarının önlemlerini 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lastRenderedPageBreak/>
        <w:t>Nörolojik ve psikiyatrik hastalıkları sınıflandırabilir, temel klinik belirti ve bulgularını tanımlayabilir, ayırıcı tanısının temel yöntemlerini sayabilir, tedavide kullanılan ilaçların etkilerini, etki mekanizmalarını, farmakokinetiğini, yan tesirlerini ve ilaç etkileşmelerini sayabilir.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Hastalık, sağlık, kültür, halk sağlığı tanımlarını yapabilir,  insanı ve toplumu çevresi ile birlikte değerlendirir ve sağlık hizmetlerini sınıflandırabilir.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Çağdaş hekimlik görüşlerini kavrar, Türkiye’nin sağlık sorunları ve çözümleri konusunda bilgi sahibi olur. </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Temel biyoistatistik kavramların öğretilmesiyle verisel çalışmaların hangi metodlarla tıpta uygulandığını anlar ve öğrenir.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Temel mesleksel becerileri maket üzerinde, hümanist eğitim ilkelerine uygun olarak öğrenir, temel yaşam desteği sağlayabilir.</w:t>
      </w:r>
    </w:p>
    <w:p w:rsidR="00E404B9" w:rsidRPr="00E404B9" w:rsidRDefault="00E404B9" w:rsidP="00E404B9">
      <w:pPr>
        <w:widowControl w:val="0"/>
        <w:numPr>
          <w:ilvl w:val="0"/>
          <w:numId w:val="5"/>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Çağlar boyunca görülen tıbbi uygulamaları ve gelişmeleri karşılaştırma ve bunları yorumlayabilir ve hekimlik hizmeti sunumunda karşılaşabilecek etik sorunları çözme yeteneği kazanır.</w:t>
      </w:r>
    </w:p>
    <w:p w:rsidR="00E404B9" w:rsidRPr="00E404B9" w:rsidRDefault="00E404B9" w:rsidP="00E404B9">
      <w:pPr>
        <w:spacing w:after="200" w:line="276" w:lineRule="auto"/>
        <w:rPr>
          <w:rFonts w:ascii="Times New Roman" w:eastAsia="Calibri" w:hAnsi="Times New Roman" w:cs="Times New Roman"/>
          <w:sz w:val="24"/>
          <w:szCs w:val="24"/>
        </w:rPr>
      </w:pP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1.DERS</w:t>
      </w:r>
      <w:proofErr w:type="gramEnd"/>
      <w:r w:rsidRPr="00E404B9">
        <w:rPr>
          <w:rFonts w:ascii="Times New Roman" w:eastAsia="Calibri" w:hAnsi="Times New Roman" w:cs="Times New Roman"/>
          <w:b/>
          <w:i/>
          <w:sz w:val="24"/>
          <w:szCs w:val="24"/>
          <w:lang w:val="en-US"/>
        </w:rPr>
        <w:t xml:space="preserve"> KURULU: ENFEKSİYON HASTALIKLARI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enfeksiyon hastalıklarının, bulaşma ve korunma yolları, etyopatogenezi, bu hastalıkların belirtileri, temel klinik, laboratuvar ve histopatolojik bulguları, antimikrobiyal ajanlar ve bunların temel özellikleri, ülke ve bölgenin başlıca enfeksiyon hastalıkları hakkında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i/>
          <w:sz w:val="24"/>
          <w:szCs w:val="24"/>
          <w:lang w:val="en-US"/>
        </w:rPr>
      </w:pPr>
      <w:proofErr w:type="gramStart"/>
      <w:r w:rsidRPr="00E404B9">
        <w:rPr>
          <w:rFonts w:ascii="Times New Roman" w:eastAsia="Calibri" w:hAnsi="Times New Roman" w:cs="Times New Roman"/>
          <w:sz w:val="24"/>
          <w:szCs w:val="24"/>
          <w:lang w:val="en-US"/>
        </w:rPr>
        <w:t>1.Enfeksiyon</w:t>
      </w:r>
      <w:proofErr w:type="gramEnd"/>
      <w:r w:rsidRPr="00E404B9">
        <w:rPr>
          <w:rFonts w:ascii="Times New Roman" w:eastAsia="Calibri" w:hAnsi="Times New Roman" w:cs="Times New Roman"/>
          <w:sz w:val="24"/>
          <w:szCs w:val="24"/>
          <w:lang w:val="en-US"/>
        </w:rPr>
        <w:t xml:space="preserve"> hastalıklarına yol açan etkenleri, bulaşma yollarını ve korunma yöntemlerini açıklayabilmeli,</w:t>
      </w:r>
    </w:p>
    <w:p w:rsidR="00E404B9" w:rsidRPr="00E404B9" w:rsidRDefault="00E404B9" w:rsidP="00E404B9">
      <w:pPr>
        <w:widowControl w:val="0"/>
        <w:spacing w:after="0" w:line="360" w:lineRule="auto"/>
        <w:jc w:val="both"/>
        <w:rPr>
          <w:rFonts w:ascii="Times New Roman" w:eastAsia="Calibri" w:hAnsi="Times New Roman" w:cs="Times New Roman"/>
          <w:i/>
          <w:sz w:val="24"/>
          <w:szCs w:val="24"/>
          <w:lang w:val="en-US"/>
        </w:rPr>
      </w:pPr>
      <w:proofErr w:type="gramStart"/>
      <w:r w:rsidRPr="00E404B9">
        <w:rPr>
          <w:rFonts w:ascii="Times New Roman" w:eastAsia="Calibri" w:hAnsi="Times New Roman" w:cs="Times New Roman"/>
          <w:sz w:val="24"/>
          <w:szCs w:val="24"/>
          <w:lang w:val="en-US"/>
        </w:rPr>
        <w:t>2.Enfeksiyon</w:t>
      </w:r>
      <w:proofErr w:type="gramEnd"/>
      <w:r w:rsidRPr="00E404B9">
        <w:rPr>
          <w:rFonts w:ascii="Times New Roman" w:eastAsia="Calibri" w:hAnsi="Times New Roman" w:cs="Times New Roman"/>
          <w:sz w:val="24"/>
          <w:szCs w:val="24"/>
          <w:lang w:val="en-US"/>
        </w:rPr>
        <w:t xml:space="preserve"> hastalıklarının temel ve özel belirti, klinik, laboratuvar ve histopatolojik bulgularını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3.Antimikrobiyal</w:t>
      </w:r>
      <w:proofErr w:type="gramEnd"/>
      <w:r w:rsidRPr="00E404B9">
        <w:rPr>
          <w:rFonts w:ascii="Times New Roman" w:eastAsia="Calibri" w:hAnsi="Times New Roman" w:cs="Times New Roman"/>
          <w:sz w:val="24"/>
          <w:szCs w:val="24"/>
          <w:lang w:val="en-US"/>
        </w:rPr>
        <w:t xml:space="preserve"> ajanların etki ve direnç mekanizmasını, etki spektrumu, yan etkilerini, ilaç etkileşimlerini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4.Antimikrobiyal</w:t>
      </w:r>
      <w:proofErr w:type="gramEnd"/>
      <w:r w:rsidRPr="00E404B9">
        <w:rPr>
          <w:rFonts w:ascii="Times New Roman" w:eastAsia="Calibri" w:hAnsi="Times New Roman" w:cs="Times New Roman"/>
          <w:sz w:val="24"/>
          <w:szCs w:val="24"/>
          <w:lang w:val="en-US"/>
        </w:rPr>
        <w:t xml:space="preserve"> direnç mekanizmalarının temel laboratuvar yorumunu yapabilmeli,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5.Enfeksiyon</w:t>
      </w:r>
      <w:proofErr w:type="gramEnd"/>
      <w:r w:rsidRPr="00E404B9">
        <w:rPr>
          <w:rFonts w:ascii="Times New Roman" w:eastAsia="Calibri" w:hAnsi="Times New Roman" w:cs="Times New Roman"/>
          <w:sz w:val="24"/>
          <w:szCs w:val="24"/>
          <w:lang w:val="en-US"/>
        </w:rPr>
        <w:t xml:space="preserve"> hastalıklarının tanısında kullanılan tanısal yöntemleri, özelliklerini ve temel bulgularını tanımlayabilmeli,</w:t>
      </w:r>
    </w:p>
    <w:p w:rsidR="00E404B9" w:rsidRPr="00E404B9" w:rsidRDefault="00E404B9" w:rsidP="00E404B9">
      <w:pPr>
        <w:widowControl w:val="0"/>
        <w:spacing w:after="0" w:line="360" w:lineRule="auto"/>
        <w:jc w:val="both"/>
        <w:rPr>
          <w:rFonts w:ascii="Times New Roman" w:eastAsia="Calibri" w:hAnsi="Times New Roman" w:cs="Times New Roman"/>
          <w:i/>
          <w:sz w:val="24"/>
          <w:szCs w:val="24"/>
          <w:lang w:val="en-US"/>
        </w:rPr>
      </w:pPr>
      <w:r w:rsidRPr="00E404B9">
        <w:rPr>
          <w:rFonts w:ascii="Times New Roman" w:eastAsia="Calibri" w:hAnsi="Times New Roman" w:cs="Times New Roman"/>
          <w:sz w:val="24"/>
          <w:szCs w:val="24"/>
          <w:lang w:val="en-US"/>
        </w:rPr>
        <w:lastRenderedPageBreak/>
        <w:t>6.Ülke ve bölge için önemli olan enfeksiyon hastalıklarını sayabilmeli,</w:t>
      </w:r>
    </w:p>
    <w:p w:rsidR="00E404B9" w:rsidRPr="00E404B9" w:rsidRDefault="00E404B9" w:rsidP="00E404B9">
      <w:pPr>
        <w:widowControl w:val="0"/>
        <w:spacing w:after="0" w:line="240" w:lineRule="auto"/>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7.Toplum</w:t>
      </w:r>
      <w:proofErr w:type="gramEnd"/>
      <w:r w:rsidRPr="00E404B9">
        <w:rPr>
          <w:rFonts w:ascii="Times New Roman" w:eastAsia="Calibri" w:hAnsi="Times New Roman" w:cs="Times New Roman"/>
          <w:sz w:val="24"/>
          <w:szCs w:val="24"/>
          <w:lang w:val="en-US"/>
        </w:rPr>
        <w:t xml:space="preserve"> sağlığını korumak için gereken tarama yöntemlerini ve alınması gereken önlemleri sayabilmelidir.</w:t>
      </w:r>
    </w:p>
    <w:p w:rsidR="00E404B9" w:rsidRPr="00E404B9" w:rsidRDefault="00E404B9" w:rsidP="00E404B9">
      <w:pPr>
        <w:widowControl w:val="0"/>
        <w:spacing w:after="0" w:line="240" w:lineRule="auto"/>
        <w:rPr>
          <w:rFonts w:ascii="Times New Roman" w:eastAsia="Calibri" w:hAnsi="Times New Roman" w:cs="Times New Roman"/>
          <w:i/>
          <w:sz w:val="24"/>
          <w:szCs w:val="24"/>
          <w:lang w:val="en-US"/>
        </w:rPr>
      </w:pP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240" w:lineRule="auto"/>
        <w:rPr>
          <w:rFonts w:ascii="Times New Roman" w:eastAsia="Times New Roman" w:hAnsi="Times New Roman" w:cs="Times New Roman"/>
          <w:b/>
          <w:i/>
          <w:color w:val="000000"/>
          <w:sz w:val="24"/>
          <w:szCs w:val="24"/>
          <w:lang w:val="en-US" w:eastAsia="tr-TR"/>
        </w:rPr>
      </w:pPr>
      <w:proofErr w:type="gramStart"/>
      <w:r w:rsidRPr="00E404B9">
        <w:rPr>
          <w:rFonts w:ascii="Times New Roman" w:eastAsia="Times New Roman" w:hAnsi="Times New Roman" w:cs="Times New Roman"/>
          <w:b/>
          <w:i/>
          <w:color w:val="000000"/>
          <w:sz w:val="24"/>
          <w:szCs w:val="24"/>
          <w:lang w:val="en-US" w:eastAsia="tr-TR"/>
        </w:rPr>
        <w:t>2.DERS</w:t>
      </w:r>
      <w:proofErr w:type="gramEnd"/>
      <w:r w:rsidRPr="00E404B9">
        <w:rPr>
          <w:rFonts w:ascii="Times New Roman" w:eastAsia="Times New Roman" w:hAnsi="Times New Roman" w:cs="Times New Roman"/>
          <w:b/>
          <w:i/>
          <w:color w:val="000000"/>
          <w:sz w:val="24"/>
          <w:szCs w:val="24"/>
          <w:lang w:val="en-US" w:eastAsia="tr-TR"/>
        </w:rPr>
        <w:t xml:space="preserve"> KURULU: NEOPLAZİ VE HEMOPOETİK SİSTEM HASTALIKLARI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neoplazi ve hemopoetik sistem hastalıklarının etyopatogenezi, bu hastalıkların belirtileri, temel klinik, laboratuvar ve histopatolojik bulguları, tanı ve tedavilerinin genel prensipleri hakkında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1.Neoplastik</w:t>
      </w:r>
      <w:proofErr w:type="gramEnd"/>
      <w:r w:rsidRPr="00E404B9">
        <w:rPr>
          <w:rFonts w:ascii="Times New Roman" w:eastAsia="Calibri" w:hAnsi="Times New Roman" w:cs="Times New Roman"/>
          <w:sz w:val="24"/>
          <w:szCs w:val="24"/>
          <w:lang w:val="en-US"/>
        </w:rPr>
        <w:t xml:space="preserve"> hastalıkları ve hemopoetik sistem doku ve organlarının hastalıklarını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2.Ülke ve bölgenin özelliklerine göre öne çıkan neoplastik hastalıklar ve hemopoetik sistem hastalıkları ile bu hastalıklarda alınması gereken önlemleri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3.Hemopoetik</w:t>
      </w:r>
      <w:proofErr w:type="gramEnd"/>
      <w:r w:rsidRPr="00E404B9">
        <w:rPr>
          <w:rFonts w:ascii="Times New Roman" w:eastAsia="Calibri" w:hAnsi="Times New Roman" w:cs="Times New Roman"/>
          <w:sz w:val="24"/>
          <w:szCs w:val="24"/>
          <w:lang w:val="en-US"/>
        </w:rPr>
        <w:t xml:space="preserve"> sistem hastalıkları ve neoplazilerinin temel klinik, laboratuar ve histopatolojik bulgularını ve tanı yöntemlerini yaş gruplarını göz önünde bulundurarak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4.Transfüzyonunun</w:t>
      </w:r>
      <w:proofErr w:type="gramEnd"/>
      <w:r w:rsidRPr="00E404B9">
        <w:rPr>
          <w:rFonts w:ascii="Times New Roman" w:eastAsia="Calibri" w:hAnsi="Times New Roman" w:cs="Times New Roman"/>
          <w:sz w:val="24"/>
          <w:szCs w:val="24"/>
          <w:lang w:val="en-US"/>
        </w:rPr>
        <w:t xml:space="preserve"> prensiplerini ve komplikasyonlarını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5.Hemopoetik</w:t>
      </w:r>
      <w:proofErr w:type="gramEnd"/>
      <w:r w:rsidRPr="00E404B9">
        <w:rPr>
          <w:rFonts w:ascii="Times New Roman" w:eastAsia="Calibri" w:hAnsi="Times New Roman" w:cs="Times New Roman"/>
          <w:sz w:val="24"/>
          <w:szCs w:val="24"/>
          <w:lang w:val="en-US"/>
        </w:rPr>
        <w:t xml:space="preserve"> sistem hastalıkları ve neoplazilerinin tedavisinde kullanılan ilaçların etkilerini, etki mekanizmalarını, yan tesirlerini, farmakokinetiğini ve ilaç etkileşmelerini sayabilmelidir.</w:t>
      </w:r>
      <w:r w:rsidRPr="00E404B9">
        <w:rPr>
          <w:rFonts w:ascii="Times New Roman" w:eastAsia="Calibri" w:hAnsi="Times New Roman" w:cs="Times New Roman"/>
          <w:sz w:val="24"/>
          <w:szCs w:val="24"/>
          <w:lang w:val="en-US"/>
        </w:rPr>
        <w:cr/>
      </w: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3.DERS</w:t>
      </w:r>
      <w:proofErr w:type="gramEnd"/>
      <w:r w:rsidRPr="00E404B9">
        <w:rPr>
          <w:rFonts w:ascii="Times New Roman" w:eastAsia="Calibri" w:hAnsi="Times New Roman" w:cs="Times New Roman"/>
          <w:b/>
          <w:i/>
          <w:sz w:val="24"/>
          <w:szCs w:val="24"/>
          <w:lang w:val="en-US"/>
        </w:rPr>
        <w:t xml:space="preserve"> KURULU: DOLAŞIM VE SOLUNUM SİSTEMİ HASTALIKLARI DERS KURULU</w:t>
      </w: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Öğrencilere kardiyovasküler sistem ve solunum sistemi hastalıklarının etyopatogenezi, bu hastalıkların belirtileri, temel klinik, laboratuvar ve histopatolojik bulguları, tanı ve tedavilerinin genel prensipleri hakkında bilgi ve beceri kazandırmaktır.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1.Kardiyovasküler</w:t>
      </w:r>
      <w:proofErr w:type="gramEnd"/>
      <w:r w:rsidRPr="00E404B9">
        <w:rPr>
          <w:rFonts w:ascii="Times New Roman" w:eastAsia="Calibri" w:hAnsi="Times New Roman" w:cs="Times New Roman"/>
          <w:sz w:val="24"/>
          <w:szCs w:val="24"/>
          <w:lang w:val="en-US"/>
        </w:rPr>
        <w:t xml:space="preserve"> sistem ve solunum sistemi hastalıklarının epidemiyolojisini, risk faktörlerini, patogenezini, fizyopatolojisi ve temel patolojik özelliklerini açıklayabilmeli,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2.Bu</w:t>
      </w:r>
      <w:proofErr w:type="gramEnd"/>
      <w:r w:rsidRPr="00E404B9">
        <w:rPr>
          <w:rFonts w:ascii="Times New Roman" w:eastAsia="Calibri" w:hAnsi="Times New Roman" w:cs="Times New Roman"/>
          <w:sz w:val="24"/>
          <w:szCs w:val="24"/>
          <w:lang w:val="en-US"/>
        </w:rPr>
        <w:t xml:space="preserve"> hastalıkların temel klinik ve laboratuvar bulgularını ve tanı yöntemlerini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3.Kardiyovasküler</w:t>
      </w:r>
      <w:proofErr w:type="gramEnd"/>
      <w:r w:rsidRPr="00E404B9">
        <w:rPr>
          <w:rFonts w:ascii="Times New Roman" w:eastAsia="Calibri" w:hAnsi="Times New Roman" w:cs="Times New Roman"/>
          <w:sz w:val="24"/>
          <w:szCs w:val="24"/>
          <w:lang w:val="en-US"/>
        </w:rPr>
        <w:t xml:space="preserve"> ve solunum sistemi hastalıklarının tanısında kullanılan özel tanı yöntemlerini, endikasyonlarını ve temel bulgularını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4.Kardiyovasküler</w:t>
      </w:r>
      <w:proofErr w:type="gramEnd"/>
      <w:r w:rsidRPr="00E404B9">
        <w:rPr>
          <w:rFonts w:ascii="Times New Roman" w:eastAsia="Calibri" w:hAnsi="Times New Roman" w:cs="Times New Roman"/>
          <w:sz w:val="24"/>
          <w:szCs w:val="24"/>
          <w:lang w:val="en-US"/>
        </w:rPr>
        <w:t xml:space="preserve"> sistem ve solunum sistemi hastalıklarının tedavisinde kullanılan ilaçların </w:t>
      </w:r>
      <w:r w:rsidRPr="00E404B9">
        <w:rPr>
          <w:rFonts w:ascii="Times New Roman" w:eastAsia="Calibri" w:hAnsi="Times New Roman" w:cs="Times New Roman"/>
          <w:sz w:val="24"/>
          <w:szCs w:val="24"/>
          <w:lang w:val="en-US"/>
        </w:rPr>
        <w:lastRenderedPageBreak/>
        <w:t>etkilerini, etki mekanizmalarını, farmakokinetiğini, yan tesirlerini ve ilaç etkileşmelerini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5.Akciğer</w:t>
      </w:r>
      <w:proofErr w:type="gramEnd"/>
      <w:r w:rsidRPr="00E404B9">
        <w:rPr>
          <w:rFonts w:ascii="Times New Roman" w:eastAsia="Calibri" w:hAnsi="Times New Roman" w:cs="Times New Roman"/>
          <w:sz w:val="24"/>
          <w:szCs w:val="24"/>
          <w:lang w:val="en-US"/>
        </w:rPr>
        <w:t xml:space="preserve"> sağlığını etkileyen faktörleri, iyileştirme ve geliştirme yöntemlerini sayabilmelidir.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4.DERS</w:t>
      </w:r>
      <w:proofErr w:type="gramEnd"/>
      <w:r w:rsidRPr="00E404B9">
        <w:rPr>
          <w:rFonts w:ascii="Times New Roman" w:eastAsia="Calibri" w:hAnsi="Times New Roman" w:cs="Times New Roman"/>
          <w:b/>
          <w:i/>
          <w:sz w:val="24"/>
          <w:szCs w:val="24"/>
          <w:lang w:val="en-US"/>
        </w:rPr>
        <w:t xml:space="preserve"> KURULU: ÜROGENİTAL SİSTEM HASTALIKLARI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ürogenital sistem hastalıklarının etyopatogenezi, bu hastalıkların belirtileri, temel klinik, laboratuvar ve histopatolojik bulguları, tanı ve tedavilerinin genel prensipleri hakkında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b/>
          <w:sz w:val="24"/>
          <w:szCs w:val="24"/>
          <w:lang w:val="en-US"/>
        </w:rPr>
        <w:t>1.</w:t>
      </w:r>
      <w:r w:rsidRPr="00E404B9">
        <w:rPr>
          <w:rFonts w:ascii="Times New Roman" w:eastAsia="Calibri" w:hAnsi="Times New Roman" w:cs="Times New Roman"/>
          <w:sz w:val="24"/>
          <w:szCs w:val="24"/>
          <w:lang w:val="en-US"/>
        </w:rPr>
        <w:t>Ürogenitalsistem hastalıklarının temel fizyopatolojisi ve klinik bulgularını sayabilmeli,</w:t>
      </w:r>
    </w:p>
    <w:p w:rsidR="00E404B9" w:rsidRPr="00E404B9" w:rsidRDefault="00E404B9" w:rsidP="00E404B9">
      <w:pPr>
        <w:widowControl w:val="0"/>
        <w:spacing w:after="0" w:line="360" w:lineRule="auto"/>
        <w:jc w:val="both"/>
        <w:rPr>
          <w:rFonts w:ascii="Times New Roman" w:eastAsia="Calibri" w:hAnsi="Times New Roman" w:cs="Times New Roman"/>
          <w:b/>
          <w:sz w:val="24"/>
          <w:szCs w:val="24"/>
          <w:lang w:val="en-US"/>
        </w:rPr>
      </w:pPr>
      <w:r w:rsidRPr="00E404B9">
        <w:rPr>
          <w:rFonts w:ascii="Times New Roman" w:eastAsia="Calibri" w:hAnsi="Times New Roman" w:cs="Times New Roman"/>
          <w:b/>
          <w:sz w:val="24"/>
          <w:szCs w:val="24"/>
          <w:lang w:val="en-US"/>
        </w:rPr>
        <w:t>2.</w:t>
      </w:r>
      <w:r w:rsidRPr="00E404B9">
        <w:rPr>
          <w:rFonts w:ascii="Times New Roman" w:eastAsia="Calibri" w:hAnsi="Times New Roman" w:cs="Times New Roman"/>
          <w:sz w:val="24"/>
          <w:szCs w:val="24"/>
          <w:lang w:val="en-US"/>
        </w:rPr>
        <w:t>Ürogenital sistem hastalıklarının tanısında kullanılan temel laboratuvar yöntemleri sayabilmeli ve doğru yorumu yapabilmeli,</w:t>
      </w:r>
    </w:p>
    <w:p w:rsidR="00E404B9" w:rsidRPr="00E404B9" w:rsidRDefault="00E404B9" w:rsidP="00E404B9">
      <w:pPr>
        <w:widowControl w:val="0"/>
        <w:spacing w:after="0" w:line="360" w:lineRule="auto"/>
        <w:jc w:val="both"/>
        <w:rPr>
          <w:rFonts w:ascii="Times New Roman" w:eastAsia="Calibri" w:hAnsi="Times New Roman" w:cs="Times New Roman"/>
          <w:b/>
          <w:sz w:val="24"/>
          <w:szCs w:val="24"/>
          <w:lang w:val="en-US"/>
        </w:rPr>
      </w:pPr>
      <w:proofErr w:type="gramStart"/>
      <w:r w:rsidRPr="00E404B9">
        <w:rPr>
          <w:rFonts w:ascii="Times New Roman" w:eastAsia="Calibri" w:hAnsi="Times New Roman" w:cs="Times New Roman"/>
          <w:b/>
          <w:sz w:val="24"/>
          <w:szCs w:val="24"/>
          <w:lang w:val="en-US"/>
        </w:rPr>
        <w:t>3.</w:t>
      </w:r>
      <w:r w:rsidRPr="00E404B9">
        <w:rPr>
          <w:rFonts w:ascii="Times New Roman" w:eastAsia="Calibri" w:hAnsi="Times New Roman" w:cs="Times New Roman"/>
          <w:sz w:val="24"/>
          <w:szCs w:val="24"/>
          <w:lang w:val="en-US"/>
        </w:rPr>
        <w:t>Cinsel</w:t>
      </w:r>
      <w:proofErr w:type="gramEnd"/>
      <w:r w:rsidRPr="00E404B9">
        <w:rPr>
          <w:rFonts w:ascii="Times New Roman" w:eastAsia="Calibri" w:hAnsi="Times New Roman" w:cs="Times New Roman"/>
          <w:sz w:val="24"/>
          <w:szCs w:val="24"/>
          <w:lang w:val="en-US"/>
        </w:rPr>
        <w:t xml:space="preserve"> yolla bulaşan hastalıkların epidemiyolojisi hakkında bilgi sahibi olmalı,</w:t>
      </w:r>
    </w:p>
    <w:p w:rsidR="00E404B9" w:rsidRPr="00E404B9" w:rsidRDefault="00E404B9" w:rsidP="00E404B9">
      <w:pPr>
        <w:widowControl w:val="0"/>
        <w:spacing w:after="0" w:line="360" w:lineRule="auto"/>
        <w:jc w:val="both"/>
        <w:rPr>
          <w:rFonts w:ascii="Times New Roman" w:eastAsia="Calibri" w:hAnsi="Times New Roman" w:cs="Times New Roman"/>
          <w:b/>
          <w:sz w:val="24"/>
          <w:szCs w:val="24"/>
          <w:lang w:val="en-US"/>
        </w:rPr>
      </w:pPr>
      <w:proofErr w:type="gramStart"/>
      <w:r w:rsidRPr="00E404B9">
        <w:rPr>
          <w:rFonts w:ascii="Times New Roman" w:eastAsia="Calibri" w:hAnsi="Times New Roman" w:cs="Times New Roman"/>
          <w:b/>
          <w:sz w:val="24"/>
          <w:szCs w:val="24"/>
          <w:lang w:val="en-US"/>
        </w:rPr>
        <w:t>4.</w:t>
      </w:r>
      <w:r w:rsidRPr="00E404B9">
        <w:rPr>
          <w:rFonts w:ascii="Times New Roman" w:eastAsia="Calibri" w:hAnsi="Times New Roman" w:cs="Times New Roman"/>
          <w:sz w:val="24"/>
          <w:szCs w:val="24"/>
          <w:lang w:val="en-US"/>
        </w:rPr>
        <w:t>Toplumda</w:t>
      </w:r>
      <w:proofErr w:type="gramEnd"/>
      <w:r w:rsidRPr="00E404B9">
        <w:rPr>
          <w:rFonts w:ascii="Times New Roman" w:eastAsia="Calibri" w:hAnsi="Times New Roman" w:cs="Times New Roman"/>
          <w:sz w:val="24"/>
          <w:szCs w:val="24"/>
          <w:lang w:val="en-US"/>
        </w:rPr>
        <w:t xml:space="preserve"> sık görülen ürogenital sistem kanserlerinin erken tanı yöntemlerini sayabilmeli,</w:t>
      </w:r>
    </w:p>
    <w:p w:rsidR="00E404B9" w:rsidRPr="00E404B9" w:rsidRDefault="00E404B9" w:rsidP="00E404B9">
      <w:pPr>
        <w:widowControl w:val="0"/>
        <w:spacing w:after="0" w:line="360" w:lineRule="auto"/>
        <w:jc w:val="both"/>
        <w:rPr>
          <w:rFonts w:ascii="Times New Roman" w:eastAsia="Calibri" w:hAnsi="Times New Roman" w:cs="Times New Roman"/>
          <w:b/>
          <w:sz w:val="24"/>
          <w:szCs w:val="24"/>
          <w:lang w:val="en-US"/>
        </w:rPr>
      </w:pPr>
      <w:r w:rsidRPr="00E404B9">
        <w:rPr>
          <w:rFonts w:ascii="Times New Roman" w:eastAsia="Calibri" w:hAnsi="Times New Roman" w:cs="Times New Roman"/>
          <w:b/>
          <w:sz w:val="24"/>
          <w:szCs w:val="24"/>
          <w:lang w:val="en-US"/>
        </w:rPr>
        <w:t>5.</w:t>
      </w:r>
      <w:r w:rsidRPr="00E404B9">
        <w:rPr>
          <w:rFonts w:ascii="Times New Roman" w:eastAsia="Calibri" w:hAnsi="Times New Roman" w:cs="Times New Roman"/>
          <w:sz w:val="24"/>
          <w:szCs w:val="24"/>
          <w:lang w:val="en-US"/>
        </w:rPr>
        <w:t>Ürogenital sistem hastalıklarının tedavisinde kullanılan ilaçların etkilerini, etki mekanizmalarını, farmakokinetiğini, yan tesirlerini ve ilaç etkileşmelerini açıklayabilmeli,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b/>
          <w:sz w:val="24"/>
          <w:szCs w:val="24"/>
          <w:lang w:val="en-US"/>
        </w:rPr>
        <w:t>6.</w:t>
      </w:r>
      <w:r w:rsidRPr="00E404B9">
        <w:rPr>
          <w:rFonts w:ascii="Times New Roman" w:eastAsia="Calibri" w:hAnsi="Times New Roman" w:cs="Times New Roman"/>
          <w:sz w:val="24"/>
          <w:szCs w:val="24"/>
          <w:lang w:val="en-US"/>
        </w:rPr>
        <w:t>Gelişim</w:t>
      </w:r>
      <w:proofErr w:type="gramEnd"/>
      <w:r w:rsidRPr="00E404B9">
        <w:rPr>
          <w:rFonts w:ascii="Times New Roman" w:eastAsia="Calibri" w:hAnsi="Times New Roman" w:cs="Times New Roman"/>
          <w:sz w:val="24"/>
          <w:szCs w:val="24"/>
          <w:lang w:val="en-US"/>
        </w:rPr>
        <w:t>, yaşlanma ve cinsiyetin genetik yapı ile olan ilişkisini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b/>
          <w:sz w:val="24"/>
          <w:szCs w:val="24"/>
          <w:lang w:val="en-US"/>
        </w:rPr>
        <w:t>7.</w:t>
      </w:r>
      <w:r w:rsidRPr="00E404B9">
        <w:rPr>
          <w:rFonts w:ascii="Times New Roman" w:eastAsia="Calibri" w:hAnsi="Times New Roman" w:cs="Times New Roman"/>
          <w:sz w:val="24"/>
          <w:szCs w:val="24"/>
          <w:lang w:val="en-US"/>
        </w:rPr>
        <w:t>Gebelik</w:t>
      </w:r>
      <w:proofErr w:type="gramEnd"/>
      <w:r w:rsidRPr="00E404B9">
        <w:rPr>
          <w:rFonts w:ascii="Times New Roman" w:eastAsia="Calibri" w:hAnsi="Times New Roman" w:cs="Times New Roman"/>
          <w:sz w:val="24"/>
          <w:szCs w:val="24"/>
          <w:lang w:val="en-US"/>
        </w:rPr>
        <w:t xml:space="preserve"> ve normal doğum hakkında bilgi sahibi olmalıdır.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5.DERS</w:t>
      </w:r>
      <w:proofErr w:type="gramEnd"/>
      <w:r w:rsidRPr="00E404B9">
        <w:rPr>
          <w:rFonts w:ascii="Times New Roman" w:eastAsia="Calibri" w:hAnsi="Times New Roman" w:cs="Times New Roman"/>
          <w:b/>
          <w:i/>
          <w:sz w:val="24"/>
          <w:szCs w:val="24"/>
          <w:lang w:val="en-US"/>
        </w:rPr>
        <w:t xml:space="preserve"> KURULU: KAS - İSKELET SİSTEMİ HASTALIKLARI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Öğrencilere kas-iskelet sistemi hastalıklarının etyopatogenezi, bu hastalıkların belirtileri, temel klinik, laboratuvar ve histopatolojik bulguları, tanı ve tedavilerinin genel prensipleri hakkında bilgi ve beceri kazandırmaktır.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1.Konjenital</w:t>
      </w:r>
      <w:proofErr w:type="gramEnd"/>
      <w:r w:rsidRPr="00E404B9">
        <w:rPr>
          <w:rFonts w:ascii="Times New Roman" w:eastAsia="Calibri" w:hAnsi="Times New Roman" w:cs="Times New Roman"/>
          <w:sz w:val="24"/>
          <w:szCs w:val="24"/>
          <w:lang w:val="en-US"/>
        </w:rPr>
        <w:t xml:space="preserve"> ve akkiz kas-iskelet sistemi hastalıklarının etyopatogenezi, belirti, klinik, laboratuvar ve histopatolojik bulgularını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2.Kırık</w:t>
      </w:r>
      <w:proofErr w:type="gramEnd"/>
      <w:r w:rsidRPr="00E404B9">
        <w:rPr>
          <w:rFonts w:ascii="Times New Roman" w:eastAsia="Calibri" w:hAnsi="Times New Roman" w:cs="Times New Roman"/>
          <w:sz w:val="24"/>
          <w:szCs w:val="24"/>
          <w:lang w:val="en-US"/>
        </w:rPr>
        <w:t xml:space="preserve"> ve çıkıkların belirtilerini, tanı yöntemlerini ve komplikasyonlarını, alınacak önlemleri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3.Kas</w:t>
      </w:r>
      <w:proofErr w:type="gramEnd"/>
      <w:r w:rsidRPr="00E404B9">
        <w:rPr>
          <w:rFonts w:ascii="Times New Roman" w:eastAsia="Calibri" w:hAnsi="Times New Roman" w:cs="Times New Roman"/>
          <w:sz w:val="24"/>
          <w:szCs w:val="24"/>
          <w:lang w:val="en-US"/>
        </w:rPr>
        <w:t>-iskelet sistemi travmalarında alınacak önlemleri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4.Metabolik</w:t>
      </w:r>
      <w:proofErr w:type="gramEnd"/>
      <w:r w:rsidRPr="00E404B9">
        <w:rPr>
          <w:rFonts w:ascii="Times New Roman" w:eastAsia="Calibri" w:hAnsi="Times New Roman" w:cs="Times New Roman"/>
          <w:sz w:val="24"/>
          <w:szCs w:val="24"/>
          <w:lang w:val="en-US"/>
        </w:rPr>
        <w:t xml:space="preserve"> kemik hastalıklarının ayırıcı tanısını yapabilmeli,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lastRenderedPageBreak/>
        <w:t>5.Analjeziklerin</w:t>
      </w:r>
      <w:proofErr w:type="gramEnd"/>
      <w:r w:rsidRPr="00E404B9">
        <w:rPr>
          <w:rFonts w:ascii="Times New Roman" w:eastAsia="Calibri" w:hAnsi="Times New Roman" w:cs="Times New Roman"/>
          <w:sz w:val="24"/>
          <w:szCs w:val="24"/>
          <w:lang w:val="en-US"/>
        </w:rPr>
        <w:t xml:space="preserve"> etki mekanizmasını, yan etkilerini ve ilaç etkileşimlerini açıklayabilmelidir.</w:t>
      </w: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6.DERS</w:t>
      </w:r>
      <w:proofErr w:type="gramEnd"/>
      <w:r w:rsidRPr="00E404B9">
        <w:rPr>
          <w:rFonts w:ascii="Times New Roman" w:eastAsia="Calibri" w:hAnsi="Times New Roman" w:cs="Times New Roman"/>
          <w:b/>
          <w:i/>
          <w:sz w:val="24"/>
          <w:szCs w:val="24"/>
          <w:lang w:val="en-US"/>
        </w:rPr>
        <w:t xml:space="preserve"> KURULU: NÖROLOJİK BİLİMLER ve RUH SAĞLIĞI ve HASTALIKLARI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sinir sistemi ve psikiyatrik hastalıkların etyopatogenezi, bu hastalıkların belirtileri, temel klinik ve laboratuvar bulguları, tanı yöntemleri ve bu hastalıkların tedavisinde kullanılan ilaçlar hakkında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1.Nörolojik</w:t>
      </w:r>
      <w:proofErr w:type="gramEnd"/>
      <w:r w:rsidRPr="00E404B9">
        <w:rPr>
          <w:rFonts w:ascii="Times New Roman" w:eastAsia="Calibri" w:hAnsi="Times New Roman" w:cs="Times New Roman"/>
          <w:sz w:val="24"/>
          <w:szCs w:val="24"/>
          <w:lang w:val="en-US"/>
        </w:rPr>
        <w:t xml:space="preserve"> hastalıkların etyopatogenezini, belirtilerini,temel klinik, laboratuvar ve histopatolojik temel bulguları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2.Nörodejeneratif</w:t>
      </w:r>
      <w:proofErr w:type="gramEnd"/>
      <w:r w:rsidRPr="00E404B9">
        <w:rPr>
          <w:rFonts w:ascii="Times New Roman" w:eastAsia="Calibri" w:hAnsi="Times New Roman" w:cs="Times New Roman"/>
          <w:sz w:val="24"/>
          <w:szCs w:val="24"/>
          <w:lang w:val="en-US"/>
        </w:rPr>
        <w:t xml:space="preserve"> hastalıkların moleküler genetiğini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3.Kas</w:t>
      </w:r>
      <w:proofErr w:type="gramEnd"/>
      <w:r w:rsidRPr="00E404B9">
        <w:rPr>
          <w:rFonts w:ascii="Times New Roman" w:eastAsia="Calibri" w:hAnsi="Times New Roman" w:cs="Times New Roman"/>
          <w:sz w:val="24"/>
          <w:szCs w:val="24"/>
          <w:lang w:val="en-US"/>
        </w:rPr>
        <w:t xml:space="preserve"> hastalıklarının etyyopatogenezi, klinik ve tedavi yaklaşımlarını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4.Psikiyatrik</w:t>
      </w:r>
      <w:proofErr w:type="gramEnd"/>
      <w:r w:rsidRPr="00E404B9">
        <w:rPr>
          <w:rFonts w:ascii="Times New Roman" w:eastAsia="Calibri" w:hAnsi="Times New Roman" w:cs="Times New Roman"/>
          <w:sz w:val="24"/>
          <w:szCs w:val="24"/>
          <w:lang w:val="en-US"/>
        </w:rPr>
        <w:t xml:space="preserve"> hastalıkları sınıflandırabilmeli, ayırıcı tanısının temel yöntemlerini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5.Psikiyatrik</w:t>
      </w:r>
      <w:proofErr w:type="gramEnd"/>
      <w:r w:rsidRPr="00E404B9">
        <w:rPr>
          <w:rFonts w:ascii="Times New Roman" w:eastAsia="Calibri" w:hAnsi="Times New Roman" w:cs="Times New Roman"/>
          <w:sz w:val="24"/>
          <w:szCs w:val="24"/>
          <w:lang w:val="en-US"/>
        </w:rPr>
        <w:t xml:space="preserve"> hastalıkların temel klinik belirti ve bulgularını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6.Nörolojik</w:t>
      </w:r>
      <w:proofErr w:type="gramEnd"/>
      <w:r w:rsidRPr="00E404B9">
        <w:rPr>
          <w:rFonts w:ascii="Times New Roman" w:eastAsia="Calibri" w:hAnsi="Times New Roman" w:cs="Times New Roman"/>
          <w:sz w:val="24"/>
          <w:szCs w:val="24"/>
          <w:lang w:val="en-US"/>
        </w:rPr>
        <w:t xml:space="preserve"> ve psikiyatrik hastalıklarda kullanılan ilaçların etkilerini, etki mekanizmalarını, farmakokinetiğini, yan tesirlerini ve ilaç etkileşmelerini sayabilmelidir.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b/>
          <w:i/>
          <w:sz w:val="24"/>
          <w:szCs w:val="24"/>
          <w:lang w:val="en-US"/>
        </w:rPr>
      </w:pPr>
      <w:proofErr w:type="gramStart"/>
      <w:r w:rsidRPr="00E404B9">
        <w:rPr>
          <w:rFonts w:ascii="Times New Roman" w:eastAsia="Calibri" w:hAnsi="Times New Roman" w:cs="Times New Roman"/>
          <w:b/>
          <w:i/>
          <w:sz w:val="24"/>
          <w:szCs w:val="24"/>
          <w:lang w:val="en-US"/>
        </w:rPr>
        <w:t>7.DERS</w:t>
      </w:r>
      <w:proofErr w:type="gramEnd"/>
      <w:r w:rsidRPr="00E404B9">
        <w:rPr>
          <w:rFonts w:ascii="Times New Roman" w:eastAsia="Calibri" w:hAnsi="Times New Roman" w:cs="Times New Roman"/>
          <w:b/>
          <w:i/>
          <w:sz w:val="24"/>
          <w:szCs w:val="24"/>
          <w:lang w:val="en-US"/>
        </w:rPr>
        <w:t xml:space="preserve"> KURULU: GASTROİNTESTİNAL SİSTEM, ENDOKRİN VE METABOLİZMA HASTALIKLARI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Öğrencilere gastrointestinal system, endokrin ve metabolizma hastalıklarının etyopatogenezi, bu hastalıkların belirtileri, temel klinik, laboratuvar ve histopatolojik bulguları, tanı ve tedavilerinin genel prensipleri hakkında bilgi ve beceri kazandırmaktır.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1.Gastrointestinal</w:t>
      </w:r>
      <w:proofErr w:type="gramEnd"/>
      <w:r w:rsidRPr="00E404B9">
        <w:rPr>
          <w:rFonts w:ascii="Times New Roman" w:eastAsia="Calibri" w:hAnsi="Times New Roman" w:cs="Times New Roman"/>
          <w:sz w:val="24"/>
          <w:szCs w:val="24"/>
          <w:lang w:val="en-US"/>
        </w:rPr>
        <w:t xml:space="preserve"> sistem, endokrin ve metabolizma hastalıklarının epidemiyolojisi ve korunması hakkında bilgi sahibi olmalı,</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2.Gastrointestinal</w:t>
      </w:r>
      <w:proofErr w:type="gramEnd"/>
      <w:r w:rsidRPr="00E404B9">
        <w:rPr>
          <w:rFonts w:ascii="Times New Roman" w:eastAsia="Calibri" w:hAnsi="Times New Roman" w:cs="Times New Roman"/>
          <w:sz w:val="24"/>
          <w:szCs w:val="24"/>
          <w:lang w:val="en-US"/>
        </w:rPr>
        <w:t xml:space="preserve"> sistem, endokrin ve metabolizma hastalıklarının etyopatogenezi, belirtileri, temel klinik, laboratuvar ve histopatolojik bulgularını 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3.Çocukluk çağı beslenmesindeki temel ilkeleri ve beslenme bozukluklarının önlemlerini </w:t>
      </w:r>
      <w:r w:rsidRPr="00E404B9">
        <w:rPr>
          <w:rFonts w:ascii="Times New Roman" w:eastAsia="Calibri" w:hAnsi="Times New Roman" w:cs="Times New Roman"/>
          <w:sz w:val="24"/>
          <w:szCs w:val="24"/>
          <w:lang w:val="en-US"/>
        </w:rPr>
        <w:lastRenderedPageBreak/>
        <w:t>sayabilmeli,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4. Gastrointestinal sistem, endokrin ve metabolizma hastalıklarında kullanılan ilaçların etkilerini, etki mekanizmalarını yan etkilerini, farmakokinetiğini ve ilaç etkileşimlerini sayabilmelidir.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b/>
          <w:i/>
          <w:sz w:val="24"/>
          <w:szCs w:val="24"/>
          <w:lang w:val="en-US"/>
        </w:rPr>
        <w:t>8.DERS</w:t>
      </w:r>
      <w:proofErr w:type="gramEnd"/>
      <w:r w:rsidRPr="00E404B9">
        <w:rPr>
          <w:rFonts w:ascii="Times New Roman" w:eastAsia="Calibri" w:hAnsi="Times New Roman" w:cs="Times New Roman"/>
          <w:b/>
          <w:i/>
          <w:sz w:val="24"/>
          <w:szCs w:val="24"/>
          <w:lang w:val="en-US"/>
        </w:rPr>
        <w:t xml:space="preserve"> KURULU: HALK SAĞLIĞI, BİYOİSTATİSTİK, TIP TARİHİ VE ETİK DERS KURULU</w:t>
      </w:r>
    </w:p>
    <w:p w:rsidR="00E404B9" w:rsidRPr="00E404B9" w:rsidRDefault="00E404B9" w:rsidP="00E404B9">
      <w:pPr>
        <w:widowControl w:val="0"/>
        <w:spacing w:after="0" w:line="360" w:lineRule="auto"/>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Amaç</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Öğrencilere sağlığın tanımı, halk sağlığı, toplum hekimliği, sosyal hekimliğin tanımları, koruyucu ve tedavi edici hekimliğin tarihsel gelişmeleri, halk sağlığının yan bilim dalları, sosyal tıp, sosyal antropoloji ile sağlık ilişkisi ve Türkiye’nin sağlık sorunları konularında, biyoistatistiğin anlamını kavrama, veri toplama, değerlendirme için yöntem ve testlerin öğrenilmesi, tıp tarihi ve etik hakkında bilgi kazandırmaktır.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lang w:val="en-US"/>
        </w:rPr>
        <w:t>Bu ders kurulu sonunda öğrenciler</w:t>
      </w:r>
      <w:r w:rsidRPr="00E404B9">
        <w:rPr>
          <w:rFonts w:ascii="Times New Roman" w:eastAsia="Times New Roman" w:hAnsi="Times New Roman" w:cs="Times New Roman"/>
          <w:b/>
          <w:color w:val="000000"/>
          <w:sz w:val="24"/>
          <w:szCs w:val="24"/>
          <w:lang w:val="en-US" w:eastAsia="tr-TR"/>
        </w:rPr>
        <w:t>;</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1.Hastalık</w:t>
      </w:r>
      <w:proofErr w:type="gramEnd"/>
      <w:r w:rsidRPr="00E404B9">
        <w:rPr>
          <w:rFonts w:ascii="Times New Roman" w:eastAsia="Calibri" w:hAnsi="Times New Roman" w:cs="Times New Roman"/>
          <w:sz w:val="24"/>
          <w:szCs w:val="24"/>
          <w:lang w:val="en-US"/>
        </w:rPr>
        <w:t>, sağlık, kültür, halk sağlığı tanımlarını yapabilmeli,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2. İnsanı ve toplumu çevresi ile birlikte değerlendirmeyi öğrenmeli,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3.Halk</w:t>
      </w:r>
      <w:proofErr w:type="gramEnd"/>
      <w:r w:rsidRPr="00E404B9">
        <w:rPr>
          <w:rFonts w:ascii="Times New Roman" w:eastAsia="Calibri" w:hAnsi="Times New Roman" w:cs="Times New Roman"/>
          <w:sz w:val="24"/>
          <w:szCs w:val="24"/>
          <w:lang w:val="en-US"/>
        </w:rPr>
        <w:t xml:space="preserve"> sağlığının uğraş alanlarını tanımlayabilmeli,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4. Sağlık hizmetlerini sınıflandırabilmeli,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5. Çağdaş hekimlik görüşlerini kavrayamalı,</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 xml:space="preserve">6. Türkiye’ </w:t>
      </w:r>
      <w:proofErr w:type="gramStart"/>
      <w:r w:rsidRPr="00E404B9">
        <w:rPr>
          <w:rFonts w:ascii="Times New Roman" w:eastAsia="Calibri" w:hAnsi="Times New Roman" w:cs="Times New Roman"/>
          <w:sz w:val="24"/>
          <w:szCs w:val="24"/>
          <w:lang w:val="en-US"/>
        </w:rPr>
        <w:t>nin</w:t>
      </w:r>
      <w:proofErr w:type="gramEnd"/>
      <w:r w:rsidRPr="00E404B9">
        <w:rPr>
          <w:rFonts w:ascii="Times New Roman" w:eastAsia="Calibri" w:hAnsi="Times New Roman" w:cs="Times New Roman"/>
          <w:sz w:val="24"/>
          <w:szCs w:val="24"/>
          <w:lang w:val="en-US"/>
        </w:rPr>
        <w:t xml:space="preserve"> sağlık sorunları ve çözümleri konusunda bilgi sahibi olmalı,</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roofErr w:type="gramStart"/>
      <w:r w:rsidRPr="00E404B9">
        <w:rPr>
          <w:rFonts w:ascii="Times New Roman" w:eastAsia="Calibri" w:hAnsi="Times New Roman" w:cs="Times New Roman"/>
          <w:sz w:val="24"/>
          <w:szCs w:val="24"/>
          <w:lang w:val="en-US"/>
        </w:rPr>
        <w:t>7.Temel</w:t>
      </w:r>
      <w:proofErr w:type="gramEnd"/>
      <w:r w:rsidRPr="00E404B9">
        <w:rPr>
          <w:rFonts w:ascii="Times New Roman" w:eastAsia="Calibri" w:hAnsi="Times New Roman" w:cs="Times New Roman"/>
          <w:sz w:val="24"/>
          <w:szCs w:val="24"/>
          <w:lang w:val="en-US"/>
        </w:rPr>
        <w:t xml:space="preserve"> biyoistatistik kavramların öğretilmesiyle verisel çalışmaların hangi metodlarla tıpta uygulandığını anlamalı ve öğrenmeli,</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r w:rsidRPr="00E404B9">
        <w:rPr>
          <w:rFonts w:ascii="Times New Roman" w:eastAsia="Calibri" w:hAnsi="Times New Roman" w:cs="Times New Roman"/>
          <w:sz w:val="24"/>
          <w:szCs w:val="24"/>
          <w:lang w:val="en-US"/>
        </w:rPr>
        <w:t>8.Çağlar boyunca görülen tıbbi uygulamaları ve gelişmeleri karşılaştırma ve bunları yorumlayabilme ve hekimlik hizmeti sunumunda karşılaşabilecek etik sorunları çözme yeteneği kazanmalıdır.</w:t>
      </w:r>
    </w:p>
    <w:p w:rsidR="00E404B9" w:rsidRPr="00E404B9" w:rsidRDefault="00E404B9" w:rsidP="00E404B9">
      <w:pPr>
        <w:widowControl w:val="0"/>
        <w:spacing w:after="0" w:line="360" w:lineRule="auto"/>
        <w:jc w:val="both"/>
        <w:rPr>
          <w:rFonts w:ascii="Times New Roman" w:eastAsia="Calibri" w:hAnsi="Times New Roman" w:cs="Times New Roman"/>
          <w:sz w:val="28"/>
          <w:szCs w:val="28"/>
          <w:lang w:val="en-US"/>
        </w:rPr>
      </w:pPr>
    </w:p>
    <w:p w:rsidR="00E404B9" w:rsidRPr="00E404B9" w:rsidRDefault="00E404B9" w:rsidP="00E404B9">
      <w:pPr>
        <w:widowControl w:val="0"/>
        <w:spacing w:after="0" w:line="240" w:lineRule="auto"/>
        <w:ind w:right="-58"/>
        <w:jc w:val="both"/>
        <w:rPr>
          <w:rFonts w:ascii="Times New Roman" w:eastAsia="Cambria" w:hAnsi="Times New Roman" w:cs="Times New Roman"/>
          <w:b/>
          <w:i/>
          <w:sz w:val="28"/>
          <w:szCs w:val="28"/>
        </w:rPr>
      </w:pPr>
      <w:r w:rsidRPr="00E404B9">
        <w:rPr>
          <w:rFonts w:ascii="Times New Roman" w:eastAsia="Cambria" w:hAnsi="Times New Roman" w:cs="Times New Roman"/>
          <w:b/>
          <w:i/>
          <w:sz w:val="28"/>
          <w:szCs w:val="28"/>
        </w:rPr>
        <w:t>KLİNİK EVRESİ;</w:t>
      </w:r>
    </w:p>
    <w:p w:rsidR="00E404B9" w:rsidRPr="00E404B9" w:rsidRDefault="00E404B9" w:rsidP="00E404B9">
      <w:pPr>
        <w:widowControl w:val="0"/>
        <w:spacing w:after="0" w:line="24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DÖNEM IV</w:t>
      </w: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Calibri" w:eastAsia="Calibri" w:hAnsi="Calibri" w:cs="Times New Roman"/>
          <w:noProof/>
          <w:lang w:eastAsia="tr-TR"/>
        </w:rPr>
        <mc:AlternateContent>
          <mc:Choice Requires="wpg">
            <w:drawing>
              <wp:inline distT="0" distB="0" distL="0" distR="0" wp14:anchorId="6BD442C5" wp14:editId="49127428">
                <wp:extent cx="5979795" cy="6350"/>
                <wp:effectExtent l="0" t="0" r="2540" b="7620"/>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59799" cy="60"/>
                        </a:xfrm>
                      </wpg:grpSpPr>
                      <wps:wsp>
                        <wps:cNvPr id="6" name="Shape 173714"/>
                        <wps:cNvSpPr>
                          <a:spLocks/>
                        </wps:cNvSpPr>
                        <wps:spPr bwMode="auto">
                          <a:xfrm>
                            <a:off x="0" y="0"/>
                            <a:ext cx="59799" cy="91"/>
                          </a:xfrm>
                          <a:custGeom>
                            <a:avLst/>
                            <a:gdLst>
                              <a:gd name="T0" fmla="*/ 0 w 5979922"/>
                              <a:gd name="T1" fmla="*/ 0 h 9144"/>
                              <a:gd name="T2" fmla="*/ 5979922 w 5979922"/>
                              <a:gd name="T3" fmla="*/ 0 h 9144"/>
                              <a:gd name="T4" fmla="*/ 5979922 w 5979922"/>
                              <a:gd name="T5" fmla="*/ 9144 h 9144"/>
                              <a:gd name="T6" fmla="*/ 0 w 5979922"/>
                              <a:gd name="T7" fmla="*/ 9144 h 9144"/>
                              <a:gd name="T8" fmla="*/ 0 w 5979922"/>
                              <a:gd name="T9" fmla="*/ 0 h 9144"/>
                              <a:gd name="T10" fmla="*/ 0 w 5979922"/>
                              <a:gd name="T11" fmla="*/ 0 h 9144"/>
                              <a:gd name="T12" fmla="*/ 5979922 w 5979922"/>
                              <a:gd name="T13" fmla="*/ 9144 h 9144"/>
                            </a:gdLst>
                            <a:ahLst/>
                            <a:cxnLst>
                              <a:cxn ang="0">
                                <a:pos x="T0" y="T1"/>
                              </a:cxn>
                              <a:cxn ang="0">
                                <a:pos x="T2" y="T3"/>
                              </a:cxn>
                              <a:cxn ang="0">
                                <a:pos x="T4" y="T5"/>
                              </a:cxn>
                              <a:cxn ang="0">
                                <a:pos x="T6" y="T7"/>
                              </a:cxn>
                              <a:cxn ang="0">
                                <a:pos x="T8" y="T9"/>
                              </a:cxn>
                            </a:cxnLst>
                            <a:rect l="T10" t="T11" r="T12" b="T13"/>
                            <a:pathLst>
                              <a:path w="5979922" h="9144">
                                <a:moveTo>
                                  <a:pt x="0" y="0"/>
                                </a:moveTo>
                                <a:lnTo>
                                  <a:pt x="5979922" y="0"/>
                                </a:lnTo>
                                <a:lnTo>
                                  <a:pt x="59799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ECB7C8" id="Grup 5" o:spid="_x0000_s1026" style="width:470.85pt;height:.5pt;mso-position-horizontal-relative:char;mso-position-vertical-relative:line" coordsize="5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">
                <v:shape id="Shape 173714" o:spid="_x0000_s1027" style="position:absolute;width:59799;height:91;visibility:visible;mso-wrap-style:square;v-text-anchor:top" coordsize="5979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4rVsIA&#10;AADaAAAADwAAAGRycy9kb3ducmV2LnhtbESPQYvCMBSE74L/ITzBmyaurEo1isgKHlbB6sHjo3m2&#10;xealNFHrvzcLCx6HmfmGWaxaW4kHNb50rGE0VCCIM2dKzjWcT9vBDIQPyAYrx6ThRR5Wy25ngYlx&#10;Tz7SIw25iBD2CWooQqgTKX1WkEU/dDVx9K6usRiibHJpGnxGuK3kl1ITabHkuFBgTZuCslt6txpU&#10;+D5d0/WuHk9/9/7yMzrv/UFp3e+16zmIQG34hP/bO6NhAn9X4g2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itWwgAAANoAAAAPAAAAAAAAAAAAAAAAAJgCAABkcnMvZG93&#10;bnJldi54bWxQSwUGAAAAAAQABAD1AAAAhwMAAAAA&#10;" path="m,l5979922,r,9144l,9144,,e" fillcolor="black" stroked="f" strokeweight="0">
                  <v:stroke miterlimit="83231f" joinstyle="miter"/>
                  <v:path arrowok="t" o:connecttype="custom" o:connectlocs="0,0;59799,0;59799,91;0,91;0,0" o:connectangles="0,0,0,0,0" textboxrect="0,0,5979922,9144"/>
                </v:shape>
                <w10:anchorlock/>
              </v:group>
            </w:pict>
          </mc:Fallback>
        </mc:AlternateContent>
      </w: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E404B9" w:rsidRPr="00E404B9" w:rsidRDefault="00E404B9" w:rsidP="00E404B9">
      <w:pPr>
        <w:spacing w:after="200" w:line="276" w:lineRule="auto"/>
        <w:rPr>
          <w:rFonts w:ascii="Times New Roman" w:eastAsia="Times New Roman" w:hAnsi="Times New Roman" w:cs="Times New Roman"/>
          <w:b/>
          <w:i/>
          <w:sz w:val="24"/>
          <w:szCs w:val="24"/>
          <w:lang w:eastAsia="tr-TR"/>
        </w:rPr>
      </w:pPr>
      <w:r w:rsidRPr="00E404B9">
        <w:rPr>
          <w:rFonts w:ascii="Times New Roman" w:eastAsia="Times New Roman" w:hAnsi="Times New Roman" w:cs="Times New Roman"/>
          <w:b/>
          <w:i/>
          <w:sz w:val="24"/>
          <w:szCs w:val="24"/>
          <w:lang w:eastAsia="tr-TR"/>
        </w:rPr>
        <w:t xml:space="preserve">KARDİYOLOJİ STAJI </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b/>
          <w:sz w:val="24"/>
          <w:szCs w:val="24"/>
          <w:lang w:eastAsia="tr-TR"/>
        </w:rPr>
        <w:t>Amaç:</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sz w:val="24"/>
          <w:szCs w:val="24"/>
          <w:lang w:eastAsia="tr-TR"/>
        </w:rPr>
        <w:lastRenderedPageBreak/>
        <w:t xml:space="preserve"> Bu staj süresince daha önceki dönemlerde kardiyovasküler hastalıklara ait öğrenilen teorik bilgilerin pekiştirilmesi, kardiyovasküler hastalıklardaki fizyopatolojik mekanizmaların irdelenmesi ve hastaya bütünsel yaklaşım, anamnez alma, fizik muayene yapma ve uygun laboratuvar tetkiklerini kullanarak ayırıcı tanı yapabilme ve tanıya ulaşmanın geliştirilmesi amaçlanmaktadır.</w:t>
      </w:r>
    </w:p>
    <w:p w:rsidR="00E404B9" w:rsidRPr="00E404B9" w:rsidRDefault="00E404B9" w:rsidP="00E404B9">
      <w:pPr>
        <w:spacing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Bu stajın sonunda öğrenciler;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1.Kardiyovasküler sistemin fizyolojisini ve anatomi hatırlar.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2.Kardiyovasküler sistemle ilgili </w:t>
      </w:r>
      <w:proofErr w:type="gramStart"/>
      <w:r w:rsidRPr="00E404B9">
        <w:rPr>
          <w:rFonts w:ascii="Times New Roman" w:eastAsia="Times New Roman" w:hAnsi="Times New Roman" w:cs="Times New Roman"/>
          <w:sz w:val="24"/>
          <w:szCs w:val="24"/>
          <w:lang w:eastAsia="tr-TR"/>
        </w:rPr>
        <w:t>semptomların</w:t>
      </w:r>
      <w:proofErr w:type="gramEnd"/>
      <w:r w:rsidRPr="00E404B9">
        <w:rPr>
          <w:rFonts w:ascii="Times New Roman" w:eastAsia="Times New Roman" w:hAnsi="Times New Roman" w:cs="Times New Roman"/>
          <w:sz w:val="24"/>
          <w:szCs w:val="24"/>
          <w:lang w:eastAsia="tr-TR"/>
        </w:rPr>
        <w:t xml:space="preserve"> (angina, dispne, çarpıntı, senkop, ödem vb) nedenlerini ve diğer sistemlerle ilişkilerini bilir.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3.Sık görülen, halk sağlığını ilgilendiren ve hayati tehlikesi olan kardiyovasküler hastalıkların nedenlerini ve yol açtıkları klinik tabloları açıklar.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4.Kardiyovasküler sistem yakınmaları olan hastadan anamnez alır, kardiyovasküler sistem muayenesi yapar ve bulgulara dayanarak tanı ve tedaviye yönlendirecek laboratuvar testlerini planlar.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5.Kardiyovasküler sistem hastalıklarının tanı ve izleminde kullanılan tanısal test sonuçlarını (EKG, TELE, EKO raporu, tam kan, biyokimyasal testler) yorumlar.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6.Anamnez, fizik muayene bulguları ve laboratuvar sonuçları ile birlikte kardiyovasküler sistem hastalıklarının ayırıcı tanısını yapar, ön tanı/tanı koyar.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7.Acil kardiyovasküler durumların özelliklerini açıklar, ilk müdahaleyi yapar ve uygun şekilde sevk eder.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8.Kardiyovasküler hastalıklardan korunmanın önemini kavrar.</w:t>
      </w: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p>
    <w:p w:rsidR="00E404B9" w:rsidRPr="00E404B9" w:rsidRDefault="00E404B9" w:rsidP="00E404B9">
      <w:pPr>
        <w:spacing w:after="0" w:line="360" w:lineRule="auto"/>
        <w:jc w:val="both"/>
        <w:rPr>
          <w:rFonts w:ascii="Times New Roman" w:eastAsia="Times New Roman" w:hAnsi="Times New Roman" w:cs="Times New Roman"/>
          <w:sz w:val="24"/>
          <w:szCs w:val="24"/>
          <w:lang w:eastAsia="tr-TR"/>
        </w:rPr>
      </w:pPr>
    </w:p>
    <w:p w:rsidR="00E404B9" w:rsidRPr="00E404B9" w:rsidRDefault="00E404B9" w:rsidP="00E404B9">
      <w:pPr>
        <w:spacing w:after="0" w:line="360" w:lineRule="auto"/>
        <w:rPr>
          <w:rFonts w:ascii="Times New Roman" w:eastAsia="Calibri" w:hAnsi="Times New Roman" w:cs="Times New Roman"/>
          <w:b/>
          <w:sz w:val="24"/>
          <w:szCs w:val="24"/>
        </w:rPr>
      </w:pPr>
    </w:p>
    <w:p w:rsidR="00E404B9" w:rsidRPr="00E404B9" w:rsidRDefault="00E404B9" w:rsidP="00E404B9">
      <w:pPr>
        <w:spacing w:after="0" w:line="360" w:lineRule="auto"/>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KADIN HASTALIKLARI VE DOĞUM STAJI</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b/>
          <w:sz w:val="24"/>
          <w:szCs w:val="24"/>
          <w:lang w:eastAsia="tr-TR"/>
        </w:rPr>
        <w:t>Amaç:</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sık görülen ve/veya acil müdahale gerektirebilecek hastalıkların ön tanısını veya tanısını koyabilecek, kadın doğum servisi şartlarında bu hastaların tedavisini ve müdahaleleri yapabilecek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lastRenderedPageBreak/>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Kadın Hastalıkları ve Doğum (KHD) stajı sonunda tıp fakültesi dönem 4 stajyer öğrencileri; </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1.Kadın hastalardan jinekolojik anamnez almayı ve ayrıntılı sorgulamayı öğrenir.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2.KHD muayenesinin temel esaslarını bilir, vajene spekulum yerleşimi, bimanuel muayene yapabilir, smear alabilir, servikal ve vajinal anormallikleri tanımlayabilir.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 xml:space="preserve">3.Vajinit gibi sık görülen genital </w:t>
      </w:r>
      <w:proofErr w:type="gramStart"/>
      <w:r w:rsidRPr="00E404B9">
        <w:rPr>
          <w:rFonts w:ascii="Times New Roman" w:eastAsia="Calibri" w:hAnsi="Times New Roman" w:cs="Times New Roman"/>
          <w:bCs/>
          <w:sz w:val="24"/>
          <w:szCs w:val="24"/>
        </w:rPr>
        <w:t>enfeksiyonlarının</w:t>
      </w:r>
      <w:proofErr w:type="gramEnd"/>
      <w:r w:rsidRPr="00E404B9">
        <w:rPr>
          <w:rFonts w:ascii="Times New Roman" w:eastAsia="Calibri" w:hAnsi="Times New Roman" w:cs="Times New Roman"/>
          <w:bCs/>
          <w:sz w:val="24"/>
          <w:szCs w:val="24"/>
        </w:rPr>
        <w:t xml:space="preserve"> etkenlerini ayırt edip tedavilerini düzenleyebilir.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 xml:space="preserve">4.Kadın genital sisteminin anatomisini bilir, dış genital organlardaki </w:t>
      </w:r>
      <w:proofErr w:type="gramStart"/>
      <w:r w:rsidRPr="00E404B9">
        <w:rPr>
          <w:rFonts w:ascii="Times New Roman" w:eastAsia="Calibri" w:hAnsi="Times New Roman" w:cs="Times New Roman"/>
          <w:bCs/>
          <w:sz w:val="24"/>
          <w:szCs w:val="24"/>
        </w:rPr>
        <w:t>anomalileri</w:t>
      </w:r>
      <w:proofErr w:type="gramEnd"/>
      <w:r w:rsidRPr="00E404B9">
        <w:rPr>
          <w:rFonts w:ascii="Times New Roman" w:eastAsia="Calibri" w:hAnsi="Times New Roman" w:cs="Times New Roman"/>
          <w:bCs/>
          <w:sz w:val="24"/>
          <w:szCs w:val="24"/>
        </w:rPr>
        <w:t xml:space="preserve"> ve seks gelişim bozukluğunu tanımlayabilir.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5.Gebeliğin 1. basamak takibini, fizik muayene ve basit laboratuar tetkikleri ile pratisyen hekim düzeyinde yapabilir.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6.Gebelikteki fizyolojik değişiklikleri ve maternal adaptasyon mekanizmalarını ana maddeler halinde 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7.Prenatal tanı testlerini bilir ve bilgilendirme yapabilir.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8.Gebelikte sık görülen, tedavi edilebilir hastalıklarda öykü, muayene ve basit laboratuar tetkiklerini kullanarak pratisyen hekim düzeyinde teratojenite kategorilerine uygun tedavi ve koruma yaklaşımı yapabilir.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9.Normal doğum ve müdahaleli doğumun ayrımını bilir. Gerektiğinde epizyotomi açabilir ve gerektiğinde sütür atabilir.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10.Sezeryan endikasyonlarını tanımlayabilir.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11.Fetal iyilik hali testlerini bilip, NST yorumlayabilir, fetal kalp hızı anormalliklerini tanıyabilir.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 xml:space="preserve">12. Doğumda olabilecek </w:t>
      </w:r>
      <w:proofErr w:type="gramStart"/>
      <w:r w:rsidRPr="00E404B9">
        <w:rPr>
          <w:rFonts w:ascii="Times New Roman" w:eastAsia="Calibri" w:hAnsi="Times New Roman" w:cs="Times New Roman"/>
          <w:bCs/>
          <w:sz w:val="24"/>
          <w:szCs w:val="24"/>
        </w:rPr>
        <w:t>komplikasyonları</w:t>
      </w:r>
      <w:proofErr w:type="gramEnd"/>
      <w:r w:rsidRPr="00E404B9">
        <w:rPr>
          <w:rFonts w:ascii="Times New Roman" w:eastAsia="Calibri" w:hAnsi="Times New Roman" w:cs="Times New Roman"/>
          <w:bCs/>
          <w:sz w:val="24"/>
          <w:szCs w:val="24"/>
        </w:rPr>
        <w:t xml:space="preserve"> tanımlayabilir, bu komplikasyonların etkin tanı ve tedavi uygulamalarını 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13.Gebeliğin hipertansif hastalıklarını bilip, ağır ve hafif preeklampsi ayrımını yapabilir.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 xml:space="preserve">14.Uterin leiomyom </w:t>
      </w:r>
      <w:proofErr w:type="gramStart"/>
      <w:r w:rsidRPr="00E404B9">
        <w:rPr>
          <w:rFonts w:ascii="Times New Roman" w:eastAsia="Calibri" w:hAnsi="Times New Roman" w:cs="Times New Roman"/>
          <w:bCs/>
          <w:sz w:val="24"/>
          <w:szCs w:val="24"/>
        </w:rPr>
        <w:t>semptom</w:t>
      </w:r>
      <w:proofErr w:type="gramEnd"/>
      <w:r w:rsidRPr="00E404B9">
        <w:rPr>
          <w:rFonts w:ascii="Times New Roman" w:eastAsia="Calibri" w:hAnsi="Times New Roman" w:cs="Times New Roman"/>
          <w:bCs/>
          <w:sz w:val="24"/>
          <w:szCs w:val="24"/>
        </w:rPr>
        <w:t xml:space="preserve"> ve bulgularını tanımlayabilir.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lastRenderedPageBreak/>
        <w:t>15.Primer ve sekonder amenorelere yaklaşımı tanımlayabilir.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 xml:space="preserve">16.Aile planlaması ve kontraseptif yöntemlerini ve medikal uygunluk </w:t>
      </w:r>
      <w:proofErr w:type="gramStart"/>
      <w:r w:rsidRPr="00E404B9">
        <w:rPr>
          <w:rFonts w:ascii="Times New Roman" w:eastAsia="Calibri" w:hAnsi="Times New Roman" w:cs="Times New Roman"/>
          <w:bCs/>
          <w:sz w:val="24"/>
          <w:szCs w:val="24"/>
        </w:rPr>
        <w:t>kriterlerini</w:t>
      </w:r>
      <w:proofErr w:type="gramEnd"/>
      <w:r w:rsidRPr="00E404B9">
        <w:rPr>
          <w:rFonts w:ascii="Times New Roman" w:eastAsia="Calibri" w:hAnsi="Times New Roman" w:cs="Times New Roman"/>
          <w:bCs/>
          <w:sz w:val="24"/>
          <w:szCs w:val="24"/>
        </w:rPr>
        <w:t xml:space="preserve"> bilerek, kişiye uygun kontraseptif yöntemler hakkında bilgilendirme yapabilir.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17.Kadın genital sistem kanserlerinin risk faktörlerini tanı ve tedavi yöntemlerini bilir ve bu kanserlerin tarama yöntemleri hakkında bilgilendirme yapabilir.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18.Jinekoloji ve obstetri servisinde yatan postoperatif hastaların pansumanlarına eşlik ederek yara bakımı ve iyileşme bozukluklarını tanıyabilir.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19.Birinci basamakta uygulanabilecek jinekolojik ve obstetrik tedavileri düzenler ve tedavisi ileri merkez gerektiren hastalıkları ayırt ederek uygun merkezlere yönlendirmesi gerektiğini bilir.</w:t>
      </w:r>
    </w:p>
    <w:p w:rsidR="00E404B9" w:rsidRPr="00E404B9" w:rsidRDefault="00E404B9" w:rsidP="00E404B9">
      <w:pPr>
        <w:spacing w:after="200" w:line="360" w:lineRule="auto"/>
        <w:jc w:val="both"/>
        <w:rPr>
          <w:rFonts w:ascii="Times New Roman" w:eastAsia="Calibri" w:hAnsi="Times New Roman" w:cs="Times New Roman"/>
          <w:sz w:val="24"/>
          <w:szCs w:val="24"/>
        </w:rPr>
      </w:pPr>
    </w:p>
    <w:p w:rsidR="00E404B9" w:rsidRPr="00E404B9" w:rsidRDefault="00E404B9" w:rsidP="00E404B9">
      <w:pPr>
        <w:tabs>
          <w:tab w:val="left" w:pos="360"/>
        </w:tabs>
        <w:spacing w:after="0" w:line="360" w:lineRule="auto"/>
        <w:jc w:val="both"/>
        <w:rPr>
          <w:rFonts w:ascii="Times New Roman" w:eastAsia="Calibri" w:hAnsi="Times New Roman" w:cs="Times New Roman"/>
          <w:b/>
          <w:bCs/>
          <w:i/>
          <w:color w:val="000000"/>
          <w:sz w:val="24"/>
          <w:szCs w:val="24"/>
          <w:lang w:eastAsia="tr-TR"/>
        </w:rPr>
      </w:pPr>
      <w:r w:rsidRPr="00E404B9">
        <w:rPr>
          <w:rFonts w:ascii="Times New Roman" w:eastAsia="Calibri" w:hAnsi="Times New Roman" w:cs="Times New Roman"/>
          <w:b/>
          <w:bCs/>
          <w:i/>
          <w:color w:val="000000"/>
          <w:sz w:val="24"/>
          <w:szCs w:val="24"/>
          <w:lang w:eastAsia="tr-TR"/>
        </w:rPr>
        <w:t>RADYOLOJİ STAJI</w:t>
      </w:r>
    </w:p>
    <w:p w:rsidR="00E404B9" w:rsidRPr="00E404B9" w:rsidRDefault="00E404B9" w:rsidP="00E404B9">
      <w:pPr>
        <w:spacing w:line="360" w:lineRule="auto"/>
        <w:jc w:val="both"/>
        <w:rPr>
          <w:rFonts w:ascii="Times New Roman" w:eastAsia="Calibri" w:hAnsi="Times New Roman" w:cs="Times New Roman"/>
          <w:b/>
          <w:bCs/>
          <w:color w:val="000000"/>
          <w:sz w:val="24"/>
          <w:szCs w:val="24"/>
          <w:lang w:eastAsia="tr-TR"/>
        </w:rPr>
      </w:pPr>
      <w:r w:rsidRPr="00E404B9">
        <w:rPr>
          <w:rFonts w:ascii="Times New Roman" w:eastAsia="Calibri" w:hAnsi="Times New Roman" w:cs="Times New Roman"/>
          <w:b/>
          <w:bCs/>
          <w:color w:val="000000"/>
          <w:sz w:val="24"/>
          <w:szCs w:val="24"/>
          <w:lang w:eastAsia="tr-TR"/>
        </w:rPr>
        <w:t>Amaç:</w:t>
      </w:r>
    </w:p>
    <w:p w:rsidR="00E404B9" w:rsidRPr="00E404B9" w:rsidRDefault="00E404B9" w:rsidP="00E404B9">
      <w:pPr>
        <w:spacing w:line="360" w:lineRule="auto"/>
        <w:jc w:val="both"/>
        <w:rPr>
          <w:rFonts w:ascii="Times New Roman" w:eastAsia="Calibri" w:hAnsi="Times New Roman" w:cs="Times New Roman"/>
          <w:b/>
          <w:bCs/>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 Radyoloji stajı sonunda 4.sınıf öğrencilerinin; tanısal görüntüleme sürecini nasıl gerçekleştirildiğini ve radyolojik görüntüleme tekniklerinin özelliklerini öğrenmeleri,  radyasyon bilincine sahip olmaları, radyolojik tetkik tercihinde algoritmik yaklaşımı </w:t>
      </w:r>
      <w:proofErr w:type="gramStart"/>
      <w:r w:rsidRPr="00E404B9">
        <w:rPr>
          <w:rFonts w:ascii="Times New Roman" w:eastAsia="Times New Roman" w:hAnsi="Times New Roman" w:cs="Times New Roman"/>
          <w:color w:val="000000"/>
          <w:sz w:val="24"/>
          <w:szCs w:val="24"/>
          <w:lang w:eastAsia="tr-TR"/>
        </w:rPr>
        <w:t>öğrenmeleri  hedeflenmektedir</w:t>
      </w:r>
      <w:proofErr w:type="gramEnd"/>
      <w:r w:rsidRPr="00E404B9">
        <w:rPr>
          <w:rFonts w:ascii="Times New Roman" w:eastAsia="Times New Roman" w:hAnsi="Times New Roman" w:cs="Times New Roman"/>
          <w:color w:val="000000"/>
          <w:sz w:val="24"/>
          <w:szCs w:val="24"/>
          <w:lang w:eastAsia="tr-TR"/>
        </w:rPr>
        <w:t>.</w:t>
      </w:r>
    </w:p>
    <w:p w:rsidR="00E404B9" w:rsidRPr="00E404B9" w:rsidRDefault="00E404B9" w:rsidP="00E404B9">
      <w:pPr>
        <w:widowControl w:val="0"/>
        <w:spacing w:after="0" w:line="360" w:lineRule="auto"/>
        <w:ind w:right="15"/>
        <w:contextualSpacing/>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Radyoloji stajı sonunda tıp fakültesi dönem 4 stajyer öğrencileri; </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1.Görüntüleme yöntemlerinin temel özelliklerini belirtebilmeleri, </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2.Radyolojik cihazların temel teknik özelliklerini, avantaj, dezavantaj ve yan etkilerini sayabilmeleri.</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3.Radyasyon içeren tetkikler konusunda bilgi sahibi olmaları,</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4.Radyolojik terminoloji ve </w:t>
      </w:r>
      <w:proofErr w:type="gramStart"/>
      <w:r w:rsidRPr="00E404B9">
        <w:rPr>
          <w:rFonts w:ascii="Times New Roman" w:eastAsia="Times New Roman" w:hAnsi="Times New Roman" w:cs="Times New Roman"/>
          <w:color w:val="000000"/>
          <w:sz w:val="24"/>
          <w:szCs w:val="24"/>
          <w:lang w:eastAsia="tr-TR"/>
        </w:rPr>
        <w:t>kontrast</w:t>
      </w:r>
      <w:proofErr w:type="gramEnd"/>
      <w:r w:rsidRPr="00E404B9">
        <w:rPr>
          <w:rFonts w:ascii="Times New Roman" w:eastAsia="Times New Roman" w:hAnsi="Times New Roman" w:cs="Times New Roman"/>
          <w:color w:val="000000"/>
          <w:sz w:val="24"/>
          <w:szCs w:val="24"/>
          <w:lang w:eastAsia="tr-TR"/>
        </w:rPr>
        <w:t xml:space="preserve"> madde tercihine hakim olmaları,</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5.Radyolojik tetkiğin hangi sisteme ait olduğunu ayırt edebilmeleri,</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6.Normal radyolojik anatomiye genel hatlarıyla </w:t>
      </w:r>
      <w:proofErr w:type="gramStart"/>
      <w:r w:rsidRPr="00E404B9">
        <w:rPr>
          <w:rFonts w:ascii="Times New Roman" w:eastAsia="Times New Roman" w:hAnsi="Times New Roman" w:cs="Times New Roman"/>
          <w:color w:val="000000"/>
          <w:sz w:val="24"/>
          <w:szCs w:val="24"/>
          <w:lang w:eastAsia="tr-TR"/>
        </w:rPr>
        <w:t>hakim</w:t>
      </w:r>
      <w:proofErr w:type="gramEnd"/>
      <w:r w:rsidRPr="00E404B9">
        <w:rPr>
          <w:rFonts w:ascii="Times New Roman" w:eastAsia="Times New Roman" w:hAnsi="Times New Roman" w:cs="Times New Roman"/>
          <w:color w:val="000000"/>
          <w:sz w:val="24"/>
          <w:szCs w:val="24"/>
          <w:lang w:eastAsia="tr-TR"/>
        </w:rPr>
        <w:t xml:space="preserve"> olmaları, </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lastRenderedPageBreak/>
        <w:t xml:space="preserve">7.Temel hastalık </w:t>
      </w:r>
      <w:proofErr w:type="gramStart"/>
      <w:r w:rsidRPr="00E404B9">
        <w:rPr>
          <w:rFonts w:ascii="Times New Roman" w:eastAsia="Times New Roman" w:hAnsi="Times New Roman" w:cs="Times New Roman"/>
          <w:color w:val="000000"/>
          <w:sz w:val="24"/>
          <w:szCs w:val="24"/>
          <w:lang w:eastAsia="tr-TR"/>
        </w:rPr>
        <w:t>gruplarına  özel</w:t>
      </w:r>
      <w:proofErr w:type="gramEnd"/>
      <w:r w:rsidRPr="00E404B9">
        <w:rPr>
          <w:rFonts w:ascii="Times New Roman" w:eastAsia="Times New Roman" w:hAnsi="Times New Roman" w:cs="Times New Roman"/>
          <w:color w:val="000000"/>
          <w:sz w:val="24"/>
          <w:szCs w:val="24"/>
          <w:lang w:eastAsia="tr-TR"/>
        </w:rPr>
        <w:t xml:space="preserve"> tanısal radyolojik  algoritmaları sayabilmeleri,</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8.Temel hastalık gruplarında izlenen radyolojik bulguları ayırt edebilmeleri, </w:t>
      </w:r>
    </w:p>
    <w:p w:rsidR="00E404B9" w:rsidRPr="00E404B9" w:rsidRDefault="00E404B9" w:rsidP="00E404B9">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9.Girişimsel radyolojide yapılan tanı ve tedaviye yönelik işlemler konusunda bilgi sahibi olmaları hedeflenmektedir.</w:t>
      </w:r>
    </w:p>
    <w:p w:rsidR="00E404B9" w:rsidRPr="00E404B9" w:rsidRDefault="00E404B9" w:rsidP="00E404B9">
      <w:pPr>
        <w:tabs>
          <w:tab w:val="left" w:pos="360"/>
        </w:tabs>
        <w:spacing w:after="0" w:line="360" w:lineRule="auto"/>
        <w:jc w:val="both"/>
        <w:rPr>
          <w:rFonts w:ascii="Times New Roman" w:eastAsia="Calibri" w:hAnsi="Times New Roman" w:cs="Times New Roman"/>
          <w:b/>
          <w:bCs/>
          <w:i/>
          <w:color w:val="000000"/>
          <w:sz w:val="24"/>
          <w:szCs w:val="24"/>
          <w:lang w:eastAsia="tr-TR"/>
        </w:rPr>
      </w:pPr>
      <w:r w:rsidRPr="00E404B9">
        <w:rPr>
          <w:rFonts w:ascii="Times New Roman" w:eastAsia="Calibri" w:hAnsi="Times New Roman" w:cs="Times New Roman"/>
          <w:b/>
          <w:bCs/>
          <w:i/>
          <w:color w:val="000000"/>
          <w:sz w:val="24"/>
          <w:szCs w:val="24"/>
          <w:lang w:eastAsia="tr-TR"/>
        </w:rPr>
        <w:t>ÇOCUK SAĞLIĞI ve HASTALIKLARI</w:t>
      </w:r>
    </w:p>
    <w:p w:rsidR="00E404B9" w:rsidRPr="00E404B9" w:rsidRDefault="00E404B9" w:rsidP="00E404B9">
      <w:pPr>
        <w:tabs>
          <w:tab w:val="left" w:pos="360"/>
        </w:tabs>
        <w:spacing w:after="0" w:line="360" w:lineRule="auto"/>
        <w:jc w:val="both"/>
        <w:rPr>
          <w:rFonts w:ascii="Times New Roman" w:eastAsia="Calibri" w:hAnsi="Times New Roman" w:cs="Times New Roman"/>
          <w:b/>
          <w:bCs/>
          <w:color w:val="000000"/>
          <w:sz w:val="24"/>
          <w:szCs w:val="24"/>
          <w:lang w:eastAsia="tr-TR"/>
        </w:rPr>
      </w:pPr>
      <w:r w:rsidRPr="00E404B9">
        <w:rPr>
          <w:rFonts w:ascii="Times New Roman" w:eastAsia="Calibri" w:hAnsi="Times New Roman" w:cs="Times New Roman"/>
          <w:b/>
          <w:bCs/>
          <w:color w:val="000000"/>
          <w:sz w:val="24"/>
          <w:szCs w:val="24"/>
          <w:lang w:eastAsia="tr-TR"/>
        </w:rPr>
        <w:t>Amaç:</w:t>
      </w:r>
    </w:p>
    <w:p w:rsidR="00E404B9" w:rsidRPr="00E404B9" w:rsidRDefault="00E404B9" w:rsidP="00E404B9">
      <w:pPr>
        <w:tabs>
          <w:tab w:val="left" w:pos="360"/>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Çocuk sağlığı ve hastalıklar klinik dersinin sonunda dönem IV öğrencileri; çocuk hasta ve ailelerinden anamnez almayı, fizik muayene yapabilmeyi, hasta kayıtlarını tutabilmeyi, hasta bakım ve sunumunu yapabilmeyi, tıbbi materyal ve raporları değerlendirebilmeyi, hastaların teşhis ve tedavi yöntemlerini konuşup değerlendirmeyi, makale ve seminer hazırlayıp sunabilmeyi öğrenmiş olacaklardır.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Çocuk Sağlığı ve Hastalıkları </w:t>
      </w:r>
      <w:r w:rsidRPr="00E404B9">
        <w:rPr>
          <w:rFonts w:ascii="Times New Roman" w:eastAsia="Calibri" w:hAnsi="Times New Roman" w:cs="Times New Roman"/>
          <w:color w:val="000000"/>
          <w:sz w:val="24"/>
          <w:szCs w:val="24"/>
        </w:rPr>
        <w:t>klinik dersi</w:t>
      </w:r>
      <w:r w:rsidRPr="00E404B9">
        <w:rPr>
          <w:rFonts w:ascii="Times New Roman" w:eastAsia="Times New Roman" w:hAnsi="Times New Roman" w:cs="Times New Roman"/>
          <w:color w:val="000000"/>
          <w:sz w:val="24"/>
          <w:szCs w:val="24"/>
          <w:lang w:eastAsia="tr-TR"/>
        </w:rPr>
        <w:t xml:space="preserve"> kurulunu başarı ile tamamlayan öğrenciler;</w:t>
      </w:r>
    </w:p>
    <w:p w:rsidR="00E404B9" w:rsidRPr="00E404B9" w:rsidRDefault="00E404B9" w:rsidP="00E404B9">
      <w:pPr>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1.Çocuk hastalardan ve ailelerinden anamnez alabilir ve pediatrik anamnez almak için ayrıntılı sorgulamayı öğrenir.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2.Hastanın tüm organ sistemlerini kapsayan tam bir fizik muayene yapar ve yaşla birlikte değişkenlik gösteren “normal” muayene bulgularını ayırır.</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3.Hastayı sadece </w:t>
      </w:r>
      <w:proofErr w:type="gramStart"/>
      <w:r w:rsidRPr="00E404B9">
        <w:rPr>
          <w:rFonts w:ascii="Times New Roman" w:eastAsia="Times New Roman" w:hAnsi="Times New Roman" w:cs="Times New Roman"/>
          <w:color w:val="000000"/>
          <w:sz w:val="24"/>
          <w:szCs w:val="24"/>
          <w:lang w:eastAsia="tr-TR"/>
        </w:rPr>
        <w:t>şikayeti</w:t>
      </w:r>
      <w:proofErr w:type="gramEnd"/>
      <w:r w:rsidRPr="00E404B9">
        <w:rPr>
          <w:rFonts w:ascii="Times New Roman" w:eastAsia="Times New Roman" w:hAnsi="Times New Roman" w:cs="Times New Roman"/>
          <w:color w:val="000000"/>
          <w:sz w:val="24"/>
          <w:szCs w:val="24"/>
          <w:lang w:eastAsia="tr-TR"/>
        </w:rPr>
        <w:t xml:space="preserve"> olan sistemi ile değil, bir bütün olarak değerlendirir.</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4.Yenidoğan muayenesinin temel ilkelerini öğrenir ve “fizyolojik” ile “patolojik” ayrımını yapar.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5.Genel tıp pratiğinde sık karşılaşacağı hastalıkları tanır.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6.Hastalıkların önlenmesi için koruyucu hizmetlerin önemini ve sağlıklı çocuk izlemini öğrenir.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7.Kronik sorunu olan hastaları izlemenin önemini öğrenir ve izleme deneyimi kazanır. </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8.Çocuk beslenmesi ve aşılanması konusunda danışmanlık verebilir.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9.Sık görülen çocuk sağlığı sorunlarını bilmesi ve önlenmesi için gerekli girişimleri yaparak deneyim kazanmalarını sağlanır.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10.Sık görülen, yaşamı tehdit eden veya tedavi edilebilir hastalıklarda öykü, muayene ve basit laboratuar tetkiklerini kullanarak pratisyen hekim düzeyinde uygun tedavi ve koruma yaklaşımı yapar.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11.Sıvı elektrolit dengesi ve bu konuyla ilişkili klinik sorunları çözmeyi öğrenir.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lastRenderedPageBreak/>
        <w:t>12.Tam kan sayım sonuçlarını ve periferik kan yaymasını değerlendirebilir ve sonuçla ilgili yorumlar yapabilir.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13.İdrar tetkiki yapabilir ve sonuçlarını yorumlayabilir.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14.Kan gazı analizini yorumlayabilir, asit-</w:t>
      </w:r>
      <w:proofErr w:type="gramStart"/>
      <w:r w:rsidRPr="00E404B9">
        <w:rPr>
          <w:rFonts w:ascii="Times New Roman" w:eastAsia="Times New Roman" w:hAnsi="Times New Roman" w:cs="Times New Roman"/>
          <w:color w:val="000000"/>
          <w:sz w:val="24"/>
          <w:szCs w:val="24"/>
          <w:lang w:eastAsia="tr-TR"/>
        </w:rPr>
        <w:t>baz</w:t>
      </w:r>
      <w:proofErr w:type="gramEnd"/>
      <w:r w:rsidRPr="00E404B9">
        <w:rPr>
          <w:rFonts w:ascii="Times New Roman" w:eastAsia="Times New Roman" w:hAnsi="Times New Roman" w:cs="Times New Roman"/>
          <w:color w:val="000000"/>
          <w:sz w:val="24"/>
          <w:szCs w:val="24"/>
          <w:lang w:eastAsia="tr-TR"/>
        </w:rPr>
        <w:t xml:space="preserve"> ve sıvı-elektrolit bozukluklarını tanıyabilir.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16.Şokun fizyopatolojisini ve yapılacak resusitasyonu bilir. </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17.Kan transfüzyonu, hemostaz ve koagülasyon konusundaki temel kavramları öğrenir. </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18.Çocuklarda aritmi başta olmak üzere temel kardiyolojik hastalıklardaki EKG bulgularını yorumlayabilir.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19.Nütrisyonel desteğin temel konuları hakkında bilgi sahibi olur. </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20.Çocuğun normal psikomotor gelişim ve büyüme parametrelerini bilir ve standart ölçekleri kullanarak değerlendirir.</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21.Çocukların motor ve mental gelişim basamaklarını kronolojik olarak sayabilir, normalden sapmaları tespit edebilir.</w:t>
      </w:r>
    </w:p>
    <w:p w:rsidR="00E404B9" w:rsidRPr="00E404B9" w:rsidRDefault="00E404B9" w:rsidP="00E404B9">
      <w:pPr>
        <w:tabs>
          <w:tab w:val="left" w:pos="426"/>
        </w:tabs>
        <w:spacing w:after="0" w:line="360" w:lineRule="auto"/>
        <w:jc w:val="both"/>
        <w:rPr>
          <w:rFonts w:ascii="Times New Roman" w:eastAsia="Calibri" w:hAnsi="Times New Roman" w:cs="Times New Roman"/>
          <w:color w:val="000000"/>
          <w:sz w:val="24"/>
          <w:szCs w:val="24"/>
        </w:rPr>
      </w:pPr>
      <w:r w:rsidRPr="00E404B9">
        <w:rPr>
          <w:rFonts w:ascii="Times New Roman" w:eastAsia="Calibri" w:hAnsi="Times New Roman" w:cs="Times New Roman"/>
          <w:color w:val="000000"/>
          <w:sz w:val="24"/>
          <w:szCs w:val="24"/>
        </w:rPr>
        <w:t>22.Solunum sıkıntısı, göğüs ağrısı ve karın ağrısı gibi sık karşılaşılan yakınmalarda ayırıcı tanı yapar.</w:t>
      </w:r>
    </w:p>
    <w:p w:rsidR="00E404B9" w:rsidRPr="00E404B9" w:rsidRDefault="00E404B9" w:rsidP="00E404B9">
      <w:pPr>
        <w:tabs>
          <w:tab w:val="left" w:pos="426"/>
        </w:tabs>
        <w:spacing w:after="0" w:line="360" w:lineRule="auto"/>
        <w:jc w:val="both"/>
        <w:rPr>
          <w:rFonts w:ascii="Times New Roman" w:eastAsia="Calibri" w:hAnsi="Times New Roman" w:cs="Times New Roman"/>
          <w:color w:val="000000"/>
          <w:sz w:val="24"/>
          <w:szCs w:val="24"/>
        </w:rPr>
      </w:pPr>
      <w:r w:rsidRPr="00E404B9">
        <w:rPr>
          <w:rFonts w:ascii="Times New Roman" w:eastAsia="Calibri" w:hAnsi="Times New Roman" w:cs="Times New Roman"/>
          <w:color w:val="000000"/>
          <w:sz w:val="24"/>
          <w:szCs w:val="24"/>
        </w:rPr>
        <w:t>23.Akut astım, konjestif kalp yetmezliği ve bronşit gibi hastalıkların etkin tanı ve tedavi uygulamalarını bilir.</w:t>
      </w:r>
    </w:p>
    <w:p w:rsidR="00E404B9" w:rsidRPr="00E404B9" w:rsidRDefault="00E404B9" w:rsidP="00E404B9">
      <w:pPr>
        <w:tabs>
          <w:tab w:val="left" w:pos="426"/>
        </w:tabs>
        <w:spacing w:after="0" w:line="360" w:lineRule="auto"/>
        <w:jc w:val="both"/>
        <w:rPr>
          <w:rFonts w:ascii="Times New Roman" w:eastAsia="Calibri" w:hAnsi="Times New Roman" w:cs="Times New Roman"/>
          <w:color w:val="000000"/>
          <w:sz w:val="24"/>
          <w:szCs w:val="24"/>
        </w:rPr>
      </w:pPr>
      <w:r w:rsidRPr="00E404B9">
        <w:rPr>
          <w:rFonts w:ascii="Times New Roman" w:eastAsia="Calibri" w:hAnsi="Times New Roman" w:cs="Times New Roman"/>
          <w:color w:val="000000"/>
          <w:sz w:val="24"/>
          <w:szCs w:val="24"/>
        </w:rPr>
        <w:t>24.Travma geçirmiş hastaların acil servis bakım ve tedavilerinin yönlendirir.</w:t>
      </w:r>
      <w:r w:rsidRPr="00E404B9" w:rsidDel="00842110">
        <w:rPr>
          <w:rFonts w:ascii="Times New Roman" w:eastAsia="Calibri" w:hAnsi="Times New Roman" w:cs="Times New Roman"/>
          <w:color w:val="000000"/>
          <w:sz w:val="24"/>
          <w:szCs w:val="24"/>
        </w:rPr>
        <w:t xml:space="preserve"> </w:t>
      </w:r>
      <w:r w:rsidRPr="00E404B9">
        <w:rPr>
          <w:rFonts w:ascii="Times New Roman" w:eastAsia="Calibri" w:hAnsi="Times New Roman" w:cs="Times New Roman"/>
          <w:color w:val="000000"/>
          <w:sz w:val="24"/>
          <w:szCs w:val="24"/>
        </w:rPr>
        <w:t>Zehirlenmiş hastanın acil servis bakımının esaslarını öğrenir.</w:t>
      </w:r>
    </w:p>
    <w:p w:rsidR="00E404B9" w:rsidRPr="00E404B9" w:rsidRDefault="00E404B9" w:rsidP="00E404B9">
      <w:pPr>
        <w:tabs>
          <w:tab w:val="left" w:pos="426"/>
        </w:tabs>
        <w:spacing w:after="0" w:line="360" w:lineRule="auto"/>
        <w:jc w:val="both"/>
        <w:rPr>
          <w:rFonts w:ascii="Times New Roman" w:eastAsia="Calibri" w:hAnsi="Times New Roman" w:cs="Times New Roman"/>
          <w:color w:val="000000"/>
          <w:sz w:val="24"/>
          <w:szCs w:val="24"/>
        </w:rPr>
      </w:pPr>
      <w:r w:rsidRPr="00E404B9">
        <w:rPr>
          <w:rFonts w:ascii="Times New Roman" w:eastAsia="Calibri" w:hAnsi="Times New Roman" w:cs="Times New Roman"/>
          <w:color w:val="000000"/>
          <w:sz w:val="24"/>
          <w:szCs w:val="24"/>
        </w:rPr>
        <w:t>25.Travmalı bir hastada ilk değerlendirme ve resüsitasyon işlem basamaklarını sırası ile uygulayabilir.</w:t>
      </w:r>
    </w:p>
    <w:p w:rsidR="00E404B9" w:rsidRPr="00E404B9" w:rsidRDefault="00E404B9" w:rsidP="00E404B9">
      <w:pPr>
        <w:tabs>
          <w:tab w:val="left" w:pos="426"/>
        </w:tabs>
        <w:spacing w:after="0" w:line="360" w:lineRule="auto"/>
        <w:jc w:val="both"/>
        <w:rPr>
          <w:rFonts w:ascii="Times New Roman" w:eastAsia="Calibri" w:hAnsi="Times New Roman" w:cs="Times New Roman"/>
          <w:color w:val="000000"/>
          <w:sz w:val="24"/>
          <w:szCs w:val="24"/>
        </w:rPr>
      </w:pPr>
      <w:r w:rsidRPr="00E404B9">
        <w:rPr>
          <w:rFonts w:ascii="Times New Roman" w:eastAsia="Calibri" w:hAnsi="Times New Roman" w:cs="Times New Roman"/>
          <w:color w:val="000000"/>
          <w:sz w:val="24"/>
          <w:szCs w:val="24"/>
        </w:rPr>
        <w:t>26.Konvülziyon geçiren bir çocukta ilk değerlendirmeyi yapabilir ve acil tedavisini uygulayabilir.</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27.Bilinç bozukluğu olan çocuk hastanın ilk değerlendirmesini ve acil tedavisini yapabilir.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28.Sık kullanılan tanı ve tarama yöntemlerini uygulayıp yorumlar (idrar incelemesi, periferik yayma, dışkı bakısı, gram boyama gibi).</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 xml:space="preserve">29.Pediatrik hastadan subkutan </w:t>
      </w:r>
      <w:proofErr w:type="gramStart"/>
      <w:r w:rsidRPr="00E404B9">
        <w:rPr>
          <w:rFonts w:ascii="Times New Roman" w:eastAsia="Times New Roman" w:hAnsi="Times New Roman" w:cs="Times New Roman"/>
          <w:color w:val="000000"/>
          <w:sz w:val="24"/>
          <w:szCs w:val="24"/>
          <w:lang w:eastAsia="tr-TR"/>
        </w:rPr>
        <w:t>enjeksiyon</w:t>
      </w:r>
      <w:proofErr w:type="gramEnd"/>
      <w:r w:rsidRPr="00E404B9">
        <w:rPr>
          <w:rFonts w:ascii="Times New Roman" w:eastAsia="Times New Roman" w:hAnsi="Times New Roman" w:cs="Times New Roman"/>
          <w:color w:val="000000"/>
          <w:sz w:val="24"/>
          <w:szCs w:val="24"/>
          <w:lang w:eastAsia="tr-TR"/>
        </w:rPr>
        <w:t>, oral aşı uygulaması, subkutan aşı uygulaması, yenidoğan canlandırması konusunda gerekli becerileri kazanır.</w:t>
      </w:r>
    </w:p>
    <w:p w:rsidR="00E404B9" w:rsidRPr="00E404B9" w:rsidRDefault="00E404B9" w:rsidP="00E404B9">
      <w:pPr>
        <w:tabs>
          <w:tab w:val="left" w:pos="426"/>
        </w:tabs>
        <w:spacing w:after="0" w:line="360" w:lineRule="auto"/>
        <w:jc w:val="both"/>
        <w:rPr>
          <w:rFonts w:ascii="Times New Roman" w:eastAsia="Calibri" w:hAnsi="Times New Roman" w:cs="Times New Roman"/>
          <w:color w:val="000000"/>
          <w:sz w:val="24"/>
          <w:szCs w:val="24"/>
        </w:rPr>
      </w:pPr>
      <w:r w:rsidRPr="00E404B9">
        <w:rPr>
          <w:rFonts w:ascii="Times New Roman" w:eastAsia="Calibri" w:hAnsi="Times New Roman" w:cs="Times New Roman"/>
          <w:color w:val="000000"/>
          <w:sz w:val="24"/>
          <w:szCs w:val="24"/>
        </w:rPr>
        <w:t>30.Küçük tıbbi girişimler ve uygulamaları (kan alma, intramüsküler ve intravenöz injeksiyon, sonda takma, parmak ucu şeker ölçme, EKG çekme vb) yapma becerisini kazanır.</w:t>
      </w:r>
    </w:p>
    <w:p w:rsidR="00E404B9" w:rsidRPr="00E404B9" w:rsidRDefault="00E404B9" w:rsidP="00E404B9">
      <w:pPr>
        <w:tabs>
          <w:tab w:val="left" w:pos="426"/>
        </w:tabs>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t>31.Çocuk hastalara yönelik basit girişimleri uygulayabilir (damar yolu açma, nazogastrik ve orogastrik sonda takma, idrar sondası takma, hava yolu açıklığını sağlayabilme, lomber ponksiyon vb) ve bakımlarını yapabilir.</w:t>
      </w:r>
    </w:p>
    <w:p w:rsidR="00E404B9" w:rsidRPr="00E404B9" w:rsidRDefault="00E404B9" w:rsidP="00E404B9">
      <w:pPr>
        <w:tabs>
          <w:tab w:val="left" w:pos="426"/>
        </w:tabs>
        <w:spacing w:after="0"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color w:val="000000"/>
          <w:sz w:val="24"/>
          <w:szCs w:val="24"/>
          <w:lang w:eastAsia="tr-TR"/>
        </w:rPr>
        <w:lastRenderedPageBreak/>
        <w:t>32.Pratisyen hekimin uygulayabileceği tedavileri kanıta dayalı tıp ışığında düzenler ve tedavisi özel uzmanlık gerektiren hastalıkları ayırt ederek uygun merkezlere yönlendirmesi gerektiğini bilir.</w:t>
      </w:r>
    </w:p>
    <w:p w:rsidR="00E404B9" w:rsidRPr="00E404B9" w:rsidRDefault="00E404B9" w:rsidP="00E404B9">
      <w:pPr>
        <w:spacing w:after="0" w:line="360" w:lineRule="auto"/>
        <w:rPr>
          <w:rFonts w:ascii="Times New Roman" w:eastAsia="Calibri" w:hAnsi="Times New Roman" w:cs="Times New Roman"/>
          <w:b/>
          <w:bCs/>
          <w:i/>
          <w:color w:val="000000"/>
          <w:sz w:val="24"/>
          <w:szCs w:val="24"/>
          <w:lang w:eastAsia="tr-TR"/>
        </w:rPr>
      </w:pPr>
    </w:p>
    <w:p w:rsidR="00E404B9" w:rsidRPr="00E404B9" w:rsidRDefault="00E404B9" w:rsidP="00E404B9">
      <w:pPr>
        <w:tabs>
          <w:tab w:val="left" w:pos="360"/>
        </w:tabs>
        <w:spacing w:after="0" w:line="360" w:lineRule="auto"/>
        <w:rPr>
          <w:rFonts w:ascii="Times New Roman" w:eastAsia="MS Mincho" w:hAnsi="Times New Roman" w:cs="Times New Roman"/>
          <w:b/>
          <w:i/>
          <w:color w:val="000000"/>
          <w:sz w:val="24"/>
          <w:szCs w:val="24"/>
          <w:lang w:eastAsia="ja-JP"/>
        </w:rPr>
      </w:pPr>
      <w:r w:rsidRPr="00E404B9">
        <w:rPr>
          <w:rFonts w:ascii="Times New Roman" w:eastAsia="MS Mincho" w:hAnsi="Times New Roman" w:cs="Times New Roman"/>
          <w:b/>
          <w:i/>
          <w:color w:val="000000"/>
          <w:sz w:val="24"/>
          <w:szCs w:val="24"/>
          <w:lang w:eastAsia="ja-JP"/>
        </w:rPr>
        <w:t>İÇ HASTALIKLARI STAJI</w:t>
      </w:r>
    </w:p>
    <w:p w:rsidR="00E404B9" w:rsidRPr="00E404B9" w:rsidRDefault="00E404B9" w:rsidP="00E404B9">
      <w:pPr>
        <w:tabs>
          <w:tab w:val="left" w:pos="360"/>
        </w:tabs>
        <w:spacing w:after="0" w:line="360" w:lineRule="auto"/>
        <w:rPr>
          <w:rFonts w:ascii="Times New Roman" w:eastAsia="Calibri" w:hAnsi="Times New Roman" w:cs="Times New Roman"/>
          <w:b/>
          <w:bCs/>
          <w:color w:val="000000"/>
          <w:sz w:val="24"/>
          <w:szCs w:val="24"/>
          <w:lang w:eastAsia="tr-TR"/>
        </w:rPr>
      </w:pPr>
    </w:p>
    <w:p w:rsidR="00E404B9" w:rsidRPr="00E404B9" w:rsidRDefault="00E404B9" w:rsidP="00E404B9">
      <w:pPr>
        <w:tabs>
          <w:tab w:val="left" w:pos="426"/>
        </w:tabs>
        <w:spacing w:line="360" w:lineRule="auto"/>
        <w:rPr>
          <w:rFonts w:ascii="Times New Roman" w:eastAsia="Calibri" w:hAnsi="Times New Roman" w:cs="Times New Roman"/>
          <w:b/>
          <w:bCs/>
          <w:i/>
          <w:color w:val="000000"/>
        </w:rPr>
      </w:pPr>
      <w:r w:rsidRPr="00E404B9">
        <w:rPr>
          <w:rFonts w:ascii="Times New Roman" w:eastAsia="Calibri" w:hAnsi="Times New Roman" w:cs="Times New Roman"/>
          <w:b/>
          <w:bCs/>
          <w:i/>
          <w:color w:val="000000"/>
        </w:rPr>
        <w:t>NEFROLOJİ BİLİM DALI</w:t>
      </w:r>
    </w:p>
    <w:p w:rsidR="00E404B9" w:rsidRPr="00E404B9" w:rsidRDefault="00E404B9" w:rsidP="00E404B9">
      <w:pPr>
        <w:tabs>
          <w:tab w:val="left" w:pos="426"/>
        </w:tabs>
        <w:spacing w:line="360" w:lineRule="auto"/>
        <w:jc w:val="both"/>
        <w:rPr>
          <w:rFonts w:ascii="Times New Roman" w:eastAsia="MS Mincho" w:hAnsi="Times New Roman" w:cs="Times New Roman"/>
          <w:color w:val="000000"/>
          <w:sz w:val="24"/>
          <w:szCs w:val="24"/>
        </w:rPr>
      </w:pPr>
      <w:r w:rsidRPr="00E404B9">
        <w:rPr>
          <w:rFonts w:ascii="Times New Roman" w:eastAsia="Calibri" w:hAnsi="Times New Roman" w:cs="Times New Roman"/>
          <w:b/>
          <w:bCs/>
          <w:color w:val="000000"/>
          <w:sz w:val="24"/>
          <w:szCs w:val="24"/>
        </w:rPr>
        <w:t>Amaç:</w:t>
      </w:r>
      <w:r w:rsidRPr="00E404B9">
        <w:rPr>
          <w:rFonts w:ascii="Times New Roman" w:eastAsia="MS Mincho" w:hAnsi="Times New Roman" w:cs="Times New Roman"/>
          <w:color w:val="000000"/>
          <w:sz w:val="24"/>
          <w:szCs w:val="24"/>
        </w:rPr>
        <w:t xml:space="preserve"> </w:t>
      </w:r>
    </w:p>
    <w:p w:rsidR="00E404B9" w:rsidRPr="00E404B9" w:rsidRDefault="00E404B9" w:rsidP="00E404B9">
      <w:pPr>
        <w:tabs>
          <w:tab w:val="left" w:pos="426"/>
        </w:tabs>
        <w:spacing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Nefroloji klinik dersi sonunda öğrenciler en sık görülen ve acil müdahale gerektiren temel nefrolojik hastalıkların tanısını koyabilecek ve birinci basamak tedavisini ve ilk müdahaleyi yapabilecek ve gerektiğinde uzmanına sevk edecek bilgi ve beceriye sahip olacaktır.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Nefroloji stajı sonunda tıp fakültesi dönem 4 stajyer öğrencileri;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1.Öğrenci nefrolojik hastalıkların belirti ve bulgularının neler olduğunu bilecek ve bunları değerlendirerek ayırıcı tanı ve tanı koyacak şekilde beceri kazanacak ve gerektiğinde sevk edecek,</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2.Nefrolojinin acil hastalıklarının (akut böbrek yetmezliği, elektrolit, asit </w:t>
      </w:r>
      <w:proofErr w:type="gramStart"/>
      <w:r w:rsidRPr="00E404B9">
        <w:rPr>
          <w:rFonts w:ascii="Times New Roman" w:eastAsia="MS Mincho" w:hAnsi="Times New Roman" w:cs="Times New Roman"/>
          <w:color w:val="000000"/>
          <w:sz w:val="24"/>
          <w:szCs w:val="24"/>
        </w:rPr>
        <w:t>baz</w:t>
      </w:r>
      <w:proofErr w:type="gramEnd"/>
      <w:r w:rsidRPr="00E404B9">
        <w:rPr>
          <w:rFonts w:ascii="Times New Roman" w:eastAsia="MS Mincho" w:hAnsi="Times New Roman" w:cs="Times New Roman"/>
          <w:color w:val="000000"/>
          <w:sz w:val="24"/>
          <w:szCs w:val="24"/>
        </w:rPr>
        <w:t xml:space="preserve"> dengesi hastalıkları gibi) tanısını koyabilecek ve ilk tedavisini yapıp gerektiğinde ileri merkeze sevk edebilecek, </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3.İdrar incelemesi yapabilecek ve böbrek hastalıkları ile ilgili biyokimyasal ve serolojik parametreleri ve radyoloji sonuçlarını değerlendirebilecek,</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4.Kan gazı analizi yorumlayabilecek, asit </w:t>
      </w:r>
      <w:proofErr w:type="gramStart"/>
      <w:r w:rsidRPr="00E404B9">
        <w:rPr>
          <w:rFonts w:ascii="Times New Roman" w:eastAsia="MS Mincho" w:hAnsi="Times New Roman" w:cs="Times New Roman"/>
          <w:color w:val="000000"/>
          <w:sz w:val="24"/>
          <w:szCs w:val="24"/>
        </w:rPr>
        <w:t>baz</w:t>
      </w:r>
      <w:proofErr w:type="gramEnd"/>
      <w:r w:rsidRPr="00E404B9">
        <w:rPr>
          <w:rFonts w:ascii="Times New Roman" w:eastAsia="MS Mincho" w:hAnsi="Times New Roman" w:cs="Times New Roman"/>
          <w:color w:val="000000"/>
          <w:sz w:val="24"/>
          <w:szCs w:val="24"/>
        </w:rPr>
        <w:t xml:space="preserve"> ve sıvı-elekrolit bozukluklarının tanı acil tedavilerini bilecek,</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5.Böbrek hastalıklarından korunma yollarını ve var olan hastalıkların ilerleyişinin yavaşlatılması için diyet ve ilaç tedavilerini bilecektir.</w:t>
      </w:r>
    </w:p>
    <w:p w:rsidR="00E404B9" w:rsidRPr="00E404B9" w:rsidRDefault="00E404B9" w:rsidP="00E404B9">
      <w:pPr>
        <w:spacing w:line="360" w:lineRule="auto"/>
        <w:jc w:val="both"/>
        <w:rPr>
          <w:rFonts w:ascii="Times New Roman" w:eastAsia="Calibri" w:hAnsi="Times New Roman" w:cs="Times New Roman"/>
          <w:sz w:val="24"/>
          <w:szCs w:val="24"/>
        </w:rPr>
      </w:pPr>
    </w:p>
    <w:p w:rsidR="00E404B9" w:rsidRPr="00E404B9" w:rsidRDefault="00E404B9" w:rsidP="00E404B9">
      <w:pPr>
        <w:spacing w:line="360" w:lineRule="auto"/>
        <w:jc w:val="both"/>
        <w:rPr>
          <w:rFonts w:ascii="Times New Roman" w:eastAsia="MS Mincho" w:hAnsi="Times New Roman" w:cs="Times New Roman"/>
          <w:b/>
          <w:bCs/>
          <w:i/>
          <w:color w:val="000000"/>
          <w:sz w:val="24"/>
          <w:szCs w:val="24"/>
        </w:rPr>
      </w:pPr>
      <w:r w:rsidRPr="00E404B9">
        <w:rPr>
          <w:rFonts w:ascii="Times New Roman" w:eastAsia="MS Mincho" w:hAnsi="Times New Roman" w:cs="Times New Roman"/>
          <w:b/>
          <w:bCs/>
          <w:i/>
          <w:color w:val="000000"/>
          <w:sz w:val="24"/>
          <w:szCs w:val="24"/>
        </w:rPr>
        <w:t>ENDOKRİNOLOJİ VE METABOLİZMA HASTALIKLARI BİLİM DALI</w:t>
      </w:r>
    </w:p>
    <w:p w:rsidR="00E404B9" w:rsidRPr="00E404B9" w:rsidRDefault="00E404B9" w:rsidP="00E404B9">
      <w:pPr>
        <w:tabs>
          <w:tab w:val="left" w:pos="426"/>
        </w:tabs>
        <w:spacing w:after="0"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b/>
          <w:bCs/>
          <w:color w:val="000000"/>
          <w:sz w:val="24"/>
          <w:szCs w:val="24"/>
        </w:rPr>
        <w:t>Amaç:</w:t>
      </w:r>
    </w:p>
    <w:p w:rsidR="00E404B9" w:rsidRPr="00E404B9" w:rsidRDefault="00E404B9" w:rsidP="00E404B9">
      <w:pPr>
        <w:tabs>
          <w:tab w:val="left" w:pos="426"/>
        </w:tabs>
        <w:spacing w:after="0"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color w:val="000000"/>
          <w:sz w:val="24"/>
          <w:szCs w:val="24"/>
        </w:rPr>
        <w:t xml:space="preserve"> İç hastalıkları klinik dersinin sonunda dönem IV öğrencileri; özellikle acil tanı ve tedavi gerektiren endokrinolojik hastalıklar başta olmak üzere endokrin hastalıkların tanısını </w:t>
      </w:r>
      <w:r w:rsidRPr="00E404B9">
        <w:rPr>
          <w:rFonts w:ascii="Times New Roman" w:eastAsia="MS Mincho" w:hAnsi="Times New Roman" w:cs="Times New Roman"/>
          <w:color w:val="000000"/>
          <w:sz w:val="24"/>
          <w:szCs w:val="24"/>
        </w:rPr>
        <w:lastRenderedPageBreak/>
        <w:t xml:space="preserve">koyabilecek ve birinci basamak düzeyinde endokrin hastalıkların tedavi ve takiplerini yapmayı öğreneceklerdir.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Endokrinoloji ve Metabolizma Hastalıkları stajı sonunda tıp fakültesi dönem 4 stajyer öğrencileri;</w:t>
      </w:r>
    </w:p>
    <w:p w:rsidR="00E404B9" w:rsidRPr="00E404B9" w:rsidRDefault="00E404B9" w:rsidP="00E404B9">
      <w:pPr>
        <w:tabs>
          <w:tab w:val="left" w:pos="426"/>
        </w:tabs>
        <w:spacing w:after="0" w:line="360" w:lineRule="auto"/>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1.Hastadan öykü alma, fizik muayene yapma, hasta dosyası hazırlama ve hasta izleme bilgi ve becerisini kazanma,</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2.Endokrin ve Metabolizma hastasını etkin şekilde değerlendirebilme, takip ve tedavi edebilme becerisi kazanma,</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3.Endokrinoloji ve Metabolizma Hastalıkları alanında acil müdahale gerektiren durumlarda (diyabette hiperglisemik krizler, akut hipoglisemi koması, tiroid krizi, miksödem koması, hipofizer apopleksi, akut adrenal yetersizlik, feokromositoma atağı, hiperkalsemik kriz, hipokalsemik kriz, acil koşullarda diabetes insipidusun tanı ve tedavisi) doğru ve zamanında müdahale yapabilme,</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4.Diabetes mellitus tanı, tedavi ve izlemini doğru şekilde yapabilme,</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5.Diabetes mellitusun tanımı, sınıflandırılması, klinik ve laboratuvar </w:t>
      </w:r>
      <w:proofErr w:type="gramStart"/>
      <w:r w:rsidRPr="00E404B9">
        <w:rPr>
          <w:rFonts w:ascii="Times New Roman" w:eastAsia="MS Mincho" w:hAnsi="Times New Roman" w:cs="Times New Roman"/>
          <w:color w:val="000000"/>
          <w:sz w:val="24"/>
          <w:szCs w:val="24"/>
        </w:rPr>
        <w:t>bulguları ,</w:t>
      </w:r>
      <w:proofErr w:type="gramEnd"/>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6.Diabetes mellitusda eğitim, diyet, egzersiz, oral antidiyabetik ve insulin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7.</w:t>
      </w:r>
      <w:proofErr w:type="gramStart"/>
      <w:r w:rsidRPr="00E404B9">
        <w:rPr>
          <w:rFonts w:ascii="Times New Roman" w:eastAsia="MS Mincho" w:hAnsi="Times New Roman" w:cs="Times New Roman"/>
          <w:color w:val="000000"/>
          <w:sz w:val="24"/>
          <w:szCs w:val="24"/>
        </w:rPr>
        <w:t>Diabetes  mellitusun</w:t>
      </w:r>
      <w:proofErr w:type="gramEnd"/>
      <w:r w:rsidRPr="00E404B9">
        <w:rPr>
          <w:rFonts w:ascii="Times New Roman" w:eastAsia="MS Mincho" w:hAnsi="Times New Roman" w:cs="Times New Roman"/>
          <w:color w:val="000000"/>
          <w:sz w:val="24"/>
          <w:szCs w:val="24"/>
        </w:rPr>
        <w:t xml:space="preserve"> komplikasyonları,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8.Hipogliseminin tanı ve ayırıcı tanısı,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9.Obezite ve lipid metabolizması hastalıklarının tanı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10.Tiroid bezi muayenesi yapabilme ve muayene bulgularını değerlendirebilme,</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11.Tiroid hastalıklarının tanısında kullanılan testler,</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12.Tiroid hastalıklarının tanı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13.Paratiroid hastalıkları tanı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14.Hipokalsemi ve hiperkalsemiye klinik yaklaşım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15.Nörohipofiz hastalıkları tanı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16.Hipofiz yetersizliği ve hipofiz hormonlarının fazla salındığı koşulları bilme (Akromegali, Prolaktinoma, Cushing hastalığı),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17.Adrenal bez hastalıkları, adrenokortikal yetersizlik (hiperaldosteronizm, adrenal kitleler ve feokromositoma),</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18.Endokrin hipertansiyon tanı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19.Osteoporoz ve osteomalazi ve diğer metabolik kemik hastalıklarının tanı ve tedavisi,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20. Cushing </w:t>
      </w:r>
      <w:proofErr w:type="gramStart"/>
      <w:r w:rsidRPr="00E404B9">
        <w:rPr>
          <w:rFonts w:ascii="Times New Roman" w:eastAsia="MS Mincho" w:hAnsi="Times New Roman" w:cs="Times New Roman"/>
          <w:color w:val="000000"/>
          <w:sz w:val="24"/>
          <w:szCs w:val="24"/>
        </w:rPr>
        <w:t>sendromunun</w:t>
      </w:r>
      <w:proofErr w:type="gramEnd"/>
      <w:r w:rsidRPr="00E404B9">
        <w:rPr>
          <w:rFonts w:ascii="Times New Roman" w:eastAsia="MS Mincho" w:hAnsi="Times New Roman" w:cs="Times New Roman"/>
          <w:color w:val="000000"/>
          <w:sz w:val="24"/>
          <w:szCs w:val="24"/>
        </w:rPr>
        <w:t xml:space="preserve"> tanı ve tedavisini,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lastRenderedPageBreak/>
        <w:t xml:space="preserve">21. Polikistik over </w:t>
      </w:r>
      <w:proofErr w:type="gramStart"/>
      <w:r w:rsidRPr="00E404B9">
        <w:rPr>
          <w:rFonts w:ascii="Times New Roman" w:eastAsia="MS Mincho" w:hAnsi="Times New Roman" w:cs="Times New Roman"/>
          <w:color w:val="000000"/>
          <w:sz w:val="24"/>
          <w:szCs w:val="24"/>
        </w:rPr>
        <w:t>sendromu</w:t>
      </w:r>
      <w:proofErr w:type="gramEnd"/>
      <w:r w:rsidRPr="00E404B9">
        <w:rPr>
          <w:rFonts w:ascii="Times New Roman" w:eastAsia="MS Mincho" w:hAnsi="Times New Roman" w:cs="Times New Roman"/>
          <w:color w:val="000000"/>
          <w:sz w:val="24"/>
          <w:szCs w:val="24"/>
        </w:rPr>
        <w:t xml:space="preserve"> ve hirsutizm tanısını koyabilmeyi öğreneceklerdir,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rPr>
      </w:pPr>
    </w:p>
    <w:p w:rsidR="00E404B9" w:rsidRPr="00E404B9" w:rsidRDefault="00E404B9" w:rsidP="00E404B9">
      <w:pPr>
        <w:tabs>
          <w:tab w:val="left" w:pos="426"/>
        </w:tabs>
        <w:spacing w:after="0" w:line="360" w:lineRule="auto"/>
        <w:jc w:val="both"/>
        <w:rPr>
          <w:rFonts w:ascii="Times New Roman" w:eastAsia="MS Mincho" w:hAnsi="Times New Roman" w:cs="Times New Roman"/>
          <w:b/>
          <w:bCs/>
          <w:i/>
          <w:color w:val="000000"/>
          <w:sz w:val="24"/>
          <w:szCs w:val="24"/>
        </w:rPr>
      </w:pPr>
      <w:r w:rsidRPr="00E404B9">
        <w:rPr>
          <w:rFonts w:ascii="Times New Roman" w:eastAsia="MS Mincho" w:hAnsi="Times New Roman" w:cs="Times New Roman"/>
          <w:b/>
          <w:bCs/>
          <w:i/>
          <w:color w:val="000000"/>
          <w:sz w:val="24"/>
          <w:szCs w:val="24"/>
        </w:rPr>
        <w:t>GASTROENTEROLOJİ BİLİM DALI</w:t>
      </w:r>
    </w:p>
    <w:p w:rsidR="00E404B9" w:rsidRPr="00E404B9" w:rsidRDefault="00E404B9" w:rsidP="00E404B9">
      <w:pPr>
        <w:tabs>
          <w:tab w:val="left" w:pos="426"/>
        </w:tabs>
        <w:spacing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b/>
          <w:bCs/>
          <w:color w:val="000000"/>
          <w:sz w:val="24"/>
          <w:szCs w:val="24"/>
        </w:rPr>
        <w:t>Amaç:</w:t>
      </w:r>
    </w:p>
    <w:p w:rsidR="00E404B9" w:rsidRPr="00E404B9" w:rsidRDefault="00E404B9" w:rsidP="00E404B9">
      <w:pPr>
        <w:tabs>
          <w:tab w:val="left" w:pos="426"/>
        </w:tabs>
        <w:spacing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color w:val="000000"/>
          <w:sz w:val="24"/>
          <w:szCs w:val="24"/>
        </w:rPr>
        <w:t xml:space="preserve"> İç Hastalıkları klinik dersi sırasında alınan Gastroenteroloji klinik dersi sayesinde dönem IV öğrencilerinin sindirim sistemi ile ilgili yakınmaları anlayabilme, hastalıkların ayırıcı tanısını yapabilme ve tedavi ile ilgili temel bilgileri edinmesi amaçlanmıştır. Öğrencilerin genel fizik muayene, vital belirtilerin ölçülmesi ve sindirim sistemi ile ilgili organların detaylı muayenesini yapabilecek seviyeye gelmeleri amaçlanmaktadır.</w:t>
      </w:r>
      <w:r w:rsidRPr="00E404B9">
        <w:rPr>
          <w:rFonts w:ascii="Times New Roman" w:eastAsia="Times New Roman" w:hAnsi="Times New Roman" w:cs="Times New Roman"/>
          <w:b/>
          <w:color w:val="000000"/>
          <w:sz w:val="24"/>
          <w:szCs w:val="24"/>
          <w:lang w:val="en-US" w:eastAsia="tr-TR"/>
        </w:rPr>
        <w:t xml:space="preserve"> </w:t>
      </w:r>
    </w:p>
    <w:p w:rsidR="00E404B9" w:rsidRPr="00E404B9" w:rsidRDefault="00E404B9" w:rsidP="00E404B9">
      <w:pPr>
        <w:tabs>
          <w:tab w:val="left" w:pos="426"/>
        </w:tabs>
        <w:spacing w:line="360" w:lineRule="auto"/>
        <w:jc w:val="both"/>
        <w:rPr>
          <w:rFonts w:ascii="Times New Roman" w:eastAsia="MS Mincho" w:hAnsi="Times New Roman" w:cs="Times New Roman"/>
          <w:b/>
          <w:bCs/>
          <w:color w:val="000000"/>
          <w:sz w:val="24"/>
          <w:szCs w:val="24"/>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Gastroenteroloji stajı sonunda tıp fakültesi dönem 4 stajyer öğrencileri;</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1.Sindirim sistemi ile ilgili yakınmaları anlayabilecek, sindirim sistemi hastalıkları patofizyolojisi hakkında bilgi sahibi olabilecektir,</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2.Genel fizik muayene ile birlikte ayrıntılı karın ve sindirim sistemi muayenesi yapabilecektir. Ayrıca öğrenciler,</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3.Özefagus hastalıkları </w:t>
      </w:r>
      <w:proofErr w:type="gramStart"/>
      <w:r w:rsidRPr="00E404B9">
        <w:rPr>
          <w:rFonts w:ascii="Times New Roman" w:eastAsia="MS Mincho" w:hAnsi="Times New Roman" w:cs="Times New Roman"/>
          <w:color w:val="000000"/>
          <w:sz w:val="24"/>
          <w:szCs w:val="24"/>
        </w:rPr>
        <w:t>semptom</w:t>
      </w:r>
      <w:proofErr w:type="gramEnd"/>
      <w:r w:rsidRPr="00E404B9">
        <w:rPr>
          <w:rFonts w:ascii="Times New Roman" w:eastAsia="MS Mincho" w:hAnsi="Times New Roman" w:cs="Times New Roman"/>
          <w:color w:val="000000"/>
          <w:sz w:val="24"/>
          <w:szCs w:val="24"/>
        </w:rPr>
        <w:t xml:space="preserve"> ve bulgularını,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4.Malabsorbsiyon nedenlerini ve bulgularını,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5.İnflamatuar barsak hastalıklarının (İBH) klinik belirtilerini ve bulgularını,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6.İrritable barsak hastalığı (İBS) </w:t>
      </w:r>
      <w:proofErr w:type="gramStart"/>
      <w:r w:rsidRPr="00E404B9">
        <w:rPr>
          <w:rFonts w:ascii="Times New Roman" w:eastAsia="MS Mincho" w:hAnsi="Times New Roman" w:cs="Times New Roman"/>
          <w:color w:val="000000"/>
          <w:sz w:val="24"/>
          <w:szCs w:val="24"/>
        </w:rPr>
        <w:t>semptom</w:t>
      </w:r>
      <w:proofErr w:type="gramEnd"/>
      <w:r w:rsidRPr="00E404B9">
        <w:rPr>
          <w:rFonts w:ascii="Times New Roman" w:eastAsia="MS Mincho" w:hAnsi="Times New Roman" w:cs="Times New Roman"/>
          <w:color w:val="000000"/>
          <w:sz w:val="24"/>
          <w:szCs w:val="24"/>
        </w:rPr>
        <w:t xml:space="preserve"> ve klinik değerlendirmesini,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7.Kalın barsak hastalıklarının </w:t>
      </w:r>
      <w:proofErr w:type="gramStart"/>
      <w:r w:rsidRPr="00E404B9">
        <w:rPr>
          <w:rFonts w:ascii="Times New Roman" w:eastAsia="MS Mincho" w:hAnsi="Times New Roman" w:cs="Times New Roman"/>
          <w:color w:val="000000"/>
          <w:sz w:val="24"/>
          <w:szCs w:val="24"/>
        </w:rPr>
        <w:t>semptom</w:t>
      </w:r>
      <w:proofErr w:type="gramEnd"/>
      <w:r w:rsidRPr="00E404B9">
        <w:rPr>
          <w:rFonts w:ascii="Times New Roman" w:eastAsia="MS Mincho" w:hAnsi="Times New Roman" w:cs="Times New Roman"/>
          <w:color w:val="000000"/>
          <w:sz w:val="24"/>
          <w:szCs w:val="24"/>
        </w:rPr>
        <w:t xml:space="preserve"> ve bulgularını,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8.Rektum ve anal kanal ile ilgili sık görülen hemoroid, fissür, fistül gibi hastalıkların değerlendirilmesini, tanısını ve medikal tedavisini,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9.Gastrointestinal sistemin vasküler bozukluklarının belirtileri ve klinik bulgularını,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10.Akut karın ve akut intestinal tıkanıkların, İleus gibi, acil olarak değerlendirilmesini ve hastalara acil yaklaşım ilkelerini,  </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11.Gastrointestinal kanserlerin alarm </w:t>
      </w:r>
      <w:proofErr w:type="gramStart"/>
      <w:r w:rsidRPr="00E404B9">
        <w:rPr>
          <w:rFonts w:ascii="Times New Roman" w:eastAsia="MS Mincho" w:hAnsi="Times New Roman" w:cs="Times New Roman"/>
          <w:color w:val="000000"/>
          <w:sz w:val="24"/>
          <w:szCs w:val="24"/>
        </w:rPr>
        <w:t>semptomlarını</w:t>
      </w:r>
      <w:proofErr w:type="gramEnd"/>
      <w:r w:rsidRPr="00E404B9">
        <w:rPr>
          <w:rFonts w:ascii="Times New Roman" w:eastAsia="MS Mincho" w:hAnsi="Times New Roman" w:cs="Times New Roman"/>
          <w:color w:val="000000"/>
          <w:sz w:val="24"/>
          <w:szCs w:val="24"/>
        </w:rPr>
        <w:t>, bu hastalıkların tarama ve takip kriterlerini,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12.Akut hepatit, kronik hepatit, siroz, portal hipertansiyon, asit ve varis nedenleri, fizik muayene bulguları ve tedavi yaklaşımlarını,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13.Gastroözefagial reflü hastalığının ana yakınmalarını, tanı ve tedavisini,</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14.Gastrointestinal sistem hastalıkları için kullanılan beslenme solüsyonları, parenteral solüsyonlar, sıvı ve elektrolit tedavisi ve ilaçların kullanılma mekanizmasını,</w:t>
      </w:r>
    </w:p>
    <w:p w:rsidR="00E404B9" w:rsidRPr="00E404B9" w:rsidRDefault="00E404B9" w:rsidP="00E404B9">
      <w:pPr>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lastRenderedPageBreak/>
        <w:t>15.Endoskopi, kolonoskopi, PH metre ve karaciğer biyopsisi için gerekli endikasyonları ve takip önerilerini yapabileceklerdir.</w:t>
      </w:r>
    </w:p>
    <w:p w:rsidR="00E404B9" w:rsidRPr="00E404B9" w:rsidRDefault="00E404B9" w:rsidP="00E404B9">
      <w:pPr>
        <w:spacing w:after="0" w:line="360" w:lineRule="auto"/>
        <w:jc w:val="both"/>
        <w:rPr>
          <w:rFonts w:ascii="Times New Roman" w:eastAsia="MS Mincho" w:hAnsi="Times New Roman" w:cs="Times New Roman"/>
          <w:b/>
          <w:bCs/>
          <w:color w:val="000000"/>
          <w:sz w:val="24"/>
          <w:szCs w:val="24"/>
        </w:rPr>
      </w:pPr>
    </w:p>
    <w:p w:rsidR="00E404B9" w:rsidRPr="00E404B9" w:rsidRDefault="00E404B9" w:rsidP="00E404B9">
      <w:pPr>
        <w:spacing w:after="0" w:line="360" w:lineRule="auto"/>
        <w:jc w:val="both"/>
        <w:rPr>
          <w:rFonts w:ascii="Times New Roman" w:eastAsia="MS Mincho" w:hAnsi="Times New Roman" w:cs="Times New Roman"/>
          <w:b/>
          <w:bCs/>
          <w:i/>
          <w:color w:val="000000"/>
          <w:sz w:val="24"/>
          <w:szCs w:val="24"/>
        </w:rPr>
      </w:pPr>
      <w:r w:rsidRPr="00E404B9">
        <w:rPr>
          <w:rFonts w:ascii="Times New Roman" w:eastAsia="MS Mincho" w:hAnsi="Times New Roman" w:cs="Times New Roman"/>
          <w:b/>
          <w:bCs/>
          <w:i/>
          <w:color w:val="000000"/>
          <w:sz w:val="24"/>
          <w:szCs w:val="24"/>
        </w:rPr>
        <w:t>TIBBİ ONKOLOJİ BİLİM DALI</w:t>
      </w:r>
    </w:p>
    <w:p w:rsidR="00E404B9" w:rsidRPr="00E404B9" w:rsidRDefault="00E404B9" w:rsidP="00E404B9">
      <w:pPr>
        <w:tabs>
          <w:tab w:val="left" w:pos="426"/>
        </w:tabs>
        <w:spacing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b/>
          <w:bCs/>
          <w:color w:val="000000"/>
          <w:sz w:val="24"/>
          <w:szCs w:val="24"/>
        </w:rPr>
        <w:t>Amaç:</w:t>
      </w:r>
    </w:p>
    <w:p w:rsidR="00E404B9" w:rsidRPr="00E404B9" w:rsidRDefault="00E404B9" w:rsidP="00E404B9">
      <w:pPr>
        <w:tabs>
          <w:tab w:val="left" w:pos="426"/>
        </w:tabs>
        <w:spacing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 Öğrencilere ileriki dönemlerde karşılaşacakları, erişkinlerde görülen solid ve hematolojik malign hastalıkların etiyopatogenezleri, klinik ve laboratuvar özellikleri ve tedavileri ile ilgili bilgiler verilmesi amaçlanmaktadır.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MS Mincho" w:hAnsi="Times New Roman" w:cs="Times New Roman"/>
          <w:bCs/>
          <w:color w:val="000000"/>
          <w:sz w:val="24"/>
          <w:szCs w:val="24"/>
        </w:rPr>
        <w:t>Tıbbi Onokoloji stajı sonunda</w:t>
      </w:r>
      <w:r w:rsidRPr="00E404B9">
        <w:rPr>
          <w:rFonts w:ascii="Times New Roman" w:eastAsia="MS Mincho" w:hAnsi="Times New Roman" w:cs="Times New Roman"/>
          <w:b/>
          <w:bCs/>
          <w:color w:val="000000"/>
          <w:sz w:val="24"/>
          <w:szCs w:val="24"/>
        </w:rPr>
        <w:t xml:space="preserve"> </w:t>
      </w:r>
      <w:r w:rsidRPr="00E404B9">
        <w:rPr>
          <w:rFonts w:ascii="Times New Roman" w:eastAsia="Calibri" w:hAnsi="Times New Roman" w:cs="Times New Roman"/>
          <w:sz w:val="24"/>
          <w:szCs w:val="24"/>
        </w:rPr>
        <w:t>tıp fakültesi dönem 4 stajyer öğrencileri;</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1.İlerideki hekimlik yaşamlarında karşılaşacakları solid ve hematolojik malign hastalıklara temel yaklaşımı öğrenebilecekler,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2.Sık görülen malign hastalıkların etiyopatogenezi, klinik ve laboratuvar bulgularını öğrenebilecekler,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3.Hastaların tanı ve izleminde yardımcı olacak tam kan sayımı, periferik yayma gibi hematolojik laboratuvar testlerini yorumlayabilecekler,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4.Kanser gelişimindeki primer, sekonder ve tersiyer korunma yöntemlerini açıklayabilecekler,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5.Kanser şüphesi olan olgularda tanı için gereken doku örneklemesi için gerekli bölüme hastayı yönlendirebilecekler,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6.Kanser tanısı konulmuş olgularda klinik evrelendirme için radyolojik ve/veya nükleer tıp görüntüleme işlemlerinin endikasyonlarını açıklayabilecekler,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7.Akciğer kanseri, meme kanseri gibi sık görülen kanserlerde Tümör-Nod-Metastaz (TNM) evrelendirmesini yapabilecekler,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8.Malign hastalıklarda kullanılan cerrahi, </w:t>
      </w:r>
      <w:proofErr w:type="gramStart"/>
      <w:r w:rsidRPr="00E404B9">
        <w:rPr>
          <w:rFonts w:ascii="Times New Roman" w:eastAsia="MS Mincho" w:hAnsi="Times New Roman" w:cs="Times New Roman"/>
          <w:color w:val="000000"/>
          <w:sz w:val="24"/>
          <w:szCs w:val="24"/>
          <w:lang w:eastAsia="ja-JP"/>
        </w:rPr>
        <w:t>kemoterapi</w:t>
      </w:r>
      <w:proofErr w:type="gramEnd"/>
      <w:r w:rsidRPr="00E404B9">
        <w:rPr>
          <w:rFonts w:ascii="Times New Roman" w:eastAsia="MS Mincho" w:hAnsi="Times New Roman" w:cs="Times New Roman"/>
          <w:color w:val="000000"/>
          <w:sz w:val="24"/>
          <w:szCs w:val="24"/>
          <w:lang w:eastAsia="ja-JP"/>
        </w:rPr>
        <w:t xml:space="preserve"> ve radyoterapi gibi tedavi modalitelerinin endikasyonlarını ve sıralamasını yapabilecekler,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9.Neoadjuvan, adjuvan ve </w:t>
      </w:r>
      <w:proofErr w:type="gramStart"/>
      <w:r w:rsidRPr="00E404B9">
        <w:rPr>
          <w:rFonts w:ascii="Times New Roman" w:eastAsia="MS Mincho" w:hAnsi="Times New Roman" w:cs="Times New Roman"/>
          <w:color w:val="000000"/>
          <w:sz w:val="24"/>
          <w:szCs w:val="24"/>
          <w:lang w:eastAsia="ja-JP"/>
        </w:rPr>
        <w:t>radyoterapi</w:t>
      </w:r>
      <w:proofErr w:type="gramEnd"/>
      <w:r w:rsidRPr="00E404B9">
        <w:rPr>
          <w:rFonts w:ascii="Times New Roman" w:eastAsia="MS Mincho" w:hAnsi="Times New Roman" w:cs="Times New Roman"/>
          <w:color w:val="000000"/>
          <w:sz w:val="24"/>
          <w:szCs w:val="24"/>
          <w:lang w:eastAsia="ja-JP"/>
        </w:rPr>
        <w:t xml:space="preserve"> ile eş zamanlı kemoterapilerin endikasyonlarını açıklayabilecekler,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10.Tedavi yanıtını değerlendirebilecekler, </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11.Kemoterapide kullanılan ilaçların akut ve uzun dönemde gelişen </w:t>
      </w:r>
      <w:proofErr w:type="gramStart"/>
      <w:r w:rsidRPr="00E404B9">
        <w:rPr>
          <w:rFonts w:ascii="Times New Roman" w:eastAsia="MS Mincho" w:hAnsi="Times New Roman" w:cs="Times New Roman"/>
          <w:color w:val="000000"/>
          <w:sz w:val="24"/>
          <w:szCs w:val="24"/>
          <w:lang w:eastAsia="ja-JP"/>
        </w:rPr>
        <w:t>komplikasyonlarını</w:t>
      </w:r>
      <w:proofErr w:type="gramEnd"/>
      <w:r w:rsidRPr="00E404B9">
        <w:rPr>
          <w:rFonts w:ascii="Times New Roman" w:eastAsia="MS Mincho" w:hAnsi="Times New Roman" w:cs="Times New Roman"/>
          <w:color w:val="000000"/>
          <w:sz w:val="24"/>
          <w:szCs w:val="24"/>
          <w:lang w:eastAsia="ja-JP"/>
        </w:rPr>
        <w:t xml:space="preserve"> tanımlayabilecekler,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lastRenderedPageBreak/>
        <w:t xml:space="preserve">12.Vena kava süperior </w:t>
      </w:r>
      <w:proofErr w:type="gramStart"/>
      <w:r w:rsidRPr="00E404B9">
        <w:rPr>
          <w:rFonts w:ascii="Times New Roman" w:eastAsia="MS Mincho" w:hAnsi="Times New Roman" w:cs="Times New Roman"/>
          <w:color w:val="000000"/>
          <w:sz w:val="24"/>
          <w:szCs w:val="24"/>
          <w:lang w:eastAsia="ja-JP"/>
        </w:rPr>
        <w:t>sendromu</w:t>
      </w:r>
      <w:proofErr w:type="gramEnd"/>
      <w:r w:rsidRPr="00E404B9">
        <w:rPr>
          <w:rFonts w:ascii="Times New Roman" w:eastAsia="MS Mincho" w:hAnsi="Times New Roman" w:cs="Times New Roman"/>
          <w:color w:val="000000"/>
          <w:sz w:val="24"/>
          <w:szCs w:val="24"/>
          <w:lang w:eastAsia="ja-JP"/>
        </w:rPr>
        <w:t>, spinal kord basısı, perikardiyal tamponat gibi onkolojik aciller durumlarda acil girişim gerektiren klinik durumları tanıyabilecek ve tedavi amacıyla radyasyon onkolojisi, cerrahi gibi bölümlere yönlendirebilecekler,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13.Kanser hastalarında gelişebilecek </w:t>
      </w:r>
      <w:proofErr w:type="gramStart"/>
      <w:r w:rsidRPr="00E404B9">
        <w:rPr>
          <w:rFonts w:ascii="Times New Roman" w:eastAsia="MS Mincho" w:hAnsi="Times New Roman" w:cs="Times New Roman"/>
          <w:color w:val="000000"/>
          <w:sz w:val="24"/>
          <w:szCs w:val="24"/>
          <w:lang w:eastAsia="ja-JP"/>
        </w:rPr>
        <w:t>enfeksiyonların</w:t>
      </w:r>
      <w:proofErr w:type="gramEnd"/>
      <w:r w:rsidRPr="00E404B9">
        <w:rPr>
          <w:rFonts w:ascii="Times New Roman" w:eastAsia="MS Mincho" w:hAnsi="Times New Roman" w:cs="Times New Roman"/>
          <w:color w:val="000000"/>
          <w:sz w:val="24"/>
          <w:szCs w:val="24"/>
          <w:lang w:eastAsia="ja-JP"/>
        </w:rPr>
        <w:t xml:space="preserve"> (nötropenik ateş gibi) tanı ve tedavisini yapabilecekler,</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14.Kanser ağrısının yeri ve şiddetini değerlendirip, Dünya Sağlık Örgütü’nün önerdiği ağrıda basamak tedavisini yapabilecek, gerekirse invaziv işlem için yönlendirebileceklerdir.</w:t>
      </w:r>
    </w:p>
    <w:p w:rsidR="00E404B9" w:rsidRPr="00E404B9" w:rsidRDefault="00E404B9" w:rsidP="00E404B9">
      <w:pPr>
        <w:spacing w:after="0" w:line="360" w:lineRule="auto"/>
        <w:jc w:val="both"/>
        <w:rPr>
          <w:rFonts w:ascii="Times New Roman" w:eastAsia="MS Mincho" w:hAnsi="Times New Roman" w:cs="Times New Roman"/>
          <w:b/>
          <w:bCs/>
          <w:i/>
          <w:color w:val="000000"/>
          <w:sz w:val="24"/>
          <w:szCs w:val="24"/>
        </w:rPr>
      </w:pPr>
    </w:p>
    <w:p w:rsidR="00E404B9" w:rsidRPr="00E404B9" w:rsidRDefault="00E404B9" w:rsidP="00E404B9">
      <w:pPr>
        <w:spacing w:after="0" w:line="360" w:lineRule="auto"/>
        <w:jc w:val="both"/>
        <w:rPr>
          <w:rFonts w:ascii="Times New Roman" w:eastAsia="MS Mincho" w:hAnsi="Times New Roman" w:cs="Times New Roman"/>
          <w:b/>
          <w:bCs/>
          <w:i/>
          <w:color w:val="000000"/>
          <w:sz w:val="24"/>
          <w:szCs w:val="24"/>
        </w:rPr>
      </w:pPr>
      <w:r w:rsidRPr="00E404B9">
        <w:rPr>
          <w:rFonts w:ascii="Times New Roman" w:eastAsia="MS Mincho" w:hAnsi="Times New Roman" w:cs="Times New Roman"/>
          <w:b/>
          <w:bCs/>
          <w:i/>
          <w:color w:val="000000"/>
          <w:sz w:val="24"/>
          <w:szCs w:val="24"/>
        </w:rPr>
        <w:t>ERİŞKİN HEMATOLOJİ BİLİM DALI</w:t>
      </w:r>
    </w:p>
    <w:p w:rsidR="00E404B9" w:rsidRPr="00E404B9" w:rsidRDefault="00E404B9" w:rsidP="00E404B9">
      <w:pPr>
        <w:tabs>
          <w:tab w:val="left" w:pos="426"/>
        </w:tabs>
        <w:spacing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b/>
          <w:bCs/>
          <w:color w:val="000000"/>
          <w:sz w:val="24"/>
          <w:szCs w:val="24"/>
        </w:rPr>
        <w:t>Amaç:</w:t>
      </w:r>
    </w:p>
    <w:p w:rsidR="00E404B9" w:rsidRPr="00E404B9" w:rsidRDefault="00E404B9" w:rsidP="00E404B9">
      <w:pPr>
        <w:tabs>
          <w:tab w:val="left" w:pos="426"/>
        </w:tabs>
        <w:spacing w:line="360" w:lineRule="auto"/>
        <w:jc w:val="both"/>
        <w:rPr>
          <w:rFonts w:ascii="Times New Roman" w:eastAsia="MS Mincho" w:hAnsi="Times New Roman" w:cs="Times New Roman"/>
          <w:b/>
          <w:bCs/>
          <w:color w:val="000000"/>
          <w:sz w:val="24"/>
          <w:szCs w:val="24"/>
        </w:rPr>
      </w:pPr>
      <w:r w:rsidRPr="00E404B9">
        <w:rPr>
          <w:rFonts w:ascii="Times New Roman" w:eastAsia="MS Mincho" w:hAnsi="Times New Roman" w:cs="Times New Roman"/>
          <w:color w:val="000000"/>
          <w:sz w:val="24"/>
          <w:szCs w:val="24"/>
        </w:rPr>
        <w:t>Öğrencilere meslek hayatları boyunca karşılaşabilecekleri, erişkinlerde görülen benign ve malign hematolojik hastalıkların etiyopatogenezleri, klinik ve laboratuvar özellikleri ve tedavileri ile ilgili bilgiler verilmesi amaçlanmaktadır.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tabs>
          <w:tab w:val="left" w:pos="426"/>
        </w:tabs>
        <w:spacing w:after="0" w:line="360" w:lineRule="auto"/>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Hematoloji klinik dersi sonunda dönem IV öğrencileri;</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 xml:space="preserve">1. </w:t>
      </w:r>
      <w:r w:rsidRPr="00E404B9">
        <w:rPr>
          <w:rFonts w:ascii="Times New Roman" w:eastAsia="MS Mincho" w:hAnsi="Times New Roman" w:cs="Times New Roman"/>
          <w:color w:val="000000"/>
          <w:sz w:val="24"/>
          <w:szCs w:val="24"/>
        </w:rPr>
        <w:tab/>
        <w:t>Lenfohematopoetik sistemi ile ilgili yakınmaları anlayabilecek, hematolojik hastalıkların patofizyolojisi hakkında bilgi sahibi olabilecektir,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2.</w:t>
      </w:r>
      <w:r w:rsidRPr="00E404B9">
        <w:rPr>
          <w:rFonts w:ascii="Times New Roman" w:eastAsia="MS Mincho" w:hAnsi="Times New Roman" w:cs="Times New Roman"/>
          <w:color w:val="000000"/>
          <w:sz w:val="24"/>
          <w:szCs w:val="24"/>
          <w:lang w:eastAsia="ja-JP"/>
        </w:rPr>
        <w:tab/>
        <w:t>Genel fizik muayene ile birlikte ayrıntılı hematolojik muayene yapabilecektir. Hastaların tanı ve izleminde yardımcı olacak tam kan sayımı, periferik yayma gibi hematolojik laboratuvar testlerini yorumlayabilecekler,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3.</w:t>
      </w:r>
      <w:r w:rsidRPr="00E404B9">
        <w:rPr>
          <w:rFonts w:ascii="Times New Roman" w:eastAsia="MS Mincho" w:hAnsi="Times New Roman" w:cs="Times New Roman"/>
          <w:color w:val="000000"/>
          <w:sz w:val="24"/>
          <w:szCs w:val="24"/>
          <w:lang w:eastAsia="ja-JP"/>
        </w:rPr>
        <w:tab/>
        <w:t>İlerideki hekimlik yaşamlarında karşılaşacakları hematolojik benign ve malign hastalıklara temel yaklaşımı öğrenebilecekler,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4. </w:t>
      </w:r>
      <w:r w:rsidRPr="00E404B9">
        <w:rPr>
          <w:rFonts w:ascii="Times New Roman" w:eastAsia="MS Mincho" w:hAnsi="Times New Roman" w:cs="Times New Roman"/>
          <w:color w:val="000000"/>
          <w:sz w:val="24"/>
          <w:szCs w:val="24"/>
          <w:lang w:eastAsia="ja-JP"/>
        </w:rPr>
        <w:tab/>
        <w:t>Anemilere yaklaşım etyopatogenez ve tedavileri,</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5. </w:t>
      </w:r>
      <w:r w:rsidRPr="00E404B9">
        <w:rPr>
          <w:rFonts w:ascii="Times New Roman" w:eastAsia="MS Mincho" w:hAnsi="Times New Roman" w:cs="Times New Roman"/>
          <w:color w:val="000000"/>
          <w:sz w:val="24"/>
          <w:szCs w:val="24"/>
          <w:lang w:eastAsia="ja-JP"/>
        </w:rPr>
        <w:tab/>
        <w:t>Lökosit bozuklukları, trombosit bozuklukları,</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6.</w:t>
      </w:r>
      <w:r w:rsidRPr="00E404B9">
        <w:rPr>
          <w:rFonts w:ascii="Times New Roman" w:eastAsia="MS Mincho" w:hAnsi="Times New Roman" w:cs="Times New Roman"/>
          <w:color w:val="000000"/>
          <w:sz w:val="24"/>
          <w:szCs w:val="24"/>
          <w:lang w:eastAsia="ja-JP"/>
        </w:rPr>
        <w:tab/>
        <w:t>Akut ve kronik lösemiler,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7.</w:t>
      </w:r>
      <w:r w:rsidRPr="00E404B9">
        <w:rPr>
          <w:rFonts w:ascii="Times New Roman" w:eastAsia="MS Mincho" w:hAnsi="Times New Roman" w:cs="Times New Roman"/>
          <w:color w:val="000000"/>
          <w:sz w:val="24"/>
          <w:szCs w:val="24"/>
          <w:lang w:eastAsia="ja-JP"/>
        </w:rPr>
        <w:tab/>
        <w:t>Kanama diyatezine yaklaşım,</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8.</w:t>
      </w:r>
      <w:r w:rsidRPr="00E404B9">
        <w:rPr>
          <w:rFonts w:ascii="Times New Roman" w:eastAsia="MS Mincho" w:hAnsi="Times New Roman" w:cs="Times New Roman"/>
          <w:color w:val="000000"/>
          <w:sz w:val="24"/>
          <w:szCs w:val="24"/>
          <w:lang w:eastAsia="ja-JP"/>
        </w:rPr>
        <w:tab/>
        <w:t>Pıhtılaşma bozuklukları sebepleri ve tedavi stratejileri,</w:t>
      </w:r>
    </w:p>
    <w:p w:rsidR="00E404B9" w:rsidRPr="00E404B9" w:rsidRDefault="00E404B9" w:rsidP="00E404B9">
      <w:pPr>
        <w:tabs>
          <w:tab w:val="left" w:pos="426"/>
        </w:tabs>
        <w:autoSpaceDE w:val="0"/>
        <w:autoSpaceDN w:val="0"/>
        <w:adjustRightInd w:val="0"/>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 xml:space="preserve">9. </w:t>
      </w:r>
      <w:r w:rsidRPr="00E404B9">
        <w:rPr>
          <w:rFonts w:ascii="Times New Roman" w:eastAsia="MS Mincho" w:hAnsi="Times New Roman" w:cs="Times New Roman"/>
          <w:color w:val="000000"/>
          <w:sz w:val="24"/>
          <w:szCs w:val="24"/>
          <w:lang w:eastAsia="ja-JP"/>
        </w:rPr>
        <w:tab/>
        <w:t xml:space="preserve">Kemoterapide kullanılan ilaçların akut ve uzun dönemde gelişen </w:t>
      </w:r>
      <w:proofErr w:type="gramStart"/>
      <w:r w:rsidRPr="00E404B9">
        <w:rPr>
          <w:rFonts w:ascii="Times New Roman" w:eastAsia="MS Mincho" w:hAnsi="Times New Roman" w:cs="Times New Roman"/>
          <w:color w:val="000000"/>
          <w:sz w:val="24"/>
          <w:szCs w:val="24"/>
          <w:lang w:eastAsia="ja-JP"/>
        </w:rPr>
        <w:t>komplikasyonlarını</w:t>
      </w:r>
      <w:proofErr w:type="gramEnd"/>
      <w:r w:rsidRPr="00E404B9">
        <w:rPr>
          <w:rFonts w:ascii="Times New Roman" w:eastAsia="MS Mincho" w:hAnsi="Times New Roman" w:cs="Times New Roman"/>
          <w:color w:val="000000"/>
          <w:sz w:val="24"/>
          <w:szCs w:val="24"/>
          <w:lang w:eastAsia="ja-JP"/>
        </w:rPr>
        <w:t xml:space="preserve"> tanımlayabilecekler,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lang w:eastAsia="ja-JP"/>
        </w:rPr>
      </w:pPr>
      <w:r w:rsidRPr="00E404B9">
        <w:rPr>
          <w:rFonts w:ascii="Times New Roman" w:eastAsia="MS Mincho" w:hAnsi="Times New Roman" w:cs="Times New Roman"/>
          <w:color w:val="000000"/>
          <w:sz w:val="24"/>
          <w:szCs w:val="24"/>
          <w:lang w:eastAsia="ja-JP"/>
        </w:rPr>
        <w:t>10.</w:t>
      </w:r>
      <w:r w:rsidRPr="00E404B9">
        <w:rPr>
          <w:rFonts w:ascii="Times New Roman" w:eastAsia="MS Mincho" w:hAnsi="Times New Roman" w:cs="Times New Roman"/>
          <w:color w:val="000000"/>
          <w:sz w:val="24"/>
          <w:szCs w:val="24"/>
          <w:lang w:eastAsia="ja-JP"/>
        </w:rPr>
        <w:tab/>
        <w:t xml:space="preserve">Kanser hastalarında gelişebilecek </w:t>
      </w:r>
      <w:proofErr w:type="gramStart"/>
      <w:r w:rsidRPr="00E404B9">
        <w:rPr>
          <w:rFonts w:ascii="Times New Roman" w:eastAsia="MS Mincho" w:hAnsi="Times New Roman" w:cs="Times New Roman"/>
          <w:color w:val="000000"/>
          <w:sz w:val="24"/>
          <w:szCs w:val="24"/>
          <w:lang w:eastAsia="ja-JP"/>
        </w:rPr>
        <w:t>enfeksiyonların</w:t>
      </w:r>
      <w:proofErr w:type="gramEnd"/>
      <w:r w:rsidRPr="00E404B9">
        <w:rPr>
          <w:rFonts w:ascii="Times New Roman" w:eastAsia="MS Mincho" w:hAnsi="Times New Roman" w:cs="Times New Roman"/>
          <w:color w:val="000000"/>
          <w:sz w:val="24"/>
          <w:szCs w:val="24"/>
          <w:lang w:eastAsia="ja-JP"/>
        </w:rPr>
        <w:t xml:space="preserve"> (nötropenik ateş gibi) tanı ve tedavisini yapabilecekler,</w:t>
      </w:r>
    </w:p>
    <w:p w:rsidR="00E404B9" w:rsidRPr="00E404B9" w:rsidRDefault="00E404B9" w:rsidP="00E404B9">
      <w:pPr>
        <w:tabs>
          <w:tab w:val="left" w:pos="426"/>
        </w:tabs>
        <w:spacing w:after="0" w:line="360" w:lineRule="auto"/>
        <w:jc w:val="both"/>
        <w:rPr>
          <w:rFonts w:ascii="Times New Roman" w:eastAsia="MS Mincho" w:hAnsi="Times New Roman" w:cs="Times New Roman"/>
          <w:color w:val="000000"/>
          <w:sz w:val="24"/>
          <w:szCs w:val="24"/>
        </w:rPr>
      </w:pPr>
      <w:r w:rsidRPr="00E404B9">
        <w:rPr>
          <w:rFonts w:ascii="Times New Roman" w:eastAsia="MS Mincho" w:hAnsi="Times New Roman" w:cs="Times New Roman"/>
          <w:color w:val="000000"/>
          <w:sz w:val="24"/>
          <w:szCs w:val="24"/>
        </w:rPr>
        <w:t>11.</w:t>
      </w:r>
      <w:r w:rsidRPr="00E404B9">
        <w:rPr>
          <w:rFonts w:ascii="Times New Roman" w:eastAsia="MS Mincho" w:hAnsi="Times New Roman" w:cs="Times New Roman"/>
          <w:color w:val="000000"/>
          <w:sz w:val="24"/>
          <w:szCs w:val="24"/>
        </w:rPr>
        <w:tab/>
        <w:t>Lenfoma ve Myelom gibi malign Hematolojik hastalıkların tanı, evrelendirme ve tedavisi hakkında genel çerçevede bilgi sahibi olabileceklerdir.</w:t>
      </w:r>
    </w:p>
    <w:p w:rsidR="00E404B9" w:rsidRPr="00E404B9" w:rsidRDefault="00E404B9" w:rsidP="00E404B9">
      <w:pPr>
        <w:spacing w:after="0"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lastRenderedPageBreak/>
        <w:t>GENEL CERRAHİ STAJI</w:t>
      </w:r>
    </w:p>
    <w:p w:rsidR="00E404B9" w:rsidRPr="00E404B9" w:rsidRDefault="00E404B9" w:rsidP="00E404B9">
      <w:pPr>
        <w:spacing w:line="360" w:lineRule="auto"/>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 Ulusal Çekirdek Eğitim Programında belirtilen öğrenim hedeflerini göz önünde bulundurarak Genel cerrahi ile ilgili hastalıkların ön tanısını veya tanısını koyabilecek, acil servis ve genel cerrahi klinik ve poliklinik şartlarında bu hastaların acil tedavisini ve müdahaleleri yapabilecek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Genel </w:t>
      </w:r>
      <w:proofErr w:type="gramStart"/>
      <w:r w:rsidRPr="00E404B9">
        <w:rPr>
          <w:rFonts w:ascii="Times New Roman" w:eastAsia="Calibri" w:hAnsi="Times New Roman" w:cs="Times New Roman"/>
          <w:sz w:val="24"/>
          <w:szCs w:val="24"/>
        </w:rPr>
        <w:t>cerrahi  stajı</w:t>
      </w:r>
      <w:proofErr w:type="gramEnd"/>
      <w:r w:rsidRPr="00E404B9">
        <w:rPr>
          <w:rFonts w:ascii="Times New Roman" w:eastAsia="Calibri" w:hAnsi="Times New Roman" w:cs="Times New Roman"/>
          <w:sz w:val="24"/>
          <w:szCs w:val="24"/>
        </w:rPr>
        <w:t xml:space="preserve"> sonunda tıp fakültesi dönem 4 stajyer öğrencileri;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Hastanın hayati bulgularını ölçer ve değerlendirir.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5. </w:t>
      </w: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Anamnez ve fizik muayene bulguları ile hastadan ilk aşamada gerekli temel laboratuar testlerini (tam kan sayımı, tam idrar incelemesi, biyokimyasal ölçümler, EKG, temel radyolojik incelemeler) isteyebilir, sonuçları yorumlayabilir, acil müdahale gerektirebilecek hastalıkların ön tanısını veya tanısını koyabilir, acil servis şartlarında yönetebilir.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Acil müdahale gerektiren hastaları tanıyabilir ve kritik hastalarda havayolu, solunum ve dolaşım desteği sağlayarak bir üst basamak sağlık kurumuna sevk edebilir.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Konsültasyon isteme zamanı, şekli ve kurallarını uygular.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11.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12.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lastRenderedPageBreak/>
        <w:t>13. Yara bakımını öğrenir ve uygular.</w:t>
      </w:r>
    </w:p>
    <w:p w:rsidR="00E404B9" w:rsidRPr="00E404B9" w:rsidRDefault="00E404B9" w:rsidP="00E404B9">
      <w:pPr>
        <w:spacing w:after="200"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14. Akut batınlı hastaya yaklaşımı öğrenir.</w:t>
      </w:r>
    </w:p>
    <w:p w:rsidR="00E404B9" w:rsidRPr="00E404B9" w:rsidRDefault="00E404B9" w:rsidP="00E404B9">
      <w:pPr>
        <w:spacing w:line="360" w:lineRule="auto"/>
        <w:jc w:val="both"/>
        <w:rPr>
          <w:rFonts w:ascii="Times New Roman" w:eastAsia="Calibri" w:hAnsi="Times New Roman" w:cs="Times New Roman"/>
          <w:b/>
          <w:bCs/>
          <w:sz w:val="24"/>
          <w:szCs w:val="24"/>
        </w:rPr>
      </w:pPr>
      <w:r w:rsidRPr="00E404B9">
        <w:rPr>
          <w:rFonts w:ascii="Times New Roman" w:eastAsia="Calibri" w:hAnsi="Times New Roman" w:cs="Times New Roman"/>
          <w:bCs/>
          <w:sz w:val="24"/>
          <w:szCs w:val="24"/>
        </w:rPr>
        <w:t>15. Meme tiroid ve GİS malign hastalarına yaklaşımı öğrenir</w:t>
      </w:r>
      <w:r w:rsidRPr="00E404B9">
        <w:rPr>
          <w:rFonts w:ascii="Times New Roman" w:eastAsia="Calibri" w:hAnsi="Times New Roman" w:cs="Times New Roman"/>
          <w:b/>
          <w:bCs/>
          <w:sz w:val="24"/>
          <w:szCs w:val="24"/>
        </w:rPr>
        <w:t>.</w:t>
      </w:r>
    </w:p>
    <w:p w:rsidR="00E404B9" w:rsidRPr="00E404B9" w:rsidRDefault="00E404B9" w:rsidP="00E404B9">
      <w:pPr>
        <w:rPr>
          <w:rFonts w:ascii="Times New Roman" w:eastAsia="Times New Roman" w:hAnsi="Times New Roman" w:cs="Times New Roman"/>
          <w:b/>
          <w:i/>
          <w:color w:val="000000"/>
          <w:sz w:val="24"/>
          <w:szCs w:val="24"/>
          <w:lang w:eastAsia="tr-TR"/>
        </w:rPr>
      </w:pPr>
      <w:r w:rsidRPr="00E404B9">
        <w:rPr>
          <w:rFonts w:ascii="Times New Roman" w:eastAsia="Times New Roman" w:hAnsi="Times New Roman" w:cs="Times New Roman"/>
          <w:b/>
          <w:i/>
          <w:color w:val="000000"/>
          <w:sz w:val="24"/>
          <w:szCs w:val="24"/>
          <w:lang w:eastAsia="tr-TR"/>
        </w:rPr>
        <w:t xml:space="preserve">KLİNİK </w:t>
      </w:r>
      <w:proofErr w:type="gramStart"/>
      <w:r w:rsidRPr="00E404B9">
        <w:rPr>
          <w:rFonts w:ascii="Times New Roman" w:eastAsia="Times New Roman" w:hAnsi="Times New Roman" w:cs="Times New Roman"/>
          <w:b/>
          <w:i/>
          <w:color w:val="000000"/>
          <w:sz w:val="24"/>
          <w:szCs w:val="24"/>
          <w:lang w:eastAsia="tr-TR"/>
        </w:rPr>
        <w:t>FARMAKOLOJİ   STAJI</w:t>
      </w:r>
      <w:proofErr w:type="gramEnd"/>
      <w:r w:rsidRPr="00E404B9">
        <w:rPr>
          <w:rFonts w:ascii="Times New Roman" w:eastAsia="Times New Roman" w:hAnsi="Times New Roman" w:cs="Times New Roman"/>
          <w:b/>
          <w:i/>
          <w:color w:val="000000"/>
          <w:sz w:val="24"/>
          <w:szCs w:val="24"/>
          <w:lang w:eastAsia="tr-TR"/>
        </w:rPr>
        <w:t xml:space="preserve">  </w:t>
      </w:r>
    </w:p>
    <w:p w:rsidR="00E404B9" w:rsidRPr="00E404B9" w:rsidRDefault="00E404B9" w:rsidP="00E404B9">
      <w:pPr>
        <w:autoSpaceDE w:val="0"/>
        <w:autoSpaceDN w:val="0"/>
        <w:adjustRightInd w:val="0"/>
        <w:spacing w:line="360" w:lineRule="auto"/>
        <w:jc w:val="both"/>
        <w:rPr>
          <w:rFonts w:ascii="Times New Roman" w:eastAsia="Times New Roman" w:hAnsi="Times New Roman" w:cs="Times New Roman"/>
          <w:b/>
          <w:color w:val="000000"/>
          <w:sz w:val="24"/>
          <w:szCs w:val="24"/>
          <w:lang w:eastAsia="tr-TR"/>
        </w:rPr>
      </w:pPr>
      <w:r w:rsidRPr="00E404B9">
        <w:rPr>
          <w:rFonts w:ascii="Times New Roman" w:eastAsia="Times New Roman" w:hAnsi="Times New Roman" w:cs="Times New Roman"/>
          <w:b/>
          <w:color w:val="000000"/>
          <w:sz w:val="24"/>
          <w:szCs w:val="24"/>
          <w:lang w:eastAsia="tr-TR"/>
        </w:rPr>
        <w:t>Amaç:</w:t>
      </w:r>
    </w:p>
    <w:p w:rsidR="00E404B9" w:rsidRPr="00E404B9" w:rsidRDefault="00E404B9" w:rsidP="00E404B9">
      <w:pPr>
        <w:autoSpaceDE w:val="0"/>
        <w:autoSpaceDN w:val="0"/>
        <w:adjustRightInd w:val="0"/>
        <w:spacing w:line="360" w:lineRule="auto"/>
        <w:jc w:val="both"/>
        <w:rPr>
          <w:rFonts w:ascii="Times New Roman" w:eastAsia="Times New Roman" w:hAnsi="Times New Roman" w:cs="Times New Roman"/>
          <w:color w:val="000000"/>
          <w:sz w:val="24"/>
          <w:szCs w:val="24"/>
          <w:lang w:eastAsia="tr-TR"/>
        </w:rPr>
      </w:pPr>
      <w:r w:rsidRPr="00E404B9">
        <w:rPr>
          <w:rFonts w:ascii="Times New Roman" w:eastAsia="Times New Roman" w:hAnsi="Times New Roman" w:cs="Times New Roman"/>
          <w:sz w:val="24"/>
          <w:szCs w:val="24"/>
          <w:lang w:eastAsia="tr-TR"/>
        </w:rPr>
        <w:t xml:space="preserve"> Bu stajın sonunda öğrenciler; preklinik dönemde kazandıkları bilgi ve becerileri klinik disiplinlere </w:t>
      </w:r>
      <w:proofErr w:type="gramStart"/>
      <w:r w:rsidRPr="00E404B9">
        <w:rPr>
          <w:rFonts w:ascii="Times New Roman" w:eastAsia="Times New Roman" w:hAnsi="Times New Roman" w:cs="Times New Roman"/>
          <w:sz w:val="24"/>
          <w:szCs w:val="24"/>
          <w:lang w:eastAsia="tr-TR"/>
        </w:rPr>
        <w:t>entegre</w:t>
      </w:r>
      <w:proofErr w:type="gramEnd"/>
      <w:r w:rsidRPr="00E404B9">
        <w:rPr>
          <w:rFonts w:ascii="Times New Roman" w:eastAsia="Times New Roman" w:hAnsi="Times New Roman" w:cs="Times New Roman"/>
          <w:sz w:val="24"/>
          <w:szCs w:val="24"/>
          <w:lang w:eastAsia="tr-TR"/>
        </w:rPr>
        <w:t xml:space="preserve"> ederek, çocuklarda ve erişkinlerde sık görülen hastalıkların tanı ve tedavi yaklaşımlarını klinikteki hocalarını gözlemlemek ve güncel uygulamaların yer aldığı rehberlerden istifade etmek suretiyle kişisel tedavi (kişisel ilaç + </w:t>
      </w:r>
      <w:r w:rsidRPr="00E404B9">
        <w:rPr>
          <w:rFonts w:ascii="Times New Roman" w:eastAsia="Times New Roman" w:hAnsi="Times New Roman" w:cs="Times New Roman"/>
          <w:color w:val="000000"/>
          <w:sz w:val="24"/>
          <w:szCs w:val="24"/>
          <w:lang w:eastAsia="tr-TR"/>
        </w:rPr>
        <w:t>ilaç-dışı tedavi</w:t>
      </w:r>
      <w:r w:rsidRPr="00E404B9">
        <w:rPr>
          <w:rFonts w:ascii="Times New Roman" w:eastAsia="Times New Roman" w:hAnsi="Times New Roman" w:cs="Times New Roman"/>
          <w:sz w:val="24"/>
          <w:szCs w:val="24"/>
          <w:lang w:eastAsia="tr-TR"/>
        </w:rPr>
        <w:t xml:space="preserve">) düzenleme aşamasına taşıyabileceklerdir. Bu süreçte dönem IV öğrencileri </w:t>
      </w:r>
      <w:r w:rsidRPr="00E404B9">
        <w:rPr>
          <w:rFonts w:ascii="Times New Roman" w:eastAsia="Times New Roman" w:hAnsi="Times New Roman" w:cs="Times New Roman"/>
          <w:color w:val="000000"/>
          <w:sz w:val="24"/>
          <w:szCs w:val="24"/>
          <w:lang w:eastAsia="tr-TR"/>
        </w:rPr>
        <w:t>kanıta dayalı tıp uygulamalarını esas alarak hastaları için düzenleyecekleri kişisel tedavi protokollerine katkı sağlaması beklenen geleneksel tamamlayıcı tıp uygulamaları hakkında da bilgi sahibi olacak ve ilaç-dışı tedavi bağlamında anılan yöntemleri yaşam tarzı değişikliğinin yanı sıra akılcı tedavinin bir bileşeni şeklinde klinik pratiğe uyarlayabileceklerdir.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Klinik </w:t>
      </w:r>
      <w:proofErr w:type="gramStart"/>
      <w:r w:rsidRPr="00E404B9">
        <w:rPr>
          <w:rFonts w:ascii="Times New Roman" w:eastAsia="Calibri" w:hAnsi="Times New Roman" w:cs="Times New Roman"/>
          <w:sz w:val="24"/>
          <w:szCs w:val="24"/>
        </w:rPr>
        <w:t>Farmakoloji  stajı</w:t>
      </w:r>
      <w:proofErr w:type="gramEnd"/>
      <w:r w:rsidRPr="00E404B9">
        <w:rPr>
          <w:rFonts w:ascii="Times New Roman" w:eastAsia="Calibri" w:hAnsi="Times New Roman" w:cs="Times New Roman"/>
          <w:sz w:val="24"/>
          <w:szCs w:val="24"/>
        </w:rPr>
        <w:t xml:space="preserve"> sonunda tıp  fakültesi dönem 4 stajyer öğrencileri;</w:t>
      </w:r>
    </w:p>
    <w:p w:rsidR="00E404B9" w:rsidRPr="00E404B9" w:rsidRDefault="00E404B9" w:rsidP="00E404B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w:t>
      </w:r>
      <w:proofErr w:type="gramStart"/>
      <w:r w:rsidRPr="00E404B9">
        <w:rPr>
          <w:rFonts w:ascii="Times New Roman" w:eastAsia="Times New Roman" w:hAnsi="Times New Roman" w:cs="Times New Roman"/>
          <w:sz w:val="24"/>
          <w:szCs w:val="24"/>
          <w:lang w:eastAsia="tr-TR"/>
        </w:rPr>
        <w:t>Tıp fakültesi</w:t>
      </w:r>
      <w:proofErr w:type="gramEnd"/>
      <w:r w:rsidRPr="00E404B9">
        <w:rPr>
          <w:rFonts w:ascii="Times New Roman" w:eastAsia="Times New Roman" w:hAnsi="Times New Roman" w:cs="Times New Roman"/>
          <w:sz w:val="24"/>
          <w:szCs w:val="24"/>
          <w:lang w:eastAsia="tr-TR"/>
        </w:rPr>
        <w:t xml:space="preserve"> mezunları, toplumda sık rastlanan ve önemli hastalıkların tedavisi ve önlenmesi konusunda yeterli bilgi ve beceriye sahip olacak şekilde yetişmeli ve hastaları ve/veya yakınlarını ilaç ve </w:t>
      </w:r>
      <w:r w:rsidRPr="00E404B9">
        <w:rPr>
          <w:rFonts w:ascii="Times New Roman" w:eastAsia="Times New Roman" w:hAnsi="Times New Roman" w:cs="Times New Roman"/>
          <w:color w:val="000000"/>
          <w:sz w:val="24"/>
          <w:szCs w:val="24"/>
          <w:lang w:eastAsia="tr-TR"/>
        </w:rPr>
        <w:t xml:space="preserve">ilaç-dışı tedavi yöntemleri </w:t>
      </w:r>
      <w:r w:rsidRPr="00E404B9">
        <w:rPr>
          <w:rFonts w:ascii="Times New Roman" w:eastAsia="Times New Roman" w:hAnsi="Times New Roman" w:cs="Times New Roman"/>
          <w:sz w:val="24"/>
          <w:szCs w:val="24"/>
          <w:lang w:eastAsia="tr-TR"/>
        </w:rPr>
        <w:t>hakkında yönlendirebilmeli.</w:t>
      </w:r>
    </w:p>
    <w:p w:rsidR="00E404B9" w:rsidRPr="00E404B9" w:rsidRDefault="00E404B9" w:rsidP="00E404B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2.</w:t>
      </w:r>
      <w:proofErr w:type="gramStart"/>
      <w:r w:rsidRPr="00E404B9">
        <w:rPr>
          <w:rFonts w:ascii="Times New Roman" w:eastAsia="Times New Roman" w:hAnsi="Times New Roman" w:cs="Times New Roman"/>
          <w:sz w:val="24"/>
          <w:szCs w:val="24"/>
          <w:lang w:eastAsia="tr-TR"/>
        </w:rPr>
        <w:t>Tıp fakültesi</w:t>
      </w:r>
      <w:proofErr w:type="gramEnd"/>
      <w:r w:rsidRPr="00E404B9">
        <w:rPr>
          <w:rFonts w:ascii="Times New Roman" w:eastAsia="Times New Roman" w:hAnsi="Times New Roman" w:cs="Times New Roman"/>
          <w:sz w:val="24"/>
          <w:szCs w:val="24"/>
          <w:lang w:eastAsia="tr-TR"/>
        </w:rPr>
        <w:t xml:space="preserve"> mezunları, </w:t>
      </w:r>
      <w:r w:rsidRPr="00E404B9">
        <w:rPr>
          <w:rFonts w:ascii="Times New Roman" w:eastAsia="Times New Roman" w:hAnsi="Times New Roman" w:cs="Times New Roman"/>
          <w:color w:val="000000"/>
          <w:sz w:val="24"/>
          <w:szCs w:val="24"/>
          <w:lang w:eastAsia="tr-TR"/>
        </w:rPr>
        <w:t>Tıpta ‘Kanıt’ değeri taşıyan bilgilere ulaşmalı ve bu bilgileri insan sağlığını korumak ve geliştirmek amacıyla tedavi aşamasında etkin biçimde kullanmalı</w:t>
      </w:r>
      <w:r w:rsidRPr="00E404B9">
        <w:rPr>
          <w:rFonts w:ascii="Times New Roman" w:eastAsia="Times New Roman" w:hAnsi="Times New Roman" w:cs="Times New Roman"/>
          <w:sz w:val="24"/>
          <w:szCs w:val="24"/>
          <w:lang w:eastAsia="tr-TR"/>
        </w:rPr>
        <w:t>; Reçete yazma prensiplerini, akılcı ilaç kullanımı yaklaşımını ve reçete yazmada etik sorumluluğu açıklayabilmelidir.</w:t>
      </w:r>
    </w:p>
    <w:p w:rsidR="00E404B9" w:rsidRPr="00E404B9" w:rsidRDefault="00E404B9" w:rsidP="00E404B9">
      <w:pPr>
        <w:widowControl w:val="0"/>
        <w:spacing w:after="0" w:line="360" w:lineRule="auto"/>
        <w:jc w:val="both"/>
        <w:rPr>
          <w:rFonts w:ascii="Times New Roman" w:eastAsia="Calibri" w:hAnsi="Times New Roman" w:cs="Times New Roman"/>
          <w:sz w:val="24"/>
          <w:szCs w:val="24"/>
          <w:lang w:val="en-US"/>
        </w:rPr>
      </w:pPr>
    </w:p>
    <w:p w:rsidR="00E404B9" w:rsidRPr="00E404B9" w:rsidRDefault="00E404B9" w:rsidP="00E404B9">
      <w:pPr>
        <w:widowControl w:val="0"/>
        <w:spacing w:after="0" w:line="360" w:lineRule="auto"/>
        <w:rPr>
          <w:rFonts w:ascii="Calibri" w:eastAsia="Calibri" w:hAnsi="Calibri" w:cs="Times New Roman"/>
          <w:sz w:val="20"/>
          <w:szCs w:val="20"/>
          <w:lang w:val="en-US"/>
        </w:rPr>
      </w:pPr>
    </w:p>
    <w:p w:rsidR="00E404B9" w:rsidRPr="00E404B9" w:rsidRDefault="00E404B9" w:rsidP="00E404B9">
      <w:pPr>
        <w:widowControl w:val="0"/>
        <w:spacing w:after="0" w:line="36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DÖNEM V</w:t>
      </w:r>
    </w:p>
    <w:p w:rsidR="00E404B9" w:rsidRPr="00E404B9" w:rsidRDefault="00E404B9" w:rsidP="00E404B9">
      <w:pPr>
        <w:widowControl w:val="0"/>
        <w:spacing w:after="0" w:line="360" w:lineRule="auto"/>
        <w:rPr>
          <w:rFonts w:ascii="Times New Roman" w:eastAsia="Times New Roman" w:hAnsi="Times New Roman" w:cs="Times New Roman"/>
          <w:color w:val="000000"/>
          <w:sz w:val="24"/>
          <w:szCs w:val="24"/>
          <w:lang w:val="en-US" w:eastAsia="tr-TR"/>
        </w:rPr>
      </w:pPr>
      <w:r w:rsidRPr="00E404B9">
        <w:rPr>
          <w:rFonts w:ascii="Calibri" w:eastAsia="Calibri" w:hAnsi="Calibri" w:cs="Times New Roman"/>
          <w:noProof/>
          <w:lang w:eastAsia="tr-TR"/>
        </w:rPr>
        <mc:AlternateContent>
          <mc:Choice Requires="wpg">
            <w:drawing>
              <wp:inline distT="0" distB="0" distL="0" distR="0" wp14:anchorId="63FEEE48" wp14:editId="4608327F">
                <wp:extent cx="5979795" cy="6350"/>
                <wp:effectExtent l="0" t="2540" r="2540" b="635"/>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59799" cy="60"/>
                        </a:xfrm>
                      </wpg:grpSpPr>
                      <wps:wsp>
                        <wps:cNvPr id="4" name="Shape 173714"/>
                        <wps:cNvSpPr>
                          <a:spLocks/>
                        </wps:cNvSpPr>
                        <wps:spPr bwMode="auto">
                          <a:xfrm>
                            <a:off x="0" y="0"/>
                            <a:ext cx="59799" cy="91"/>
                          </a:xfrm>
                          <a:custGeom>
                            <a:avLst/>
                            <a:gdLst>
                              <a:gd name="T0" fmla="*/ 0 w 5979922"/>
                              <a:gd name="T1" fmla="*/ 0 h 9144"/>
                              <a:gd name="T2" fmla="*/ 5979922 w 5979922"/>
                              <a:gd name="T3" fmla="*/ 0 h 9144"/>
                              <a:gd name="T4" fmla="*/ 5979922 w 5979922"/>
                              <a:gd name="T5" fmla="*/ 9144 h 9144"/>
                              <a:gd name="T6" fmla="*/ 0 w 5979922"/>
                              <a:gd name="T7" fmla="*/ 9144 h 9144"/>
                              <a:gd name="T8" fmla="*/ 0 w 5979922"/>
                              <a:gd name="T9" fmla="*/ 0 h 9144"/>
                              <a:gd name="T10" fmla="*/ 0 w 5979922"/>
                              <a:gd name="T11" fmla="*/ 0 h 9144"/>
                              <a:gd name="T12" fmla="*/ 5979922 w 5979922"/>
                              <a:gd name="T13" fmla="*/ 9144 h 9144"/>
                            </a:gdLst>
                            <a:ahLst/>
                            <a:cxnLst>
                              <a:cxn ang="0">
                                <a:pos x="T0" y="T1"/>
                              </a:cxn>
                              <a:cxn ang="0">
                                <a:pos x="T2" y="T3"/>
                              </a:cxn>
                              <a:cxn ang="0">
                                <a:pos x="T4" y="T5"/>
                              </a:cxn>
                              <a:cxn ang="0">
                                <a:pos x="T6" y="T7"/>
                              </a:cxn>
                              <a:cxn ang="0">
                                <a:pos x="T8" y="T9"/>
                              </a:cxn>
                            </a:cxnLst>
                            <a:rect l="T10" t="T11" r="T12" b="T13"/>
                            <a:pathLst>
                              <a:path w="5979922" h="9144">
                                <a:moveTo>
                                  <a:pt x="0" y="0"/>
                                </a:moveTo>
                                <a:lnTo>
                                  <a:pt x="5979922" y="0"/>
                                </a:lnTo>
                                <a:lnTo>
                                  <a:pt x="59799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05850A" id="Grup 3" o:spid="_x0000_s1026" style="width:470.85pt;height:.5pt;mso-position-horizontal-relative:char;mso-position-vertical-relative:line" coordsize="5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">
                <v:shape id="Shape 173714" o:spid="_x0000_s1027" style="position:absolute;width:59799;height:91;visibility:visible;mso-wrap-style:square;v-text-anchor:top" coordsize="5979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QusIA&#10;AADaAAAADwAAAGRycy9kb3ducmV2LnhtbESPQYvCMBSE7wv+h/CEva2JuqtSjSLiggcVrB48Pppn&#10;W2xeShO1+++NIOxxmJlvmNmitZW4U+NLxxr6PQWCOHOm5FzD6fj7NQHhA7LByjFp+CMPi3nnY4aJ&#10;cQ8+0D0NuYgQ9glqKEKoEyl9VpBF33M1cfQurrEYomxyaRp8RLit5ECpkbRYclwosKZVQdk1vVkN&#10;KvwcL+lyUw/H250/r/unnd8rrT+77XIKIlAb/sPv9sZo+IbXlX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BC6wgAAANoAAAAPAAAAAAAAAAAAAAAAAJgCAABkcnMvZG93&#10;bnJldi54bWxQSwUGAAAAAAQABAD1AAAAhwMAAAAA&#10;" path="m,l5979922,r,9144l,9144,,e" fillcolor="black" stroked="f" strokeweight="0">
                  <v:stroke miterlimit="83231f" joinstyle="miter"/>
                  <v:path arrowok="t" o:connecttype="custom" o:connectlocs="0,0;59799,0;59799,91;0,91;0,0" o:connectangles="0,0,0,0,0" textboxrect="0,0,5979922,9144"/>
                </v:shape>
                <w10:anchorlock/>
              </v:group>
            </w:pict>
          </mc:Fallback>
        </mc:AlternateContent>
      </w: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ACİL TIP STAJI</w:t>
      </w:r>
    </w:p>
    <w:p w:rsidR="00E404B9" w:rsidRPr="00E404B9" w:rsidRDefault="00E404B9" w:rsidP="00E404B9">
      <w:pPr>
        <w:spacing w:line="360" w:lineRule="auto"/>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lastRenderedPageBreak/>
        <w:t xml:space="preserve"> Ulusal Çekirdek Eğitim Programında belirtilen öğrenim hedeflerini göz önünde bulundurarak, sık görülen ve/veya acil müdahale gerektirebilecek veya sakatlığa neden olabilecek hastalıkların ön tanısını veya tanısını koyabilecek, acil servis şartlarında bu hastaların acil tedavisini ve müdahaleleri yapabilecek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Acil tıp stajı sonunda tıp fakültesi dönem V stajyer öğrencileri;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Acil </w:t>
      </w:r>
      <w:r w:rsidRPr="00E404B9">
        <w:rPr>
          <w:rFonts w:ascii="Times New Roman" w:eastAsia="Calibri" w:hAnsi="Times New Roman" w:cs="Times New Roman"/>
          <w:sz w:val="24"/>
          <w:szCs w:val="24"/>
        </w:rPr>
        <w:t xml:space="preserve">hastanın </w:t>
      </w:r>
      <w:proofErr w:type="gramStart"/>
      <w:r w:rsidRPr="00E404B9">
        <w:rPr>
          <w:rFonts w:ascii="Times New Roman" w:eastAsia="Calibri" w:hAnsi="Times New Roman" w:cs="Times New Roman"/>
          <w:sz w:val="24"/>
          <w:szCs w:val="24"/>
        </w:rPr>
        <w:t>şikayetlerini</w:t>
      </w:r>
      <w:proofErr w:type="gramEnd"/>
      <w:r w:rsidRPr="00E404B9">
        <w:rPr>
          <w:rFonts w:ascii="Times New Roman" w:eastAsia="Calibri" w:hAnsi="Times New Roman" w:cs="Times New Roman"/>
          <w:sz w:val="24"/>
          <w:szCs w:val="24"/>
        </w:rPr>
        <w:t xml:space="preserve"> değerlendirip öncelikli hasta grubunu belirleyebilir.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Hastanın vital bulgularını ölçer ve değerlendirir.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Acil hasta muayenesini yapar.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5. </w:t>
      </w:r>
      <w:r w:rsidRPr="00E404B9">
        <w:rPr>
          <w:rFonts w:ascii="Times New Roman" w:eastAsia="Calibri" w:hAnsi="Times New Roman" w:cs="Times New Roman"/>
          <w:sz w:val="24"/>
          <w:szCs w:val="24"/>
        </w:rPr>
        <w:t xml:space="preserve">Öykü ve fizik muayene bulgularını kayıt eder ve sunar.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Öykü ve fizik muayene bulguları ile hastadan ilk aşamada gerekli temel laboratuar ve radyolojik testlerini (tam kan sayımı, tam idrar incelemesi, biyokimyasal ölçümler, EKG, temel radyolojik incelemeler) isteyebilir. Sonuçları değerlendirebilir. Öncelikli müdahale gerektiren hasta grubuna ayırabilir. Acil servis işleyişini yapabilir.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Acil müdahale gerektiren hastaları tanıyabilir ve kritik hastalarda temel yaşam desteği, ileri kardiyak yaşam desteği, solunum veya dolaşım desteği sağlayabilir.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Hekimler arası sağlıklı iletişim kurar ve </w:t>
      </w:r>
      <w:proofErr w:type="gramStart"/>
      <w:r w:rsidRPr="00E404B9">
        <w:rPr>
          <w:rFonts w:ascii="Times New Roman" w:eastAsia="Calibri" w:hAnsi="Times New Roman" w:cs="Times New Roman"/>
          <w:bCs/>
          <w:sz w:val="24"/>
          <w:szCs w:val="24"/>
        </w:rPr>
        <w:t>konsültasyon</w:t>
      </w:r>
      <w:proofErr w:type="gramEnd"/>
      <w:r w:rsidRPr="00E404B9">
        <w:rPr>
          <w:rFonts w:ascii="Times New Roman" w:eastAsia="Calibri" w:hAnsi="Times New Roman" w:cs="Times New Roman"/>
          <w:bCs/>
          <w:sz w:val="24"/>
          <w:szCs w:val="24"/>
        </w:rPr>
        <w:t xml:space="preserve"> isteyebilir.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Hasta ve yakınları ile uygun iletişimi sağlar.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birlikte çalışabilir ve sağlıklı iletişim kurar.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11. </w:t>
      </w:r>
      <w:r w:rsidRPr="00E404B9">
        <w:rPr>
          <w:rFonts w:ascii="Times New Roman" w:eastAsia="Calibri" w:hAnsi="Times New Roman" w:cs="Times New Roman"/>
          <w:sz w:val="24"/>
          <w:szCs w:val="24"/>
        </w:rPr>
        <w:t xml:space="preserve">Ölüm haberi verebilir ve saldırgan hasta yakını ile iletişim kurabilir. </w:t>
      </w:r>
    </w:p>
    <w:p w:rsidR="00E404B9" w:rsidRPr="00E404B9" w:rsidRDefault="00E404B9" w:rsidP="00E404B9">
      <w:pPr>
        <w:spacing w:line="360" w:lineRule="auto"/>
        <w:jc w:val="both"/>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12.</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bCs/>
          <w:sz w:val="24"/>
          <w:szCs w:val="24"/>
        </w:rPr>
        <w:t>Adli rapor tutar ve adli süreci yönetebilir.</w:t>
      </w: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ANESTEZİYOLOJİ VE REANİMASYON STAJI</w:t>
      </w:r>
    </w:p>
    <w:p w:rsidR="00E404B9" w:rsidRPr="00E404B9" w:rsidRDefault="00E404B9" w:rsidP="00E404B9">
      <w:pPr>
        <w:spacing w:line="360" w:lineRule="auto"/>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lastRenderedPageBreak/>
        <w:t xml:space="preserve"> Ulusal Çekirdek Eğitim Programında belirtilen öğrenim hedeflerini göz önünde bulundurarak, sık </w:t>
      </w:r>
      <w:proofErr w:type="gramStart"/>
      <w:r w:rsidRPr="00E404B9">
        <w:rPr>
          <w:rFonts w:ascii="Times New Roman" w:eastAsia="Calibri" w:hAnsi="Times New Roman" w:cs="Times New Roman"/>
          <w:sz w:val="24"/>
          <w:szCs w:val="24"/>
        </w:rPr>
        <w:t>uygulanan  anestezi</w:t>
      </w:r>
      <w:proofErr w:type="gramEnd"/>
      <w:r w:rsidRPr="00E404B9">
        <w:rPr>
          <w:rFonts w:ascii="Times New Roman" w:eastAsia="Calibri" w:hAnsi="Times New Roman" w:cs="Times New Roman"/>
          <w:sz w:val="24"/>
          <w:szCs w:val="24"/>
        </w:rPr>
        <w:t xml:space="preserve"> tiplerini görmek, ağrı tedavisi hakkında fikir sahibi olmak ve reanimasyon ünitesi hakkında bilgi sahibi olma  becerisi kazandırmaktır.</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sz w:val="24"/>
          <w:szCs w:val="24"/>
        </w:rPr>
        <w:t xml:space="preserve">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Anesteziyoloji ve Reanimasyon sonunda tıp fakültesi dönem V stajyer öğrencileri;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1. Hastayı ve hasta yakınlarını sorgular.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2. Hastanın genel durumunu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3. Hastanın hayati bulgularını ölçer ve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4. Yakınma odaklı muayeneyi yapar.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5. Anamnez ve fizik muayene bulgularını kayıt eder ve sunar.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6. Anamnez ve fizik muayene bulguları ile hastadan ilk aşamada gerekli temel laboratuar testlerini (tam kan sayımı, tam idrar incelemesi, biyokimyasal ölçümler, EKG, temel radyolojik incelemeler) isteyebilir, sonuçları yorumlayabilir, acil müdahale gerektirebilecek hastalıkların ön tanısını veya tanısını koyabilir, acil servis şartlarında yönetebilir.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7. Acil müdahale gerektiren hastaları tanıyabilir ve kritik hastalarda havayolu, solunum ve dolaşım desteği sağlayarak bir üst basamak sağlık kurumuna sevk edebilir.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8. Konsültasyon isteme zamanı, şekli ve kurallarını uygular.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9. Hasta ve yakınları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10. Diğer sağlık personelleri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11. Ameliyathane kurallarını öğrenir</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12.Temel anestezi pratiği hakkında bilgi sahibi olurEğiticileri ile uygun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13. İyi bir hasta-hekim ve hekim-hekim iletişimi kurmanın önemini kavrar ve becerisini geliştirir. </w:t>
      </w:r>
    </w:p>
    <w:p w:rsidR="00E404B9" w:rsidRPr="00E404B9" w:rsidRDefault="00E404B9" w:rsidP="00E404B9">
      <w:pPr>
        <w:spacing w:line="360" w:lineRule="auto"/>
        <w:jc w:val="both"/>
        <w:rPr>
          <w:rFonts w:ascii="Times New Roman" w:eastAsia="Times New Roman" w:hAnsi="Times New Roman" w:cs="Times New Roman"/>
          <w:b/>
          <w:i/>
          <w:sz w:val="24"/>
          <w:szCs w:val="24"/>
          <w:lang w:eastAsia="tr-TR"/>
        </w:rPr>
      </w:pPr>
      <w:r w:rsidRPr="00E404B9">
        <w:rPr>
          <w:rFonts w:ascii="Times New Roman" w:eastAsia="Times New Roman" w:hAnsi="Times New Roman" w:cs="Times New Roman"/>
          <w:b/>
          <w:i/>
          <w:sz w:val="24"/>
          <w:szCs w:val="24"/>
          <w:lang w:eastAsia="tr-TR"/>
        </w:rPr>
        <w:t>ÇOCUK CERRAHİ STAJI</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b/>
          <w:sz w:val="24"/>
          <w:szCs w:val="24"/>
          <w:lang w:eastAsia="tr-TR"/>
        </w:rPr>
        <w:lastRenderedPageBreak/>
        <w:t>Amaç:</w:t>
      </w:r>
    </w:p>
    <w:p w:rsidR="00E404B9" w:rsidRPr="00E404B9" w:rsidRDefault="00E404B9" w:rsidP="00E404B9">
      <w:pPr>
        <w:spacing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Ulusal Çekirdek Eğitim Programında belirtilen öğrenim hedeflerini göz önünde bulundurarak, sık görülen ve/veya acil müdahale gerektirebilecek veya sakatlığa neden olabilecek hastalıkların ön tanısını veya tanısını koyabilecek, Çocuk cerrahisi servis şartlarında bu hastaların acil tedavisini ve müdahaleleri yapabilecek bilgi ve beceriyi kazandırmaktır. Araştırmacı ve sorgulayıcı özelliklere sahip, mesleğini etik kurallar içerisinde uygulayan, hasta ve ailesine bütüncül yaklaşıp </w:t>
      </w:r>
      <w:proofErr w:type="gramStart"/>
      <w:r w:rsidRPr="00E404B9">
        <w:rPr>
          <w:rFonts w:ascii="Times New Roman" w:eastAsia="Times New Roman" w:hAnsi="Times New Roman" w:cs="Times New Roman"/>
          <w:sz w:val="24"/>
          <w:szCs w:val="24"/>
          <w:lang w:eastAsia="tr-TR"/>
        </w:rPr>
        <w:t>empati</w:t>
      </w:r>
      <w:proofErr w:type="gramEnd"/>
      <w:r w:rsidRPr="00E404B9">
        <w:rPr>
          <w:rFonts w:ascii="Times New Roman" w:eastAsia="Times New Roman" w:hAnsi="Times New Roman" w:cs="Times New Roman"/>
          <w:sz w:val="24"/>
          <w:szCs w:val="24"/>
          <w:lang w:eastAsia="tr-TR"/>
        </w:rPr>
        <w:t xml:space="preserve"> kurabilen hekimler olarak yetişmelerini sağlamaktır.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Çocuk cerrahi tıp stajı sonunda tıp fakültesi dönem V stajyer öğrencileri;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1. </w:t>
      </w:r>
      <w:r w:rsidRPr="00E404B9">
        <w:rPr>
          <w:rFonts w:ascii="Times New Roman" w:eastAsia="Times New Roman" w:hAnsi="Times New Roman" w:cs="Times New Roman"/>
          <w:sz w:val="24"/>
          <w:szCs w:val="24"/>
          <w:lang w:eastAsia="tr-TR"/>
        </w:rPr>
        <w:t xml:space="preserve">Hastayı ve hasta yakınlarını sorgular.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2. </w:t>
      </w:r>
      <w:r w:rsidRPr="00E404B9">
        <w:rPr>
          <w:rFonts w:ascii="Times New Roman" w:eastAsia="Times New Roman" w:hAnsi="Times New Roman" w:cs="Times New Roman"/>
          <w:sz w:val="24"/>
          <w:szCs w:val="24"/>
          <w:lang w:eastAsia="tr-TR"/>
        </w:rPr>
        <w:t xml:space="preserve">Hastanın genel durumunu değerlendirir.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3. </w:t>
      </w:r>
      <w:r w:rsidRPr="00E404B9">
        <w:rPr>
          <w:rFonts w:ascii="Times New Roman" w:eastAsia="Times New Roman" w:hAnsi="Times New Roman" w:cs="Times New Roman"/>
          <w:sz w:val="24"/>
          <w:szCs w:val="24"/>
          <w:lang w:eastAsia="tr-TR"/>
        </w:rPr>
        <w:t xml:space="preserve">Hastanın hayati bulgularını ölçer ve değerlendirir.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4. </w:t>
      </w:r>
      <w:r w:rsidRPr="00E404B9">
        <w:rPr>
          <w:rFonts w:ascii="Times New Roman" w:eastAsia="Times New Roman" w:hAnsi="Times New Roman" w:cs="Times New Roman"/>
          <w:sz w:val="24"/>
          <w:szCs w:val="24"/>
          <w:lang w:eastAsia="tr-TR"/>
        </w:rPr>
        <w:t xml:space="preserve">Yakınma odaklı muayeneyi yapar.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5. </w:t>
      </w:r>
      <w:r w:rsidRPr="00E404B9">
        <w:rPr>
          <w:rFonts w:ascii="Times New Roman" w:eastAsia="Times New Roman" w:hAnsi="Times New Roman" w:cs="Times New Roman"/>
          <w:sz w:val="24"/>
          <w:szCs w:val="24"/>
          <w:lang w:eastAsia="tr-TR"/>
        </w:rPr>
        <w:t xml:space="preserve">Anamnez ve fizik muayene bulgularını kayıt eder ve sunar.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6.</w:t>
      </w:r>
      <w:r w:rsidRPr="00E404B9">
        <w:rPr>
          <w:rFonts w:ascii="Times New Roman" w:eastAsia="Times New Roman" w:hAnsi="Times New Roman" w:cs="Times New Roman"/>
          <w:sz w:val="24"/>
          <w:szCs w:val="24"/>
          <w:lang w:eastAsia="tr-TR"/>
        </w:rPr>
        <w:t xml:space="preserve">Anamnez ve fizik muayene bulguları ile hastadan ilk aşamada gerekli temel laboratuar testlerini (tam kan sayımı, tam idrar incelemesi, biyokimyasal ölçümler, EKG, temel radyolojik incelemeler) isteyebilir, sonuçları yorumlayabilir, acil müdahale gerektirebilecek hastalıkların ön tanısını veya tanısını koyabilir, hastaları polk, servis ve acil servis şartlarında yönetebilir.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7. </w:t>
      </w:r>
      <w:r w:rsidRPr="00E404B9">
        <w:rPr>
          <w:rFonts w:ascii="Times New Roman" w:eastAsia="Times New Roman" w:hAnsi="Times New Roman" w:cs="Times New Roman"/>
          <w:sz w:val="24"/>
          <w:szCs w:val="24"/>
          <w:lang w:eastAsia="tr-TR"/>
        </w:rPr>
        <w:t xml:space="preserve">Acil müdahale gerektiren hastaları tanıyabilir ve kritik hastalarda havayolu, solunum ve dolaşım desteği sağlayarak bir üst basamak sağlık kurumuna sevk edebilir.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8. </w:t>
      </w:r>
      <w:r w:rsidRPr="00E404B9">
        <w:rPr>
          <w:rFonts w:ascii="Times New Roman" w:eastAsia="Times New Roman" w:hAnsi="Times New Roman" w:cs="Times New Roman"/>
          <w:sz w:val="24"/>
          <w:szCs w:val="24"/>
          <w:lang w:eastAsia="tr-TR"/>
        </w:rPr>
        <w:t xml:space="preserve">Konsültasyon isteme zamanı, şekli ve kurallarını uygular.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9. </w:t>
      </w:r>
      <w:r w:rsidRPr="00E404B9">
        <w:rPr>
          <w:rFonts w:ascii="Times New Roman" w:eastAsia="Times New Roman" w:hAnsi="Times New Roman" w:cs="Times New Roman"/>
          <w:sz w:val="24"/>
          <w:szCs w:val="24"/>
          <w:lang w:eastAsia="tr-TR"/>
        </w:rPr>
        <w:t xml:space="preserve">Hasta ve yakınları ile sağlıklı bir iletişim kurar.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10. </w:t>
      </w:r>
      <w:r w:rsidRPr="00E404B9">
        <w:rPr>
          <w:rFonts w:ascii="Times New Roman" w:eastAsia="Times New Roman" w:hAnsi="Times New Roman" w:cs="Times New Roman"/>
          <w:sz w:val="24"/>
          <w:szCs w:val="24"/>
          <w:lang w:eastAsia="tr-TR"/>
        </w:rPr>
        <w:t xml:space="preserve">Diğer sağlık personelleri ile sağlıklı bir iletişim kurar.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11. </w:t>
      </w:r>
      <w:r w:rsidRPr="00E404B9">
        <w:rPr>
          <w:rFonts w:ascii="Times New Roman" w:eastAsia="Times New Roman" w:hAnsi="Times New Roman" w:cs="Times New Roman"/>
          <w:sz w:val="24"/>
          <w:szCs w:val="24"/>
          <w:lang w:eastAsia="tr-TR"/>
        </w:rPr>
        <w:t xml:space="preserve">Eğiticileri ile uygun bir iletişim kurar.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12. </w:t>
      </w:r>
      <w:r w:rsidRPr="00E404B9">
        <w:rPr>
          <w:rFonts w:ascii="Times New Roman" w:eastAsia="Times New Roman" w:hAnsi="Times New Roman" w:cs="Times New Roman"/>
          <w:sz w:val="24"/>
          <w:szCs w:val="24"/>
          <w:lang w:eastAsia="tr-TR"/>
        </w:rPr>
        <w:t xml:space="preserve">İyi bir hasta-hekim ve hekim-hekim iletişimi kurmanın önemini kavrar ve becerisini geliştirir.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 xml:space="preserve">13. </w:t>
      </w:r>
      <w:r w:rsidRPr="00E404B9">
        <w:rPr>
          <w:rFonts w:ascii="Times New Roman" w:eastAsia="Times New Roman" w:hAnsi="Times New Roman" w:cs="Times New Roman"/>
          <w:sz w:val="24"/>
          <w:szCs w:val="24"/>
          <w:lang w:eastAsia="tr-TR"/>
        </w:rPr>
        <w:t xml:space="preserve">Çocuk cerrahi servis hasta yönetiminde adli rapor tutar ve adli süreçleri gereği gibi yönetir. </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p>
    <w:p w:rsidR="00E404B9" w:rsidRPr="00E404B9" w:rsidRDefault="00E404B9" w:rsidP="00E404B9">
      <w:pPr>
        <w:spacing w:line="360" w:lineRule="auto"/>
        <w:jc w:val="both"/>
        <w:rPr>
          <w:rFonts w:ascii="Times New Roman" w:eastAsia="Times New Roman" w:hAnsi="Times New Roman" w:cs="Times New Roman"/>
          <w:b/>
          <w:i/>
          <w:sz w:val="24"/>
          <w:szCs w:val="24"/>
          <w:lang w:eastAsia="tr-TR"/>
        </w:rPr>
      </w:pPr>
      <w:r w:rsidRPr="00E404B9">
        <w:rPr>
          <w:rFonts w:ascii="Times New Roman" w:eastAsia="Times New Roman" w:hAnsi="Times New Roman" w:cs="Times New Roman"/>
          <w:b/>
          <w:i/>
          <w:sz w:val="24"/>
          <w:szCs w:val="24"/>
          <w:lang w:eastAsia="tr-TR"/>
        </w:rPr>
        <w:t>DERİ VE ZÜHREVİ HASTALIKLAR STAJI</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b/>
          <w:sz w:val="24"/>
          <w:szCs w:val="24"/>
          <w:lang w:eastAsia="tr-TR"/>
        </w:rPr>
        <w:t>Amaç:</w:t>
      </w:r>
    </w:p>
    <w:p w:rsidR="00E404B9" w:rsidRPr="00E404B9" w:rsidRDefault="00E404B9" w:rsidP="00E404B9">
      <w:pPr>
        <w:spacing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Ulusal Çekirdek Eğitim Programında belirtilen öğrenim hedeflerini göz önünde bulundurarak, Ülkemizde ve bölgemizde en sık karşılaşılan dermatolojik problem ve hastalıklara birinci basamakta tanı koymak ve tedavi etmek için gerekli bilgi, becerileri ve tutumları kazandırmaktır. Araştırmacı ve sorgulayıcı özelliklere sahip, mesleğini etik kurallar içerisinde uygulayan, hasta ve ailesine bütüncül yaklaşıp </w:t>
      </w:r>
      <w:proofErr w:type="gramStart"/>
      <w:r w:rsidRPr="00E404B9">
        <w:rPr>
          <w:rFonts w:ascii="Times New Roman" w:eastAsia="Times New Roman" w:hAnsi="Times New Roman" w:cs="Times New Roman"/>
          <w:sz w:val="24"/>
          <w:szCs w:val="24"/>
          <w:lang w:eastAsia="tr-TR"/>
        </w:rPr>
        <w:t>empati</w:t>
      </w:r>
      <w:proofErr w:type="gramEnd"/>
      <w:r w:rsidRPr="00E404B9">
        <w:rPr>
          <w:rFonts w:ascii="Times New Roman" w:eastAsia="Times New Roman" w:hAnsi="Times New Roman" w:cs="Times New Roman"/>
          <w:sz w:val="24"/>
          <w:szCs w:val="24"/>
          <w:lang w:eastAsia="tr-TR"/>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Deri ve Zührevi Hastalıkları tıp stajı sonunda tıp fakültesi dönem V stajyer öğrencileri;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 Etkili iletişim becerilerini kullanarak ayrıntılı ve güvenilir dermatolojik anamnez alır.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2. Deri, deri ekleri ve mukozaların muayenesini yapar, subjektif ve objektif bulguları tanımlar ve bu bulgular ile ayırıcı tanı yapar.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3. Ülkemizde birinci basamak pratisyen hekimlerin en sık karşılaştıkları dermatolojik sorunları tanır ve tedavilerini gerçekleştirir.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4. Tanıya gitmede klinik bilgi ve laboratuvar becerilerini uygular.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5. Sık karşılaşılan ve morbidite ve mortalitesi yüksek olan deri hastalıklarının tanı ve tedavi yaklaşımlarını açıklar.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6. Erken bulgusunu deride veren sistemik hastalıkları tanır ve hastaları ilgili bölümlere yönlendirir.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7. Bulaşıcı deri hastalıklarında hasta ve sağlık personelini bulaşma ve korunma yolları hakkında bilgilendirir.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8. Bildirimi zorunlu dermatolojik hastalıkları sıralar ve bildirim şeklini açıklar.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9. Acil girişim gerektiren dermatolojik hastalıkları (ürtiker, anjioödem, eritrodermi, toksik epidermal nekrolizis gibi) tanır, birinci basamak düzeyinde acil tedavilerini yapar ve uygun şekilde sevk eder.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lastRenderedPageBreak/>
        <w:t xml:space="preserve">10. Kronik deri hastalıklarının hasta ve aile üzerindeki psikolojik, sosyal ve kültürel etkilerini açıklar. </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11. Toplumda deri hastalıklarına karşı yanlış ve olumsuz önyargı ve tutumları değiştirmenin önemini fark eder.</w:t>
      </w:r>
    </w:p>
    <w:p w:rsidR="00E404B9" w:rsidRPr="00E404B9" w:rsidRDefault="00E404B9" w:rsidP="00E404B9">
      <w:pPr>
        <w:spacing w:line="360" w:lineRule="auto"/>
        <w:jc w:val="both"/>
        <w:rPr>
          <w:rFonts w:ascii="Times New Roman" w:eastAsia="Times New Roman" w:hAnsi="Times New Roman" w:cs="Times New Roman"/>
          <w:b/>
          <w:i/>
          <w:sz w:val="24"/>
          <w:szCs w:val="24"/>
          <w:lang w:eastAsia="tr-TR"/>
        </w:rPr>
      </w:pPr>
      <w:r w:rsidRPr="00E404B9">
        <w:rPr>
          <w:rFonts w:ascii="Times New Roman" w:eastAsia="Times New Roman" w:hAnsi="Times New Roman" w:cs="Times New Roman"/>
          <w:b/>
          <w:i/>
          <w:sz w:val="24"/>
          <w:szCs w:val="24"/>
          <w:lang w:eastAsia="tr-TR"/>
        </w:rPr>
        <w:t>ENFEKSİYON HASTALIKLARI STAJI</w:t>
      </w:r>
    </w:p>
    <w:p w:rsidR="00E404B9" w:rsidRPr="00E404B9" w:rsidRDefault="00E404B9" w:rsidP="00E404B9">
      <w:pPr>
        <w:spacing w:line="360" w:lineRule="auto"/>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b/>
          <w:sz w:val="24"/>
          <w:szCs w:val="24"/>
          <w:lang w:eastAsia="tr-TR"/>
        </w:rPr>
        <w:t>Amaç:</w:t>
      </w:r>
    </w:p>
    <w:p w:rsidR="00E404B9" w:rsidRPr="00E404B9" w:rsidRDefault="00E404B9" w:rsidP="00E404B9">
      <w:pPr>
        <w:spacing w:line="360" w:lineRule="auto"/>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Ulusal Çekirdek Eğitim Programında belirtilen öğrenim hedefleri göz önünealınarak, ateş ve </w:t>
      </w:r>
      <w:proofErr w:type="gramStart"/>
      <w:r w:rsidRPr="00E404B9">
        <w:rPr>
          <w:rFonts w:ascii="Times New Roman" w:eastAsia="Times New Roman" w:hAnsi="Times New Roman" w:cs="Times New Roman"/>
          <w:sz w:val="24"/>
          <w:szCs w:val="24"/>
          <w:lang w:eastAsia="tr-TR"/>
        </w:rPr>
        <w:t>enfeksiyon</w:t>
      </w:r>
      <w:proofErr w:type="gramEnd"/>
      <w:r w:rsidRPr="00E404B9">
        <w:rPr>
          <w:rFonts w:ascii="Times New Roman" w:eastAsia="Times New Roman" w:hAnsi="Times New Roman" w:cs="Times New Roman"/>
          <w:sz w:val="24"/>
          <w:szCs w:val="24"/>
          <w:lang w:eastAsia="tr-TR"/>
        </w:rPr>
        <w:t xml:space="preserve"> yönetimi konusunda beceri ve tutumlar kazandırmaktır. Araştırmacı ve sorgulayıcı özelliklere sahip, mesleğini etik kurallar içerisinde uygulayan, hasta ve ailesine bütüncül yaklaşıp </w:t>
      </w:r>
      <w:proofErr w:type="gramStart"/>
      <w:r w:rsidRPr="00E404B9">
        <w:rPr>
          <w:rFonts w:ascii="Times New Roman" w:eastAsia="Times New Roman" w:hAnsi="Times New Roman" w:cs="Times New Roman"/>
          <w:sz w:val="24"/>
          <w:szCs w:val="24"/>
          <w:lang w:eastAsia="tr-TR"/>
        </w:rPr>
        <w:t>empati</w:t>
      </w:r>
      <w:proofErr w:type="gramEnd"/>
      <w:r w:rsidRPr="00E404B9">
        <w:rPr>
          <w:rFonts w:ascii="Times New Roman" w:eastAsia="Times New Roman" w:hAnsi="Times New Roman" w:cs="Times New Roman"/>
          <w:sz w:val="24"/>
          <w:szCs w:val="24"/>
          <w:lang w:eastAsia="tr-TR"/>
        </w:rPr>
        <w:t xml:space="preserve"> kurabilen hekimler olarak yetişmelerini sağlamaktır.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Enfeksiyon </w:t>
      </w:r>
      <w:proofErr w:type="gramStart"/>
      <w:r w:rsidRPr="00E404B9">
        <w:rPr>
          <w:rFonts w:ascii="Times New Roman" w:eastAsia="Times New Roman" w:hAnsi="Times New Roman" w:cs="Times New Roman"/>
          <w:sz w:val="24"/>
          <w:szCs w:val="24"/>
          <w:lang w:eastAsia="tr-TR"/>
        </w:rPr>
        <w:t>Hastalıkları  stajı</w:t>
      </w:r>
      <w:proofErr w:type="gramEnd"/>
      <w:r w:rsidRPr="00E404B9">
        <w:rPr>
          <w:rFonts w:ascii="Times New Roman" w:eastAsia="Times New Roman" w:hAnsi="Times New Roman" w:cs="Times New Roman"/>
          <w:sz w:val="24"/>
          <w:szCs w:val="24"/>
          <w:lang w:eastAsia="tr-TR"/>
        </w:rPr>
        <w:t xml:space="preserve"> sonunda tıp fakültesi dönem V stajyer öğrencileri; </w:t>
      </w:r>
    </w:p>
    <w:p w:rsidR="00E404B9" w:rsidRPr="00E404B9" w:rsidRDefault="00E404B9" w:rsidP="00E404B9">
      <w:pPr>
        <w:spacing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1.Ateş tipleri ve yönetimini sağlamak</w:t>
      </w:r>
    </w:p>
    <w:p w:rsidR="00E404B9" w:rsidRPr="00E404B9" w:rsidRDefault="00E404B9" w:rsidP="00E404B9">
      <w:pPr>
        <w:spacing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2.Enfeksiyon hastalıklarını ilgilendiren hastalıkların nedenlerini ve etki yollarını açıklar</w:t>
      </w:r>
    </w:p>
    <w:p w:rsidR="00E404B9" w:rsidRPr="00E404B9" w:rsidRDefault="00E404B9" w:rsidP="00E404B9">
      <w:pPr>
        <w:spacing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3.Toplumda sık görülen </w:t>
      </w:r>
      <w:proofErr w:type="gramStart"/>
      <w:r w:rsidRPr="00E404B9">
        <w:rPr>
          <w:rFonts w:ascii="Times New Roman" w:eastAsia="Times New Roman" w:hAnsi="Times New Roman" w:cs="Times New Roman"/>
          <w:sz w:val="24"/>
          <w:szCs w:val="24"/>
          <w:lang w:eastAsia="tr-TR"/>
        </w:rPr>
        <w:t>enfeksiyon</w:t>
      </w:r>
      <w:proofErr w:type="gramEnd"/>
      <w:r w:rsidRPr="00E404B9">
        <w:rPr>
          <w:rFonts w:ascii="Times New Roman" w:eastAsia="Times New Roman" w:hAnsi="Times New Roman" w:cs="Times New Roman"/>
          <w:sz w:val="24"/>
          <w:szCs w:val="24"/>
          <w:lang w:eastAsia="tr-TR"/>
        </w:rPr>
        <w:t xml:space="preserve"> hastalıklarının epidemiyolojisini ve bunların sıklığının azaltılmasına yönelik yaklaşımları açıklar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4.Toplumda sık görülen </w:t>
      </w:r>
      <w:proofErr w:type="gramStart"/>
      <w:r w:rsidRPr="00E404B9">
        <w:rPr>
          <w:rFonts w:ascii="Times New Roman" w:eastAsia="Times New Roman" w:hAnsi="Times New Roman" w:cs="Times New Roman"/>
          <w:sz w:val="24"/>
          <w:szCs w:val="24"/>
          <w:lang w:eastAsia="tr-TR"/>
        </w:rPr>
        <w:t>enfeksiyon  hastalıklarının</w:t>
      </w:r>
      <w:proofErr w:type="gramEnd"/>
      <w:r w:rsidRPr="00E404B9">
        <w:rPr>
          <w:rFonts w:ascii="Times New Roman" w:eastAsia="Times New Roman" w:hAnsi="Times New Roman" w:cs="Times New Roman"/>
          <w:sz w:val="24"/>
          <w:szCs w:val="24"/>
          <w:lang w:eastAsia="tr-TR"/>
        </w:rPr>
        <w:t xml:space="preserve"> en sık rastlanan klinik radyolojik ve patolojik bulgularını hasta bazında değerlendirir.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5.Toplumda sık görülen </w:t>
      </w:r>
      <w:proofErr w:type="gramStart"/>
      <w:r w:rsidRPr="00E404B9">
        <w:rPr>
          <w:rFonts w:ascii="Times New Roman" w:eastAsia="Times New Roman" w:hAnsi="Times New Roman" w:cs="Times New Roman"/>
          <w:sz w:val="24"/>
          <w:szCs w:val="24"/>
          <w:lang w:eastAsia="tr-TR"/>
        </w:rPr>
        <w:t>enfeksiyon</w:t>
      </w:r>
      <w:proofErr w:type="gramEnd"/>
      <w:r w:rsidRPr="00E404B9">
        <w:rPr>
          <w:rFonts w:ascii="Times New Roman" w:eastAsia="Times New Roman" w:hAnsi="Times New Roman" w:cs="Times New Roman"/>
          <w:sz w:val="24"/>
          <w:szCs w:val="24"/>
          <w:lang w:eastAsia="tr-TR"/>
        </w:rPr>
        <w:t xml:space="preserve"> hastalıklarının tanı, tedavi ve rehabilitasyonundabilimsel veriye dayalı, etkinliği yüksek yöntemleri açıklar.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6.Yaşamı tehdit eden </w:t>
      </w:r>
      <w:proofErr w:type="gramStart"/>
      <w:r w:rsidRPr="00E404B9">
        <w:rPr>
          <w:rFonts w:ascii="Times New Roman" w:eastAsia="Times New Roman" w:hAnsi="Times New Roman" w:cs="Times New Roman"/>
          <w:sz w:val="24"/>
          <w:szCs w:val="24"/>
          <w:lang w:eastAsia="tr-TR"/>
        </w:rPr>
        <w:t>enfeksiyon</w:t>
      </w:r>
      <w:proofErr w:type="gramEnd"/>
      <w:r w:rsidRPr="00E404B9">
        <w:rPr>
          <w:rFonts w:ascii="Times New Roman" w:eastAsia="Times New Roman" w:hAnsi="Times New Roman" w:cs="Times New Roman"/>
          <w:sz w:val="24"/>
          <w:szCs w:val="24"/>
          <w:lang w:eastAsia="tr-TR"/>
        </w:rPr>
        <w:t xml:space="preserve"> hastalıklarını tanır, ilk tedavilerini yapar ve uygun şekilde sevk eder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7.Etkili iletişim becerilerini kullanarak hastadan ve gerektiğindehasta yakınlarından öykü alır.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8.Hastanın hayati bulgularını ölçer ve değerlendirir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9.Kas- iskelet sisteminin tam ve ayrıntılı fizik muayenesini yapar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10.Tanıyı kesinleştirmek için öncelikli tanısal işlemleri belirler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11.</w:t>
      </w:r>
      <w:proofErr w:type="gramStart"/>
      <w:r w:rsidRPr="00E404B9">
        <w:rPr>
          <w:rFonts w:ascii="Times New Roman" w:eastAsia="Times New Roman" w:hAnsi="Times New Roman" w:cs="Times New Roman"/>
          <w:sz w:val="24"/>
          <w:szCs w:val="24"/>
          <w:lang w:eastAsia="tr-TR"/>
        </w:rPr>
        <w:t>Enfeksiyon  hastalıklarının</w:t>
      </w:r>
      <w:proofErr w:type="gramEnd"/>
      <w:r w:rsidRPr="00E404B9">
        <w:rPr>
          <w:rFonts w:ascii="Times New Roman" w:eastAsia="Times New Roman" w:hAnsi="Times New Roman" w:cs="Times New Roman"/>
          <w:sz w:val="24"/>
          <w:szCs w:val="24"/>
          <w:lang w:eastAsia="tr-TR"/>
        </w:rPr>
        <w:t xml:space="preserve"> tanısında kullanılan temel tanısal test sonuçlarını (birinci basamak düzeyinde) yorumlar.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12.Anamnez ve fizik muayene bulgularını kayıt eder ve sunar.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13.Tanı, tedavi, </w:t>
      </w:r>
      <w:proofErr w:type="gramStart"/>
      <w:r w:rsidRPr="00E404B9">
        <w:rPr>
          <w:rFonts w:ascii="Times New Roman" w:eastAsia="Times New Roman" w:hAnsi="Times New Roman" w:cs="Times New Roman"/>
          <w:sz w:val="24"/>
          <w:szCs w:val="24"/>
          <w:lang w:eastAsia="tr-TR"/>
        </w:rPr>
        <w:t>rehabilitasyon</w:t>
      </w:r>
      <w:proofErr w:type="gramEnd"/>
      <w:r w:rsidRPr="00E404B9">
        <w:rPr>
          <w:rFonts w:ascii="Times New Roman" w:eastAsia="Times New Roman" w:hAnsi="Times New Roman" w:cs="Times New Roman"/>
          <w:sz w:val="24"/>
          <w:szCs w:val="24"/>
          <w:lang w:eastAsia="tr-TR"/>
        </w:rPr>
        <w:t xml:space="preserve"> ve izlem basamakları dahil olmak üzere hasta ve hastalık sürecini etik ve maliyet-etkin olarak planlayabilir.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lastRenderedPageBreak/>
        <w:t xml:space="preserve">14.Konsültasyon isteme zamanı, şekli ve kurallarını uygular.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15.Hasta ve yakınları ile sağlıklı bir iletişim kurar.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16.İyi bir hasta-hekim ve hekim-hekim iletişimi kurmanın önemini kavrar ve becerisini geliştirir.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17.Diğer sağlık personelleri ile sağlıklı bir iletişim kurar.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18.Eğiticileri ile uygun bir iletişim kurar. </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19.Özürlü/engelli kavramlarını ve </w:t>
      </w:r>
      <w:proofErr w:type="gramStart"/>
      <w:r w:rsidRPr="00E404B9">
        <w:rPr>
          <w:rFonts w:ascii="Times New Roman" w:eastAsia="Times New Roman" w:hAnsi="Times New Roman" w:cs="Times New Roman"/>
          <w:sz w:val="24"/>
          <w:szCs w:val="24"/>
          <w:lang w:eastAsia="tr-TR"/>
        </w:rPr>
        <w:t>rehabilitasyon</w:t>
      </w:r>
      <w:proofErr w:type="gramEnd"/>
      <w:r w:rsidRPr="00E404B9">
        <w:rPr>
          <w:rFonts w:ascii="Times New Roman" w:eastAsia="Times New Roman" w:hAnsi="Times New Roman" w:cs="Times New Roman"/>
          <w:sz w:val="24"/>
          <w:szCs w:val="24"/>
          <w:lang w:eastAsia="tr-TR"/>
        </w:rPr>
        <w:t xml:space="preserve"> yaklaşımlarını açıklar.</w:t>
      </w:r>
    </w:p>
    <w:p w:rsidR="00E404B9" w:rsidRPr="00E404B9" w:rsidRDefault="00E404B9" w:rsidP="00E404B9">
      <w:pPr>
        <w:spacing w:line="360" w:lineRule="auto"/>
        <w:contextualSpacing/>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20.Ağrılı, kronik ve yaşlı hasta ile etkili iletişim kurar.</w:t>
      </w:r>
    </w:p>
    <w:p w:rsidR="00E404B9" w:rsidRPr="00E404B9" w:rsidRDefault="00E404B9" w:rsidP="00E404B9">
      <w:pPr>
        <w:spacing w:line="360" w:lineRule="auto"/>
        <w:jc w:val="both"/>
        <w:rPr>
          <w:rFonts w:ascii="Times New Roman" w:eastAsia="Calibri" w:hAnsi="Times New Roman" w:cs="Times New Roman"/>
          <w:sz w:val="24"/>
          <w:szCs w:val="24"/>
        </w:rPr>
      </w:pPr>
    </w:p>
    <w:p w:rsidR="00E404B9" w:rsidRPr="00E404B9" w:rsidRDefault="00E404B9" w:rsidP="00E404B9">
      <w:pPr>
        <w:spacing w:line="360" w:lineRule="auto"/>
        <w:jc w:val="both"/>
        <w:rPr>
          <w:rFonts w:ascii="Times New Roman" w:eastAsia="Times New Roman" w:hAnsi="Times New Roman" w:cs="Times New Roman"/>
          <w:b/>
          <w:i/>
          <w:sz w:val="24"/>
          <w:szCs w:val="24"/>
          <w:lang w:eastAsia="tr-TR"/>
        </w:rPr>
      </w:pPr>
      <w:r w:rsidRPr="00E404B9">
        <w:rPr>
          <w:rFonts w:ascii="Times New Roman" w:eastAsia="Times New Roman" w:hAnsi="Times New Roman" w:cs="Times New Roman"/>
          <w:b/>
          <w:i/>
          <w:sz w:val="24"/>
          <w:szCs w:val="24"/>
          <w:lang w:eastAsia="tr-TR"/>
        </w:rPr>
        <w:t>FİZİKSEL TIP ve REHABİLİTASYON STAJI</w:t>
      </w:r>
    </w:p>
    <w:p w:rsidR="00E404B9" w:rsidRPr="00E404B9" w:rsidRDefault="00E404B9" w:rsidP="00E404B9">
      <w:pPr>
        <w:spacing w:line="360" w:lineRule="auto"/>
        <w:jc w:val="both"/>
        <w:rPr>
          <w:rFonts w:ascii="Times New Roman" w:eastAsia="Times New Roman" w:hAnsi="Times New Roman" w:cs="Times New Roman"/>
          <w:b/>
          <w:sz w:val="24"/>
          <w:szCs w:val="24"/>
          <w:lang w:eastAsia="tr-TR"/>
        </w:rPr>
      </w:pPr>
      <w:r w:rsidRPr="00E404B9">
        <w:rPr>
          <w:rFonts w:ascii="Times New Roman" w:eastAsia="Times New Roman" w:hAnsi="Times New Roman" w:cs="Times New Roman"/>
          <w:b/>
          <w:sz w:val="24"/>
          <w:szCs w:val="24"/>
          <w:lang w:eastAsia="tr-TR"/>
        </w:rPr>
        <w:t>Amaç:</w:t>
      </w:r>
    </w:p>
    <w:p w:rsidR="00E404B9" w:rsidRPr="00E404B9" w:rsidRDefault="00E404B9" w:rsidP="00E404B9">
      <w:pPr>
        <w:spacing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 Ulusal Çekirdek Eğitim Programında belirtilen öğrenim hedefleri göz önüne alınarak, sık görülen ve/veya sakatlığa neden olabilecek Kas-iskelet sistemi </w:t>
      </w:r>
      <w:proofErr w:type="gramStart"/>
      <w:r w:rsidRPr="00E404B9">
        <w:rPr>
          <w:rFonts w:ascii="Times New Roman" w:eastAsia="Times New Roman" w:hAnsi="Times New Roman" w:cs="Times New Roman"/>
          <w:sz w:val="24"/>
          <w:szCs w:val="24"/>
          <w:lang w:eastAsia="tr-TR"/>
        </w:rPr>
        <w:t>sorunlarının  birinci</w:t>
      </w:r>
      <w:proofErr w:type="gramEnd"/>
      <w:r w:rsidRPr="00E404B9">
        <w:rPr>
          <w:rFonts w:ascii="Times New Roman" w:eastAsia="Times New Roman" w:hAnsi="Times New Roman" w:cs="Times New Roman"/>
          <w:sz w:val="24"/>
          <w:szCs w:val="24"/>
          <w:lang w:eastAsia="tr-TR"/>
        </w:rPr>
        <w:t xml:space="preserve"> basamak düzeyinde tanı, tedavi ve rehabilitasyonu yönünden bilgi, beceri ve tutumlar kazandırmaktır. Araştırmacı ve sorgulayıcı özelliklere sahip, mesleğini etik kurallar içerisinde uygulayan, hasta ve ailesine bütüncül yaklaşıp </w:t>
      </w:r>
      <w:proofErr w:type="gramStart"/>
      <w:r w:rsidRPr="00E404B9">
        <w:rPr>
          <w:rFonts w:ascii="Times New Roman" w:eastAsia="Times New Roman" w:hAnsi="Times New Roman" w:cs="Times New Roman"/>
          <w:sz w:val="24"/>
          <w:szCs w:val="24"/>
          <w:lang w:eastAsia="tr-TR"/>
        </w:rPr>
        <w:t>empati</w:t>
      </w:r>
      <w:proofErr w:type="gramEnd"/>
      <w:r w:rsidRPr="00E404B9">
        <w:rPr>
          <w:rFonts w:ascii="Times New Roman" w:eastAsia="Times New Roman" w:hAnsi="Times New Roman" w:cs="Times New Roman"/>
          <w:sz w:val="24"/>
          <w:szCs w:val="24"/>
          <w:lang w:eastAsia="tr-TR"/>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Fiziksel Tıp ve Rehabilitasyon stajı sonunda tıp fakültesi dönem V stajyer öğrencileri;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1.Kas-iskelet sistemin normal yapı ve işlevini açıklar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2.Kas-iskelet sistemini ilgilendiren hastalıkların nedenlerini ve etki yollarını açıklar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3.Toplumda sık görülen kas-iskelet sistemi hastalıklarının epidemiyolojisini ve bunların sıklığının azaltılmasına yönelik yaklaşımları açıklar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4.Toplumda sık görülen kas-iskelet sistemi hastalıklarının en sık rastlanan klinik radyolojik ve patolojik bulgularını hasta bazında değrlendirir.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5.Toplumda sık görülen kas-iskelet sistemi hastalıklarının tanı, tedavi ve </w:t>
      </w:r>
      <w:proofErr w:type="gramStart"/>
      <w:r w:rsidRPr="00E404B9">
        <w:rPr>
          <w:rFonts w:ascii="Times New Roman" w:eastAsia="Times New Roman" w:hAnsi="Times New Roman" w:cs="Times New Roman"/>
          <w:sz w:val="24"/>
          <w:szCs w:val="24"/>
          <w:lang w:eastAsia="tr-TR"/>
        </w:rPr>
        <w:t>rehabilitasyonunda</w:t>
      </w:r>
      <w:proofErr w:type="gramEnd"/>
      <w:r w:rsidRPr="00E404B9">
        <w:rPr>
          <w:rFonts w:ascii="Times New Roman" w:eastAsia="Times New Roman" w:hAnsi="Times New Roman" w:cs="Times New Roman"/>
          <w:sz w:val="24"/>
          <w:szCs w:val="24"/>
          <w:lang w:eastAsia="tr-TR"/>
        </w:rPr>
        <w:t xml:space="preserve"> bilimsel veriye dayalı, etkinliği yüksek yöntemleri açıklar.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6.Yaşamı tehdit eden kas-iskelet sistemi hastalıklarını tanır, ilk tedavilerini yapar ve uygun şekilde sevk eder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7.Etkili iletişim becerilerini kullanarak hastadan ve gerektiğinde hasta yakınlarından kas iskelet sistemine </w:t>
      </w:r>
      <w:proofErr w:type="gramStart"/>
      <w:r w:rsidRPr="00E404B9">
        <w:rPr>
          <w:rFonts w:ascii="Times New Roman" w:eastAsia="Times New Roman" w:hAnsi="Times New Roman" w:cs="Times New Roman"/>
          <w:sz w:val="24"/>
          <w:szCs w:val="24"/>
          <w:lang w:eastAsia="tr-TR"/>
        </w:rPr>
        <w:t>yönelik  öykü</w:t>
      </w:r>
      <w:proofErr w:type="gramEnd"/>
      <w:r w:rsidRPr="00E404B9">
        <w:rPr>
          <w:rFonts w:ascii="Times New Roman" w:eastAsia="Times New Roman" w:hAnsi="Times New Roman" w:cs="Times New Roman"/>
          <w:sz w:val="24"/>
          <w:szCs w:val="24"/>
          <w:lang w:eastAsia="tr-TR"/>
        </w:rPr>
        <w:t xml:space="preserve"> alır.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8.Hastanın hayati bulgularını ölçer ve değerlendirir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9.Kas- iskelet sisteminin tam ve ayrıntılı fizik muayenesini yapar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lastRenderedPageBreak/>
        <w:t>10.Kas-iskelet sistemine özgü yakınmaları olan hastanın öykü ve muayene bulgularını değerlendirerek ön tanı koyar.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11.Tanıyı kesinleştirmek için öncelikli tanısal işlemleri belirler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12.Kas-iskelet sistemi hastalıklarının tanısında kullanılan temel tanısal test sonuçlarını (birinci basamak düzeyinde) yorumlar.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13.Anamnez ve fizik muayene bulgularını kayıt eder ve sunar.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14.Tanı, tedavi, </w:t>
      </w:r>
      <w:proofErr w:type="gramStart"/>
      <w:r w:rsidRPr="00E404B9">
        <w:rPr>
          <w:rFonts w:ascii="Times New Roman" w:eastAsia="Times New Roman" w:hAnsi="Times New Roman" w:cs="Times New Roman"/>
          <w:sz w:val="24"/>
          <w:szCs w:val="24"/>
          <w:lang w:eastAsia="tr-TR"/>
        </w:rPr>
        <w:t>rehabilitasyon</w:t>
      </w:r>
      <w:proofErr w:type="gramEnd"/>
      <w:r w:rsidRPr="00E404B9">
        <w:rPr>
          <w:rFonts w:ascii="Times New Roman" w:eastAsia="Times New Roman" w:hAnsi="Times New Roman" w:cs="Times New Roman"/>
          <w:sz w:val="24"/>
          <w:szCs w:val="24"/>
          <w:lang w:eastAsia="tr-TR"/>
        </w:rPr>
        <w:t xml:space="preserve"> ve izlem basamakları dahil olmak üzere hasta ve hastalık sürecini etik ve maliyet-etkin olarak planlayabilir.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15.Konsültasyon isteme zamanı, şekli ve kurallarını uygular.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16.Hasta ve yakınları ile sağlıklı bir iletişim kurar.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17.İyi bir hasta-hekim ve hekim-hekim iletişimi kurmanın önemini kavrar ve becerisini geliştirir.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18.Diğer sağlık personelleri ile sağlıklı bir iletişim kurar.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bCs/>
          <w:sz w:val="24"/>
          <w:szCs w:val="24"/>
          <w:lang w:eastAsia="tr-TR"/>
        </w:rPr>
        <w:t>19.</w:t>
      </w:r>
      <w:r w:rsidRPr="00E404B9">
        <w:rPr>
          <w:rFonts w:ascii="Times New Roman" w:eastAsia="Times New Roman" w:hAnsi="Times New Roman" w:cs="Times New Roman"/>
          <w:sz w:val="24"/>
          <w:szCs w:val="24"/>
          <w:lang w:eastAsia="tr-TR"/>
        </w:rPr>
        <w:t xml:space="preserve">Eğiticileri ile uygun bir iletişim kurar. </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20.Özürlü/engelli kavramlarını ve </w:t>
      </w:r>
      <w:proofErr w:type="gramStart"/>
      <w:r w:rsidRPr="00E404B9">
        <w:rPr>
          <w:rFonts w:ascii="Times New Roman" w:eastAsia="Times New Roman" w:hAnsi="Times New Roman" w:cs="Times New Roman"/>
          <w:sz w:val="24"/>
          <w:szCs w:val="24"/>
          <w:lang w:eastAsia="tr-TR"/>
        </w:rPr>
        <w:t>rehabilitasyon</w:t>
      </w:r>
      <w:proofErr w:type="gramEnd"/>
      <w:r w:rsidRPr="00E404B9">
        <w:rPr>
          <w:rFonts w:ascii="Times New Roman" w:eastAsia="Times New Roman" w:hAnsi="Times New Roman" w:cs="Times New Roman"/>
          <w:sz w:val="24"/>
          <w:szCs w:val="24"/>
          <w:lang w:eastAsia="tr-TR"/>
        </w:rPr>
        <w:t xml:space="preserve"> yaklaşımlarını açıklar.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21.Kas-iskelet sistemi yakınmaları olan hastaya biyolojik, ruhsal, sosyal ve yaşam koşulları ile bütüncül olarak yaklaşır.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22.Kas-iskelet sistemi hastalıklarının tedavisinde akılcı ilaç ilkeleri uygular.</w:t>
      </w:r>
    </w:p>
    <w:p w:rsidR="00E404B9" w:rsidRPr="00E404B9" w:rsidRDefault="00E404B9" w:rsidP="00E404B9">
      <w:pPr>
        <w:spacing w:after="0" w:line="360" w:lineRule="auto"/>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23.Ağrılı, kronik ve yaşlı hasta ile etkili iletişim kurar. </w:t>
      </w:r>
    </w:p>
    <w:p w:rsidR="00E404B9" w:rsidRPr="00E404B9" w:rsidRDefault="00E404B9" w:rsidP="00E404B9">
      <w:pPr>
        <w:spacing w:line="360" w:lineRule="auto"/>
        <w:jc w:val="both"/>
        <w:rPr>
          <w:rFonts w:ascii="Times New Roman" w:eastAsia="Calibri" w:hAnsi="Times New Roman" w:cs="Times New Roman"/>
          <w:b/>
          <w:sz w:val="24"/>
          <w:szCs w:val="24"/>
        </w:rPr>
      </w:pPr>
    </w:p>
    <w:p w:rsidR="00E404B9" w:rsidRPr="00E404B9" w:rsidRDefault="00E404B9" w:rsidP="00E404B9">
      <w:pPr>
        <w:spacing w:line="360" w:lineRule="auto"/>
        <w:jc w:val="both"/>
        <w:rPr>
          <w:rFonts w:ascii="Times New Roman" w:eastAsia="Calibri" w:hAnsi="Times New Roman" w:cs="Times New Roman"/>
          <w:b/>
          <w:sz w:val="24"/>
          <w:szCs w:val="24"/>
        </w:rPr>
      </w:pPr>
    </w:p>
    <w:p w:rsidR="00E404B9" w:rsidRPr="00E404B9" w:rsidRDefault="00E404B9" w:rsidP="00E404B9">
      <w:pPr>
        <w:spacing w:line="360" w:lineRule="auto"/>
        <w:jc w:val="both"/>
        <w:rPr>
          <w:rFonts w:ascii="Times New Roman" w:eastAsia="Calibri" w:hAnsi="Times New Roman" w:cs="Times New Roman"/>
          <w:b/>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GÖĞÜS CERRAHİSİ STAJI</w:t>
      </w:r>
    </w:p>
    <w:p w:rsidR="00E404B9" w:rsidRPr="00E404B9" w:rsidRDefault="00E404B9" w:rsidP="00E404B9">
      <w:pPr>
        <w:spacing w:after="0"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after="0"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sz w:val="24"/>
          <w:szCs w:val="24"/>
        </w:rPr>
        <w:t>Ulusal Çekirdek Eğitim Programında belirtilen öğrenim hedeflerini göz önünde bulundurarak, sık görülen ve/veya acil müdahale gerektirebilecek hastalıkların ön tanısını veya tanısını koyabilecek, bu hastaların acil tanısını koyup, tanı ve tedavilerinin gecikmeden sağlayacak bilgi ve beceriye sahip olmasını sağlamaktır.</w:t>
      </w:r>
      <w:r w:rsidRPr="00E404B9">
        <w:rPr>
          <w:rFonts w:ascii="Times New Roman" w:eastAsia="Calibri" w:hAnsi="Times New Roman" w:cs="Times New Roman"/>
          <w:b/>
          <w:sz w:val="24"/>
          <w:szCs w:val="24"/>
        </w:rPr>
        <w:t xml:space="preserve"> </w:t>
      </w:r>
      <w:r w:rsidRPr="00E404B9">
        <w:rPr>
          <w:rFonts w:ascii="Times New Roman" w:eastAsia="Calibri" w:hAnsi="Times New Roman" w:cs="Times New Roman"/>
          <w:sz w:val="24"/>
          <w:szCs w:val="24"/>
        </w:rPr>
        <w:t xml:space="preserve">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Göğüs cerrahi tıp stajı sonunda tıp fakültesi dönem V stajyer öğrencileri;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lastRenderedPageBreak/>
        <w:t xml:space="preserve">Göğüs Cerrahi stajı sonunda tıp fakültesi dönem V stajyer öğrencileri;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Hastanın genel durumunu değerlendirir.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Hastanın hayati bulgularını ölçer ve değerlendirir.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Anamnez ve fizik muayene bulgularını kayıt eder ve sunar.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Ayrıntılı muayene yapar.</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 Müdahale gerektiren hastaya tanı koyar ve gerektiğinde üst basamak sağlık kurumuna sevki sağlar.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Hasta ve yakınları ile sağlıklı bir iletişim kurar.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Diğer sağlık personelleri ile sağlıklı bir iletişim kurar.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Eğiticileri ile uygun bir iletişim kurar. </w:t>
      </w:r>
    </w:p>
    <w:p w:rsidR="00E404B9" w:rsidRPr="00E404B9" w:rsidRDefault="00E404B9" w:rsidP="00E404B9">
      <w:pPr>
        <w:widowControl w:val="0"/>
        <w:numPr>
          <w:ilvl w:val="0"/>
          <w:numId w:val="4"/>
        </w:numPr>
        <w:spacing w:after="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İyi bir hasta-hekim ve hekim-hekim iletişimi kurmanın önemini kavrar ve becerisini geliştirir. </w:t>
      </w:r>
    </w:p>
    <w:p w:rsidR="00E404B9" w:rsidRPr="00E404B9" w:rsidRDefault="00E404B9" w:rsidP="00E404B9">
      <w:pPr>
        <w:spacing w:line="360" w:lineRule="auto"/>
        <w:jc w:val="both"/>
        <w:rPr>
          <w:rFonts w:ascii="Times New Roman" w:eastAsia="Calibri" w:hAnsi="Times New Roman" w:cs="Times New Roman"/>
          <w:b/>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GÖĞÜS HASTALIKLARI STAJI</w:t>
      </w:r>
    </w:p>
    <w:p w:rsidR="00E404B9" w:rsidRPr="00E404B9" w:rsidRDefault="00E404B9" w:rsidP="00E404B9">
      <w:pPr>
        <w:spacing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Solunum sistemi sorunu olan hastaya yaklaşım, öykü alma, fizik muayene yapma ve uygun tetkikleri isteme becerilerini; birinci basamak düzeyinde solunum sistemi hastalıkları tanı ve tedavi bilgisini; birinci basamakta çözülemeyecek hastalıklar için hastanın doğru zamanda, doğru yere yönlendirilmesi ve solunum sistemi hastalıklarından korunma bilgi, beceri ve tutumunu kazandırmaktır. Ulusal Çekirdek Eğitim Programında belirtilen öğrenim hedeflerini göz önünde bulundurarak, göğüs hastalıkları alanında görülen hastalıkların ön tanısını veya tanısını koyabilecek, acil servis ve poliklinik şartlarında bu hastaların tedavisini ve yönetimini yapabilecek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Göğüs Hastalıkları stajı sonunda tıp fakültesi dönem V stajyer öğrencileri; </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Göğüs hastalıklarını teşhis etmek üzere anamnez alabilme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Göğsün fizik muayenesi yapabilme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Göğsün fizik muayenesinde inspeksiyon, palpasyon, </w:t>
      </w:r>
      <w:proofErr w:type="gramStart"/>
      <w:r w:rsidRPr="00E404B9">
        <w:rPr>
          <w:rFonts w:ascii="Times New Roman" w:eastAsia="Times New Roman" w:hAnsi="Times New Roman" w:cs="Times New Roman"/>
          <w:sz w:val="24"/>
          <w:szCs w:val="24"/>
          <w:lang w:eastAsia="tr-TR"/>
        </w:rPr>
        <w:t>perküsyon</w:t>
      </w:r>
      <w:proofErr w:type="gramEnd"/>
      <w:r w:rsidRPr="00E404B9">
        <w:rPr>
          <w:rFonts w:ascii="Times New Roman" w:eastAsia="Times New Roman" w:hAnsi="Times New Roman" w:cs="Times New Roman"/>
          <w:sz w:val="24"/>
          <w:szCs w:val="24"/>
          <w:lang w:eastAsia="tr-TR"/>
        </w:rPr>
        <w:t xml:space="preserve"> ve oskültasyonda saptanacak normal bulgular ile patolojik olanları ayırt edebilme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Aldığı anamnez ve saptadığı fizik muayene bulgularını sentezleyerek tanı koyabilme/ayırıcı </w:t>
      </w:r>
      <w:r w:rsidRPr="00E404B9">
        <w:rPr>
          <w:rFonts w:ascii="Times New Roman" w:eastAsia="Times New Roman" w:hAnsi="Times New Roman" w:cs="Times New Roman"/>
          <w:sz w:val="24"/>
          <w:szCs w:val="24"/>
          <w:lang w:eastAsia="tr-TR"/>
        </w:rPr>
        <w:lastRenderedPageBreak/>
        <w:t>tanı yapabilme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Göğüs hastalıklarının tanısında/ayırıcı tanısında kullanılacak laboratuvar yöntemlerini ve radyolojik yöntemleri söyleyebilme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Göğüs hastalıklarının tanısında/ayırıcı tanısında kullanılacak laboratuvar yöntemlerini ve radyolojik yöntemleri yorumlayabilme </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Akciğer grafisini tekniğine uygun olarak değerlendirebilme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Solunum fonksiyon testlerinin endikasyonlarını sayabilme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Basit spirometrik testi yorumlayabilme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Bronkoskopinin göğüs hastalıklarında kullanım alanlarını sayabilme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Pnömoni tanısını koyabilme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Pnömoni hastasının ağırlığını değerlendirebilme ve değerlendirme sonucuna göre uygun tedavi verebilme, gerekli hastaları uygun şekilde sevk edebilme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Akciğer tüberkülozunun tanısını koyabilme ve tanı koyduğunda hastalık bildirimini yapabilme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Akciğer tüberkülozu hastasını takip ve tedavisi için Verem Savaş Dispanserine yönlendirebilme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Astım ve KOAH gibi kronik hastalıkları olan hastaların takibini yaparak hem akut alevlenme durumunda, hem de hastalık </w:t>
      </w:r>
      <w:proofErr w:type="gramStart"/>
      <w:r w:rsidRPr="00E404B9">
        <w:rPr>
          <w:rFonts w:ascii="Times New Roman" w:eastAsia="Times New Roman" w:hAnsi="Times New Roman" w:cs="Times New Roman"/>
          <w:sz w:val="24"/>
          <w:szCs w:val="24"/>
          <w:lang w:eastAsia="tr-TR"/>
        </w:rPr>
        <w:t>stabil</w:t>
      </w:r>
      <w:proofErr w:type="gramEnd"/>
      <w:r w:rsidRPr="00E404B9">
        <w:rPr>
          <w:rFonts w:ascii="Times New Roman" w:eastAsia="Times New Roman" w:hAnsi="Times New Roman" w:cs="Times New Roman"/>
          <w:sz w:val="24"/>
          <w:szCs w:val="24"/>
          <w:lang w:eastAsia="tr-TR"/>
        </w:rPr>
        <w:t xml:space="preserve"> olduğu dönemde tedavilerini hastalığın ağırlığına uygun şekilde düzenleyebilme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Akciğer kanserinin </w:t>
      </w:r>
      <w:proofErr w:type="gramStart"/>
      <w:r w:rsidRPr="00E404B9">
        <w:rPr>
          <w:rFonts w:ascii="Times New Roman" w:eastAsia="Times New Roman" w:hAnsi="Times New Roman" w:cs="Times New Roman"/>
          <w:sz w:val="24"/>
          <w:szCs w:val="24"/>
          <w:lang w:eastAsia="tr-TR"/>
        </w:rPr>
        <w:t>semptomlarını</w:t>
      </w:r>
      <w:proofErr w:type="gramEnd"/>
      <w:r w:rsidRPr="00E404B9">
        <w:rPr>
          <w:rFonts w:ascii="Times New Roman" w:eastAsia="Times New Roman" w:hAnsi="Times New Roman" w:cs="Times New Roman"/>
          <w:sz w:val="24"/>
          <w:szCs w:val="24"/>
          <w:lang w:eastAsia="tr-TR"/>
        </w:rPr>
        <w:t>, fizik muayene bulgularını ve radyolojik bulgularını söyleyebilme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Akciğer kanserinin erken teşhisinin önemini açıklayabilme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Akciğer grafisinde </w:t>
      </w:r>
      <w:proofErr w:type="gramStart"/>
      <w:r w:rsidRPr="00E404B9">
        <w:rPr>
          <w:rFonts w:ascii="Times New Roman" w:eastAsia="Times New Roman" w:hAnsi="Times New Roman" w:cs="Times New Roman"/>
          <w:sz w:val="24"/>
          <w:szCs w:val="24"/>
          <w:lang w:eastAsia="tr-TR"/>
        </w:rPr>
        <w:t>nodül</w:t>
      </w:r>
      <w:proofErr w:type="gramEnd"/>
      <w:r w:rsidRPr="00E404B9">
        <w:rPr>
          <w:rFonts w:ascii="Times New Roman" w:eastAsia="Times New Roman" w:hAnsi="Times New Roman" w:cs="Times New Roman"/>
          <w:sz w:val="24"/>
          <w:szCs w:val="24"/>
          <w:lang w:eastAsia="tr-TR"/>
        </w:rPr>
        <w:t xml:space="preserve"> saptanan hastaları uzmana sevk edebilme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Pulmoner embolizme zemin hazırlayan faktörleri ve pulmoner embolizmin </w:t>
      </w:r>
      <w:proofErr w:type="gramStart"/>
      <w:r w:rsidRPr="00E404B9">
        <w:rPr>
          <w:rFonts w:ascii="Times New Roman" w:eastAsia="Times New Roman" w:hAnsi="Times New Roman" w:cs="Times New Roman"/>
          <w:sz w:val="24"/>
          <w:szCs w:val="24"/>
          <w:lang w:eastAsia="tr-TR"/>
        </w:rPr>
        <w:t>semptomlarını</w:t>
      </w:r>
      <w:proofErr w:type="gramEnd"/>
      <w:r w:rsidRPr="00E404B9">
        <w:rPr>
          <w:rFonts w:ascii="Times New Roman" w:eastAsia="Times New Roman" w:hAnsi="Times New Roman" w:cs="Times New Roman"/>
          <w:sz w:val="24"/>
          <w:szCs w:val="24"/>
          <w:lang w:eastAsia="tr-TR"/>
        </w:rPr>
        <w:t xml:space="preserve"> sayabilme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Pulmoner embolizm tanısından kuşkulandığı hastaları uzmana yönlendirebilme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Plevral sıvı tanısını koyabilme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İnterstisyel akciğer hastalıklarınının ortak tanısal özelliklerini söyleyebilme ve tanıdan kuşkulandığı hastaları ayırıcı tanı yapılmak üzere uzmana sevk edebilme.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Çevresel ve mesleksel maruziyetler ile akciğer hastalıkları arasındaki ilişkiyi ve korunma yollarını açıklayabilme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Hastalara çevresel ve mesleksel maruziyetler konusunda danışmanlık yapabilme ve meslek hastalığından kuşkulandığı kişileri uzmana sevk edebilme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 xml:space="preserve">Uyku apne </w:t>
      </w:r>
      <w:proofErr w:type="gramStart"/>
      <w:r w:rsidRPr="00E404B9">
        <w:rPr>
          <w:rFonts w:ascii="Times New Roman" w:eastAsia="Times New Roman" w:hAnsi="Times New Roman" w:cs="Times New Roman"/>
          <w:sz w:val="24"/>
          <w:szCs w:val="24"/>
          <w:lang w:eastAsia="tr-TR"/>
        </w:rPr>
        <w:t>sendromunun</w:t>
      </w:r>
      <w:proofErr w:type="gramEnd"/>
      <w:r w:rsidRPr="00E404B9">
        <w:rPr>
          <w:rFonts w:ascii="Times New Roman" w:eastAsia="Times New Roman" w:hAnsi="Times New Roman" w:cs="Times New Roman"/>
          <w:sz w:val="24"/>
          <w:szCs w:val="24"/>
          <w:lang w:eastAsia="tr-TR"/>
        </w:rPr>
        <w:t xml:space="preserve"> semptomlarnı bilme ve tanıdan kuşkulanılan hastaları </w:t>
      </w:r>
      <w:r w:rsidRPr="00E404B9">
        <w:rPr>
          <w:rFonts w:ascii="Times New Roman" w:eastAsia="Times New Roman" w:hAnsi="Times New Roman" w:cs="Times New Roman"/>
          <w:sz w:val="24"/>
          <w:szCs w:val="24"/>
          <w:lang w:eastAsia="tr-TR"/>
        </w:rPr>
        <w:lastRenderedPageBreak/>
        <w:t>polisomnografik tetkik için yönlendirebilme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Solunum yetmezliği tanısını koyabilme ve solunum yetmezlikli bir hastaya uygun tedavi verebilme</w:t>
      </w:r>
    </w:p>
    <w:p w:rsidR="00E404B9" w:rsidRPr="00E404B9" w:rsidRDefault="00E404B9" w:rsidP="00E404B9">
      <w:pPr>
        <w:widowControl w:val="0"/>
        <w:numPr>
          <w:ilvl w:val="0"/>
          <w:numId w:val="3"/>
        </w:numPr>
        <w:spacing w:after="200" w:line="360" w:lineRule="auto"/>
        <w:ind w:left="360"/>
        <w:contextualSpacing/>
        <w:jc w:val="both"/>
        <w:rPr>
          <w:rFonts w:ascii="Times New Roman" w:eastAsia="Times New Roman" w:hAnsi="Times New Roman" w:cs="Times New Roman"/>
          <w:sz w:val="24"/>
          <w:szCs w:val="24"/>
          <w:lang w:eastAsia="tr-TR"/>
        </w:rPr>
      </w:pPr>
      <w:r w:rsidRPr="00E404B9">
        <w:rPr>
          <w:rFonts w:ascii="Times New Roman" w:eastAsia="Times New Roman" w:hAnsi="Times New Roman" w:cs="Times New Roman"/>
          <w:sz w:val="24"/>
          <w:szCs w:val="24"/>
          <w:lang w:eastAsia="tr-TR"/>
        </w:rPr>
        <w:t>Arter kan gazı alabilme ve sonuçları yorumlayabilme.</w:t>
      </w:r>
    </w:p>
    <w:p w:rsidR="00E404B9" w:rsidRPr="00E404B9" w:rsidRDefault="00E404B9" w:rsidP="00E404B9">
      <w:pPr>
        <w:spacing w:line="360" w:lineRule="auto"/>
        <w:jc w:val="both"/>
        <w:rPr>
          <w:rFonts w:ascii="Times New Roman" w:eastAsia="Calibri" w:hAnsi="Times New Roman" w:cs="Times New Roman"/>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GÖZ HASTALIKLARI STAJI</w:t>
      </w:r>
    </w:p>
    <w:p w:rsidR="00E404B9" w:rsidRPr="00E404B9" w:rsidRDefault="00E404B9" w:rsidP="00E404B9">
      <w:pPr>
        <w:spacing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sık görülen ve/veya acil müdahale gerektirebilecek veya sakatlığa neden olabilecek hastalıkların ön tanısını veya tanısını koyabilecek, şaşılık, prematür retinopati, diyabet ve buna bağlı </w:t>
      </w:r>
      <w:proofErr w:type="gramStart"/>
      <w:r w:rsidRPr="00E404B9">
        <w:rPr>
          <w:rFonts w:ascii="Times New Roman" w:eastAsia="Calibri" w:hAnsi="Times New Roman" w:cs="Times New Roman"/>
          <w:sz w:val="24"/>
          <w:szCs w:val="24"/>
        </w:rPr>
        <w:t>komplikasyonları</w:t>
      </w:r>
      <w:proofErr w:type="gramEnd"/>
      <w:r w:rsidRPr="00E404B9">
        <w:rPr>
          <w:rFonts w:ascii="Times New Roman" w:eastAsia="Calibri" w:hAnsi="Times New Roman" w:cs="Times New Roman"/>
          <w:sz w:val="24"/>
          <w:szCs w:val="24"/>
        </w:rPr>
        <w:t xml:space="preserve"> bilen, göz tümörleri ve kapak hastalıklarını ayırt edebilen, glokom ve katarakt gibi sık görülen hastalıkları tanıyabilen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Göz Hastalıkları stajı sonunda tıp fakültesi dönem V stajyer öğrencileri;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5. </w:t>
      </w:r>
      <w:r w:rsidRPr="00E404B9">
        <w:rPr>
          <w:rFonts w:ascii="Times New Roman" w:eastAsia="Calibri" w:hAnsi="Times New Roman" w:cs="Times New Roman"/>
          <w:sz w:val="24"/>
          <w:szCs w:val="24"/>
        </w:rPr>
        <w:t xml:space="preserve">Anamnez ve fizik muayene bulguları ile hastadan gerekli temel laboratuar testlerini isteyebilir ve yönetebilir.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Acil müdahale gerektiren göz hastalıklarını tanıyabilir ve kritik hastaları bir üst basamak sağlık kurumuna sevk edebilir.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Konsültasyon isteme zamanı, şekli ve kurallarını uygular.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lastRenderedPageBreak/>
        <w:t xml:space="preserve">11.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KALP VE DAMAR CERRAHİSİ STAJI</w:t>
      </w:r>
    </w:p>
    <w:p w:rsidR="00E404B9" w:rsidRPr="00E404B9" w:rsidRDefault="00E404B9" w:rsidP="00E404B9">
      <w:pPr>
        <w:spacing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sz w:val="24"/>
          <w:szCs w:val="24"/>
        </w:rPr>
        <w:t xml:space="preserve"> Ulusal Çekirdek Eğitim Programında belirtilen öğrenim hedeflerini göz önünde bulundurarak, sık görülen ve/veya acil müdahale gerektirebilecek hastalıkların ön tanısını veya tanısını koyabilecek, bu hastaların acil tedavisini ve müdahaleleri yapabilecek, ilk müdahale sonrası bu hastaları uygun şartlarda kalp ve damar cerrahisine yönlendirebilecek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Kalp ve Damar Cerrahisi stajı sonunda Tıp Fakültesi Dönem V stajyer öğrencileri;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Hastanın hayati bulgularını ölçer ve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5. </w:t>
      </w: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Anamnez ve fizik muayene bulguları ile hastadan ilk aşamada gerekli temel laboratuar testlerini (tam kan sayımı, tam idrar incelemesi, biyokimyasal ölçümler, EKG, temel radyolojik incelemeler) isteyebilir, sonuçları yorumlayabilir, acil müdahale gerektirebilecek hastalıkların ön tanısını veya tanısını koyabilir.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Acil müdahale gerektiren hastaları tanıyabilir ve kritik hastalarda havayolu, solunum ve dolaşım desteği sağlayarak Kalp ve Damar cerrahına yönlendirir.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Konsültasyon isteme zamanı, şekli ve kurallarını uygular.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11.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lastRenderedPageBreak/>
        <w:t xml:space="preserve">12.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KULAK-BURUN-BOĞAZ STAJI</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
          <w:sz w:val="24"/>
          <w:szCs w:val="24"/>
        </w:rPr>
        <w:t>Amaç:</w:t>
      </w:r>
      <w:r w:rsidRPr="00E404B9">
        <w:rPr>
          <w:rFonts w:ascii="Times New Roman" w:eastAsia="Calibri" w:hAnsi="Times New Roman" w:cs="Times New Roman"/>
          <w:sz w:val="24"/>
          <w:szCs w:val="24"/>
        </w:rPr>
        <w:t xml:space="preserve">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Kulak-Burun Boğaz ile hastalıkların tanısını koyar, koruyucu önlemleri alır, takibini yapar ve gerekli durumda ikinci basamak kuruluşuna sek eder. </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sz w:val="24"/>
          <w:szCs w:val="24"/>
        </w:rPr>
        <w:t xml:space="preserve">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Kulak Burun Boğaz stajı sonunda tıp fakültesi dönem V stajyer öğrencileri;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Anamnezi alır ve kaydeder</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Fizik muayeneyi yapar ve kaydeder</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5. Hasta başı eğitimlerde hastasını sunar</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Anamnez ve fizik muayene bulguları ile hastadan ilk aşamada gerekli temel laboratuar testlerini (odyometri, timpanometri, BERA, tam kan sayımı, tam idrar incelemesi, biyokimyasal ölçümler, EKG, temel radyolojik incelemeler)sorumlu hekime </w:t>
      </w:r>
      <w:proofErr w:type="gramStart"/>
      <w:r w:rsidRPr="00E404B9">
        <w:rPr>
          <w:rFonts w:ascii="Times New Roman" w:eastAsia="Calibri" w:hAnsi="Times New Roman" w:cs="Times New Roman"/>
          <w:sz w:val="24"/>
          <w:szCs w:val="24"/>
        </w:rPr>
        <w:t>danışarak  isteyebilir</w:t>
      </w:r>
      <w:proofErr w:type="gramEnd"/>
      <w:r w:rsidRPr="00E404B9">
        <w:rPr>
          <w:rFonts w:ascii="Times New Roman" w:eastAsia="Calibri" w:hAnsi="Times New Roman" w:cs="Times New Roman"/>
          <w:sz w:val="24"/>
          <w:szCs w:val="24"/>
        </w:rPr>
        <w:t xml:space="preserve">, sonuçları yorumlayabilir, acil müdahale gerektirebilecek hastalıkların ön tanısını veya tanısını koyabilir, yine sorumlu hekim denetiminde tedavisini verebilir.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Acil müdahale gerektiren hastaları tanıyabilir ve kritik hastalarda havayolu, solunum ve dolaşım desteği sağlayarak bir üst basamak sağlık kurumuna sevk edebilir.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Konsültasyon isteme zamanı, şekli ve kurallarını uygular.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11.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lastRenderedPageBreak/>
        <w:t>12.</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framePr w:hSpace="141" w:wrap="around" w:vAnchor="page" w:hAnchor="page" w:x="1" w:y="1891"/>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 </w:t>
      </w: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NÖROLOJİ STAJI</w:t>
      </w:r>
    </w:p>
    <w:p w:rsidR="00E404B9" w:rsidRPr="00E404B9" w:rsidRDefault="00E404B9" w:rsidP="00E404B9">
      <w:pPr>
        <w:spacing w:line="360" w:lineRule="auto"/>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nörolojide anamnez alma teknikleri, hastaya yaklaşım prensiplerinin verilmesi, nörolojik hastalıklar hakkında bilgi sahibi </w:t>
      </w:r>
      <w:proofErr w:type="gramStart"/>
      <w:r w:rsidRPr="00E404B9">
        <w:rPr>
          <w:rFonts w:ascii="Times New Roman" w:eastAsia="Calibri" w:hAnsi="Times New Roman" w:cs="Times New Roman"/>
          <w:sz w:val="24"/>
          <w:szCs w:val="24"/>
        </w:rPr>
        <w:t>olunması,Araştırmacı</w:t>
      </w:r>
      <w:proofErr w:type="gramEnd"/>
      <w:r w:rsidRPr="00E404B9">
        <w:rPr>
          <w:rFonts w:ascii="Times New Roman" w:eastAsia="Calibri" w:hAnsi="Times New Roman" w:cs="Times New Roman"/>
          <w:sz w:val="24"/>
          <w:szCs w:val="24"/>
        </w:rPr>
        <w:t xml:space="preserve"> ve sorgulayıcı özelliklere sahip, mesleğini etik kurallar içerisinde uygulayan, hasta ve ailesine bütüncül yaklaşıp empati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Nöroloji stajı sonunda tıp fakültesi dönem V stajyer öğrencileri;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after="200" w:line="360" w:lineRule="auto"/>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3. Acil nörolojik yaklaşımı öğrenilir.</w:t>
      </w:r>
    </w:p>
    <w:p w:rsidR="00E404B9" w:rsidRPr="00E404B9" w:rsidRDefault="00E404B9" w:rsidP="00E404B9">
      <w:pPr>
        <w:spacing w:after="200" w:line="360" w:lineRule="auto"/>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4. Nörolojik hastalıklar hakkında temel bilgileri öğrenilir.</w:t>
      </w:r>
    </w:p>
    <w:p w:rsidR="00E404B9" w:rsidRPr="00E404B9" w:rsidRDefault="00E404B9" w:rsidP="00E404B9">
      <w:pPr>
        <w:spacing w:after="200" w:line="360" w:lineRule="auto"/>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5. Nörolojik hastalıklarda anamnez alma tekniği öğrenilir.</w:t>
      </w:r>
    </w:p>
    <w:p w:rsidR="00E404B9" w:rsidRPr="00E404B9" w:rsidRDefault="00E404B9" w:rsidP="00E404B9">
      <w:pPr>
        <w:spacing w:after="200" w:line="360" w:lineRule="auto"/>
        <w:rPr>
          <w:rFonts w:ascii="Times New Roman" w:eastAsia="Calibri" w:hAnsi="Times New Roman" w:cs="Times New Roman"/>
          <w:bCs/>
          <w:sz w:val="24"/>
          <w:szCs w:val="24"/>
        </w:rPr>
      </w:pPr>
      <w:r w:rsidRPr="00E404B9">
        <w:rPr>
          <w:rFonts w:ascii="Times New Roman" w:eastAsia="Calibri" w:hAnsi="Times New Roman" w:cs="Times New Roman"/>
          <w:bCs/>
          <w:sz w:val="24"/>
          <w:szCs w:val="24"/>
        </w:rPr>
        <w:t>6.Nörolojik muayene öğrenilir.</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autoSpaceDE w:val="0"/>
        <w:autoSpaceDN w:val="0"/>
        <w:adjustRightInd w:val="0"/>
        <w:spacing w:after="0" w:line="360" w:lineRule="auto"/>
        <w:rPr>
          <w:rFonts w:ascii="TimesNewRomanPSMT" w:eastAsia="Calibri" w:hAnsi="TimesNewRomanPSMT" w:cs="TimesNewRomanPSMT"/>
          <w:sz w:val="24"/>
          <w:szCs w:val="24"/>
        </w:rPr>
      </w:pPr>
      <w:r w:rsidRPr="00E404B9">
        <w:rPr>
          <w:rFonts w:ascii="TimesNewRomanPSMT" w:eastAsia="Calibri" w:hAnsi="TimesNewRomanPSMT" w:cs="TimesNewRomanPSMT"/>
          <w:sz w:val="24"/>
          <w:szCs w:val="24"/>
        </w:rPr>
        <w:t>10. Anamnez ve fizik muayene bulguları ile hastadan ilk aşamada gerekli nörolojik temel</w:t>
      </w:r>
    </w:p>
    <w:p w:rsidR="00E404B9" w:rsidRPr="00E404B9" w:rsidRDefault="00E404B9" w:rsidP="00E404B9">
      <w:pPr>
        <w:autoSpaceDE w:val="0"/>
        <w:autoSpaceDN w:val="0"/>
        <w:adjustRightInd w:val="0"/>
        <w:spacing w:after="0" w:line="360" w:lineRule="auto"/>
        <w:rPr>
          <w:rFonts w:ascii="TimesNewRomanPSMT" w:eastAsia="Calibri" w:hAnsi="TimesNewRomanPSMT" w:cs="TimesNewRomanPSMT"/>
          <w:sz w:val="24"/>
          <w:szCs w:val="24"/>
        </w:rPr>
      </w:pPr>
      <w:proofErr w:type="gramStart"/>
      <w:r w:rsidRPr="00E404B9">
        <w:rPr>
          <w:rFonts w:ascii="TimesNewRomanPSMT" w:eastAsia="Calibri" w:hAnsi="TimesNewRomanPSMT" w:cs="TimesNewRomanPSMT"/>
          <w:sz w:val="24"/>
          <w:szCs w:val="24"/>
        </w:rPr>
        <w:t>laboratuar</w:t>
      </w:r>
      <w:proofErr w:type="gramEnd"/>
      <w:r w:rsidRPr="00E404B9">
        <w:rPr>
          <w:rFonts w:ascii="TimesNewRomanPSMT" w:eastAsia="Calibri" w:hAnsi="TimesNewRomanPSMT" w:cs="TimesNewRomanPSMT"/>
          <w:sz w:val="24"/>
          <w:szCs w:val="24"/>
        </w:rPr>
        <w:t xml:space="preserve"> testlerini (EEG, EMG, VEP, BBT, MRG) sorumlu hekime danışarak isteyebilir,</w:t>
      </w:r>
    </w:p>
    <w:p w:rsidR="00E404B9" w:rsidRPr="00E404B9" w:rsidRDefault="00E404B9" w:rsidP="00E404B9">
      <w:pPr>
        <w:autoSpaceDE w:val="0"/>
        <w:autoSpaceDN w:val="0"/>
        <w:adjustRightInd w:val="0"/>
        <w:spacing w:after="0" w:line="360" w:lineRule="auto"/>
        <w:rPr>
          <w:rFonts w:ascii="TimesNewRomanPSMT" w:eastAsia="Calibri" w:hAnsi="TimesNewRomanPSMT" w:cs="TimesNewRomanPSMT"/>
          <w:sz w:val="24"/>
          <w:szCs w:val="24"/>
        </w:rPr>
      </w:pPr>
      <w:proofErr w:type="gramStart"/>
      <w:r w:rsidRPr="00E404B9">
        <w:rPr>
          <w:rFonts w:ascii="TimesNewRomanPSMT" w:eastAsia="Calibri" w:hAnsi="TimesNewRomanPSMT" w:cs="TimesNewRomanPSMT"/>
          <w:sz w:val="24"/>
          <w:szCs w:val="24"/>
        </w:rPr>
        <w:t>sonuçları</w:t>
      </w:r>
      <w:proofErr w:type="gramEnd"/>
      <w:r w:rsidRPr="00E404B9">
        <w:rPr>
          <w:rFonts w:ascii="TimesNewRomanPSMT" w:eastAsia="Calibri" w:hAnsi="TimesNewRomanPSMT" w:cs="TimesNewRomanPSMT"/>
          <w:sz w:val="24"/>
          <w:szCs w:val="24"/>
        </w:rPr>
        <w:t xml:space="preserve"> yorumlayabilir, acil müdahale gerektirebilecek hastalıkların ön tanısını veya tanısını</w:t>
      </w:r>
    </w:p>
    <w:p w:rsidR="00E404B9" w:rsidRPr="00E404B9" w:rsidRDefault="00E404B9" w:rsidP="00E404B9">
      <w:pPr>
        <w:autoSpaceDE w:val="0"/>
        <w:autoSpaceDN w:val="0"/>
        <w:adjustRightInd w:val="0"/>
        <w:spacing w:after="0" w:line="360" w:lineRule="auto"/>
        <w:rPr>
          <w:rFonts w:ascii="TimesNewRomanPSMT" w:eastAsia="Calibri" w:hAnsi="TimesNewRomanPSMT" w:cs="TimesNewRomanPSMT"/>
          <w:sz w:val="24"/>
          <w:szCs w:val="24"/>
        </w:rPr>
      </w:pPr>
      <w:proofErr w:type="gramStart"/>
      <w:r w:rsidRPr="00E404B9">
        <w:rPr>
          <w:rFonts w:ascii="TimesNewRomanPSMT" w:eastAsia="Calibri" w:hAnsi="TimesNewRomanPSMT" w:cs="TimesNewRomanPSMT"/>
          <w:sz w:val="24"/>
          <w:szCs w:val="24"/>
        </w:rPr>
        <w:t>koyabilir</w:t>
      </w:r>
      <w:proofErr w:type="gramEnd"/>
      <w:r w:rsidRPr="00E404B9">
        <w:rPr>
          <w:rFonts w:ascii="TimesNewRomanPSMT" w:eastAsia="Calibri" w:hAnsi="TimesNewRomanPSMT" w:cs="TimesNewRomanPSMT"/>
          <w:sz w:val="24"/>
          <w:szCs w:val="24"/>
        </w:rPr>
        <w:t>, yine sorumlu hekim denetiminde tedavisini verebilir.</w:t>
      </w:r>
    </w:p>
    <w:p w:rsidR="00E404B9" w:rsidRPr="00E404B9" w:rsidRDefault="00E404B9" w:rsidP="00E404B9">
      <w:pPr>
        <w:autoSpaceDE w:val="0"/>
        <w:autoSpaceDN w:val="0"/>
        <w:adjustRightInd w:val="0"/>
        <w:spacing w:after="0" w:line="360" w:lineRule="auto"/>
        <w:rPr>
          <w:rFonts w:ascii="TimesNewRomanPSMT" w:eastAsia="Calibri" w:hAnsi="TimesNewRomanPSMT" w:cs="TimesNewRomanPSMT"/>
          <w:sz w:val="24"/>
          <w:szCs w:val="24"/>
        </w:rPr>
      </w:pPr>
      <w:r w:rsidRPr="00E404B9">
        <w:rPr>
          <w:rFonts w:ascii="TimesNewRomanPSMT" w:eastAsia="Calibri" w:hAnsi="TimesNewRomanPSMT" w:cs="TimesNewRomanPSMT"/>
          <w:sz w:val="24"/>
          <w:szCs w:val="24"/>
        </w:rPr>
        <w:t>11. Konsültasyon isteme zamanı, şekli ve kurallarını uygular.</w:t>
      </w:r>
    </w:p>
    <w:p w:rsidR="00E404B9" w:rsidRPr="00E404B9" w:rsidRDefault="00E404B9" w:rsidP="00E404B9">
      <w:pPr>
        <w:spacing w:after="200" w:line="360" w:lineRule="auto"/>
        <w:rPr>
          <w:rFonts w:ascii="Times New Roman" w:eastAsia="Calibri" w:hAnsi="Times New Roman" w:cs="Times New Roman"/>
          <w:sz w:val="24"/>
          <w:szCs w:val="24"/>
        </w:rPr>
      </w:pPr>
      <w:r w:rsidRPr="00E404B9">
        <w:rPr>
          <w:rFonts w:ascii="TimesNewRomanPSMT" w:eastAsia="Calibri" w:hAnsi="TimesNewRomanPSMT" w:cs="TimesNewRomanPSMT"/>
          <w:sz w:val="24"/>
          <w:szCs w:val="24"/>
        </w:rPr>
        <w:t>12. İskemik inmede ilk 3-</w:t>
      </w:r>
      <w:proofErr w:type="gramStart"/>
      <w:r w:rsidRPr="00E404B9">
        <w:rPr>
          <w:rFonts w:ascii="TimesNewRomanPSMT" w:eastAsia="Calibri" w:hAnsi="TimesNewRomanPSMT" w:cs="TimesNewRomanPSMT"/>
          <w:sz w:val="24"/>
          <w:szCs w:val="24"/>
        </w:rPr>
        <w:t>4.5</w:t>
      </w:r>
      <w:proofErr w:type="gramEnd"/>
      <w:r w:rsidRPr="00E404B9">
        <w:rPr>
          <w:rFonts w:ascii="TimesNewRomanPSMT" w:eastAsia="Calibri" w:hAnsi="TimesNewRomanPSMT" w:cs="TimesNewRomanPSMT"/>
          <w:sz w:val="24"/>
          <w:szCs w:val="24"/>
        </w:rPr>
        <w:t xml:space="preserve"> saatin trombolitik tedavi için öneminin farkında olur.</w:t>
      </w:r>
    </w:p>
    <w:p w:rsidR="00E404B9" w:rsidRPr="00E404B9" w:rsidRDefault="00E404B9" w:rsidP="00E404B9">
      <w:pPr>
        <w:spacing w:line="360" w:lineRule="auto"/>
        <w:jc w:val="both"/>
        <w:rPr>
          <w:rFonts w:ascii="Times New Roman" w:eastAsia="Calibri" w:hAnsi="Times New Roman" w:cs="Times New Roman"/>
          <w:b/>
          <w:i/>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ORTOPEDİ VE TRAVMATOLOJİ STAJI</w:t>
      </w:r>
    </w:p>
    <w:p w:rsidR="00E404B9" w:rsidRPr="00E404B9" w:rsidRDefault="00E404B9" w:rsidP="00E404B9">
      <w:pPr>
        <w:spacing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ortopedi ve </w:t>
      </w:r>
      <w:proofErr w:type="gramStart"/>
      <w:r w:rsidRPr="00E404B9">
        <w:rPr>
          <w:rFonts w:ascii="Times New Roman" w:eastAsia="Calibri" w:hAnsi="Times New Roman" w:cs="Times New Roman"/>
          <w:sz w:val="24"/>
          <w:szCs w:val="24"/>
        </w:rPr>
        <w:t>travmatoloji</w:t>
      </w:r>
      <w:proofErr w:type="gramEnd"/>
      <w:r w:rsidRPr="00E404B9">
        <w:rPr>
          <w:rFonts w:ascii="Times New Roman" w:eastAsia="Calibri" w:hAnsi="Times New Roman" w:cs="Times New Roman"/>
          <w:sz w:val="24"/>
          <w:szCs w:val="24"/>
        </w:rPr>
        <w:t xml:space="preserve"> alanında sık görülen ve/veya acil müdahale gerektirebilecek veya sakatlığa neden olabilecek hastalıkların ön tanısını veya tanısını koyabilecek, acil servis ve poliklinik şartlarında bu hastaların ilk müdahale ve acil tedavisini yapabilecek bilgi ve beceriyi kazandırmaktır. </w:t>
      </w:r>
      <w:r w:rsidRPr="00E404B9">
        <w:rPr>
          <w:rFonts w:ascii="Times New Roman" w:eastAsia="Calibri" w:hAnsi="Times New Roman" w:cs="Times New Roman"/>
          <w:bCs/>
          <w:sz w:val="24"/>
          <w:szCs w:val="24"/>
        </w:rPr>
        <w:t>S</w:t>
      </w:r>
      <w:r w:rsidRPr="00E404B9">
        <w:rPr>
          <w:rFonts w:ascii="Times New Roman" w:eastAsia="Calibri" w:hAnsi="Times New Roman" w:cs="Times New Roman"/>
          <w:sz w:val="24"/>
          <w:szCs w:val="24"/>
        </w:rPr>
        <w:t xml:space="preserve">orgulayıcı, incelemeci ve araştırmacı özelliklere sahip, mesleğini etik kurallar içerisinde uygulayan, hasta ve ailesine bütüncül yaklaşan, hasta haklarına saygılı,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rPr>
        <w:t xml:space="preserve">Ortopedi ve Travmatoloji stajı sonunda tıp fakültesi dönem V stajyer öğrencileri;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1.</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Hastanın hayati bulgularını ölçer ve değerlendirir.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5. </w:t>
      </w: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Anamnez ve fizik muayene bulguları ile hastadan ilk aşamada gerekli temel laboratuar testlerini (tam kan sayımı, tam idrar incelemesi, biyokimyasal ölçümler) ve x-ray, BT ve MRI gibi temel radyolojik incelemeleri isteyebilir, sonuçları yorumlayabilir, acil müdahale gerektirebilecek hastalıkların ön tanı veya tanısını koyar ve acil müdahalesini yapabilir.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Acil müdahale gerektiren hastalıkları tanıyabilir ve kritik hastalarda havayolu, solunum ve dolaşım desteği sağlayarak bir üst basamak sağlık kurumuna sevk edebilir.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Konsültasyon isteme zamanı, şekli ve kurallarını uygular.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lastRenderedPageBreak/>
        <w:t xml:space="preserve">11.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12.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spacing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13. Klinik, poliklinik, acil servis ve ameliyathanenin işleyişiyle ilgili aksaklıklarda tutanak tutar, idari ve adli</w:t>
      </w:r>
      <w:r w:rsidRPr="00E404B9">
        <w:rPr>
          <w:rFonts w:ascii="Times New Roman" w:eastAsia="Calibri" w:hAnsi="Times New Roman" w:cs="Times New Roman"/>
          <w:sz w:val="24"/>
          <w:szCs w:val="24"/>
        </w:rPr>
        <w:t xml:space="preserve"> süreçleri gereği gibi yönetir. </w:t>
      </w: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ÜROLOJİ STAJI</w:t>
      </w:r>
    </w:p>
    <w:p w:rsidR="00E404B9" w:rsidRPr="00E404B9" w:rsidRDefault="00E404B9" w:rsidP="00E404B9">
      <w:pPr>
        <w:spacing w:after="0" w:line="360" w:lineRule="auto"/>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sık görülen ürolojik hastalıkların ön tanısını veya tanısını koyabilecek, 1. basamak tedavisini ve müdahaleleri yapabilecek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Üroloji stajı sonunda tıp fakültesi dönem V stajyer öğrencileri;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sorgular.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Anamnez ve fizik muayene bulguları ile hastadan ilk aşamada gerekli temel laboratuar testlerini (tam kan sayımı, tam idrar incelemesi, biyokimyasal ölçümler, radyolojik incelemeler) isteyebilir, sonuçları yorumlayabilir,  hastalıkların ön tanısını veya tanısını koyabilir ve yönetebilir.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11.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after="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12.</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widowControl w:val="0"/>
        <w:spacing w:after="0" w:line="360" w:lineRule="auto"/>
        <w:rPr>
          <w:rFonts w:ascii="Times New Roman" w:eastAsia="Times New Roman" w:hAnsi="Times New Roman" w:cs="Times New Roman"/>
          <w:color w:val="000000"/>
          <w:sz w:val="24"/>
          <w:szCs w:val="24"/>
          <w:lang w:val="en-US" w:eastAsia="tr-TR"/>
        </w:rPr>
      </w:pP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BEYİN VE SİNİR CERRAHİSİ STAJI</w:t>
      </w:r>
    </w:p>
    <w:p w:rsidR="00E404B9" w:rsidRPr="00E404B9" w:rsidRDefault="00E404B9" w:rsidP="00E404B9">
      <w:pPr>
        <w:widowControl w:val="0"/>
        <w:spacing w:after="200" w:line="360" w:lineRule="auto"/>
        <w:jc w:val="both"/>
        <w:rPr>
          <w:rFonts w:ascii="Arial" w:eastAsia="Calibri" w:hAnsi="Arial" w:cs="Arial"/>
        </w:rPr>
      </w:pPr>
      <w:r w:rsidRPr="00E404B9">
        <w:rPr>
          <w:rFonts w:ascii="Times New Roman" w:eastAsia="Calibri" w:hAnsi="Times New Roman" w:cs="Times New Roman"/>
          <w:b/>
          <w:sz w:val="24"/>
          <w:szCs w:val="24"/>
        </w:rPr>
        <w:t>Amaç:</w:t>
      </w:r>
      <w:r w:rsidRPr="00E404B9">
        <w:rPr>
          <w:rFonts w:ascii="Arial" w:eastAsia="Calibri" w:hAnsi="Arial" w:cs="Arial"/>
        </w:rPr>
        <w:t xml:space="preserve"> </w:t>
      </w:r>
    </w:p>
    <w:p w:rsidR="00E404B9" w:rsidRPr="00E404B9" w:rsidRDefault="00E404B9" w:rsidP="00E404B9">
      <w:pPr>
        <w:widowControl w:val="0"/>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Ulusal Çekirdek Eğitim Programında belirtilen öğrenim hedeflerini göz önünde bulundurarak, sık görülen ve/veya acil müdahale gerektirebilecek hastalıkların ön tanısını veya tanısını </w:t>
      </w:r>
      <w:r w:rsidRPr="00E404B9">
        <w:rPr>
          <w:rFonts w:ascii="Times New Roman" w:eastAsia="Calibri" w:hAnsi="Times New Roman" w:cs="Times New Roman"/>
          <w:sz w:val="24"/>
          <w:szCs w:val="24"/>
        </w:rPr>
        <w:lastRenderedPageBreak/>
        <w:t xml:space="preserve">koyabilecek, bu hastaların acil tedavisini ve müdahaleleri yapabilecek, ilk müdahale sonrası bu hastaları uygun şartlarda beyin ve sinir cerrahisine yönlendirebilecek bilgi ve beceriyi kazandırmaktır. 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Arial" w:eastAsia="Calibri" w:hAnsi="Arial" w:cs="Arial"/>
        </w:rPr>
        <w:t>B</w:t>
      </w:r>
      <w:r w:rsidRPr="00E404B9">
        <w:rPr>
          <w:rFonts w:ascii="Times New Roman" w:eastAsia="Calibri" w:hAnsi="Times New Roman" w:cs="Times New Roman"/>
          <w:sz w:val="24"/>
          <w:szCs w:val="24"/>
        </w:rPr>
        <w:t xml:space="preserve">eyin ve Sinir Cerrahisi stajı sonunda Tıp Fakültesi Dönem V stajyer öğrencileri;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 </w:t>
      </w:r>
      <w:r w:rsidRPr="00E404B9">
        <w:rPr>
          <w:rFonts w:ascii="Times New Roman" w:eastAsia="Calibri" w:hAnsi="Times New Roman" w:cs="Times New Roman"/>
          <w:sz w:val="24"/>
          <w:szCs w:val="24"/>
        </w:rPr>
        <w:t xml:space="preserve">Hastayı ve hasta yakınlarını sorgular.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2. </w:t>
      </w: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3. </w:t>
      </w:r>
      <w:r w:rsidRPr="00E404B9">
        <w:rPr>
          <w:rFonts w:ascii="Times New Roman" w:eastAsia="Calibri" w:hAnsi="Times New Roman" w:cs="Times New Roman"/>
          <w:sz w:val="24"/>
          <w:szCs w:val="24"/>
        </w:rPr>
        <w:t xml:space="preserve">Hastanın hayati bulgularını ölçer ve değerlendirir.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4. </w:t>
      </w: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5. </w:t>
      </w: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6. </w:t>
      </w:r>
      <w:r w:rsidRPr="00E404B9">
        <w:rPr>
          <w:rFonts w:ascii="Times New Roman" w:eastAsia="Calibri" w:hAnsi="Times New Roman" w:cs="Times New Roman"/>
          <w:sz w:val="24"/>
          <w:szCs w:val="24"/>
        </w:rPr>
        <w:t xml:space="preserve">Anamnez ve fizik muayene bulguları ile hastadan ilk aşamada gerekli temel laboratuar testlerini (tam kan sayımı, tam idrar incelemesi, biyokimyasal ölçümler, EKG, temel radyolojik incelemeler) Beyin BT isteyebilir, sonuçları yorumlayabilir, acil müdahale gerektirebilecek hastalıkların ön tanısını veya tanısını koyabilir.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7. </w:t>
      </w:r>
      <w:r w:rsidRPr="00E404B9">
        <w:rPr>
          <w:rFonts w:ascii="Times New Roman" w:eastAsia="Calibri" w:hAnsi="Times New Roman" w:cs="Times New Roman"/>
          <w:sz w:val="24"/>
          <w:szCs w:val="24"/>
        </w:rPr>
        <w:t xml:space="preserve">Acil müdahale gerektiren hastaları tanıyabilir ve kritik hastalarda havayolu, solunum ve dolaşım desteği sağlayarak Beyin ve Sinir cerrahına yönlendirir.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8. </w:t>
      </w:r>
      <w:r w:rsidRPr="00E404B9">
        <w:rPr>
          <w:rFonts w:ascii="Times New Roman" w:eastAsia="Calibri" w:hAnsi="Times New Roman" w:cs="Times New Roman"/>
          <w:sz w:val="24"/>
          <w:szCs w:val="24"/>
        </w:rPr>
        <w:t xml:space="preserve">Konsültasyon isteme zamanı, şekli ve kurallarını uygular.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9. </w:t>
      </w:r>
      <w:r w:rsidRPr="00E404B9">
        <w:rPr>
          <w:rFonts w:ascii="Times New Roman" w:eastAsia="Calibri" w:hAnsi="Times New Roman" w:cs="Times New Roman"/>
          <w:sz w:val="24"/>
          <w:szCs w:val="24"/>
        </w:rPr>
        <w:t xml:space="preserve">Hasta ve yakınları ile sağlıklı bir iletişim kurar.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10. </w:t>
      </w: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11. </w:t>
      </w: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spacing w:after="200" w:line="360" w:lineRule="auto"/>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12.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spacing w:line="360" w:lineRule="auto"/>
        <w:jc w:val="both"/>
        <w:rPr>
          <w:rFonts w:ascii="Times New Roman" w:eastAsia="Calibri" w:hAnsi="Times New Roman" w:cs="Times New Roman"/>
          <w:b/>
          <w:i/>
          <w:sz w:val="24"/>
          <w:szCs w:val="24"/>
        </w:rPr>
      </w:pPr>
    </w:p>
    <w:p w:rsidR="00E404B9" w:rsidRPr="00E404B9" w:rsidRDefault="00E404B9" w:rsidP="00E404B9">
      <w:pPr>
        <w:spacing w:line="360" w:lineRule="auto"/>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RUH SAĞLIĞI VE HASTALIKLARI STAJI</w:t>
      </w:r>
    </w:p>
    <w:p w:rsidR="00E404B9" w:rsidRPr="00E404B9" w:rsidRDefault="00E404B9" w:rsidP="00E404B9">
      <w:pPr>
        <w:widowControl w:val="0"/>
        <w:spacing w:after="200" w:line="360" w:lineRule="auto"/>
        <w:rPr>
          <w:rFonts w:ascii="Times New Roman" w:eastAsia="Calibri" w:hAnsi="Times New Roman" w:cs="Times New Roman"/>
          <w:b/>
          <w:sz w:val="24"/>
          <w:szCs w:val="24"/>
        </w:rPr>
      </w:pPr>
      <w:r w:rsidRPr="00E404B9">
        <w:rPr>
          <w:rFonts w:ascii="Times New Roman" w:eastAsia="Calibri" w:hAnsi="Times New Roman" w:cs="Times New Roman"/>
          <w:b/>
          <w:sz w:val="24"/>
          <w:szCs w:val="24"/>
        </w:rPr>
        <w:lastRenderedPageBreak/>
        <w:t>Amaç:</w:t>
      </w:r>
    </w:p>
    <w:p w:rsidR="00E404B9" w:rsidRPr="00E404B9" w:rsidRDefault="00E404B9" w:rsidP="00E404B9">
      <w:pPr>
        <w:widowControl w:val="0"/>
        <w:spacing w:after="200" w:line="360" w:lineRule="auto"/>
        <w:rPr>
          <w:rFonts w:ascii="Calibri" w:eastAsia="Calibri" w:hAnsi="Calibri" w:cs="Calibri"/>
          <w:sz w:val="20"/>
          <w:szCs w:val="20"/>
        </w:rPr>
      </w:pPr>
      <w:r w:rsidRPr="00E404B9">
        <w:rPr>
          <w:rFonts w:ascii="Times New Roman" w:eastAsia="Calibri" w:hAnsi="Times New Roman" w:cs="Times New Roman"/>
          <w:sz w:val="24"/>
          <w:szCs w:val="24"/>
        </w:rPr>
        <w:t>Ulusal çekirdek eğitim programında belirtilen öğrenim hedeflerini göz önünde bulundurarak, sık görülen ve/veya acil müdahale gerektirebilecek veya sakatlığa neden olabilecek hastalıkların ön tanısını veya tanısını koyabilecek, acil servis şartlarında bu hastaların acil tedavisini ve müdahaleleri yapabilecek bilgi ve beceriyi kazandırmaktır.</w:t>
      </w:r>
      <w:r w:rsidRPr="00E404B9">
        <w:rPr>
          <w:rFonts w:ascii="Times New Roman" w:eastAsia="Calibri" w:hAnsi="Times New Roman" w:cs="Times New Roman"/>
          <w:b/>
          <w:bCs/>
          <w:sz w:val="24"/>
          <w:szCs w:val="24"/>
        </w:rPr>
        <w:t xml:space="preserve"> </w:t>
      </w:r>
      <w:r w:rsidRPr="00E404B9">
        <w:rPr>
          <w:rFonts w:ascii="Times New Roman" w:eastAsia="Calibri" w:hAnsi="Times New Roman" w:cs="Times New Roman"/>
          <w:sz w:val="24"/>
          <w:szCs w:val="24"/>
        </w:rPr>
        <w:t xml:space="preserve">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w:t>
      </w:r>
      <w:r w:rsidRPr="00E404B9">
        <w:rPr>
          <w:rFonts w:ascii="Calibri" w:eastAsia="Calibri" w:hAnsi="Calibri" w:cs="Calibri"/>
          <w:sz w:val="20"/>
          <w:szCs w:val="20"/>
        </w:rPr>
        <w:t xml:space="preserve">.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Calibri" w:hAnsi="Times New Roman" w:cs="Times New Roman"/>
          <w:sz w:val="24"/>
          <w:szCs w:val="24"/>
        </w:rPr>
        <w:t>Ruh sağlığı ve hastalıkları stajı sonunda tıp fakültesi dönem V stajyer öğrencileri;</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Hastayı ve hasta yakınlarından ayrıntılı bilgi </w:t>
      </w:r>
      <w:proofErr w:type="gramStart"/>
      <w:r w:rsidRPr="00E404B9">
        <w:rPr>
          <w:rFonts w:ascii="Times New Roman" w:eastAsia="Calibri" w:hAnsi="Times New Roman" w:cs="Times New Roman"/>
          <w:sz w:val="24"/>
          <w:szCs w:val="24"/>
        </w:rPr>
        <w:t>şikayetleri</w:t>
      </w:r>
      <w:proofErr w:type="gramEnd"/>
      <w:r w:rsidRPr="00E404B9">
        <w:rPr>
          <w:rFonts w:ascii="Times New Roman" w:eastAsia="Calibri" w:hAnsi="Times New Roman" w:cs="Times New Roman"/>
          <w:sz w:val="24"/>
          <w:szCs w:val="24"/>
        </w:rPr>
        <w:t xml:space="preserve"> ile ilgili bilgi alır.</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Adli kolluk kuvvetleri zoruyla getirilmiş olunan vakalarda adli kolluktan ayrıntılı bilgi alır.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Hastanın genel durumunu değerlendirir.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 </w:t>
      </w:r>
      <w:r w:rsidRPr="00E404B9">
        <w:rPr>
          <w:rFonts w:ascii="Times New Roman" w:eastAsia="Calibri" w:hAnsi="Times New Roman" w:cs="Times New Roman"/>
          <w:sz w:val="24"/>
          <w:szCs w:val="24"/>
        </w:rPr>
        <w:t xml:space="preserve">Hastanın hayati bulgularını ölçer ve değerlendirir.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Yakınma odaklı muayeneyi yapar.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Ruhsal durum muayeneyi yapar.</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Anamnez ve fizik muayene bulgularını kayıt eder ve sunar.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 </w:t>
      </w:r>
      <w:r w:rsidRPr="00E404B9">
        <w:rPr>
          <w:rFonts w:ascii="Times New Roman" w:eastAsia="Calibri" w:hAnsi="Times New Roman" w:cs="Times New Roman"/>
          <w:sz w:val="24"/>
          <w:szCs w:val="24"/>
        </w:rPr>
        <w:t xml:space="preserve">Anamnez ve fizik muayene bulguları ile hastadan ilk aşamada gerekli temel laboratuar testlerini (tam kan sayımı, tam idrar incelemesi, biyokimyasal ölçümler, ekg, temel radyolojik incelemeler) isteyebilir, sonuçları yorumlayabilir, acil müdahale gerektirebilecek hastalıkların ön tanısını veya tanısını koyabilir, acil servis şartlarında yönetebilir.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Acil müdahale gerektiren hastaları tanıyabilir ve kendisi ve başkaları için zarar verici davranışta bulunacak hastalarda tespit koşullarını uygulayarak bir üst basamak sağlık kurumuna sevk edebilir.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 Konsültasyon isteme zamanı, şekli ve kurallarını uygular.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 Hasta ve yakınları ile sağlıklı bir iletişim kurar.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Diğer sağlık personelleri ile sağlıklı bir iletişim kurar.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Eğiticileri ile uygun bir iletişim kurar.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bCs/>
          <w:sz w:val="24"/>
          <w:szCs w:val="24"/>
        </w:rPr>
        <w:t xml:space="preserve"> </w:t>
      </w:r>
      <w:r w:rsidRPr="00E404B9">
        <w:rPr>
          <w:rFonts w:ascii="Times New Roman" w:eastAsia="Calibri" w:hAnsi="Times New Roman" w:cs="Times New Roman"/>
          <w:sz w:val="24"/>
          <w:szCs w:val="24"/>
        </w:rPr>
        <w:t xml:space="preserve">İyi bir hasta-hekim ve hekim-hekim iletişimi kurmanın önemini kavrar ve becerisini geliştirir. </w:t>
      </w:r>
    </w:p>
    <w:p w:rsidR="00E404B9" w:rsidRPr="00E404B9" w:rsidRDefault="00E404B9" w:rsidP="00E404B9">
      <w:pPr>
        <w:widowControl w:val="0"/>
        <w:numPr>
          <w:ilvl w:val="0"/>
          <w:numId w:val="8"/>
        </w:num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Ruh sağlığı ve hastalıkları hasta yönetiminde adli süreçleri gereği gibi yönetir. </w:t>
      </w:r>
    </w:p>
    <w:p w:rsidR="00E404B9" w:rsidRPr="00E404B9" w:rsidRDefault="00E404B9" w:rsidP="00E404B9">
      <w:pPr>
        <w:spacing w:after="200" w:line="360" w:lineRule="auto"/>
        <w:contextualSpacing/>
        <w:jc w:val="both"/>
        <w:rPr>
          <w:rFonts w:ascii="Times New Roman" w:eastAsia="Calibri" w:hAnsi="Times New Roman" w:cs="Times New Roman"/>
          <w:b/>
          <w:i/>
          <w:sz w:val="24"/>
          <w:szCs w:val="24"/>
        </w:rPr>
      </w:pPr>
      <w:r w:rsidRPr="00E404B9">
        <w:rPr>
          <w:rFonts w:ascii="Times New Roman" w:eastAsia="Calibri" w:hAnsi="Times New Roman" w:cs="Times New Roman"/>
          <w:b/>
          <w:i/>
          <w:sz w:val="24"/>
          <w:szCs w:val="24"/>
        </w:rPr>
        <w:t>PLASTİK, REKONSTRÜKTİF VE ESTETİK CERRAHİ STAJI</w:t>
      </w:r>
    </w:p>
    <w:p w:rsidR="00E404B9" w:rsidRPr="00E404B9" w:rsidRDefault="00E404B9" w:rsidP="00E404B9">
      <w:pPr>
        <w:spacing w:after="200" w:line="360" w:lineRule="auto"/>
        <w:contextualSpacing/>
        <w:jc w:val="both"/>
        <w:rPr>
          <w:rFonts w:ascii="Times New Roman" w:eastAsia="Calibri" w:hAnsi="Times New Roman" w:cs="Times New Roman"/>
          <w:b/>
          <w:sz w:val="24"/>
          <w:szCs w:val="24"/>
        </w:rPr>
      </w:pPr>
      <w:r w:rsidRPr="00E404B9">
        <w:rPr>
          <w:rFonts w:ascii="Times New Roman" w:eastAsia="Calibri" w:hAnsi="Times New Roman" w:cs="Times New Roman"/>
          <w:b/>
          <w:sz w:val="24"/>
          <w:szCs w:val="24"/>
        </w:rPr>
        <w:t>Amaç:</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proofErr w:type="gramStart"/>
      <w:r w:rsidRPr="00E404B9">
        <w:rPr>
          <w:rFonts w:ascii="Times New Roman" w:eastAsia="Calibri" w:hAnsi="Times New Roman" w:cs="Times New Roman"/>
          <w:sz w:val="24"/>
          <w:szCs w:val="24"/>
        </w:rPr>
        <w:t xml:space="preserve">Ulusal Çekirdek Eğitim Programında belirtilen öğrenim hedeflerini göz önünde bulundurarak, </w:t>
      </w:r>
      <w:r w:rsidRPr="00E404B9">
        <w:rPr>
          <w:rFonts w:ascii="Times New Roman" w:eastAsia="Calibri" w:hAnsi="Times New Roman" w:cs="Times New Roman"/>
          <w:sz w:val="24"/>
          <w:szCs w:val="24"/>
        </w:rPr>
        <w:lastRenderedPageBreak/>
        <w:t xml:space="preserve">plastik cerrahi alanında sık görülen hastalıkları tanımak, yara kapatma yöntemlerini tanımak, yanık, el yaralanmaları, maksillofasial yaralanma gibi acil müdahale gerektirebilecek veya sakatlığa neden olabilecek hastalıkların ön tanısını veya tanısını koyabilecek, dudak damak yarıkları, deri tümörleri tanı ve yönlendirmesini yapabilecek, bilgi ve beceriyi kazandırmaktır. </w:t>
      </w:r>
      <w:proofErr w:type="gramEnd"/>
      <w:r w:rsidRPr="00E404B9">
        <w:rPr>
          <w:rFonts w:ascii="Times New Roman" w:eastAsia="Calibri" w:hAnsi="Times New Roman" w:cs="Times New Roman"/>
          <w:sz w:val="24"/>
          <w:szCs w:val="24"/>
        </w:rPr>
        <w:t xml:space="preserve">Araştırmacı ve sorgulayıcı özelliklere sahip, mesleğini etik kurallar içerisinde uygulayan, hasta ve ailesine bütüncül yaklaşıp </w:t>
      </w:r>
      <w:proofErr w:type="gramStart"/>
      <w:r w:rsidRPr="00E404B9">
        <w:rPr>
          <w:rFonts w:ascii="Times New Roman" w:eastAsia="Calibri" w:hAnsi="Times New Roman" w:cs="Times New Roman"/>
          <w:sz w:val="24"/>
          <w:szCs w:val="24"/>
        </w:rPr>
        <w:t>empati</w:t>
      </w:r>
      <w:proofErr w:type="gramEnd"/>
      <w:r w:rsidRPr="00E404B9">
        <w:rPr>
          <w:rFonts w:ascii="Times New Roman" w:eastAsia="Calibri" w:hAnsi="Times New Roman" w:cs="Times New Roman"/>
          <w:sz w:val="24"/>
          <w:szCs w:val="24"/>
        </w:rPr>
        <w:t xml:space="preserve"> kurabilen hekimler olarak yetişmelerini sağlamaktır.</w:t>
      </w:r>
      <w:r w:rsidRPr="00E404B9">
        <w:rPr>
          <w:rFonts w:ascii="Times New Roman" w:eastAsia="Times New Roman" w:hAnsi="Times New Roman" w:cs="Times New Roman"/>
          <w:b/>
          <w:color w:val="000000"/>
          <w:sz w:val="24"/>
          <w:szCs w:val="24"/>
          <w:lang w:val="en-US" w:eastAsia="tr-TR"/>
        </w:rPr>
        <w:t xml:space="preserve"> </w:t>
      </w:r>
    </w:p>
    <w:p w:rsidR="00E404B9" w:rsidRPr="00E404B9" w:rsidRDefault="00E404B9" w:rsidP="00E404B9">
      <w:pPr>
        <w:widowControl w:val="0"/>
        <w:spacing w:after="0" w:line="360" w:lineRule="auto"/>
        <w:ind w:right="15"/>
        <w:jc w:val="both"/>
        <w:rPr>
          <w:rFonts w:ascii="Times New Roman" w:eastAsia="Times New Roman" w:hAnsi="Times New Roman" w:cs="Times New Roman"/>
          <w:b/>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Öğrenim hedefleri</w:t>
      </w:r>
      <w:r w:rsidRPr="00E404B9">
        <w:rPr>
          <w:rFonts w:ascii="Times New Roman" w:eastAsia="Times New Roman" w:hAnsi="Times New Roman" w:cs="Times New Roman"/>
          <w:color w:val="000000"/>
          <w:sz w:val="24"/>
          <w:szCs w:val="24"/>
          <w:lang w:val="en-US" w:eastAsia="tr-TR"/>
        </w:rPr>
        <w:t>:</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Plastik, Rekonstrüktif ve Estetik Cerrahi Stajı sonunda Tıp Fakültesi Dönem V stajyer öğrencileri;</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1. Vücudunda kesi veya yara olan bir hastanın değerlendirip öncelikli tedavi ve/veya uygun pansumanı belirleyebilir.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2. Konjenital dudak damak yarıkları, el anomalileri gibi </w:t>
      </w:r>
      <w:proofErr w:type="gramStart"/>
      <w:r w:rsidRPr="00E404B9">
        <w:rPr>
          <w:rFonts w:ascii="Times New Roman" w:eastAsia="Calibri" w:hAnsi="Times New Roman" w:cs="Times New Roman"/>
          <w:sz w:val="24"/>
          <w:szCs w:val="24"/>
        </w:rPr>
        <w:t>anomali</w:t>
      </w:r>
      <w:proofErr w:type="gramEnd"/>
      <w:r w:rsidRPr="00E404B9">
        <w:rPr>
          <w:rFonts w:ascii="Times New Roman" w:eastAsia="Calibri" w:hAnsi="Times New Roman" w:cs="Times New Roman"/>
          <w:sz w:val="24"/>
          <w:szCs w:val="24"/>
        </w:rPr>
        <w:t xml:space="preserve"> ile doğan çocuklarda uygun yönlendirmeyi yapabilir.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3. Maksillofasial kırık değerlendirmesi ve uygun acil müdahale yöntemlerini 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4. Yanıklı hastanın değerlendirilmesi, yanık yüzdesinin hesaplanması, yanık derinlik değerlendirmesinin yapılması ve acil müdahale gerektiren durumları 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5. El yaralanmalı hastada acil hasta muayenesini yapar.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6. Hastada az iz bırakacak dikiş atma yöntemlerini bilir ve uygulayabilir.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7. Açık yarası olan hastaların yaralarının nasıl takip edilebileceğini ve yaranın hangi yöntemler kullanılarak kapatılabileceğini 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8. Yanıkta farklı etiyolojik nedenleri bilir ve bu etiyolojik nedenlere göre öncelikli riskleri tanır.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 xml:space="preserve">9.Hekimler arası sağlıklı iletişim kurar ve </w:t>
      </w:r>
      <w:proofErr w:type="gramStart"/>
      <w:r w:rsidRPr="00E404B9">
        <w:rPr>
          <w:rFonts w:ascii="Times New Roman" w:eastAsia="Calibri" w:hAnsi="Times New Roman" w:cs="Times New Roman"/>
          <w:sz w:val="24"/>
          <w:szCs w:val="24"/>
        </w:rPr>
        <w:t>konsültasyon</w:t>
      </w:r>
      <w:proofErr w:type="gramEnd"/>
      <w:r w:rsidRPr="00E404B9">
        <w:rPr>
          <w:rFonts w:ascii="Times New Roman" w:eastAsia="Calibri" w:hAnsi="Times New Roman" w:cs="Times New Roman"/>
          <w:sz w:val="24"/>
          <w:szCs w:val="24"/>
        </w:rPr>
        <w:t xml:space="preserve"> isteyebilir.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10. Diğer sağlık personelleri ile birlikte çalışabilir ve sağlıklı iletişim kurar.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11. Plastik cerrahinin ilgilendiği hasta gruplarını belirleyebilir.</w:t>
      </w:r>
    </w:p>
    <w:p w:rsidR="00E404B9" w:rsidRPr="00E404B9" w:rsidRDefault="00E404B9" w:rsidP="00E404B9">
      <w:pPr>
        <w:spacing w:after="200" w:line="360" w:lineRule="auto"/>
        <w:contextualSpacing/>
        <w:jc w:val="both"/>
        <w:rPr>
          <w:rFonts w:ascii="Times New Roman" w:eastAsia="Calibri" w:hAnsi="Times New Roman" w:cs="Times New Roman"/>
          <w:sz w:val="24"/>
          <w:szCs w:val="24"/>
        </w:rPr>
      </w:pPr>
      <w:r w:rsidRPr="00E404B9">
        <w:rPr>
          <w:rFonts w:ascii="Times New Roman" w:eastAsia="Calibri" w:hAnsi="Times New Roman" w:cs="Times New Roman"/>
          <w:sz w:val="24"/>
          <w:szCs w:val="24"/>
        </w:rPr>
        <w:t>12. Hasta ve yakınları ile uygun iletişimi sağlar.</w:t>
      </w:r>
    </w:p>
    <w:p w:rsidR="00E404B9" w:rsidRPr="00E404B9" w:rsidRDefault="00E404B9" w:rsidP="00E404B9">
      <w:pPr>
        <w:widowControl w:val="0"/>
        <w:spacing w:after="0" w:line="360" w:lineRule="auto"/>
        <w:ind w:right="-58"/>
        <w:jc w:val="both"/>
        <w:rPr>
          <w:rFonts w:ascii="Times New Roman" w:eastAsia="Cambria" w:hAnsi="Times New Roman" w:cs="Times New Roman"/>
          <w:b/>
          <w:i/>
          <w:sz w:val="28"/>
          <w:szCs w:val="28"/>
        </w:rPr>
      </w:pPr>
      <w:r w:rsidRPr="00E404B9">
        <w:rPr>
          <w:rFonts w:ascii="Times New Roman" w:eastAsia="Cambria" w:hAnsi="Times New Roman" w:cs="Times New Roman"/>
          <w:b/>
          <w:i/>
          <w:sz w:val="28"/>
          <w:szCs w:val="28"/>
        </w:rPr>
        <w:t>INTÖRLÜK EVRESİ;</w:t>
      </w:r>
    </w:p>
    <w:p w:rsidR="00E404B9" w:rsidRPr="00E404B9" w:rsidRDefault="00E404B9" w:rsidP="00E404B9">
      <w:pPr>
        <w:widowControl w:val="0"/>
        <w:spacing w:before="4" w:after="0" w:line="200" w:lineRule="exact"/>
        <w:rPr>
          <w:rFonts w:ascii="Calibri" w:eastAsia="Calibri" w:hAnsi="Calibri" w:cs="Times New Roman"/>
          <w:sz w:val="20"/>
          <w:szCs w:val="20"/>
          <w:lang w:val="en-US"/>
        </w:rPr>
      </w:pP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b/>
          <w:color w:val="000000"/>
          <w:sz w:val="24"/>
          <w:szCs w:val="24"/>
          <w:lang w:val="en-US" w:eastAsia="tr-TR"/>
        </w:rPr>
        <w:t>DÖNEM VI</w:t>
      </w:r>
    </w:p>
    <w:p w:rsidR="00E404B9" w:rsidRPr="00E404B9" w:rsidRDefault="00E404B9" w:rsidP="00E404B9">
      <w:pPr>
        <w:widowControl w:val="0"/>
        <w:spacing w:after="0" w:line="240" w:lineRule="auto"/>
        <w:rPr>
          <w:rFonts w:ascii="Times New Roman" w:eastAsia="Times New Roman" w:hAnsi="Times New Roman" w:cs="Times New Roman"/>
          <w:color w:val="000000"/>
          <w:sz w:val="24"/>
          <w:szCs w:val="24"/>
          <w:lang w:val="en-US" w:eastAsia="tr-TR"/>
        </w:rPr>
      </w:pPr>
      <w:r w:rsidRPr="00E404B9">
        <w:rPr>
          <w:rFonts w:ascii="Calibri" w:eastAsia="Calibri" w:hAnsi="Calibri" w:cs="Times New Roman"/>
          <w:noProof/>
          <w:lang w:eastAsia="tr-TR"/>
        </w:rPr>
        <mc:AlternateContent>
          <mc:Choice Requires="wpg">
            <w:drawing>
              <wp:inline distT="0" distB="0" distL="0" distR="0" wp14:anchorId="43861305" wp14:editId="09947B57">
                <wp:extent cx="5979795" cy="6350"/>
                <wp:effectExtent l="0" t="0" r="2540" b="381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59799" cy="60"/>
                        </a:xfrm>
                      </wpg:grpSpPr>
                      <wps:wsp>
                        <wps:cNvPr id="2" name="Shape 173714"/>
                        <wps:cNvSpPr>
                          <a:spLocks/>
                        </wps:cNvSpPr>
                        <wps:spPr bwMode="auto">
                          <a:xfrm>
                            <a:off x="0" y="0"/>
                            <a:ext cx="59799" cy="91"/>
                          </a:xfrm>
                          <a:custGeom>
                            <a:avLst/>
                            <a:gdLst>
                              <a:gd name="T0" fmla="*/ 0 w 5979922"/>
                              <a:gd name="T1" fmla="*/ 0 h 9144"/>
                              <a:gd name="T2" fmla="*/ 5979922 w 5979922"/>
                              <a:gd name="T3" fmla="*/ 0 h 9144"/>
                              <a:gd name="T4" fmla="*/ 5979922 w 5979922"/>
                              <a:gd name="T5" fmla="*/ 9144 h 9144"/>
                              <a:gd name="T6" fmla="*/ 0 w 5979922"/>
                              <a:gd name="T7" fmla="*/ 9144 h 9144"/>
                              <a:gd name="T8" fmla="*/ 0 w 5979922"/>
                              <a:gd name="T9" fmla="*/ 0 h 9144"/>
                              <a:gd name="T10" fmla="*/ 0 w 5979922"/>
                              <a:gd name="T11" fmla="*/ 0 h 9144"/>
                              <a:gd name="T12" fmla="*/ 5979922 w 5979922"/>
                              <a:gd name="T13" fmla="*/ 9144 h 9144"/>
                            </a:gdLst>
                            <a:ahLst/>
                            <a:cxnLst>
                              <a:cxn ang="0">
                                <a:pos x="T0" y="T1"/>
                              </a:cxn>
                              <a:cxn ang="0">
                                <a:pos x="T2" y="T3"/>
                              </a:cxn>
                              <a:cxn ang="0">
                                <a:pos x="T4" y="T5"/>
                              </a:cxn>
                              <a:cxn ang="0">
                                <a:pos x="T6" y="T7"/>
                              </a:cxn>
                              <a:cxn ang="0">
                                <a:pos x="T8" y="T9"/>
                              </a:cxn>
                            </a:cxnLst>
                            <a:rect l="T10" t="T11" r="T12" b="T13"/>
                            <a:pathLst>
                              <a:path w="5979922" h="9144">
                                <a:moveTo>
                                  <a:pt x="0" y="0"/>
                                </a:moveTo>
                                <a:lnTo>
                                  <a:pt x="5979922" y="0"/>
                                </a:lnTo>
                                <a:lnTo>
                                  <a:pt x="59799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308783" id="Grup 1" o:spid="_x0000_s1026" style="width:470.85pt;height:.5pt;mso-position-horizontal-relative:char;mso-position-vertical-relative:line" coordsize="5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">
                <v:shape id="Shape 173714" o:spid="_x0000_s1027" style="position:absolute;width:59799;height:91;visibility:visible;mso-wrap-style:square;v-text-anchor:top" coordsize="5979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tVcIA&#10;AADaAAAADwAAAGRycy9kb3ducmV2LnhtbESPQYvCMBSE78L+h/AEb5roort0jSKLCx5UsPWwx0fz&#10;bIvNS2mi1n9vBMHjMDPfMPNlZ2txpdZXjjWMRwoEce5MxYWGY/Y3/AbhA7LB2jFpuJOH5eKjN8fE&#10;uBsf6JqGQkQI+wQ1lCE0iZQ+L8miH7mGOHon11oMUbaFNC3eItzWcqLUTFqsOC6U2NBvSfk5vVgN&#10;KkyzU7raNJ9f253/X4+PO79XWg/63eoHRKAuvMOv9sZomMD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S1VwgAAANoAAAAPAAAAAAAAAAAAAAAAAJgCAABkcnMvZG93&#10;bnJldi54bWxQSwUGAAAAAAQABAD1AAAAhwMAAAAA&#10;" path="m,l5979922,r,9144l,9144,,e" fillcolor="black" stroked="f" strokeweight="0">
                  <v:stroke miterlimit="83231f" joinstyle="miter"/>
                  <v:path arrowok="t" o:connecttype="custom" o:connectlocs="0,0;59799,0;59799,91;0,91;0,0" o:connectangles="0,0,0,0,0" textboxrect="0,0,5979922,9144"/>
                </v:shape>
                <w10:anchorlock/>
              </v:group>
            </w:pict>
          </mc:Fallback>
        </mc:AlternateContent>
      </w:r>
    </w:p>
    <w:p w:rsidR="00E404B9" w:rsidRPr="00E404B9" w:rsidRDefault="00E404B9" w:rsidP="00E404B9">
      <w:pPr>
        <w:widowControl w:val="0"/>
        <w:spacing w:after="0" w:line="240" w:lineRule="auto"/>
        <w:rPr>
          <w:rFonts w:ascii="Times New Roman" w:eastAsia="Times New Roman" w:hAnsi="Times New Roman" w:cs="Times New Roman"/>
          <w:b/>
          <w:color w:val="000000"/>
          <w:sz w:val="24"/>
          <w:szCs w:val="24"/>
          <w:lang w:val="en-US" w:eastAsia="tr-TR"/>
        </w:rPr>
      </w:pPr>
    </w:p>
    <w:p w:rsidR="00971EA2" w:rsidRPr="00E404B9" w:rsidRDefault="00E404B9" w:rsidP="00E404B9">
      <w:pPr>
        <w:widowControl w:val="0"/>
        <w:spacing w:after="0" w:line="240" w:lineRule="auto"/>
        <w:jc w:val="both"/>
        <w:rPr>
          <w:rFonts w:ascii="Times New Roman" w:eastAsia="Times New Roman" w:hAnsi="Times New Roman" w:cs="Times New Roman"/>
          <w:color w:val="000000"/>
          <w:sz w:val="24"/>
          <w:szCs w:val="24"/>
          <w:lang w:val="en-US" w:eastAsia="tr-TR"/>
        </w:rPr>
      </w:pPr>
      <w:r w:rsidRPr="00E404B9">
        <w:rPr>
          <w:rFonts w:ascii="Times New Roman" w:eastAsia="Times New Roman" w:hAnsi="Times New Roman" w:cs="Times New Roman"/>
          <w:color w:val="000000"/>
          <w:sz w:val="24"/>
          <w:szCs w:val="24"/>
          <w:lang w:eastAsia="tr-TR"/>
        </w:rPr>
        <w:t xml:space="preserve">Dönem VI eğitiminin amacı, bilgi, klinik beceri, girişimsel beceri ve mesleki becerilere sahip, mesleki etik kurallara saygılı iyi bir hekim yetiştirmek olup, kazanılan beceriler ise iyi bir birinci basamak hekiminin veya tıpta uzmanlık eğitimine başlayacak bir hekimin uygulayabilmesi veya bilgi sahibi olması gereken temel beceri ve bilgileri kazanmaktır. </w:t>
      </w:r>
      <w:r w:rsidRPr="00E404B9">
        <w:rPr>
          <w:rFonts w:ascii="Times New Roman" w:eastAsia="Times New Roman" w:hAnsi="Times New Roman" w:cs="Times New Roman"/>
          <w:color w:val="000000"/>
          <w:sz w:val="24"/>
          <w:szCs w:val="24"/>
          <w:lang w:val="en-US" w:eastAsia="tr-TR"/>
        </w:rPr>
        <w:t>Dönem VI amaç</w:t>
      </w:r>
      <w:r w:rsidRPr="00E404B9">
        <w:rPr>
          <w:rFonts w:ascii="Times New Roman" w:eastAsia="Times New Roman" w:hAnsi="Times New Roman" w:cs="Times New Roman"/>
          <w:color w:val="000000"/>
          <w:sz w:val="24"/>
          <w:szCs w:val="24"/>
          <w:lang w:val="en-US" w:eastAsia="tr-TR"/>
        </w:rPr>
        <w:t xml:space="preserve"> </w:t>
      </w:r>
      <w:r w:rsidRPr="00E404B9">
        <w:rPr>
          <w:rFonts w:ascii="Times New Roman" w:eastAsia="Times New Roman" w:hAnsi="Times New Roman" w:cs="Times New Roman"/>
          <w:color w:val="000000"/>
          <w:sz w:val="24"/>
          <w:szCs w:val="24"/>
          <w:lang w:val="en-US" w:eastAsia="tr-TR"/>
        </w:rPr>
        <w:t>ve öğrenim h</w:t>
      </w:r>
      <w:r>
        <w:rPr>
          <w:rFonts w:ascii="Times New Roman" w:eastAsia="Times New Roman" w:hAnsi="Times New Roman" w:cs="Times New Roman"/>
          <w:color w:val="000000"/>
          <w:sz w:val="24"/>
          <w:szCs w:val="24"/>
          <w:lang w:val="en-US" w:eastAsia="tr-TR"/>
        </w:rPr>
        <w:t>edefleri Dicle Üniversitesi 2022/2023</w:t>
      </w:r>
      <w:r w:rsidRPr="00E404B9">
        <w:rPr>
          <w:rFonts w:ascii="Times New Roman" w:eastAsia="Times New Roman" w:hAnsi="Times New Roman" w:cs="Times New Roman"/>
          <w:color w:val="000000"/>
          <w:sz w:val="24"/>
          <w:szCs w:val="24"/>
          <w:lang w:val="en-US" w:eastAsia="tr-TR"/>
        </w:rPr>
        <w:t xml:space="preserve"> Eğitim Öğretim Yılı İntörnlük Dönemi E</w:t>
      </w:r>
      <w:r>
        <w:rPr>
          <w:rFonts w:ascii="Times New Roman" w:eastAsia="Times New Roman" w:hAnsi="Times New Roman" w:cs="Times New Roman"/>
          <w:color w:val="000000"/>
          <w:sz w:val="24"/>
          <w:szCs w:val="24"/>
          <w:lang w:val="en-US" w:eastAsia="tr-TR"/>
        </w:rPr>
        <w:t xml:space="preserve">ğitim Öğretim </w:t>
      </w:r>
      <w:proofErr w:type="gramStart"/>
      <w:r>
        <w:rPr>
          <w:rFonts w:ascii="Times New Roman" w:eastAsia="Times New Roman" w:hAnsi="Times New Roman" w:cs="Times New Roman"/>
          <w:color w:val="000000"/>
          <w:sz w:val="24"/>
          <w:szCs w:val="24"/>
          <w:lang w:val="en-US" w:eastAsia="tr-TR"/>
        </w:rPr>
        <w:t xml:space="preserve">Programı </w:t>
      </w:r>
      <w:bookmarkStart w:id="0" w:name="_GoBack"/>
      <w:bookmarkEnd w:id="0"/>
      <w:r w:rsidRPr="00E404B9">
        <w:rPr>
          <w:rFonts w:ascii="Times New Roman" w:eastAsia="Times New Roman" w:hAnsi="Times New Roman" w:cs="Times New Roman"/>
          <w:color w:val="000000"/>
          <w:sz w:val="24"/>
          <w:szCs w:val="24"/>
          <w:lang w:val="en-US" w:eastAsia="tr-TR"/>
        </w:rPr>
        <w:t xml:space="preserve"> içerisinde</w:t>
      </w:r>
      <w:proofErr w:type="gramEnd"/>
      <w:r w:rsidRPr="00E404B9">
        <w:rPr>
          <w:rFonts w:ascii="Times New Roman" w:eastAsia="Times New Roman" w:hAnsi="Times New Roman" w:cs="Times New Roman"/>
          <w:color w:val="000000"/>
          <w:sz w:val="24"/>
          <w:szCs w:val="24"/>
          <w:lang w:val="en-US" w:eastAsia="tr-TR"/>
        </w:rPr>
        <w:t xml:space="preserve"> staj bazlı olarak ayrıntılı bir şekilde verilmiştir.</w:t>
      </w:r>
    </w:p>
    <w:sectPr w:rsidR="00971EA2" w:rsidRPr="00E40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B39"/>
    <w:multiLevelType w:val="hybridMultilevel"/>
    <w:tmpl w:val="65106D58"/>
    <w:lvl w:ilvl="0" w:tplc="7F8C9DC0">
      <w:start w:val="1"/>
      <w:numFmt w:val="decimal"/>
      <w:lvlText w:val="%1."/>
      <w:lvlJc w:val="left"/>
      <w:pPr>
        <w:ind w:left="291" w:hanging="360"/>
      </w:pPr>
      <w:rPr>
        <w:rFonts w:hint="default"/>
        <w:b/>
        <w:i/>
      </w:rPr>
    </w:lvl>
    <w:lvl w:ilvl="1" w:tplc="041F0019" w:tentative="1">
      <w:start w:val="1"/>
      <w:numFmt w:val="lowerLetter"/>
      <w:lvlText w:val="%2."/>
      <w:lvlJc w:val="left"/>
      <w:pPr>
        <w:ind w:left="1011" w:hanging="360"/>
      </w:pPr>
    </w:lvl>
    <w:lvl w:ilvl="2" w:tplc="041F001B" w:tentative="1">
      <w:start w:val="1"/>
      <w:numFmt w:val="lowerRoman"/>
      <w:lvlText w:val="%3."/>
      <w:lvlJc w:val="right"/>
      <w:pPr>
        <w:ind w:left="1731" w:hanging="180"/>
      </w:pPr>
    </w:lvl>
    <w:lvl w:ilvl="3" w:tplc="041F000F" w:tentative="1">
      <w:start w:val="1"/>
      <w:numFmt w:val="decimal"/>
      <w:lvlText w:val="%4."/>
      <w:lvlJc w:val="left"/>
      <w:pPr>
        <w:ind w:left="2451" w:hanging="360"/>
      </w:pPr>
    </w:lvl>
    <w:lvl w:ilvl="4" w:tplc="041F0019" w:tentative="1">
      <w:start w:val="1"/>
      <w:numFmt w:val="lowerLetter"/>
      <w:lvlText w:val="%5."/>
      <w:lvlJc w:val="left"/>
      <w:pPr>
        <w:ind w:left="3171" w:hanging="360"/>
      </w:pPr>
    </w:lvl>
    <w:lvl w:ilvl="5" w:tplc="041F001B" w:tentative="1">
      <w:start w:val="1"/>
      <w:numFmt w:val="lowerRoman"/>
      <w:lvlText w:val="%6."/>
      <w:lvlJc w:val="right"/>
      <w:pPr>
        <w:ind w:left="3891" w:hanging="180"/>
      </w:pPr>
    </w:lvl>
    <w:lvl w:ilvl="6" w:tplc="041F000F" w:tentative="1">
      <w:start w:val="1"/>
      <w:numFmt w:val="decimal"/>
      <w:lvlText w:val="%7."/>
      <w:lvlJc w:val="left"/>
      <w:pPr>
        <w:ind w:left="4611" w:hanging="360"/>
      </w:pPr>
    </w:lvl>
    <w:lvl w:ilvl="7" w:tplc="041F0019" w:tentative="1">
      <w:start w:val="1"/>
      <w:numFmt w:val="lowerLetter"/>
      <w:lvlText w:val="%8."/>
      <w:lvlJc w:val="left"/>
      <w:pPr>
        <w:ind w:left="5331" w:hanging="360"/>
      </w:pPr>
    </w:lvl>
    <w:lvl w:ilvl="8" w:tplc="041F001B" w:tentative="1">
      <w:start w:val="1"/>
      <w:numFmt w:val="lowerRoman"/>
      <w:lvlText w:val="%9."/>
      <w:lvlJc w:val="right"/>
      <w:pPr>
        <w:ind w:left="6051" w:hanging="180"/>
      </w:pPr>
    </w:lvl>
  </w:abstractNum>
  <w:abstractNum w:abstractNumId="1" w15:restartNumberingAfterBreak="0">
    <w:nsid w:val="094707A9"/>
    <w:multiLevelType w:val="multilevel"/>
    <w:tmpl w:val="1D9A0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472F0"/>
    <w:multiLevelType w:val="hybridMultilevel"/>
    <w:tmpl w:val="855207E0"/>
    <w:lvl w:ilvl="0" w:tplc="9454E744">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B752DA"/>
    <w:multiLevelType w:val="multilevel"/>
    <w:tmpl w:val="6022545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176A66B3"/>
    <w:multiLevelType w:val="multilevel"/>
    <w:tmpl w:val="82346D3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5847A6"/>
    <w:multiLevelType w:val="hybridMultilevel"/>
    <w:tmpl w:val="F6629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1068BB"/>
    <w:multiLevelType w:val="hybridMultilevel"/>
    <w:tmpl w:val="288CE4AE"/>
    <w:lvl w:ilvl="0" w:tplc="E3ACE112">
      <w:numFmt w:val="bullet"/>
      <w:lvlText w:val="-"/>
      <w:lvlJc w:val="left"/>
      <w:pPr>
        <w:ind w:left="2490" w:hanging="360"/>
      </w:pPr>
      <w:rPr>
        <w:rFonts w:ascii="Times New Roman" w:eastAsiaTheme="minorHAnsi" w:hAnsi="Times New Roman" w:cs="Times New Roman" w:hint="default"/>
      </w:rPr>
    </w:lvl>
    <w:lvl w:ilvl="1" w:tplc="041F0003" w:tentative="1">
      <w:start w:val="1"/>
      <w:numFmt w:val="bullet"/>
      <w:lvlText w:val="o"/>
      <w:lvlJc w:val="left"/>
      <w:pPr>
        <w:ind w:left="3210" w:hanging="360"/>
      </w:pPr>
      <w:rPr>
        <w:rFonts w:ascii="Courier New" w:hAnsi="Courier New" w:cs="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cs="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cs="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7"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E11351"/>
    <w:multiLevelType w:val="hybridMultilevel"/>
    <w:tmpl w:val="8DB036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BC662B"/>
    <w:multiLevelType w:val="multilevel"/>
    <w:tmpl w:val="91888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887D93"/>
    <w:multiLevelType w:val="hybridMultilevel"/>
    <w:tmpl w:val="84D66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C66B36"/>
    <w:multiLevelType w:val="hybridMultilevel"/>
    <w:tmpl w:val="0FF68D0E"/>
    <w:lvl w:ilvl="0" w:tplc="041F0001">
      <w:start w:val="1"/>
      <w:numFmt w:val="bullet"/>
      <w:lvlText w:val=""/>
      <w:lvlJc w:val="left"/>
      <w:pPr>
        <w:tabs>
          <w:tab w:val="num" w:pos="540"/>
        </w:tabs>
        <w:ind w:left="540" w:hanging="360"/>
      </w:pPr>
      <w:rPr>
        <w:rFonts w:ascii="Symbol" w:hAnsi="Symbol" w:hint="default"/>
      </w:rPr>
    </w:lvl>
    <w:lvl w:ilvl="1" w:tplc="FFFFFFFF">
      <w:start w:val="1"/>
      <w:numFmt w:val="decimal"/>
      <w:suff w:val="nothing"/>
      <w:lvlText w:val=""/>
      <w:lvlJc w:val="left"/>
      <w:rPr>
        <w:rFonts w:cs="Times New Roman"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hint="default"/>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60C178E"/>
    <w:multiLevelType w:val="hybridMultilevel"/>
    <w:tmpl w:val="05E8F46C"/>
    <w:lvl w:ilvl="0" w:tplc="FF1EAC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237EAB"/>
    <w:multiLevelType w:val="hybridMultilevel"/>
    <w:tmpl w:val="F1CA8DF6"/>
    <w:lvl w:ilvl="0" w:tplc="2A84772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7B7C7A"/>
    <w:multiLevelType w:val="multilevel"/>
    <w:tmpl w:val="3C1EA9C2"/>
    <w:lvl w:ilvl="0">
      <w:start w:val="8"/>
      <w:numFmt w:val="decimal"/>
      <w:lvlText w:val="%1."/>
      <w:lvlJc w:val="left"/>
      <w:pPr>
        <w:ind w:left="390" w:hanging="390"/>
      </w:pPr>
      <w:rPr>
        <w:rFonts w:hint="default"/>
      </w:rPr>
    </w:lvl>
    <w:lvl w:ilvl="1">
      <w:start w:val="1"/>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5" w15:restartNumberingAfterBreak="0">
    <w:nsid w:val="7315402E"/>
    <w:multiLevelType w:val="hybridMultilevel"/>
    <w:tmpl w:val="D06EB4E2"/>
    <w:lvl w:ilvl="0" w:tplc="E3ACE112">
      <w:numFmt w:val="bullet"/>
      <w:lvlText w:val="-"/>
      <w:lvlJc w:val="left"/>
      <w:pPr>
        <w:ind w:left="3210" w:hanging="360"/>
      </w:pPr>
      <w:rPr>
        <w:rFonts w:ascii="Times New Roman" w:eastAsiaTheme="minorHAnsi" w:hAnsi="Times New Roman"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7596749"/>
    <w:multiLevelType w:val="hybridMultilevel"/>
    <w:tmpl w:val="4BB49AC6"/>
    <w:lvl w:ilvl="0" w:tplc="A6D4849C">
      <w:start w:val="1"/>
      <w:numFmt w:val="decimal"/>
      <w:pStyle w:val="Stil1"/>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141175"/>
    <w:multiLevelType w:val="multilevel"/>
    <w:tmpl w:val="0AB89F3A"/>
    <w:lvl w:ilvl="0">
      <w:start w:val="1"/>
      <w:numFmt w:val="decimal"/>
      <w:lvlText w:val="%1."/>
      <w:lvlJc w:val="left"/>
      <w:pPr>
        <w:ind w:left="407" w:hanging="360"/>
      </w:pPr>
      <w:rPr>
        <w:rFonts w:hint="default"/>
        <w:i/>
      </w:rPr>
    </w:lvl>
    <w:lvl w:ilvl="1">
      <w:start w:val="2"/>
      <w:numFmt w:val="decimal"/>
      <w:isLgl/>
      <w:lvlText w:val="%1.%2."/>
      <w:lvlJc w:val="left"/>
      <w:pPr>
        <w:ind w:left="767" w:hanging="720"/>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1127" w:hanging="108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487" w:hanging="1440"/>
      </w:pPr>
      <w:rPr>
        <w:rFonts w:hint="default"/>
      </w:rPr>
    </w:lvl>
    <w:lvl w:ilvl="6">
      <w:start w:val="1"/>
      <w:numFmt w:val="decimal"/>
      <w:isLgl/>
      <w:lvlText w:val="%1.%2.%3.%4.%5.%6.%7."/>
      <w:lvlJc w:val="left"/>
      <w:pPr>
        <w:ind w:left="1847" w:hanging="1800"/>
      </w:pPr>
      <w:rPr>
        <w:rFonts w:hint="default"/>
      </w:rPr>
    </w:lvl>
    <w:lvl w:ilvl="7">
      <w:start w:val="1"/>
      <w:numFmt w:val="decimal"/>
      <w:isLgl/>
      <w:lvlText w:val="%1.%2.%3.%4.%5.%6.%7.%8."/>
      <w:lvlJc w:val="left"/>
      <w:pPr>
        <w:ind w:left="1847" w:hanging="1800"/>
      </w:pPr>
      <w:rPr>
        <w:rFonts w:hint="default"/>
      </w:rPr>
    </w:lvl>
    <w:lvl w:ilvl="8">
      <w:start w:val="1"/>
      <w:numFmt w:val="decimal"/>
      <w:isLgl/>
      <w:lvlText w:val="%1.%2.%3.%4.%5.%6.%7.%8.%9."/>
      <w:lvlJc w:val="left"/>
      <w:pPr>
        <w:ind w:left="2207" w:hanging="2160"/>
      </w:pPr>
      <w:rPr>
        <w:rFonts w:hint="default"/>
      </w:rPr>
    </w:lvl>
  </w:abstractNum>
  <w:abstractNum w:abstractNumId="18" w15:restartNumberingAfterBreak="0">
    <w:nsid w:val="7A7774C2"/>
    <w:multiLevelType w:val="hybridMultilevel"/>
    <w:tmpl w:val="E9FC0E5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B762ED7"/>
    <w:multiLevelType w:val="hybridMultilevel"/>
    <w:tmpl w:val="76DA2F76"/>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D6A1ACA"/>
    <w:multiLevelType w:val="hybridMultilevel"/>
    <w:tmpl w:val="B99AF1D4"/>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num w:numId="1">
    <w:abstractNumId w:val="8"/>
  </w:num>
  <w:num w:numId="2">
    <w:abstractNumId w:val="17"/>
  </w:num>
  <w:num w:numId="3">
    <w:abstractNumId w:val="18"/>
  </w:num>
  <w:num w:numId="4">
    <w:abstractNumId w:val="5"/>
  </w:num>
  <w:num w:numId="5">
    <w:abstractNumId w:val="13"/>
  </w:num>
  <w:num w:numId="6">
    <w:abstractNumId w:val="20"/>
  </w:num>
  <w:num w:numId="7">
    <w:abstractNumId w:val="0"/>
  </w:num>
  <w:num w:numId="8">
    <w:abstractNumId w:val="19"/>
  </w:num>
  <w:num w:numId="9">
    <w:abstractNumId w:val="16"/>
  </w:num>
  <w:num w:numId="10">
    <w:abstractNumId w:val="16"/>
    <w:lvlOverride w:ilvl="0">
      <w:startOverride w:val="1"/>
    </w:lvlOverride>
  </w:num>
  <w:num w:numId="11">
    <w:abstractNumId w:val="7"/>
  </w:num>
  <w:num w:numId="12">
    <w:abstractNumId w:val="4"/>
  </w:num>
  <w:num w:numId="13">
    <w:abstractNumId w:val="1"/>
  </w:num>
  <w:num w:numId="14">
    <w:abstractNumId w:val="3"/>
  </w:num>
  <w:num w:numId="15">
    <w:abstractNumId w:val="14"/>
  </w:num>
  <w:num w:numId="16">
    <w:abstractNumId w:val="9"/>
  </w:num>
  <w:num w:numId="17">
    <w:abstractNumId w:val="6"/>
  </w:num>
  <w:num w:numId="18">
    <w:abstractNumId w:val="11"/>
  </w:num>
  <w:num w:numId="19">
    <w:abstractNumId w:val="10"/>
  </w:num>
  <w:num w:numId="20">
    <w:abstractNumId w:val="15"/>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39"/>
    <w:rsid w:val="004C2E39"/>
    <w:rsid w:val="00971EA2"/>
    <w:rsid w:val="00E40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73BFD-5CD0-4983-B54A-BF8E6D3E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404B9"/>
  </w:style>
  <w:style w:type="character" w:customStyle="1" w:styleId="Kpr1">
    <w:name w:val="Köprü1"/>
    <w:basedOn w:val="VarsaylanParagrafYazTipi"/>
    <w:unhideWhenUsed/>
    <w:rsid w:val="00E404B9"/>
    <w:rPr>
      <w:color w:val="0000FF"/>
      <w:u w:val="single"/>
    </w:rPr>
  </w:style>
  <w:style w:type="paragraph" w:styleId="ListeParagraf">
    <w:name w:val="List Paragraph"/>
    <w:basedOn w:val="Normal"/>
    <w:uiPriority w:val="34"/>
    <w:qFormat/>
    <w:rsid w:val="00E404B9"/>
    <w:pPr>
      <w:spacing w:after="200" w:line="276" w:lineRule="auto"/>
      <w:ind w:left="720"/>
      <w:contextualSpacing/>
    </w:pPr>
  </w:style>
  <w:style w:type="paragraph" w:styleId="stbilgi">
    <w:name w:val="header"/>
    <w:basedOn w:val="Normal"/>
    <w:link w:val="stbilgiChar"/>
    <w:uiPriority w:val="99"/>
    <w:unhideWhenUsed/>
    <w:rsid w:val="00E404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4B9"/>
  </w:style>
  <w:style w:type="paragraph" w:styleId="Altbilgi">
    <w:name w:val="footer"/>
    <w:basedOn w:val="Normal"/>
    <w:link w:val="AltbilgiChar"/>
    <w:uiPriority w:val="99"/>
    <w:unhideWhenUsed/>
    <w:rsid w:val="00E404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4B9"/>
  </w:style>
  <w:style w:type="numbering" w:customStyle="1" w:styleId="ListeYok11">
    <w:name w:val="Liste Yok11"/>
    <w:next w:val="ListeYok"/>
    <w:uiPriority w:val="99"/>
    <w:semiHidden/>
    <w:unhideWhenUsed/>
    <w:rsid w:val="00E404B9"/>
  </w:style>
  <w:style w:type="paragraph" w:customStyle="1" w:styleId="Default">
    <w:name w:val="Default"/>
    <w:rsid w:val="00E404B9"/>
    <w:pPr>
      <w:autoSpaceDE w:val="0"/>
      <w:autoSpaceDN w:val="0"/>
      <w:adjustRightInd w:val="0"/>
      <w:spacing w:after="0" w:line="240" w:lineRule="auto"/>
    </w:pPr>
    <w:rPr>
      <w:rFonts w:ascii="Candara" w:hAnsi="Candara" w:cs="Candara"/>
      <w:color w:val="000000"/>
      <w:sz w:val="24"/>
      <w:szCs w:val="24"/>
    </w:rPr>
  </w:style>
  <w:style w:type="table" w:styleId="TabloKlavuzu">
    <w:name w:val="Table Grid"/>
    <w:basedOn w:val="NormalTablo"/>
    <w:uiPriority w:val="39"/>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04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lenenKpr1">
    <w:name w:val="İzlenen Köprü1"/>
    <w:basedOn w:val="VarsaylanParagrafYazTipi"/>
    <w:uiPriority w:val="99"/>
    <w:semiHidden/>
    <w:unhideWhenUsed/>
    <w:rsid w:val="00E404B9"/>
    <w:rPr>
      <w:color w:val="954F72"/>
      <w:u w:val="single"/>
    </w:rPr>
  </w:style>
  <w:style w:type="character" w:styleId="Gl">
    <w:name w:val="Strong"/>
    <w:basedOn w:val="VarsaylanParagrafYazTipi"/>
    <w:uiPriority w:val="22"/>
    <w:qFormat/>
    <w:rsid w:val="00E404B9"/>
    <w:rPr>
      <w:b/>
      <w:bCs/>
    </w:rPr>
  </w:style>
  <w:style w:type="character" w:customStyle="1" w:styleId="zlenenKpr2">
    <w:name w:val="İzlenen Köprü2"/>
    <w:basedOn w:val="VarsaylanParagrafYazTipi"/>
    <w:uiPriority w:val="99"/>
    <w:semiHidden/>
    <w:unhideWhenUsed/>
    <w:rsid w:val="00E404B9"/>
    <w:rPr>
      <w:color w:val="800080"/>
      <w:u w:val="single"/>
    </w:rPr>
  </w:style>
  <w:style w:type="numbering" w:customStyle="1" w:styleId="ListeYok2">
    <w:name w:val="Liste Yok2"/>
    <w:next w:val="ListeYok"/>
    <w:uiPriority w:val="99"/>
    <w:semiHidden/>
    <w:unhideWhenUsed/>
    <w:rsid w:val="00E404B9"/>
  </w:style>
  <w:style w:type="table" w:customStyle="1" w:styleId="TableNormal">
    <w:name w:val="Table Normal"/>
    <w:uiPriority w:val="2"/>
    <w:semiHidden/>
    <w:unhideWhenUsed/>
    <w:qFormat/>
    <w:rsid w:val="00E404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il1">
    <w:name w:val="Stil1"/>
    <w:basedOn w:val="Normal"/>
    <w:link w:val="Stil1Char"/>
    <w:qFormat/>
    <w:rsid w:val="00E404B9"/>
    <w:pPr>
      <w:numPr>
        <w:numId w:val="9"/>
      </w:numPr>
      <w:pBdr>
        <w:bottom w:val="single" w:sz="4" w:space="1" w:color="000000"/>
      </w:pBdr>
      <w:spacing w:after="240" w:line="360" w:lineRule="auto"/>
    </w:pPr>
    <w:rPr>
      <w:rFonts w:ascii="Candara" w:eastAsia="Times New Roman" w:hAnsi="Candara" w:cs="Times New Roman"/>
      <w:b/>
      <w:sz w:val="36"/>
      <w:szCs w:val="36"/>
      <w:lang w:eastAsia="tr-TR"/>
    </w:rPr>
  </w:style>
  <w:style w:type="paragraph" w:customStyle="1" w:styleId="Stil2">
    <w:name w:val="Stil2"/>
    <w:basedOn w:val="ListeParagraf"/>
    <w:link w:val="Stil2Char"/>
    <w:qFormat/>
    <w:rsid w:val="00E404B9"/>
    <w:pPr>
      <w:numPr>
        <w:ilvl w:val="1"/>
        <w:numId w:val="11"/>
      </w:numPr>
      <w:spacing w:after="0" w:line="360" w:lineRule="auto"/>
    </w:pPr>
    <w:rPr>
      <w:rFonts w:ascii="Candara" w:eastAsia="Times New Roman" w:hAnsi="Candara" w:cs="Times New Roman"/>
      <w:b/>
      <w:sz w:val="28"/>
      <w:szCs w:val="28"/>
      <w:lang w:eastAsia="tr-TR"/>
    </w:rPr>
  </w:style>
  <w:style w:type="character" w:customStyle="1" w:styleId="Stil2Char">
    <w:name w:val="Stil2 Char"/>
    <w:basedOn w:val="VarsaylanParagrafYazTipi"/>
    <w:link w:val="Stil2"/>
    <w:rsid w:val="00E404B9"/>
    <w:rPr>
      <w:rFonts w:ascii="Candara" w:eastAsia="Times New Roman" w:hAnsi="Candara" w:cs="Times New Roman"/>
      <w:b/>
      <w:sz w:val="28"/>
      <w:szCs w:val="28"/>
      <w:lang w:eastAsia="tr-TR"/>
    </w:rPr>
  </w:style>
  <w:style w:type="character" w:customStyle="1" w:styleId="Stil1Char">
    <w:name w:val="Stil1 Char"/>
    <w:basedOn w:val="VarsaylanParagrafYazTipi"/>
    <w:link w:val="Stil1"/>
    <w:rsid w:val="00E404B9"/>
    <w:rPr>
      <w:rFonts w:ascii="Candara" w:eastAsia="Times New Roman" w:hAnsi="Candara" w:cs="Times New Roman"/>
      <w:b/>
      <w:sz w:val="36"/>
      <w:szCs w:val="36"/>
      <w:lang w:eastAsia="tr-TR"/>
    </w:rPr>
  </w:style>
  <w:style w:type="numbering" w:customStyle="1" w:styleId="ListeYok3">
    <w:name w:val="Liste Yok3"/>
    <w:next w:val="ListeYok"/>
    <w:uiPriority w:val="99"/>
    <w:semiHidden/>
    <w:unhideWhenUsed/>
    <w:rsid w:val="00E404B9"/>
  </w:style>
  <w:style w:type="paragraph" w:customStyle="1" w:styleId="N">
    <w:name w:val="N"/>
    <w:basedOn w:val="Normal"/>
    <w:rsid w:val="00E404B9"/>
    <w:pPr>
      <w:spacing w:after="0" w:line="240" w:lineRule="auto"/>
    </w:pPr>
    <w:rPr>
      <w:rFonts w:ascii="Candara" w:eastAsia="Times New Roman" w:hAnsi="Candara" w:cs="Times New Roman"/>
      <w:b/>
      <w:sz w:val="24"/>
      <w:szCs w:val="24"/>
    </w:rPr>
  </w:style>
  <w:style w:type="table" w:customStyle="1" w:styleId="TabloKlavuzu1">
    <w:name w:val="Tablo Kılavuzu1"/>
    <w:basedOn w:val="NormalTablo"/>
    <w:next w:val="TabloKlavuzu"/>
    <w:uiPriority w:val="39"/>
    <w:locked/>
    <w:rsid w:val="00E404B9"/>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4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E404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table" w:customStyle="1" w:styleId="TabloKlavuzu3">
    <w:name w:val="Tablo Kılavuzu3"/>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E404B9"/>
  </w:style>
  <w:style w:type="paragraph" w:customStyle="1" w:styleId="Balk11">
    <w:name w:val="Başlık 11"/>
    <w:basedOn w:val="Normal"/>
    <w:rsid w:val="00E404B9"/>
    <w:pPr>
      <w:widowControl w:val="0"/>
      <w:autoSpaceDE w:val="0"/>
      <w:autoSpaceDN w:val="0"/>
      <w:adjustRightInd w:val="0"/>
      <w:spacing w:before="19" w:after="0" w:line="240" w:lineRule="auto"/>
      <w:ind w:left="906" w:hanging="360"/>
      <w:outlineLvl w:val="0"/>
    </w:pPr>
    <w:rPr>
      <w:rFonts w:ascii="Candara" w:eastAsia="Times New Roman" w:hAnsi="Candara" w:cs="Candara"/>
      <w:b/>
      <w:bCs/>
      <w:sz w:val="36"/>
      <w:szCs w:val="36"/>
      <w:lang w:eastAsia="tr-TR"/>
    </w:rPr>
  </w:style>
  <w:style w:type="paragraph" w:customStyle="1" w:styleId="Balk21">
    <w:name w:val="Başlık 21"/>
    <w:basedOn w:val="Normal"/>
    <w:rsid w:val="00E404B9"/>
    <w:pPr>
      <w:widowControl w:val="0"/>
      <w:autoSpaceDE w:val="0"/>
      <w:autoSpaceDN w:val="0"/>
      <w:adjustRightInd w:val="0"/>
      <w:spacing w:after="0" w:line="240" w:lineRule="auto"/>
      <w:ind w:left="186"/>
      <w:jc w:val="both"/>
      <w:outlineLvl w:val="1"/>
    </w:pPr>
    <w:rPr>
      <w:rFonts w:ascii="Candara" w:eastAsia="Times New Roman" w:hAnsi="Candara" w:cs="Candara"/>
      <w:b/>
      <w:bCs/>
      <w:sz w:val="28"/>
      <w:szCs w:val="28"/>
      <w:lang w:eastAsia="tr-TR"/>
    </w:rPr>
  </w:style>
  <w:style w:type="paragraph" w:styleId="GvdeMetni">
    <w:name w:val="Body Text"/>
    <w:basedOn w:val="Normal"/>
    <w:link w:val="GvdeMetniChar"/>
    <w:rsid w:val="00E404B9"/>
    <w:pPr>
      <w:widowControl w:val="0"/>
      <w:autoSpaceDE w:val="0"/>
      <w:autoSpaceDN w:val="0"/>
      <w:adjustRightInd w:val="0"/>
      <w:spacing w:after="0" w:line="240" w:lineRule="auto"/>
    </w:pPr>
    <w:rPr>
      <w:rFonts w:ascii="Candara" w:eastAsia="Times New Roman" w:hAnsi="Candara" w:cs="Candara"/>
      <w:sz w:val="24"/>
      <w:szCs w:val="24"/>
      <w:lang w:eastAsia="tr-TR"/>
    </w:rPr>
  </w:style>
  <w:style w:type="character" w:customStyle="1" w:styleId="GvdeMetniChar">
    <w:name w:val="Gövde Metni Char"/>
    <w:basedOn w:val="VarsaylanParagrafYazTipi"/>
    <w:link w:val="GvdeMetni"/>
    <w:rsid w:val="00E404B9"/>
    <w:rPr>
      <w:rFonts w:ascii="Candara" w:eastAsia="Times New Roman" w:hAnsi="Candara" w:cs="Candara"/>
      <w:sz w:val="24"/>
      <w:szCs w:val="24"/>
      <w:lang w:eastAsia="tr-TR"/>
    </w:rPr>
  </w:style>
  <w:style w:type="paragraph" w:customStyle="1" w:styleId="TableParagraph">
    <w:name w:val="Table Paragraph"/>
    <w:basedOn w:val="Normal"/>
    <w:rsid w:val="00E404B9"/>
    <w:pPr>
      <w:widowControl w:val="0"/>
      <w:autoSpaceDE w:val="0"/>
      <w:autoSpaceDN w:val="0"/>
      <w:adjustRightInd w:val="0"/>
      <w:spacing w:after="0" w:line="240" w:lineRule="auto"/>
    </w:pPr>
    <w:rPr>
      <w:rFonts w:ascii="Candara" w:eastAsia="Times New Roman" w:hAnsi="Candara" w:cs="Candara"/>
      <w:sz w:val="24"/>
      <w:szCs w:val="24"/>
      <w:lang w:eastAsia="tr-TR"/>
    </w:rPr>
  </w:style>
  <w:style w:type="table" w:customStyle="1" w:styleId="TabloKlavuzu15">
    <w:name w:val="Tablo Kılavuzu15"/>
    <w:basedOn w:val="NormalTablo"/>
    <w:next w:val="TabloKlavuzu"/>
    <w:rsid w:val="00E404B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404B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16">
    <w:name w:val="Tablo Kılavuzu16"/>
    <w:basedOn w:val="NormalTablo"/>
    <w:next w:val="TabloKlavuzu"/>
    <w:uiPriority w:val="39"/>
    <w:rsid w:val="00E4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E4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E404B9"/>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rsid w:val="00E404B9"/>
    <w:rPr>
      <w:rFonts w:ascii="Segoe UI" w:eastAsia="Times New Roman" w:hAnsi="Segoe UI" w:cs="Segoe UI"/>
      <w:sz w:val="18"/>
      <w:szCs w:val="18"/>
      <w:lang w:eastAsia="tr-TR"/>
    </w:rPr>
  </w:style>
  <w:style w:type="numbering" w:customStyle="1" w:styleId="ListeYok5">
    <w:name w:val="Liste Yok5"/>
    <w:next w:val="ListeYok"/>
    <w:uiPriority w:val="99"/>
    <w:semiHidden/>
    <w:unhideWhenUsed/>
    <w:rsid w:val="00E404B9"/>
  </w:style>
  <w:style w:type="table" w:customStyle="1" w:styleId="TabloKlavuzu17">
    <w:name w:val="Tablo Kılavuzu17"/>
    <w:basedOn w:val="NormalTablo"/>
    <w:next w:val="TabloKlavuzu"/>
    <w:uiPriority w:val="39"/>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E404B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404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8">
    <w:name w:val="Tablo Kılavuzu18"/>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rsid w:val="00E4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E404B9"/>
    <w:rPr>
      <w:color w:val="605E5C"/>
      <w:shd w:val="clear" w:color="auto" w:fill="E1DFDD"/>
    </w:rPr>
  </w:style>
  <w:style w:type="character" w:styleId="Kpr">
    <w:name w:val="Hyperlink"/>
    <w:basedOn w:val="VarsaylanParagrafYazTipi"/>
    <w:uiPriority w:val="99"/>
    <w:semiHidden/>
    <w:unhideWhenUsed/>
    <w:rsid w:val="00E404B9"/>
    <w:rPr>
      <w:color w:val="0563C1" w:themeColor="hyperlink"/>
      <w:u w:val="single"/>
    </w:rPr>
  </w:style>
  <w:style w:type="character" w:styleId="zlenenKpr">
    <w:name w:val="FollowedHyperlink"/>
    <w:basedOn w:val="VarsaylanParagrafYazTipi"/>
    <w:uiPriority w:val="99"/>
    <w:semiHidden/>
    <w:unhideWhenUsed/>
    <w:rsid w:val="00E40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13012</Words>
  <Characters>74172</Characters>
  <Application>Microsoft Office Word</Application>
  <DocSecurity>0</DocSecurity>
  <Lines>618</Lines>
  <Paragraphs>174</Paragraphs>
  <ScaleCrop>false</ScaleCrop>
  <Company/>
  <LinksUpToDate>false</LinksUpToDate>
  <CharactersWithSpaces>87010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dc:creator>
  <cp:keywords/>
  <dc:description/>
  <cp:lastModifiedBy>ADEK</cp:lastModifiedBy>
  <cp:revision>3</cp:revision>
  <dcterms:created xsi:type="dcterms:W3CDTF">2022-09-16T10:55:00Z</dcterms:created>
  <dcterms:modified xsi:type="dcterms:W3CDTF">2022-09-16T10:57:00Z</dcterms:modified>
</cp:coreProperties>
</file>