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841472" w:rsidRPr="00015153" w:rsidRDefault="00841472" w:rsidP="00841472">
            <w:pPr>
              <w:pStyle w:val="Default"/>
              <w:jc w:val="center"/>
              <w:rPr>
                <w:sz w:val="30"/>
                <w:szCs w:val="30"/>
              </w:rPr>
            </w:pPr>
            <w:r w:rsidRPr="00015153">
              <w:rPr>
                <w:b/>
                <w:bCs/>
                <w:sz w:val="30"/>
                <w:szCs w:val="30"/>
              </w:rPr>
              <w:t xml:space="preserve">FAKÜLTE YÖNETİM KURULU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15153">
              <w:rPr>
                <w:b/>
                <w:bCs/>
                <w:sz w:val="30"/>
                <w:szCs w:val="30"/>
              </w:rPr>
              <w:t>GÖREV/İŞ YETKİ VE SORUMLULUKLAR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1CEA" w:rsidRPr="00C23377" w:rsidTr="00015153">
        <w:trPr>
          <w:trHeight w:val="2357"/>
        </w:trPr>
        <w:tc>
          <w:tcPr>
            <w:tcW w:w="9883" w:type="dxa"/>
            <w:shd w:val="clear" w:color="auto" w:fill="FFFFFF" w:themeFill="background1"/>
          </w:tcPr>
          <w:p w:rsidR="00021CEA" w:rsidRPr="00015153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1CEA" w:rsidRPr="00015153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:rsidR="00021CEA" w:rsidRPr="00015153" w:rsidRDefault="00021CEA" w:rsidP="0084147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72" w:rsidRPr="00015153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i/>
                <w:sz w:val="24"/>
                <w:szCs w:val="24"/>
              </w:rPr>
              <w:t>Dekan başkanlığında, Fakülte Kurulunun üç yıl için seçeceği üç profesör, iki doçent ve bir yardımcı doçentten oluşur.</w:t>
            </w:r>
          </w:p>
          <w:p w:rsidR="00841472" w:rsidRPr="00015153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Yönetim Kurulu, idari faaliyetlerde Dekana yardımcı bir akademik organdır. </w:t>
            </w:r>
          </w:p>
          <w:p w:rsidR="00021CEA" w:rsidRPr="00015153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Kurulu, Dekanın çağrısı üzerine toplanır.</w:t>
            </w:r>
          </w:p>
          <w:p w:rsidR="00841472" w:rsidRPr="00015153" w:rsidRDefault="00841472" w:rsidP="00841472">
            <w:pPr>
              <w:pStyle w:val="ListeParagraf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6A" w:rsidRPr="004F66A5" w:rsidTr="00015153">
        <w:tc>
          <w:tcPr>
            <w:tcW w:w="9883" w:type="dxa"/>
            <w:shd w:val="clear" w:color="auto" w:fill="FFFFFF" w:themeFill="background1"/>
          </w:tcPr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Fakülte Kurulunun kararları ile belirlediği esasların uygulanmasında Dekana yardım etmek.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akademik takvimin uygulanmasını sağlamak.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yatırım, program ve bütçe tasarısını hazırlamak.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015153" w:rsidRDefault="00015153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Doktor Öğretim Üyesi kadrosunda</w:t>
            </w:r>
            <w:r w:rsidR="004F66A5"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 görev yapan akademik personelden görev süresi dolanların yeniden atanmalarını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Yardımcı Doçent kadrosuna ilk defa atanacakların jüri raporlarını görüşmek ve karara bağlamak.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öğretim elemanlarının Üniversite birimlerine ders görevlendirmelerini yapmak.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Fakülte kurul kararı ile belirlenen dersleri yürütecek olan öğretim elemanlarını belirlemek.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Fakülte dışından dersleri yürütecek öğretim elemanlarının görevlendirilmelerini yapmak.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düzenli yürütülmesi için gerekli komisyonları belirlemek.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 programı kapsamında yurt dışına idari personelin görevlendirilmesi ile ilgili karar almak.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Başkanlıklarından gelen Bitirme Tezi danışman-öğrenci dağılımlarını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Öğrencilerin teknik gezi görevlendirmelerini yapmak.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Mazeret sınavına girecek öğrencilerin ilgili komisyonca incelenen raporlarını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raporlarını</w:t>
            </w:r>
            <w:proofErr w:type="gram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 görüşmek ve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Farklı üniversitelerin Yaz okulundan ders alan öğrencilerin notlarına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Kısmi zamanlı (</w:t>
            </w: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-time) olarak çalışacak öğrencilerin belirlenmesine yönelik karar almak.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görüşleri de dikkate alarak belirlemek.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 Programlarına alınacak öğrenci kontenjanlarını belirlemek.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</w:t>
            </w: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 öğrencilerinin seçmiş olduğu dersleri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Fakülteye gelen öğrencilerin kabulüne ve öğrencilerin notlarının otomasyon sistemine işlenmesine ilişkin karar almak. </w:t>
            </w:r>
          </w:p>
          <w:p w:rsidR="004F66A5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 xml:space="preserve">Dekanın, Fakülte yönetimi ile ilgili olarak getireceği bütün işlerde karar almak. </w:t>
            </w:r>
          </w:p>
          <w:p w:rsidR="00021CEA" w:rsidRPr="00015153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53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41" w:rsidRDefault="00714C41" w:rsidP="00D4376A">
      <w:pPr>
        <w:spacing w:after="0" w:line="240" w:lineRule="auto"/>
      </w:pPr>
      <w:r>
        <w:separator/>
      </w:r>
    </w:p>
  </w:endnote>
  <w:endnote w:type="continuationSeparator" w:id="0">
    <w:p w:rsidR="00714C41" w:rsidRDefault="00714C4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3" w:rsidRDefault="007A7F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A7F1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2316F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2316F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2316F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3" w:rsidRDefault="007A7F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41" w:rsidRDefault="00714C41" w:rsidP="00D4376A">
      <w:pPr>
        <w:spacing w:after="0" w:line="240" w:lineRule="auto"/>
      </w:pPr>
      <w:r>
        <w:separator/>
      </w:r>
    </w:p>
  </w:footnote>
  <w:footnote w:type="continuationSeparator" w:id="0">
    <w:p w:rsidR="00714C41" w:rsidRDefault="00714C4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3" w:rsidRDefault="007A7F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2316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0742267" wp14:editId="0258842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1515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0151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2316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1515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3" w:rsidRDefault="007A7F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5153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316F"/>
    <w:rsid w:val="00526A0F"/>
    <w:rsid w:val="00556536"/>
    <w:rsid w:val="005F644E"/>
    <w:rsid w:val="00674B81"/>
    <w:rsid w:val="00686C05"/>
    <w:rsid w:val="00714C41"/>
    <w:rsid w:val="00762837"/>
    <w:rsid w:val="007A7F13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7A5A2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5</cp:revision>
  <dcterms:created xsi:type="dcterms:W3CDTF">2018-10-30T09:58:00Z</dcterms:created>
  <dcterms:modified xsi:type="dcterms:W3CDTF">2022-04-04T08:10:00Z</dcterms:modified>
</cp:coreProperties>
</file>