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483814" w:rsidRDefault="00EE6BD0" w:rsidP="00EE6BD0">
            <w:pPr>
              <w:pStyle w:val="Default"/>
              <w:jc w:val="center"/>
              <w:rPr>
                <w:sz w:val="30"/>
                <w:szCs w:val="30"/>
              </w:rPr>
            </w:pPr>
            <w:r w:rsidRPr="00483814">
              <w:rPr>
                <w:b/>
                <w:bCs/>
                <w:sz w:val="30"/>
                <w:szCs w:val="30"/>
              </w:rPr>
              <w:t xml:space="preserve">AKREDİTASYON KOMİSYONU </w:t>
            </w:r>
          </w:p>
        </w:tc>
      </w:tr>
      <w:tr w:rsidR="00BE1F35" w:rsidRPr="004F66A5" w:rsidTr="00483814">
        <w:tc>
          <w:tcPr>
            <w:tcW w:w="9883" w:type="dxa"/>
            <w:shd w:val="clear" w:color="auto" w:fill="FFFFFF" w:themeFill="background1"/>
          </w:tcPr>
          <w:p w:rsidR="00C00C71" w:rsidRPr="00483814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BE1F35" w:rsidRPr="00483814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381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Akreditasyon Komisyonu’nun görevi genel olarak; </w:t>
            </w:r>
            <w:r w:rsidRPr="00483814">
              <w:rPr>
                <w:rFonts w:ascii="Times New Roman" w:hAnsi="Times New Roman" w:cs="Times New Roman"/>
                <w:i/>
                <w:sz w:val="28"/>
                <w:szCs w:val="28"/>
              </w:rPr>
              <w:t>ilgili Mevzuat çerçevesinde, Bölümlerin lisans Programlarının müfredatını düzenlemek, Bölümlerin Akademik Kurullarının gündemindeki ilgili konuları müfredat uyumluluğu açısından incelemek ve görüş bildirmektir.</w:t>
            </w:r>
          </w:p>
          <w:p w:rsidR="00C00C71" w:rsidRPr="00483814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0C71" w:rsidRPr="004F66A5" w:rsidTr="00483814">
        <w:tc>
          <w:tcPr>
            <w:tcW w:w="9883" w:type="dxa"/>
            <w:shd w:val="clear" w:color="auto" w:fill="FFFFFF" w:themeFill="background1"/>
          </w:tcPr>
          <w:p w:rsidR="00483814" w:rsidRDefault="00483814" w:rsidP="00483814">
            <w:pPr>
              <w:pStyle w:val="ListeParagraf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71" w:rsidRPr="00483814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14">
              <w:rPr>
                <w:rFonts w:ascii="Times New Roman" w:hAnsi="Times New Roman" w:cs="Times New Roman"/>
                <w:sz w:val="28"/>
                <w:szCs w:val="28"/>
              </w:rPr>
              <w:t>Bölümlerin lisans Programlarının müfredatını akreditasyon ölçütleri doğrultusunda düzenlemek.</w:t>
            </w:r>
          </w:p>
          <w:p w:rsidR="00C00C71" w:rsidRPr="00483814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14">
              <w:rPr>
                <w:rFonts w:ascii="Times New Roman" w:hAnsi="Times New Roman" w:cs="Times New Roman"/>
                <w:sz w:val="28"/>
                <w:szCs w:val="28"/>
              </w:rPr>
              <w:t xml:space="preserve">Bölümlerin Akademik Kurullarının gündemindeki ilgili konuları, müfredat uyumluluğu açısından incelemek ve görüş bildirmek. </w:t>
            </w:r>
          </w:p>
          <w:p w:rsidR="00C00C71" w:rsidRPr="00483814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14">
              <w:rPr>
                <w:rFonts w:ascii="Times New Roman" w:hAnsi="Times New Roman" w:cs="Times New Roman"/>
                <w:sz w:val="28"/>
                <w:szCs w:val="28"/>
              </w:rPr>
              <w:t xml:space="preserve">Diğer komisyonların çalışmalarını Akreditasyon Komisyonu’nun beklentileri doğrultusunda yönlendirmek. </w:t>
            </w:r>
          </w:p>
          <w:p w:rsidR="00C00C71" w:rsidRPr="00483814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14">
              <w:rPr>
                <w:rFonts w:ascii="Times New Roman" w:hAnsi="Times New Roman" w:cs="Times New Roman"/>
                <w:sz w:val="28"/>
                <w:szCs w:val="28"/>
              </w:rPr>
              <w:t>Öz Değerlendirme Raporlarının hazırlamasını koordine etmek.</w:t>
            </w:r>
          </w:p>
          <w:p w:rsidR="00C00C71" w:rsidRPr="00483814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14">
              <w:rPr>
                <w:rFonts w:ascii="Times New Roman" w:hAnsi="Times New Roman" w:cs="Times New Roman"/>
                <w:sz w:val="28"/>
                <w:szCs w:val="28"/>
              </w:rPr>
              <w:t>Değerlendirmeye sunulacak belgelerin ve evrakların hazırlanmasını koordine etmek.</w:t>
            </w:r>
          </w:p>
          <w:p w:rsidR="00C00C71" w:rsidRPr="00483814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14">
              <w:rPr>
                <w:rFonts w:ascii="Times New Roman" w:hAnsi="Times New Roman" w:cs="Times New Roman"/>
                <w:sz w:val="28"/>
                <w:szCs w:val="28"/>
              </w:rPr>
              <w:t xml:space="preserve"> Komisyonda alınan kararları ilgili Bölüm Başkanlığına ve Dekanlık Makamına bildirmek.</w:t>
            </w:r>
          </w:p>
          <w:p w:rsidR="00C00C71" w:rsidRDefault="00C00C71" w:rsidP="00C00C71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14">
              <w:rPr>
                <w:rFonts w:ascii="Times New Roman" w:hAnsi="Times New Roman" w:cs="Times New Roman"/>
                <w:sz w:val="28"/>
                <w:szCs w:val="28"/>
              </w:rPr>
              <w:t>Akreditasyon Komisyonu Dekana karşı sorumludur.</w:t>
            </w:r>
          </w:p>
          <w:p w:rsidR="00483814" w:rsidRPr="00483814" w:rsidRDefault="00483814" w:rsidP="00483814">
            <w:pPr>
              <w:pStyle w:val="ListeParagraf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69" w:rsidRDefault="001A3A69" w:rsidP="00D4376A">
      <w:pPr>
        <w:spacing w:after="0" w:line="240" w:lineRule="auto"/>
      </w:pPr>
      <w:r>
        <w:separator/>
      </w:r>
    </w:p>
  </w:endnote>
  <w:endnote w:type="continuationSeparator" w:id="0">
    <w:p w:rsidR="001A3A69" w:rsidRDefault="001A3A6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330" w:rsidRDefault="00EA03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EA0330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1E0982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E0982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E0982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330" w:rsidRDefault="00EA03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69" w:rsidRDefault="001A3A69" w:rsidP="00D4376A">
      <w:pPr>
        <w:spacing w:after="0" w:line="240" w:lineRule="auto"/>
      </w:pPr>
      <w:r>
        <w:separator/>
      </w:r>
    </w:p>
  </w:footnote>
  <w:footnote w:type="continuationSeparator" w:id="0">
    <w:p w:rsidR="001A3A69" w:rsidRDefault="001A3A6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330" w:rsidRDefault="00EA03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1E098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18E6EEA" wp14:editId="1041D323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483814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029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48381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1E098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483814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330" w:rsidRDefault="00EA03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7"/>
  </w:num>
  <w:num w:numId="5">
    <w:abstractNumId w:val="4"/>
  </w:num>
  <w:num w:numId="6">
    <w:abstractNumId w:val="14"/>
  </w:num>
  <w:num w:numId="7">
    <w:abstractNumId w:val="6"/>
  </w:num>
  <w:num w:numId="8">
    <w:abstractNumId w:val="0"/>
  </w:num>
  <w:num w:numId="9">
    <w:abstractNumId w:val="12"/>
  </w:num>
  <w:num w:numId="10">
    <w:abstractNumId w:val="10"/>
  </w:num>
  <w:num w:numId="11">
    <w:abstractNumId w:val="18"/>
  </w:num>
  <w:num w:numId="12">
    <w:abstractNumId w:val="8"/>
  </w:num>
  <w:num w:numId="13">
    <w:abstractNumId w:val="2"/>
  </w:num>
  <w:num w:numId="14">
    <w:abstractNumId w:val="1"/>
  </w:num>
  <w:num w:numId="15">
    <w:abstractNumId w:val="15"/>
  </w:num>
  <w:num w:numId="16">
    <w:abstractNumId w:val="9"/>
  </w:num>
  <w:num w:numId="17">
    <w:abstractNumId w:val="3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1808C6"/>
    <w:rsid w:val="00183383"/>
    <w:rsid w:val="00187A69"/>
    <w:rsid w:val="001A3A69"/>
    <w:rsid w:val="001E0982"/>
    <w:rsid w:val="001E74F5"/>
    <w:rsid w:val="001E7A9E"/>
    <w:rsid w:val="002305DB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83814"/>
    <w:rsid w:val="004B5AE8"/>
    <w:rsid w:val="004C48B7"/>
    <w:rsid w:val="004C5513"/>
    <w:rsid w:val="004F66A5"/>
    <w:rsid w:val="00526A0F"/>
    <w:rsid w:val="00556536"/>
    <w:rsid w:val="005F644E"/>
    <w:rsid w:val="00631B08"/>
    <w:rsid w:val="00674B81"/>
    <w:rsid w:val="00686C05"/>
    <w:rsid w:val="006F76B4"/>
    <w:rsid w:val="00762837"/>
    <w:rsid w:val="00834D02"/>
    <w:rsid w:val="00841472"/>
    <w:rsid w:val="008A54F3"/>
    <w:rsid w:val="008C449B"/>
    <w:rsid w:val="00927A3A"/>
    <w:rsid w:val="00953311"/>
    <w:rsid w:val="0098243B"/>
    <w:rsid w:val="00A0008C"/>
    <w:rsid w:val="00A64ED7"/>
    <w:rsid w:val="00A71A06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A7397"/>
    <w:rsid w:val="00D04C9B"/>
    <w:rsid w:val="00D11501"/>
    <w:rsid w:val="00D4376A"/>
    <w:rsid w:val="00E67A00"/>
    <w:rsid w:val="00EA0330"/>
    <w:rsid w:val="00EE6BD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DCA604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6</cp:revision>
  <dcterms:created xsi:type="dcterms:W3CDTF">2018-10-30T10:58:00Z</dcterms:created>
  <dcterms:modified xsi:type="dcterms:W3CDTF">2022-04-04T08:15:00Z</dcterms:modified>
</cp:coreProperties>
</file>