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52" w:rsidRDefault="00C97152" w:rsidP="00C97152">
      <w:pPr>
        <w:pStyle w:val="Default"/>
      </w:pPr>
    </w:p>
    <w:tbl>
      <w:tblPr>
        <w:tblW w:w="925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1"/>
      </w:tblGrid>
      <w:tr w:rsidR="00C97152" w:rsidTr="00C9715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251" w:type="dxa"/>
          </w:tcPr>
          <w:p w:rsidR="00C97152" w:rsidRDefault="00C9715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ASANSÖR KULLANMA TALİMATI </w:t>
            </w:r>
          </w:p>
          <w:p w:rsidR="00C97152" w:rsidRDefault="00C97152">
            <w:pPr>
              <w:pStyle w:val="Default"/>
              <w:rPr>
                <w:sz w:val="23"/>
                <w:szCs w:val="23"/>
              </w:rPr>
            </w:pPr>
          </w:p>
        </w:tc>
      </w:tr>
      <w:tr w:rsidR="00C97152" w:rsidTr="00200E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12 yaşından küçüklerin yalnız asansöre binmelerine </w:t>
            </w:r>
            <w:r>
              <w:t>müsaade</w:t>
            </w:r>
            <w:r>
              <w:t xml:space="preserve"> etmeyin. </w:t>
            </w:r>
          </w:p>
        </w:tc>
      </w:tr>
      <w:tr w:rsidR="00C97152" w:rsidTr="00E73B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Asansöre binerken kabini görerek kabine adım atın. </w:t>
            </w:r>
            <w:bookmarkStart w:id="0" w:name="_GoBack"/>
            <w:bookmarkEnd w:id="0"/>
          </w:p>
        </w:tc>
      </w:tr>
      <w:tr w:rsidR="00C97152" w:rsidTr="00DF111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Geri geri yürüyerek asansöre binmeyin. </w:t>
            </w:r>
          </w:p>
        </w:tc>
      </w:tr>
      <w:tr w:rsidR="00C97152" w:rsidTr="00FE28A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Asansöre girip çıkarken oyalayıcı hareketlerde bulunulmayın. </w:t>
            </w:r>
          </w:p>
        </w:tc>
      </w:tr>
      <w:tr w:rsidR="00C97152" w:rsidTr="000A023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Kapıların mutat şeklin dışında açmaya veya kapanmaya zorlamayın. </w:t>
            </w:r>
          </w:p>
        </w:tc>
      </w:tr>
      <w:tr w:rsidR="00C97152" w:rsidTr="00B80B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Kapısız kabinlerde kabin içinde seyir halinde iken hareketli olan kapı tarafında durmayın ve kapı tarafındaki duvara kendinizin veya eşyalarının temas etmemesi için tedbir alın. </w:t>
            </w:r>
          </w:p>
        </w:tc>
      </w:tr>
      <w:tr w:rsidR="00C97152" w:rsidTr="008712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Kabin içindeki yüklerin dengeli yüklenmesi ve kaymasının engellenmesi kullanıcılar açısından büyük önem taşımaktadır. </w:t>
            </w:r>
          </w:p>
        </w:tc>
      </w:tr>
      <w:tr w:rsidR="00C97152" w:rsidTr="00C034C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Asansörünüzün periyodik bakımını Montaj firmanızın belirttiği </w:t>
            </w:r>
            <w:proofErr w:type="gramStart"/>
            <w:r>
              <w:t>periyotlarda</w:t>
            </w:r>
            <w:proofErr w:type="gramEnd"/>
            <w:r>
              <w:t xml:space="preserve"> ve bakımcı firma vasfına haiz bir asansör firmasına yaptırın. </w:t>
            </w:r>
          </w:p>
        </w:tc>
      </w:tr>
      <w:tr w:rsidR="00C97152" w:rsidTr="0001531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Kapı camını kırarak içinden çıkmaya çalışmayın </w:t>
            </w:r>
          </w:p>
        </w:tc>
      </w:tr>
      <w:tr w:rsidR="00C97152" w:rsidTr="0013366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(Varsa) Kurtarma kapağını açarak çıkmaya çalışmayın bu kapak ancak dışarıdan </w:t>
            </w:r>
            <w:proofErr w:type="spellStart"/>
            <w:r>
              <w:t>kurtama</w:t>
            </w:r>
            <w:proofErr w:type="spellEnd"/>
            <w:r>
              <w:t xml:space="preserve"> işlemi yapıldığında açılabilir. </w:t>
            </w:r>
          </w:p>
        </w:tc>
      </w:tr>
      <w:tr w:rsidR="00C97152" w:rsidTr="007B45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>Asansörünüzün makine dairesi veya varsa kurtarma kapakları gibi yerlerin mutlaka kilitli ve anahta</w:t>
            </w:r>
            <w:r>
              <w:t>rlarının arıza halinde yetkili</w:t>
            </w:r>
            <w:r>
              <w:t xml:space="preserve">lerin kolay ulaşabileceği bir yerde bulundurun. </w:t>
            </w:r>
          </w:p>
        </w:tc>
      </w:tr>
      <w:tr w:rsidR="00C97152" w:rsidTr="00CF245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Asansörü çağırmak amacıyla butonlara sürekli basılı tutmayın. </w:t>
            </w:r>
          </w:p>
        </w:tc>
      </w:tr>
      <w:tr w:rsidR="00C97152" w:rsidTr="000632B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Asansör içinde kat arasında kalan kişilerin kurtarılmasında asansör firması veya bakımcı Firmanın talimatlarına uyun. </w:t>
            </w:r>
          </w:p>
        </w:tc>
      </w:tr>
      <w:tr w:rsidR="00C97152" w:rsidTr="005B148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r>
              <w:t xml:space="preserve">Ehliyetsiz veya kurtarma eğitimi verilmemiş kişilerin asansörde kalanları kurtarmak veya asansörü tamir etmek amacıyla </w:t>
            </w:r>
            <w:r>
              <w:t>müdahalelerine</w:t>
            </w:r>
            <w:r>
              <w:t xml:space="preserve"> </w:t>
            </w:r>
            <w:r>
              <w:t>müsaade</w:t>
            </w:r>
            <w:r>
              <w:t xml:space="preserve"> </w:t>
            </w:r>
            <w:r>
              <w:t>etmeyin</w:t>
            </w:r>
            <w:r>
              <w:t xml:space="preserve">. </w:t>
            </w:r>
          </w:p>
        </w:tc>
      </w:tr>
      <w:tr w:rsidR="00C97152" w:rsidTr="0073469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51" w:type="dxa"/>
          </w:tcPr>
          <w:p w:rsidR="00C97152" w:rsidRDefault="00C97152" w:rsidP="00C97152">
            <w:pPr>
              <w:pStyle w:val="ListeParagraf"/>
              <w:numPr>
                <w:ilvl w:val="0"/>
                <w:numId w:val="1"/>
              </w:numPr>
            </w:pPr>
            <w:proofErr w:type="gramStart"/>
            <w:r>
              <w:t>Unutmayın !</w:t>
            </w:r>
            <w:proofErr w:type="gramEnd"/>
            <w:r>
              <w:t xml:space="preserve"> Asansörde meydana gelen kazların çoğunluğu yanlış KULLANMA - KURTARMA işlemleri sırasında gerçekleşmektedir. </w:t>
            </w:r>
          </w:p>
        </w:tc>
      </w:tr>
    </w:tbl>
    <w:p w:rsidR="004022ED" w:rsidRDefault="004022ED" w:rsidP="00C97152"/>
    <w:sectPr w:rsidR="0040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58AE"/>
    <w:multiLevelType w:val="hybridMultilevel"/>
    <w:tmpl w:val="980C7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52"/>
    <w:rsid w:val="004022ED"/>
    <w:rsid w:val="00C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AFA7"/>
  <w15:chartTrackingRefBased/>
  <w15:docId w15:val="{F9ECDE65-E3A0-47FE-890C-0E801BC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97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C9715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9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>NouS/TncTR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2018-02-05T06:57:00Z</dcterms:created>
  <dcterms:modified xsi:type="dcterms:W3CDTF">2018-02-05T07:01:00Z</dcterms:modified>
</cp:coreProperties>
</file>