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Spec="center" w:tblpY="2296"/>
        <w:tblW w:w="10019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019"/>
      </w:tblGrid>
      <w:tr w:rsidR="004E5F4C" w:rsidTr="004E5F4C">
        <w:trPr>
          <w:trHeight w:val="1127"/>
        </w:trPr>
        <w:tc>
          <w:tcPr>
            <w:tcW w:w="10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E5F4C" w:rsidRDefault="004E5F4C" w:rsidP="004E5F4C">
            <w:pPr>
              <w:pStyle w:val="Default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32"/>
              </w:rPr>
              <w:t>AKREDİTASYON KOMİSYONU</w:t>
            </w:r>
          </w:p>
        </w:tc>
      </w:tr>
      <w:tr w:rsidR="004E5F4C" w:rsidTr="004E5F4C">
        <w:tc>
          <w:tcPr>
            <w:tcW w:w="10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4C" w:rsidRPr="004E5F4C" w:rsidRDefault="004E5F4C" w:rsidP="004E5F4C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i/>
                <w:color w:val="FF0000"/>
                <w:sz w:val="24"/>
              </w:rPr>
              <w:t xml:space="preserve">Akreditasyon Komisyonu’nun görevi genel olarak; </w:t>
            </w:r>
            <w:r>
              <w:rPr>
                <w:i/>
                <w:sz w:val="24"/>
              </w:rPr>
              <w:t>ilgili Mevzuat çerçevesinde, Bölümlerin lisans Programlarının müfredatını düzenlemek, Bölümlerin Akademik Kurullarının gündemindeki ilgili konuları müfredat uyumluluğu açısından incelemek ve görüş bildirmektir.</w:t>
            </w:r>
          </w:p>
          <w:p w:rsidR="004E5F4C" w:rsidRPr="004E5F4C" w:rsidRDefault="004E5F4C" w:rsidP="004E5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F4C" w:rsidTr="004E5F4C">
        <w:tc>
          <w:tcPr>
            <w:tcW w:w="10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4C" w:rsidRDefault="004E5F4C" w:rsidP="004E5F4C">
            <w:pPr>
              <w:pStyle w:val="TableParagraph"/>
              <w:tabs>
                <w:tab w:val="left" w:pos="428"/>
              </w:tabs>
              <w:spacing w:line="276" w:lineRule="auto"/>
              <w:ind w:left="787"/>
              <w:jc w:val="both"/>
              <w:rPr>
                <w:sz w:val="24"/>
                <w:lang w:eastAsia="en-US"/>
              </w:rPr>
            </w:pPr>
          </w:p>
          <w:p w:rsidR="004E5F4C" w:rsidRDefault="004E5F4C" w:rsidP="004E5F4C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spacing w:line="276" w:lineRule="auto"/>
              <w:ind w:left="787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Bölümlerin Lisans Programlarının müfredatını akreditasyon ölçütleri doğrultusunda</w:t>
            </w:r>
            <w:r>
              <w:rPr>
                <w:spacing w:val="-26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düzenlemek.</w:t>
            </w:r>
          </w:p>
          <w:p w:rsidR="004E5F4C" w:rsidRPr="004E5F4C" w:rsidRDefault="004E5F4C" w:rsidP="004E5F4C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spacing w:line="276" w:lineRule="auto"/>
              <w:ind w:left="787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Bölümlerin Akademik Kurullarının gündemindeki ilgili konuları, müfredat uyumluluğu</w:t>
            </w:r>
            <w:r>
              <w:rPr>
                <w:spacing w:val="-28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 xml:space="preserve">açısından </w:t>
            </w:r>
            <w:r w:rsidRPr="004E5F4C">
              <w:rPr>
                <w:sz w:val="24"/>
                <w:lang w:eastAsia="en-US"/>
              </w:rPr>
              <w:t>incelemek ve görüş bildirmek.</w:t>
            </w:r>
          </w:p>
          <w:p w:rsidR="004E5F4C" w:rsidRPr="004E5F4C" w:rsidRDefault="004E5F4C" w:rsidP="004E5F4C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spacing w:line="276" w:lineRule="auto"/>
              <w:ind w:left="787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Diğer komisyonların çalışmalarını Akreditasyon Komisyonu’nun beklentileri doğrultusunda </w:t>
            </w:r>
            <w:r w:rsidRPr="004E5F4C">
              <w:rPr>
                <w:sz w:val="24"/>
                <w:lang w:eastAsia="en-US"/>
              </w:rPr>
              <w:t>yönlendirmek.</w:t>
            </w:r>
          </w:p>
          <w:p w:rsidR="004E5F4C" w:rsidRDefault="004E5F4C" w:rsidP="004E5F4C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spacing w:line="276" w:lineRule="auto"/>
              <w:ind w:left="787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Öz Değerlendirme Raporlarının hazırla</w:t>
            </w:r>
            <w:r w:rsidR="002F4616">
              <w:rPr>
                <w:sz w:val="24"/>
                <w:lang w:eastAsia="en-US"/>
              </w:rPr>
              <w:t>n</w:t>
            </w:r>
            <w:bookmarkStart w:id="0" w:name="_GoBack"/>
            <w:bookmarkEnd w:id="0"/>
            <w:r>
              <w:rPr>
                <w:sz w:val="24"/>
                <w:lang w:eastAsia="en-US"/>
              </w:rPr>
              <w:t>masını koordine</w:t>
            </w:r>
            <w:r>
              <w:rPr>
                <w:spacing w:val="-3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etmek.</w:t>
            </w:r>
          </w:p>
          <w:p w:rsidR="004E5F4C" w:rsidRDefault="004E5F4C" w:rsidP="004E5F4C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spacing w:line="276" w:lineRule="auto"/>
              <w:ind w:left="787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Değerlendirmeye sunulacak belgelerin ve evrakların hazırlanmasını koordine</w:t>
            </w:r>
            <w:r>
              <w:rPr>
                <w:spacing w:val="-12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etmek.</w:t>
            </w:r>
          </w:p>
          <w:p w:rsidR="004E5F4C" w:rsidRDefault="004E5F4C" w:rsidP="004E5F4C">
            <w:pPr>
              <w:pStyle w:val="TableParagraph"/>
              <w:numPr>
                <w:ilvl w:val="0"/>
                <w:numId w:val="22"/>
              </w:numPr>
              <w:tabs>
                <w:tab w:val="left" w:pos="488"/>
              </w:tabs>
              <w:spacing w:line="276" w:lineRule="auto"/>
              <w:ind w:left="847" w:hanging="420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Komisyonda alınan kararları ilgili Bölüm Başkanlığına ve Dekanlık Makamına</w:t>
            </w:r>
            <w:r>
              <w:rPr>
                <w:spacing w:val="-27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bildirmek.</w:t>
            </w:r>
          </w:p>
          <w:p w:rsidR="004E5F4C" w:rsidRPr="004E5F4C" w:rsidRDefault="004E5F4C" w:rsidP="004E5F4C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F4C">
              <w:rPr>
                <w:rFonts w:ascii="Times New Roman" w:hAnsi="Times New Roman" w:cs="Times New Roman"/>
                <w:sz w:val="24"/>
              </w:rPr>
              <w:t>Akreditasyon Komisyonu Dekana karşı</w:t>
            </w:r>
            <w:r w:rsidRPr="004E5F4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4E5F4C">
              <w:rPr>
                <w:rFonts w:ascii="Times New Roman" w:hAnsi="Times New Roman" w:cs="Times New Roman"/>
                <w:sz w:val="24"/>
              </w:rPr>
              <w:t>sorumludur.</w:t>
            </w:r>
          </w:p>
          <w:p w:rsidR="004E5F4C" w:rsidRPr="004E5F4C" w:rsidRDefault="004E5F4C" w:rsidP="004E5F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560F" w:rsidRDefault="00BE560F">
      <w:pPr>
        <w:rPr>
          <w:rFonts w:ascii="Times New Roman" w:hAnsi="Times New Roman" w:cs="Times New Roman"/>
        </w:rPr>
      </w:pPr>
    </w:p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9883"/>
      </w:tblGrid>
      <w:tr w:rsidR="003954B5" w:rsidRPr="00C23377" w:rsidTr="002E640B">
        <w:tc>
          <w:tcPr>
            <w:tcW w:w="9883" w:type="dxa"/>
          </w:tcPr>
          <w:p w:rsidR="003954B5" w:rsidRPr="00C23377" w:rsidRDefault="003954B5" w:rsidP="002E640B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3954B5" w:rsidRPr="00C23377" w:rsidRDefault="003954B5" w:rsidP="002E640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954B5" w:rsidRDefault="003954B5" w:rsidP="002E640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3954B5" w:rsidRDefault="003954B5" w:rsidP="002E640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954B5" w:rsidRDefault="003954B5" w:rsidP="002E640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3954B5" w:rsidRDefault="003954B5" w:rsidP="002E640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954B5" w:rsidRPr="00C23377" w:rsidRDefault="003954B5" w:rsidP="002E640B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3954B5" w:rsidRPr="00C23377" w:rsidTr="002E640B">
        <w:tc>
          <w:tcPr>
            <w:tcW w:w="9883" w:type="dxa"/>
          </w:tcPr>
          <w:p w:rsidR="003954B5" w:rsidRPr="00ED7CAB" w:rsidRDefault="003954B5" w:rsidP="002E64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D7CAB">
              <w:rPr>
                <w:rFonts w:ascii="Times New Roman" w:hAnsi="Times New Roman" w:cs="Times New Roman"/>
                <w:b/>
              </w:rPr>
              <w:t>ONAYLAYAN</w:t>
            </w:r>
          </w:p>
          <w:p w:rsidR="003954B5" w:rsidRPr="00ED7CAB" w:rsidRDefault="003954B5" w:rsidP="002E640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ED7CAB">
              <w:rPr>
                <w:rFonts w:ascii="Times New Roman" w:hAnsi="Times New Roman" w:cs="Times New Roman"/>
                <w:b/>
                <w:i/>
              </w:rPr>
              <w:t>( Dekan )</w:t>
            </w:r>
          </w:p>
          <w:p w:rsidR="003954B5" w:rsidRDefault="003954B5" w:rsidP="002E640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:</w:t>
            </w:r>
          </w:p>
          <w:p w:rsidR="003954B5" w:rsidRDefault="003954B5" w:rsidP="002E640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954B5" w:rsidRDefault="003954B5" w:rsidP="002E640B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3954B5" w:rsidRDefault="003954B5" w:rsidP="002E640B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3954B5" w:rsidRPr="00C23377" w:rsidRDefault="003954B5" w:rsidP="002E640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:rsidR="003954B5" w:rsidRPr="00C23377" w:rsidRDefault="003954B5">
      <w:pPr>
        <w:rPr>
          <w:rFonts w:ascii="Times New Roman" w:hAnsi="Times New Roman" w:cs="Times New Roman"/>
        </w:rPr>
      </w:pPr>
    </w:p>
    <w:sectPr w:rsidR="003954B5" w:rsidRPr="00C23377" w:rsidSect="009776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7BE" w:rsidRDefault="00A577BE" w:rsidP="00D4376A">
      <w:pPr>
        <w:spacing w:after="0" w:line="240" w:lineRule="auto"/>
      </w:pPr>
      <w:r>
        <w:separator/>
      </w:r>
    </w:p>
  </w:endnote>
  <w:endnote w:type="continuationSeparator" w:id="0">
    <w:p w:rsidR="00A577BE" w:rsidRDefault="00A577BE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6F9" w:rsidRDefault="002A56F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625" w:rsidRPr="00977625" w:rsidRDefault="00977625" w:rsidP="000C30AB">
    <w:pPr>
      <w:pStyle w:val="Altbilgi"/>
      <w:ind w:hanging="426"/>
      <w:rPr>
        <w:rFonts w:ascii="Times New Roman" w:hAnsi="Times New Roman" w:cs="Times New Roman"/>
        <w:sz w:val="18"/>
        <w:szCs w:val="18"/>
        <w:vertAlign w:val="subscript"/>
      </w:rPr>
    </w:pPr>
    <w:r w:rsidRPr="00977625">
      <w:rPr>
        <w:rFonts w:ascii="Times New Roman" w:hAnsi="Times New Roman" w:cs="Times New Roman"/>
        <w:sz w:val="18"/>
        <w:szCs w:val="18"/>
        <w:vertAlign w:val="superscript"/>
      </w:rPr>
      <w:t>2</w:t>
    </w:r>
    <w:r w:rsidRPr="00977625">
      <w:rPr>
        <w:rFonts w:ascii="Times New Roman" w:hAnsi="Times New Roman" w:cs="Times New Roman"/>
        <w:sz w:val="18"/>
        <w:szCs w:val="18"/>
        <w:vertAlign w:val="subscript"/>
      </w:rPr>
      <w:t xml:space="preserve"> Yalnızca Bilgisayar İşletmeni kadrosuna atananlar için geçerlidir</w:t>
    </w:r>
  </w:p>
  <w:p w:rsidR="00D4376A" w:rsidRDefault="00F02CD2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851387">
      <w:rPr>
        <w:rFonts w:ascii="Times New Roman" w:hAnsi="Times New Roman" w:cs="Times New Roman"/>
      </w:rPr>
      <w:t>2</w:t>
    </w:r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2F4616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2F4616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6F9" w:rsidRDefault="002A56F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7BE" w:rsidRDefault="00A577BE" w:rsidP="00D4376A">
      <w:pPr>
        <w:spacing w:after="0" w:line="240" w:lineRule="auto"/>
      </w:pPr>
      <w:r>
        <w:separator/>
      </w:r>
    </w:p>
  </w:footnote>
  <w:footnote w:type="continuationSeparator" w:id="0">
    <w:p w:rsidR="00A577BE" w:rsidRDefault="00A577BE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6F9" w:rsidRDefault="002A56F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4"/>
      <w:gridCol w:w="1628"/>
      <w:gridCol w:w="1524"/>
    </w:tblGrid>
    <w:tr w:rsidR="00D4376A" w:rsidTr="003954B5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851387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13D759D" wp14:editId="5DD5E997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C7618A" w:rsidRDefault="00C7618A" w:rsidP="00C7618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C7618A" w:rsidRDefault="00C7618A" w:rsidP="00C7618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ZİYA GÖKALP EĞİTİM FAKÜLTESİ </w:t>
          </w:r>
        </w:p>
        <w:p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</w:tcPr>
        <w:p w:rsidR="00D4376A" w:rsidRPr="002F2A17" w:rsidRDefault="002A56F9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ZGF-GRV-31</w:t>
          </w:r>
        </w:p>
      </w:tc>
    </w:tr>
    <w:tr w:rsidR="00D4376A" w:rsidTr="003954B5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</w:tcPr>
        <w:p w:rsidR="00D4376A" w:rsidRPr="002F2A17" w:rsidRDefault="002A56F9" w:rsidP="00ED7CAB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2A56F9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10.04.2025/ 00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2A56F9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6F9" w:rsidRDefault="002A56F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7F0200"/>
    <w:multiLevelType w:val="hybridMultilevel"/>
    <w:tmpl w:val="DC1A8DE2"/>
    <w:lvl w:ilvl="0" w:tplc="C17A169C">
      <w:numFmt w:val="bullet"/>
      <w:lvlText w:val=""/>
      <w:lvlJc w:val="left"/>
      <w:pPr>
        <w:ind w:left="428" w:hanging="360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C30E959E">
      <w:numFmt w:val="bullet"/>
      <w:lvlText w:val="•"/>
      <w:lvlJc w:val="left"/>
      <w:pPr>
        <w:ind w:left="1365" w:hanging="360"/>
      </w:pPr>
      <w:rPr>
        <w:lang w:val="tr-TR" w:eastAsia="tr-TR" w:bidi="tr-TR"/>
      </w:rPr>
    </w:lvl>
    <w:lvl w:ilvl="2" w:tplc="42A29AEC">
      <w:numFmt w:val="bullet"/>
      <w:lvlText w:val="•"/>
      <w:lvlJc w:val="left"/>
      <w:pPr>
        <w:ind w:left="2310" w:hanging="360"/>
      </w:pPr>
      <w:rPr>
        <w:lang w:val="tr-TR" w:eastAsia="tr-TR" w:bidi="tr-TR"/>
      </w:rPr>
    </w:lvl>
    <w:lvl w:ilvl="3" w:tplc="E2E2742E">
      <w:numFmt w:val="bullet"/>
      <w:lvlText w:val="•"/>
      <w:lvlJc w:val="left"/>
      <w:pPr>
        <w:ind w:left="3255" w:hanging="360"/>
      </w:pPr>
      <w:rPr>
        <w:lang w:val="tr-TR" w:eastAsia="tr-TR" w:bidi="tr-TR"/>
      </w:rPr>
    </w:lvl>
    <w:lvl w:ilvl="4" w:tplc="ACDAABC6">
      <w:numFmt w:val="bullet"/>
      <w:lvlText w:val="•"/>
      <w:lvlJc w:val="left"/>
      <w:pPr>
        <w:ind w:left="4201" w:hanging="360"/>
      </w:pPr>
      <w:rPr>
        <w:lang w:val="tr-TR" w:eastAsia="tr-TR" w:bidi="tr-TR"/>
      </w:rPr>
    </w:lvl>
    <w:lvl w:ilvl="5" w:tplc="36FE297E">
      <w:numFmt w:val="bullet"/>
      <w:lvlText w:val="•"/>
      <w:lvlJc w:val="left"/>
      <w:pPr>
        <w:ind w:left="5146" w:hanging="360"/>
      </w:pPr>
      <w:rPr>
        <w:lang w:val="tr-TR" w:eastAsia="tr-TR" w:bidi="tr-TR"/>
      </w:rPr>
    </w:lvl>
    <w:lvl w:ilvl="6" w:tplc="3EB8A554">
      <w:numFmt w:val="bullet"/>
      <w:lvlText w:val="•"/>
      <w:lvlJc w:val="left"/>
      <w:pPr>
        <w:ind w:left="6091" w:hanging="360"/>
      </w:pPr>
      <w:rPr>
        <w:lang w:val="tr-TR" w:eastAsia="tr-TR" w:bidi="tr-TR"/>
      </w:rPr>
    </w:lvl>
    <w:lvl w:ilvl="7" w:tplc="08E20CA8">
      <w:numFmt w:val="bullet"/>
      <w:lvlText w:val="•"/>
      <w:lvlJc w:val="left"/>
      <w:pPr>
        <w:ind w:left="7037" w:hanging="360"/>
      </w:pPr>
      <w:rPr>
        <w:lang w:val="tr-TR" w:eastAsia="tr-TR" w:bidi="tr-TR"/>
      </w:rPr>
    </w:lvl>
    <w:lvl w:ilvl="8" w:tplc="F8F4644C">
      <w:numFmt w:val="bullet"/>
      <w:lvlText w:val="•"/>
      <w:lvlJc w:val="left"/>
      <w:pPr>
        <w:ind w:left="7982" w:hanging="360"/>
      </w:pPr>
      <w:rPr>
        <w:lang w:val="tr-TR" w:eastAsia="tr-TR" w:bidi="tr-TR"/>
      </w:rPr>
    </w:lvl>
  </w:abstractNum>
  <w:abstractNum w:abstractNumId="2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B5AA6"/>
    <w:multiLevelType w:val="hybridMultilevel"/>
    <w:tmpl w:val="AEAEBE3A"/>
    <w:lvl w:ilvl="0" w:tplc="041F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C5A7A70"/>
    <w:multiLevelType w:val="hybridMultilevel"/>
    <w:tmpl w:val="E924A80E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1E6220"/>
    <w:multiLevelType w:val="hybridMultilevel"/>
    <w:tmpl w:val="5C361D7C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3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470F8E"/>
    <w:multiLevelType w:val="hybridMultilevel"/>
    <w:tmpl w:val="00EE12AC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0277850"/>
    <w:multiLevelType w:val="hybridMultilevel"/>
    <w:tmpl w:val="CEA631B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510A2"/>
    <w:multiLevelType w:val="hybridMultilevel"/>
    <w:tmpl w:val="7D64F5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59463C"/>
    <w:multiLevelType w:val="hybridMultilevel"/>
    <w:tmpl w:val="066224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0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7CEC3238"/>
    <w:multiLevelType w:val="hybridMultilevel"/>
    <w:tmpl w:val="78EA28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52FB7"/>
    <w:multiLevelType w:val="hybridMultilevel"/>
    <w:tmpl w:val="701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6"/>
  </w:num>
  <w:num w:numId="5">
    <w:abstractNumId w:val="2"/>
  </w:num>
  <w:num w:numId="6">
    <w:abstractNumId w:val="11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20"/>
  </w:num>
  <w:num w:numId="12">
    <w:abstractNumId w:val="5"/>
  </w:num>
  <w:num w:numId="13">
    <w:abstractNumId w:val="12"/>
  </w:num>
  <w:num w:numId="14">
    <w:abstractNumId w:val="21"/>
  </w:num>
  <w:num w:numId="15">
    <w:abstractNumId w:val="19"/>
  </w:num>
  <w:num w:numId="16">
    <w:abstractNumId w:val="22"/>
  </w:num>
  <w:num w:numId="17">
    <w:abstractNumId w:val="15"/>
  </w:num>
  <w:num w:numId="18">
    <w:abstractNumId w:val="14"/>
  </w:num>
  <w:num w:numId="19">
    <w:abstractNumId w:val="18"/>
  </w:num>
  <w:num w:numId="20">
    <w:abstractNumId w:val="9"/>
  </w:num>
  <w:num w:numId="21">
    <w:abstractNumId w:val="17"/>
  </w:num>
  <w:num w:numId="22">
    <w:abstractNumId w:val="1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51AF"/>
    <w:rsid w:val="000510EF"/>
    <w:rsid w:val="00054B87"/>
    <w:rsid w:val="00061F18"/>
    <w:rsid w:val="000628D2"/>
    <w:rsid w:val="000C30AB"/>
    <w:rsid w:val="000E58F2"/>
    <w:rsid w:val="000F0C4A"/>
    <w:rsid w:val="001808C6"/>
    <w:rsid w:val="00187A69"/>
    <w:rsid w:val="001E74F5"/>
    <w:rsid w:val="00210A60"/>
    <w:rsid w:val="002305DB"/>
    <w:rsid w:val="002A56F9"/>
    <w:rsid w:val="002F01DE"/>
    <w:rsid w:val="002F2A17"/>
    <w:rsid w:val="002F4616"/>
    <w:rsid w:val="00333CA3"/>
    <w:rsid w:val="00366BB5"/>
    <w:rsid w:val="003954B5"/>
    <w:rsid w:val="003C6E67"/>
    <w:rsid w:val="003F1AB7"/>
    <w:rsid w:val="00415674"/>
    <w:rsid w:val="004244E2"/>
    <w:rsid w:val="004423D5"/>
    <w:rsid w:val="00455A8D"/>
    <w:rsid w:val="00474DFB"/>
    <w:rsid w:val="00475E07"/>
    <w:rsid w:val="004B3B1C"/>
    <w:rsid w:val="004B5AE8"/>
    <w:rsid w:val="004B5F15"/>
    <w:rsid w:val="004C2DDD"/>
    <w:rsid w:val="004C48B7"/>
    <w:rsid w:val="004C5513"/>
    <w:rsid w:val="004E5F4C"/>
    <w:rsid w:val="00526A0F"/>
    <w:rsid w:val="00533C6B"/>
    <w:rsid w:val="00556536"/>
    <w:rsid w:val="00563728"/>
    <w:rsid w:val="005F644E"/>
    <w:rsid w:val="00617F8A"/>
    <w:rsid w:val="00651DA0"/>
    <w:rsid w:val="00674B81"/>
    <w:rsid w:val="00686C05"/>
    <w:rsid w:val="00716C1E"/>
    <w:rsid w:val="00726905"/>
    <w:rsid w:val="00762837"/>
    <w:rsid w:val="00780FAF"/>
    <w:rsid w:val="00834D02"/>
    <w:rsid w:val="00851387"/>
    <w:rsid w:val="00873E03"/>
    <w:rsid w:val="008A54F3"/>
    <w:rsid w:val="008C449B"/>
    <w:rsid w:val="008C7D59"/>
    <w:rsid w:val="00927A3A"/>
    <w:rsid w:val="00953311"/>
    <w:rsid w:val="00977625"/>
    <w:rsid w:val="0099482B"/>
    <w:rsid w:val="00A0008C"/>
    <w:rsid w:val="00A577BE"/>
    <w:rsid w:val="00A64ED7"/>
    <w:rsid w:val="00B02924"/>
    <w:rsid w:val="00B07C9F"/>
    <w:rsid w:val="00B249E0"/>
    <w:rsid w:val="00B366A3"/>
    <w:rsid w:val="00B40514"/>
    <w:rsid w:val="00BB1567"/>
    <w:rsid w:val="00BC5E96"/>
    <w:rsid w:val="00BD5281"/>
    <w:rsid w:val="00BE560F"/>
    <w:rsid w:val="00BF44AE"/>
    <w:rsid w:val="00C23377"/>
    <w:rsid w:val="00C66A8E"/>
    <w:rsid w:val="00C7618A"/>
    <w:rsid w:val="00D04C9B"/>
    <w:rsid w:val="00D11501"/>
    <w:rsid w:val="00D262B9"/>
    <w:rsid w:val="00D4376A"/>
    <w:rsid w:val="00E67A00"/>
    <w:rsid w:val="00ED7CAB"/>
    <w:rsid w:val="00EF1B90"/>
    <w:rsid w:val="00F02CD2"/>
    <w:rsid w:val="00F04AF5"/>
    <w:rsid w:val="00F2458F"/>
    <w:rsid w:val="00F512EC"/>
    <w:rsid w:val="00F71F6C"/>
    <w:rsid w:val="00F9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C7000DB-E30B-420D-AB29-667119D8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6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618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E5F4C"/>
    <w:pPr>
      <w:widowControl w:val="0"/>
      <w:autoSpaceDE w:val="0"/>
      <w:autoSpaceDN w:val="0"/>
      <w:spacing w:after="0" w:line="240" w:lineRule="auto"/>
      <w:ind w:left="788"/>
    </w:pPr>
    <w:rPr>
      <w:rFonts w:ascii="Times New Roman" w:eastAsia="Times New Roman" w:hAnsi="Times New Roman" w:cs="Times New Roman"/>
      <w:lang w:eastAsia="tr-TR" w:bidi="tr-TR"/>
    </w:rPr>
  </w:style>
  <w:style w:type="table" w:customStyle="1" w:styleId="TableNormal">
    <w:name w:val="Table Normal"/>
    <w:uiPriority w:val="2"/>
    <w:semiHidden/>
    <w:qFormat/>
    <w:rsid w:val="004E5F4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ronaldinho424</cp:lastModifiedBy>
  <cp:revision>10</cp:revision>
  <cp:lastPrinted>2025-03-26T08:21:00Z</cp:lastPrinted>
  <dcterms:created xsi:type="dcterms:W3CDTF">2025-03-25T07:49:00Z</dcterms:created>
  <dcterms:modified xsi:type="dcterms:W3CDTF">2025-04-10T10:14:00Z</dcterms:modified>
</cp:coreProperties>
</file>