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DA3A5F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DA3A5F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610AE3" w:rsidRPr="00DA3A5F" w:rsidRDefault="00711C07" w:rsidP="00BB1567">
            <w:pPr>
              <w:pStyle w:val="Default"/>
              <w:rPr>
                <w:sz w:val="22"/>
                <w:szCs w:val="22"/>
              </w:rPr>
            </w:pPr>
            <w:r w:rsidRPr="00DA3A5F">
              <w:rPr>
                <w:sz w:val="22"/>
                <w:szCs w:val="22"/>
              </w:rPr>
              <w:t>Ziya Gökalp Eğitim</w:t>
            </w:r>
            <w:r w:rsidR="00D262B9" w:rsidRPr="00DA3A5F">
              <w:rPr>
                <w:sz w:val="22"/>
                <w:szCs w:val="22"/>
              </w:rPr>
              <w:t xml:space="preserve"> Fakültesi Dekanlığı/</w:t>
            </w:r>
          </w:p>
          <w:p w:rsidR="00D4376A" w:rsidRPr="00DA3A5F" w:rsidRDefault="00610AE3" w:rsidP="00BB1567">
            <w:pPr>
              <w:pStyle w:val="Default"/>
              <w:rPr>
                <w:sz w:val="22"/>
                <w:szCs w:val="22"/>
              </w:rPr>
            </w:pPr>
            <w:r w:rsidRPr="00DA3A5F">
              <w:rPr>
                <w:sz w:val="22"/>
                <w:szCs w:val="22"/>
              </w:rPr>
              <w:t xml:space="preserve">Taşınır Kayıt ve Kontrol Birimi </w:t>
            </w:r>
          </w:p>
        </w:tc>
      </w:tr>
      <w:tr w:rsidR="00D4376A" w:rsidRPr="00C23377" w:rsidTr="00DA3A5F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DA3A5F" w:rsidRDefault="00054B87" w:rsidP="00716C1E">
            <w:pPr>
              <w:rPr>
                <w:rFonts w:ascii="Times New Roman" w:hAnsi="Times New Roman" w:cs="Times New Roman"/>
              </w:rPr>
            </w:pPr>
            <w:r w:rsidRPr="00DA3A5F">
              <w:rPr>
                <w:rFonts w:ascii="Times New Roman" w:hAnsi="Times New Roman" w:cs="Times New Roman"/>
              </w:rPr>
              <w:t xml:space="preserve">[ </w:t>
            </w:r>
            <w:r w:rsidR="004C48B7" w:rsidRPr="00DA3A5F">
              <w:rPr>
                <w:rFonts w:ascii="Times New Roman" w:hAnsi="Times New Roman" w:cs="Times New Roman"/>
              </w:rPr>
              <w:t>X</w:t>
            </w:r>
            <w:r w:rsidR="00187A69" w:rsidRPr="00DA3A5F">
              <w:rPr>
                <w:rFonts w:ascii="Times New Roman" w:hAnsi="Times New Roman" w:cs="Times New Roman"/>
              </w:rPr>
              <w:t xml:space="preserve"> ] </w:t>
            </w:r>
            <w:r w:rsidR="00716C1E" w:rsidRPr="00DA3A5F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A3A5F">
              <w:rPr>
                <w:rFonts w:ascii="Times New Roman" w:hAnsi="Times New Roman" w:cs="Times New Roman"/>
              </w:rPr>
              <w:t>[ ] S</w:t>
            </w:r>
            <w:r w:rsidR="00187A69" w:rsidRPr="00DA3A5F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DA3A5F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DA3A5F" w:rsidRDefault="001F7F04">
            <w:pPr>
              <w:rPr>
                <w:rFonts w:ascii="Times New Roman" w:hAnsi="Times New Roman" w:cs="Times New Roman"/>
              </w:rPr>
            </w:pPr>
            <w:r w:rsidRPr="00DA3A5F"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D4376A" w:rsidRPr="00C23377" w:rsidTr="00DA3A5F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DA3A5F" w:rsidRDefault="00610AE3" w:rsidP="00610AE3">
            <w:pPr>
              <w:pStyle w:val="Default"/>
              <w:rPr>
                <w:sz w:val="22"/>
                <w:szCs w:val="22"/>
              </w:rPr>
            </w:pPr>
            <w:r w:rsidRPr="00DA3A5F">
              <w:rPr>
                <w:sz w:val="22"/>
                <w:szCs w:val="22"/>
              </w:rPr>
              <w:t xml:space="preserve">Taşınır Kayıt Ve Kontrol Yetkilisi/Ambar Memuru </w:t>
            </w:r>
          </w:p>
        </w:tc>
      </w:tr>
      <w:tr w:rsidR="00D4376A" w:rsidRPr="00C23377" w:rsidTr="00DA3A5F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DA3A5F" w:rsidRDefault="00716C1E">
            <w:pPr>
              <w:rPr>
                <w:rFonts w:ascii="Times New Roman" w:hAnsi="Times New Roman" w:cs="Times New Roman"/>
              </w:rPr>
            </w:pPr>
            <w:r w:rsidRPr="00DA3A5F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DA3A5F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DA3A5F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DA3A5F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DA3A5F" w:rsidRDefault="004C48B7">
            <w:pPr>
              <w:rPr>
                <w:rFonts w:ascii="Times New Roman" w:hAnsi="Times New Roman" w:cs="Times New Roman"/>
              </w:rPr>
            </w:pPr>
            <w:r w:rsidRPr="00DA3A5F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DA3A5F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DA3A5F" w:rsidRDefault="00716C1E" w:rsidP="00187A69">
            <w:pPr>
              <w:rPr>
                <w:rFonts w:ascii="Times New Roman" w:hAnsi="Times New Roman" w:cs="Times New Roman"/>
              </w:rPr>
            </w:pPr>
            <w:r w:rsidRPr="00DA3A5F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DA3A5F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DA3A5F" w:rsidRDefault="00716C1E">
            <w:pPr>
              <w:rPr>
                <w:rFonts w:ascii="Times New Roman" w:hAnsi="Times New Roman" w:cs="Times New Roman"/>
              </w:rPr>
            </w:pPr>
            <w:r w:rsidRPr="00DA3A5F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DA3A5F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DA3A5F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610AE3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 Mal Yönetmeliği doğrultusunda, kaynağına ve edinme yöntemine bakılmaksızın, Fakülteye ait taşınır malların kaydı, muhafazası ve kullanımı ile yönetim hesabının verilmesi görevlerinin yürütülmesi.</w:t>
            </w:r>
          </w:p>
        </w:tc>
      </w:tr>
      <w:tr w:rsidR="00D4376A" w:rsidRPr="00C23377" w:rsidTr="00DA3A5F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E53E32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Fakülteye ait taşınır malların kaydı, muhafazası ve kullanımı ile yönetim hesabının verilmesi görevlerini yürütmek.</w:t>
            </w:r>
          </w:p>
          <w:p w:rsidR="00610AE3" w:rsidRPr="00711C07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Taşınırların giriş ve çıkışına ilişkin kayıtları tutmak, bunlara ilişkin belge ve cetvelleri düzenlemek ve taşınır yönetim hesap cetvellerini konsolide görevlisine göndermek.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birimince edinilen taşınırlardan muayene ve kabulü yapılanları cins ve niteliklerine göre sayarak teslim almak, doğrudan tüketilmeyen ve kullanıma verilmeyen taşınırları sorumluluğundaki ambarlarda muhafaza etmek.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Muayene ve kabul işlemi hemen yapılamayan taşınırları kontrol ederek teslim almak, bunların kesin kabulü yapılmadan kullanıma verilmesini önlemek.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Tüketime veya kullanıma verilmesi harcama yetkilisi tarafından uygun görülen taşınırları ilgililere teslim etmek.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Taşınırların yangına, ıslanmaya, bozulmaya, çalınmaya ve benzeri tehlikelere karşı korunması için gerekli tedbirleri almak ve alınmasını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Ambarda çalınma veya olağanüstü nedenlerden dolayı meydana gelen azalmaları harcama yetkilisine bildirmek.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 sayımını ve stok kontrolünü yapmak, harcama yetkilisi tarafından belirlenen asgarî stok seviyesinin altına düşen taşınırları harcama yetkilisine bildirmek.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Kullanımda bulunan dayanıklı taşınırları bulundukları yerde kontrol etmek, sayımlarını yapmak ve yaptırmak.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biriminin malzeme ihtiyaç planlamasının yapılmasına yardımcı olmak.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Kayıtlarını tuttuğu taşınırların yönetim hesabını hazırlamak ve harcama yetkilisine sunmak.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 sisteminde kayıtlı bulunan demirbaş malzemelerinin barkodlama işlemini yapmak.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Ambarın sevk ve idaresini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  <w:p w:rsidR="00610AE3" w:rsidRPr="00BB1567" w:rsidRDefault="00610AE3" w:rsidP="00610AE3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DA3A5F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DA3A5F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DA3A5F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610AE3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</w:t>
            </w:r>
          </w:p>
          <w:p w:rsidR="00D4376A" w:rsidRPr="004244E2" w:rsidRDefault="00610AE3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(Mali, Hukuksal, Yangın Riski vb.)</w:t>
            </w:r>
          </w:p>
        </w:tc>
      </w:tr>
      <w:tr w:rsidR="00D4376A" w:rsidRPr="00C23377" w:rsidTr="00DA3A5F">
        <w:tc>
          <w:tcPr>
            <w:tcW w:w="10019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53E32" w:rsidRDefault="00017C48" w:rsidP="00E53E32">
            <w:pPr>
              <w:ind w:left="720"/>
              <w:rPr>
                <w:rFonts w:ascii="Times New Roman" w:hAnsi="Times New Roman" w:cs="Times New Roman"/>
              </w:rPr>
            </w:pPr>
            <w:r w:rsidRPr="00E53E32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E53E32">
              <w:rPr>
                <w:rFonts w:ascii="Times New Roman" w:hAnsi="Times New Roman" w:cs="Times New Roman"/>
              </w:rPr>
              <w:t>X</w:t>
            </w:r>
            <w:r w:rsidRPr="00E53E32">
              <w:rPr>
                <w:rFonts w:ascii="Times New Roman" w:hAnsi="Times New Roman" w:cs="Times New Roman"/>
              </w:rPr>
              <w:t xml:space="preserve"> ] Her İkisi</w:t>
            </w:r>
            <w:r w:rsidR="00E53E32">
              <w:rPr>
                <w:rFonts w:ascii="Times New Roman" w:hAnsi="Times New Roman" w:cs="Times New Roman"/>
              </w:rPr>
              <w:t xml:space="preserve"> </w:t>
            </w:r>
            <w:r w:rsidRPr="00E53E32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DA3A5F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DA3A5F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711C07">
            <w:pPr>
              <w:ind w:left="720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 xml:space="preserve">En az </w:t>
            </w:r>
            <w:r w:rsidR="0048040C">
              <w:rPr>
                <w:rFonts w:ascii="Times New Roman" w:hAnsi="Times New Roman" w:cs="Times New Roman"/>
              </w:rPr>
              <w:t xml:space="preserve">ön lisans </w:t>
            </w:r>
            <w:r w:rsidRPr="00711C07">
              <w:rPr>
                <w:rFonts w:ascii="Times New Roman" w:hAnsi="Times New Roman" w:cs="Times New Roman"/>
              </w:rPr>
              <w:t>mezunu olmak.</w:t>
            </w:r>
          </w:p>
        </w:tc>
      </w:tr>
      <w:tr w:rsidR="00017C48" w:rsidRPr="00C23377" w:rsidTr="00DA3A5F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DA3A5F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DA3A5F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DA3A5F">
        <w:tc>
          <w:tcPr>
            <w:tcW w:w="10019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27A8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Güvenilir olma.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Taşınır Kayıt ve Yönetim Sistemini kullanabilme bilgisi ve becerisi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Bilgisayarı iyi kullanabilme.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Tertipli ve düzenli olma.</w:t>
            </w:r>
          </w:p>
          <w:p w:rsidR="00610AE3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Görev ile ilgili olarak teknolojiyi yakından takip edebilme.</w:t>
            </w:r>
          </w:p>
          <w:p w:rsidR="00977625" w:rsidRPr="004244E2" w:rsidRDefault="00610AE3" w:rsidP="00610AE3">
            <w:pPr>
              <w:pStyle w:val="Default"/>
              <w:numPr>
                <w:ilvl w:val="0"/>
                <w:numId w:val="23"/>
              </w:numPr>
            </w:pPr>
            <w:r>
              <w:t>Matematiksel kabiliyet.</w:t>
            </w:r>
          </w:p>
        </w:tc>
      </w:tr>
      <w:tr w:rsidR="00017C48" w:rsidRPr="00C23377" w:rsidTr="00DA3A5F">
        <w:tc>
          <w:tcPr>
            <w:tcW w:w="10019" w:type="dxa"/>
            <w:gridSpan w:val="3"/>
          </w:tcPr>
          <w:p w:rsidR="00017C48" w:rsidRPr="00C23377" w:rsidRDefault="00D27A8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53E32" w:rsidRPr="00CB1F3A" w:rsidRDefault="00E53E32" w:rsidP="00E53E3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>:</w:t>
            </w:r>
          </w:p>
          <w:p w:rsidR="00E53E32" w:rsidRPr="00CB1F3A" w:rsidRDefault="00E53E32" w:rsidP="00E53E3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53E32" w:rsidRPr="00CB1F3A" w:rsidRDefault="00E53E32" w:rsidP="00E53E3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E53E32" w:rsidRPr="00CB1F3A" w:rsidRDefault="00E53E32" w:rsidP="00E53E3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53E32" w:rsidP="00E53E32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DA3A5F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53E32" w:rsidRPr="00CB1F3A" w:rsidRDefault="00E53E32" w:rsidP="00E53E3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E53E32" w:rsidRPr="00CB1F3A" w:rsidRDefault="00E53E32" w:rsidP="00E53E3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53E32" w:rsidRPr="00CB1F3A" w:rsidRDefault="00E53E32" w:rsidP="00E53E3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E53E32" w:rsidRPr="00CB1F3A" w:rsidRDefault="00E53E32" w:rsidP="00E53E3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53E32" w:rsidRDefault="00E53E32" w:rsidP="00E53E3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BE560F" w:rsidP="00053F60">
      <w:pPr>
        <w:tabs>
          <w:tab w:val="left" w:pos="2820"/>
        </w:tabs>
        <w:rPr>
          <w:rFonts w:ascii="Times New Roman" w:hAnsi="Times New Roman" w:cs="Times New Roman"/>
        </w:rPr>
      </w:pP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1A" w:rsidRDefault="0042111A" w:rsidP="00D4376A">
      <w:pPr>
        <w:spacing w:after="0" w:line="240" w:lineRule="auto"/>
      </w:pPr>
      <w:r>
        <w:separator/>
      </w:r>
    </w:p>
  </w:endnote>
  <w:endnote w:type="continuationSeparator" w:id="0">
    <w:p w:rsidR="0042111A" w:rsidRDefault="0042111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D1" w:rsidRDefault="00A946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A946D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B9389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B9389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B93891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D1" w:rsidRDefault="00A946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1A" w:rsidRDefault="0042111A" w:rsidP="00D4376A">
      <w:pPr>
        <w:spacing w:after="0" w:line="240" w:lineRule="auto"/>
      </w:pPr>
      <w:r>
        <w:separator/>
      </w:r>
    </w:p>
  </w:footnote>
  <w:footnote w:type="continuationSeparator" w:id="0">
    <w:p w:rsidR="0042111A" w:rsidRDefault="0042111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D1" w:rsidRDefault="00A946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B9389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64EEC6D" wp14:editId="7CD1116C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9F6B9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F6B9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9F6B96" w:rsidRPr="009F6B96" w:rsidRDefault="00711C07" w:rsidP="009F6B96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ZİYA GÖKALP EĞİTİM</w:t>
          </w:r>
          <w:r w:rsidR="009F6B96" w:rsidRPr="009F6B96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 </w:t>
          </w:r>
        </w:p>
        <w:p w:rsidR="009F6B96" w:rsidRPr="009F6B96" w:rsidRDefault="009F6B96" w:rsidP="009F6B96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F6B96">
            <w:rPr>
              <w:rFonts w:ascii="Times New Roman" w:hAnsi="Times New Roman" w:cs="Times New Roman"/>
              <w:b/>
              <w:sz w:val="28"/>
              <w:szCs w:val="28"/>
            </w:rPr>
            <w:t xml:space="preserve">TAŞINIR KAYIT VE KONTROL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F6B9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57170B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8A43CB">
            <w:rPr>
              <w:rFonts w:ascii="Times New Roman" w:hAnsi="Times New Roman" w:cs="Times New Roman"/>
              <w:b/>
              <w:bCs/>
              <w:sz w:val="18"/>
              <w:szCs w:val="18"/>
            </w:rPr>
            <w:t>006</w:t>
          </w:r>
        </w:p>
      </w:tc>
    </w:tr>
    <w:tr w:rsidR="00D4376A" w:rsidTr="00BA661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</w:tcPr>
        <w:p w:rsidR="00D4376A" w:rsidRPr="002F2A17" w:rsidRDefault="00E53E3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53E32" w:rsidP="00F0092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B9389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53E32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D1" w:rsidRDefault="00A946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BD6"/>
    <w:multiLevelType w:val="hybridMultilevel"/>
    <w:tmpl w:val="132A7D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6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20"/>
  </w:num>
  <w:num w:numId="12">
    <w:abstractNumId w:val="4"/>
  </w:num>
  <w:num w:numId="13">
    <w:abstractNumId w:val="12"/>
  </w:num>
  <w:num w:numId="14">
    <w:abstractNumId w:val="21"/>
  </w:num>
  <w:num w:numId="15">
    <w:abstractNumId w:val="19"/>
  </w:num>
  <w:num w:numId="16">
    <w:abstractNumId w:val="22"/>
  </w:num>
  <w:num w:numId="17">
    <w:abstractNumId w:val="15"/>
  </w:num>
  <w:num w:numId="18">
    <w:abstractNumId w:val="14"/>
  </w:num>
  <w:num w:numId="19">
    <w:abstractNumId w:val="18"/>
  </w:num>
  <w:num w:numId="20">
    <w:abstractNumId w:val="8"/>
  </w:num>
  <w:num w:numId="21">
    <w:abstractNumId w:val="17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1F7F04"/>
    <w:rsid w:val="002305DB"/>
    <w:rsid w:val="00287743"/>
    <w:rsid w:val="002F01DE"/>
    <w:rsid w:val="002F2A17"/>
    <w:rsid w:val="00333CA3"/>
    <w:rsid w:val="00366BB5"/>
    <w:rsid w:val="003C6E67"/>
    <w:rsid w:val="00415674"/>
    <w:rsid w:val="0042111A"/>
    <w:rsid w:val="004244E2"/>
    <w:rsid w:val="004423D5"/>
    <w:rsid w:val="00455A8D"/>
    <w:rsid w:val="00474DFB"/>
    <w:rsid w:val="00475E07"/>
    <w:rsid w:val="0048040C"/>
    <w:rsid w:val="004B5AE8"/>
    <w:rsid w:val="004C2DDD"/>
    <w:rsid w:val="004C48B7"/>
    <w:rsid w:val="004C5513"/>
    <w:rsid w:val="00526A0F"/>
    <w:rsid w:val="00556536"/>
    <w:rsid w:val="0057170B"/>
    <w:rsid w:val="005F644E"/>
    <w:rsid w:val="005F7BE4"/>
    <w:rsid w:val="00610AE3"/>
    <w:rsid w:val="00634E9E"/>
    <w:rsid w:val="00674B81"/>
    <w:rsid w:val="00686C05"/>
    <w:rsid w:val="006C78F4"/>
    <w:rsid w:val="00711C07"/>
    <w:rsid w:val="00716C1E"/>
    <w:rsid w:val="00762837"/>
    <w:rsid w:val="00834D02"/>
    <w:rsid w:val="008839CF"/>
    <w:rsid w:val="008A43CB"/>
    <w:rsid w:val="008A54F3"/>
    <w:rsid w:val="008C449B"/>
    <w:rsid w:val="00927A3A"/>
    <w:rsid w:val="00953311"/>
    <w:rsid w:val="00977625"/>
    <w:rsid w:val="009F6B96"/>
    <w:rsid w:val="00A0008C"/>
    <w:rsid w:val="00A64ED7"/>
    <w:rsid w:val="00A946D1"/>
    <w:rsid w:val="00B02924"/>
    <w:rsid w:val="00B07C9F"/>
    <w:rsid w:val="00B249E0"/>
    <w:rsid w:val="00B3087F"/>
    <w:rsid w:val="00B366A3"/>
    <w:rsid w:val="00B40514"/>
    <w:rsid w:val="00B93891"/>
    <w:rsid w:val="00BA6617"/>
    <w:rsid w:val="00BB1567"/>
    <w:rsid w:val="00BD5281"/>
    <w:rsid w:val="00BE560F"/>
    <w:rsid w:val="00C04234"/>
    <w:rsid w:val="00C23377"/>
    <w:rsid w:val="00C72FE6"/>
    <w:rsid w:val="00D04C9B"/>
    <w:rsid w:val="00D11501"/>
    <w:rsid w:val="00D262B9"/>
    <w:rsid w:val="00D27A82"/>
    <w:rsid w:val="00D4376A"/>
    <w:rsid w:val="00D72542"/>
    <w:rsid w:val="00DA3A5F"/>
    <w:rsid w:val="00E439E5"/>
    <w:rsid w:val="00E53E32"/>
    <w:rsid w:val="00E67A00"/>
    <w:rsid w:val="00EA401C"/>
    <w:rsid w:val="00EF1B90"/>
    <w:rsid w:val="00F0092B"/>
    <w:rsid w:val="00F240B6"/>
    <w:rsid w:val="00F2458F"/>
    <w:rsid w:val="00F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E5675A"/>
  <w15:docId w15:val="{BD0969C1-67DF-4824-B584-B6ABE138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14</cp:revision>
  <cp:lastPrinted>2018-11-19T12:28:00Z</cp:lastPrinted>
  <dcterms:created xsi:type="dcterms:W3CDTF">2018-11-19T12:24:00Z</dcterms:created>
  <dcterms:modified xsi:type="dcterms:W3CDTF">2022-04-07T08:03:00Z</dcterms:modified>
</cp:coreProperties>
</file>