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F936A5" w:rsidRPr="00F936A5" w:rsidTr="00DE2999">
        <w:trPr>
          <w:trHeight w:val="560"/>
        </w:trPr>
        <w:tc>
          <w:tcPr>
            <w:tcW w:w="1558" w:type="dxa"/>
            <w:vMerge w:val="restart"/>
            <w:vAlign w:val="center"/>
          </w:tcPr>
          <w:p w:rsidR="00F936A5" w:rsidRPr="00F936A5" w:rsidRDefault="00F936A5" w:rsidP="00F936A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F936A5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9616" behindDoc="1" locked="0" layoutInCell="1" allowOverlap="1" wp14:anchorId="3A9912FA" wp14:editId="1D79E41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F936A5" w:rsidRDefault="00F936A5" w:rsidP="00F936A5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936A5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F936A5" w:rsidRPr="00F936A5" w:rsidRDefault="00F936A5" w:rsidP="00F936A5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Yatırım Programı Hazırlık</w:t>
            </w:r>
          </w:p>
          <w:p w:rsidR="00F936A5" w:rsidRPr="00F936A5" w:rsidRDefault="00F936A5" w:rsidP="00F936A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36A5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F936A5" w:rsidRPr="00F936A5" w:rsidRDefault="00F936A5" w:rsidP="00F936A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F936A5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50473D">
              <w:rPr>
                <w:b/>
                <w:sz w:val="20"/>
                <w:szCs w:val="20"/>
              </w:rPr>
              <w:t>SDB-İA-61</w:t>
            </w:r>
          </w:p>
        </w:tc>
      </w:tr>
      <w:tr w:rsidR="00F936A5" w:rsidRPr="00F936A5" w:rsidTr="00DE2999">
        <w:trPr>
          <w:trHeight w:val="480"/>
        </w:trPr>
        <w:tc>
          <w:tcPr>
            <w:tcW w:w="1558" w:type="dxa"/>
            <w:vMerge/>
          </w:tcPr>
          <w:p w:rsidR="00F936A5" w:rsidRPr="00F936A5" w:rsidRDefault="00F936A5" w:rsidP="00F936A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936A5" w:rsidRPr="00F936A5" w:rsidRDefault="00F936A5" w:rsidP="00F936A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F936A5" w:rsidRPr="00F936A5" w:rsidRDefault="00F936A5" w:rsidP="00F936A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F936A5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50473D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F936A5" w:rsidRPr="00F936A5" w:rsidTr="00DE2999">
        <w:trPr>
          <w:trHeight w:val="475"/>
        </w:trPr>
        <w:tc>
          <w:tcPr>
            <w:tcW w:w="1558" w:type="dxa"/>
            <w:vMerge/>
          </w:tcPr>
          <w:p w:rsidR="00F936A5" w:rsidRPr="00F936A5" w:rsidRDefault="00F936A5" w:rsidP="00F936A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936A5" w:rsidRPr="00F936A5" w:rsidRDefault="00F936A5" w:rsidP="00F936A5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F936A5" w:rsidRPr="00F936A5" w:rsidRDefault="00F936A5" w:rsidP="00F936A5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F936A5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50473D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F936A5">
      <w:pPr>
        <w:pStyle w:val="GvdeMetni"/>
        <w:spacing w:before="8"/>
        <w:rPr>
          <w:b/>
          <w:sz w:val="29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3896995</wp:posOffset>
            </wp:positionH>
            <wp:positionV relativeFrom="paragraph">
              <wp:posOffset>242188</wp:posOffset>
            </wp:positionV>
            <wp:extent cx="76303" cy="14001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rPr>
          <w:b/>
        </w:rPr>
      </w:pPr>
    </w:p>
    <w:p w:rsidR="00385A2E" w:rsidRDefault="00385A2E">
      <w:pPr>
        <w:pStyle w:val="GvdeMetni"/>
        <w:spacing w:before="2"/>
        <w:rPr>
          <w:b/>
        </w:rPr>
      </w:pPr>
    </w:p>
    <w:p w:rsidR="00385A2E" w:rsidRDefault="00F936A5">
      <w:pPr>
        <w:pStyle w:val="GvdeMetni"/>
        <w:ind w:left="4283" w:right="3788"/>
        <w:jc w:val="center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3896995</wp:posOffset>
            </wp:positionH>
            <wp:positionV relativeFrom="paragraph">
              <wp:posOffset>163397</wp:posOffset>
            </wp:positionV>
            <wp:extent cx="76985" cy="11201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8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73D">
        <w:pict>
          <v:group id="_x0000_s1047" style="position:absolute;left:0;text-align:left;margin-left:107.65pt;margin-top:-356pt;width:397.35pt;height:357.8pt;z-index:-15808512;mso-position-horizontal-relative:page;mso-position-vertical-relative:text" coordorigin="2153,-7120" coordsize="7947,7156">
            <v:shape id="_x0000_s1069" style="position:absolute;left:2162;top:-7110;width:7927;height:1110" coordorigin="2163,-7110" coordsize="7927,1110" path="m2163,-6555r1585,-555l8504,-7110r1586,555l8504,-6000r-4756,l2163,-6555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6120;top:-5985;width:120;height:197">
              <v:imagedata r:id="rId7" o:title=""/>
            </v:shape>
            <v:shape id="_x0000_s1067" style="position:absolute;left:5083;top:-4795;width:2211;height:1352" coordorigin="5083,-4795" coordsize="2211,1352" path="m5083,-4119r1105,-676l7294,-4119r-1106,676l5083,-4119xe" filled="f" strokeweight="1pt">
              <v:path arrowok="t"/>
            </v:shape>
            <v:line id="_x0000_s1066" style="position:absolute" from="6190,-3440" to="6190,-3301" strokeweight="1.5pt"/>
            <v:line id="_x0000_s1065" style="position:absolute" from="4856,-4112" to="5099,-4112" strokeweight="1.25pt"/>
            <v:shape id="_x0000_s1064" type="#_x0000_t75" style="position:absolute;left:6131;top:-5093;width:120;height:248">
              <v:imagedata r:id="rId8" o:title=""/>
            </v:shape>
            <v:shape id="_x0000_s1063" style="position:absolute;left:3241;top:-5530;width:990;height:1441" coordorigin="3241,-5529" coordsize="990,1441" o:spt="100" adj="0,,0" path="m3323,-5479r-82,l3241,-4089r990,l4231,-4099r-970,l3251,-4109r10,l3261,-5459r-10,l3261,-5469r62,l3323,-5479xm3261,-4109r-10,l3261,-4099r,-10xm4231,-4109r-970,l3261,-4099r970,l4231,-4109xm3323,-5529r,120l3423,-5459r-80,l3343,-5479r80,l3323,-5529xm3261,-5469r-10,10l3261,-5459r,-10xm3323,-5469r-62,l3261,-5459r62,l3323,-5469xm3423,-5479r-80,l3343,-5459r80,l3443,-5469r-20,-10xe" fillcolor="black" stroked="f">
              <v:stroke joinstyle="round"/>
              <v:formulas/>
              <v:path arrowok="t" o:connecttype="segments"/>
            </v:shape>
            <v:shape id="_x0000_s1062" style="position:absolute;left:8367;top:-5355;width:607;height:4856" coordorigin="8368,-5354" coordsize="607,4856" o:spt="100" adj="0,,0" path="m8383,-522r-15,l8368,-499r606,l8974,-512r-581,l8383,-522xm8949,-524r-569,l8393,-512r,-10l8949,-522r,-2xm8949,-522r-556,l8393,-512r556,l8949,-522xm8949,-5294r,4782l8962,-524r12,l8974,-5282r-12,l8949,-5294xm8974,-524r-12,l8949,-512r25,l8974,-524xm8865,-5354r-120,60l8865,-5234r-32,-48l8825,-5282r,-25l8833,-5307r32,-47xm8825,-5294r,12l8833,-5282r-8,-12xm8974,-5307r-141,l8825,-5294r8,12l8949,-5282r,-12l8974,-5294r,-13xm8974,-5294r-25,l8962,-5282r12,l8974,-5294xm8833,-5307r-8,l8825,-5294r8,-13xe" fillcolor="black" stroked="f">
              <v:stroke joinstyle="round"/>
              <v:formulas/>
              <v:path arrowok="t" o:connecttype="segments"/>
            </v:shape>
            <v:rect id="_x0000_s1061" style="position:absolute;left:3671;top:-5789;width:4966;height:703" stroked="f"/>
            <v:rect id="_x0000_s1060" style="position:absolute;left:3671;top:-5789;width:4966;height:703" filled="f" strokeweight="1pt"/>
            <v:shape id="_x0000_s1059" type="#_x0000_t75" style="position:absolute;left:6130;top:-1199;width:120;height:249">
              <v:imagedata r:id="rId9" o:title=""/>
            </v:shape>
            <v:shape id="_x0000_s1058" style="position:absolute;left:5412;top:-893;width:1545;height:800" coordorigin="5412,-892" coordsize="1545,800" path="m5412,-492r772,-400l6956,-492,6184,-92,5412,-492xe" filled="f" strokeweight="1pt">
              <v:path arrowok="t"/>
            </v:shape>
            <v:line id="_x0000_s1057" style="position:absolute" from="6190,-90" to="6190,36" strokeweight="1.5pt"/>
            <v:line id="_x0000_s1056" style="position:absolute" from="6965,-493" to="7453,-493" strokeweight="1.25pt"/>
            <v:shape id="_x0000_s1055" style="position:absolute;left:3931;top:-2690;width:4540;height:1486" coordorigin="3931,-2690" coordsize="4540,1486" path="m6201,-2690r-125,l5954,-2688r-121,1l5714,-2684r-116,3l5483,-2677r-111,4l5263,-2668r-105,6l5055,-2656r-99,7l4860,-2642r-92,8l4680,-2626r-84,9l4516,-2608r-76,9l4369,-2589r-67,11l4241,-2567r-108,22l4047,-2521r-64,26l3934,-2456r-3,14l3931,-1452r52,53l4047,-1373r86,24l4241,-1327r61,11l4369,-1305r71,10l4516,-1286r80,9l4680,-1268r88,8l4860,-1252r96,7l5055,-1238r103,6l5263,-1226r109,5l5483,-1217r115,4l5714,-1210r119,3l5954,-1206r122,2l6201,-1204r125,l6448,-1206r121,-1l6688,-1210r116,-3l6919,-1217r111,-4l7139,-1226r105,-6l7347,-1238r99,-7l7542,-1252r92,-8l7722,-1268r84,-9l7886,-1286r76,-9l8033,-1305r67,-11l8161,-1327r108,-22l8355,-1373r64,-26l8468,-1438r3,-14l8471,-2442r-52,-53l8355,-2521r-86,-24l8161,-2567r-61,-11l8033,-2589r-71,-10l7886,-2608r-80,-9l7722,-2626r-88,-8l7542,-2642r-96,-7l7347,-2656r-103,-6l7139,-2668r-109,-5l6919,-2677r-115,-4l6688,-2684r-119,-3l6448,-2688r-122,-2l6201,-2690xe" stroked="f">
              <v:path arrowok="t"/>
            </v:shape>
            <v:shape id="_x0000_s1054" style="position:absolute;left:3931;top:-2690;width:4540;height:1486" coordorigin="3931,-2690" coordsize="4540,1486" o:spt="100" adj="0,,0" path="m8471,-2442r-3,13l8458,-2415r-17,13l8419,-2389r-29,13l8355,-2364r-40,12l8269,-2340r-51,12l8161,-2317r-61,11l8033,-2296r-71,10l7886,-2276r-80,9l7722,-2258r-88,8l7542,-2242r-96,7l7347,-2228r-103,6l7139,-2217r-109,5l6919,-2207r-115,3l6688,-2200r-119,2l6448,-2196r-122,1l6201,-2195r-125,l5954,-2196r-121,-2l5714,-2200r-116,-4l5483,-2207r-111,-5l5263,-2217r-105,-5l5055,-2228r-99,-7l4860,-2242r-92,-8l4680,-2258r-84,-9l4516,-2276r-76,-10l4369,-2296r-67,-10l4241,-2317r-57,-11l4133,-2340r-46,-12l4047,-2364r-35,-12l3983,-2389r-22,-13l3944,-2415r-10,-14l3931,-2442t,l3934,-2456r10,-13l3961,-2482r22,-13l4012,-2508r35,-13l4087,-2533r46,-12l4184,-2556r57,-11l4302,-2578r67,-11l4440,-2599r76,-9l4596,-2617r84,-9l4768,-2634r92,-8l4956,-2649r99,-7l5158,-2662r105,-6l5372,-2673r111,-4l5598,-2681r116,-3l5833,-2687r121,-1l6076,-2690r125,l6326,-2690r122,2l6569,-2687r119,3l6804,-2681r115,4l7030,-2673r109,5l7244,-2662r103,6l7446,-2649r96,7l7634,-2634r88,8l7806,-2617r80,9l7962,-2599r71,10l8100,-2578r61,11l8218,-2556r51,11l8315,-2533r40,12l8390,-2508r29,13l8441,-2482r17,13l8468,-2456r3,14l8471,-1452r-3,14l8458,-1425r-17,13l8419,-1399r-29,13l8355,-1373r-40,12l8269,-1349r-51,11l8161,-1327r-61,11l8033,-1305r-71,10l7886,-1286r-80,9l7722,-1268r-88,8l7542,-1252r-96,7l7347,-1238r-103,6l7139,-1226r-109,5l6919,-1217r-115,4l6688,-1210r-119,3l6448,-1206r-122,2l6201,-1204r-125,l5954,-1206r-121,-1l5714,-1210r-116,-3l5483,-1217r-111,-4l5263,-1226r-105,-6l5055,-1238r-99,-7l4860,-1252r-92,-8l4680,-1268r-84,-9l4516,-1286r-76,-9l4369,-1305r-67,-11l4241,-1327r-57,-11l4133,-1349r-46,-12l4047,-1373r-35,-13l3983,-1399r-22,-13l3944,-1425r-10,-13l3931,-1452r,-990x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3436;top:-7009;width:5071;height:1785" filled="f" stroked="f">
              <v:textbox inset="0,0,0,0">
                <w:txbxContent>
                  <w:p w:rsidR="00385A2E" w:rsidRDefault="00F936A5">
                    <w:pPr>
                      <w:ind w:right="18" w:firstLine="2"/>
                      <w:jc w:val="center"/>
                      <w:rPr>
                        <w:rFonts w:ascii="Carlito" w:hAnsi="Carlito"/>
                      </w:rPr>
                    </w:pPr>
                    <w:r>
                      <w:rPr>
                        <w:sz w:val="20"/>
                      </w:rPr>
                      <w:t>Cumhurbaşkanlığı Strateji ve Bütçe Başkanlığı tarafından Yatırım Programı Hazırlama Genelgesi, Yatırım Programı Hazırlama Rehberi Taslağı ve süreçle ilgili diğer</w:t>
                    </w:r>
                    <w:r>
                      <w:rPr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dokümanların yayınlanması</w:t>
                    </w:r>
                    <w:r>
                      <w:rPr>
                        <w:rFonts w:ascii="Carlito" w:hAnsi="Carlito"/>
                      </w:rPr>
                      <w:t>.</w:t>
                    </w:r>
                  </w:p>
                  <w:p w:rsidR="00385A2E" w:rsidRDefault="00385A2E">
                    <w:pPr>
                      <w:spacing w:before="12"/>
                      <w:rPr>
                        <w:rFonts w:ascii="Carlito"/>
                        <w:sz w:val="29"/>
                      </w:rPr>
                    </w:pPr>
                  </w:p>
                  <w:p w:rsidR="00385A2E" w:rsidRDefault="00F936A5">
                    <w:pPr>
                      <w:ind w:left="427" w:right="37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Yatırımcı harcama birimlerine yazı yazılarak yatırım tekliflerini hazırlamaları talep edilir.</w:t>
                    </w:r>
                  </w:p>
                </w:txbxContent>
              </v:textbox>
            </v:shape>
            <v:shape id="_x0000_s1052" type="#_x0000_t202" style="position:absolute;left:4296;top:-4222;width:471;height:221" filled="f" stroked="f">
              <v:textbox inset="0,0,0,0">
                <w:txbxContent>
                  <w:p w:rsidR="00385A2E" w:rsidRDefault="00F936A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_x0000_s1051" type="#_x0000_t202" style="position:absolute;left:5624;top:-4456;width:1075;height:1416" filled="f" stroked="f">
              <v:textbox inset="0,0,0,0">
                <w:txbxContent>
                  <w:p w:rsidR="00385A2E" w:rsidRDefault="00F936A5">
                    <w:pPr>
                      <w:ind w:right="18" w:hanging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Birimlerden gelen </w:t>
                    </w:r>
                    <w:r>
                      <w:rPr>
                        <w:spacing w:val="-4"/>
                        <w:sz w:val="20"/>
                      </w:rPr>
                      <w:t xml:space="preserve">yatırım </w:t>
                    </w:r>
                    <w:r>
                      <w:rPr>
                        <w:sz w:val="20"/>
                      </w:rPr>
                      <w:t>teklifleri tam mı?</w:t>
                    </w:r>
                  </w:p>
                  <w:p w:rsidR="00385A2E" w:rsidRDefault="00385A2E">
                    <w:pPr>
                      <w:spacing w:before="1"/>
                      <w:rPr>
                        <w:sz w:val="23"/>
                      </w:rPr>
                    </w:pPr>
                  </w:p>
                  <w:p w:rsidR="00385A2E" w:rsidRDefault="00F936A5">
                    <w:pPr>
                      <w:ind w:left="371" w:right="29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_x0000_s1050" type="#_x0000_t202" style="position:absolute;left:4159;top:-2180;width:3823;height:911" filled="f" stroked="f">
              <v:textbox inset="0,0,0,0">
                <w:txbxContent>
                  <w:p w:rsidR="00385A2E" w:rsidRDefault="00F936A5">
                    <w:pPr>
                      <w:ind w:right="4" w:firstLine="1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Birimlerden gelen yatırım teklifleri kontrol edilerek Üniversitemiz yatırım teklifi hazırlanır</w:t>
                    </w:r>
                  </w:p>
                  <w:p w:rsidR="00385A2E" w:rsidRDefault="00F936A5">
                    <w:pPr>
                      <w:spacing w:line="228" w:lineRule="exact"/>
                      <w:ind w:left="132" w:right="14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Ka-Ya sistemine kaydedilir ve Üst Yönetici</w:t>
                    </w:r>
                  </w:p>
                  <w:p w:rsidR="00385A2E" w:rsidRDefault="00F936A5">
                    <w:pPr>
                      <w:ind w:left="129" w:right="14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onayına sunulur.</w:t>
                    </w:r>
                  </w:p>
                </w:txbxContent>
              </v:textbox>
            </v:shape>
            <v:shape id="_x0000_s1049" type="#_x0000_t202" style="position:absolute;left:5662;top:-610;width:953;height:221" filled="f" stroked="f">
              <v:textbox inset="0,0,0,0">
                <w:txbxContent>
                  <w:p w:rsidR="00385A2E" w:rsidRDefault="00F936A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 mu?</w:t>
                    </w:r>
                  </w:p>
                </w:txbxContent>
              </v:textbox>
            </v:shape>
            <v:shape id="_x0000_s1048" type="#_x0000_t202" style="position:absolute;left:7684;top:-617;width:471;height:221" filled="f" stroked="f">
              <v:textbox inset="0,0,0,0">
                <w:txbxContent>
                  <w:p w:rsidR="00385A2E" w:rsidRDefault="00F936A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anchorx="page"/>
          </v:group>
        </w:pict>
      </w:r>
      <w:r>
        <w:t>Evet</w:t>
      </w:r>
    </w:p>
    <w:p w:rsidR="00385A2E" w:rsidRDefault="00385A2E">
      <w:pPr>
        <w:pStyle w:val="GvdeMetni"/>
        <w:spacing w:before="5"/>
        <w:rPr>
          <w:sz w:val="8"/>
        </w:rPr>
      </w:pPr>
    </w:p>
    <w:p w:rsidR="00385A2E" w:rsidRDefault="0050473D">
      <w:pPr>
        <w:pStyle w:val="GvdeMetni"/>
        <w:ind w:left="1609"/>
      </w:pPr>
      <w:r>
        <w:pict>
          <v:group id="_x0000_s1034" style="width:269.3pt;height:260.75pt;mso-position-horizontal-relative:char;mso-position-vertical-relative:line" coordsize="5386,5215">
            <v:shape id="_x0000_s1046" style="position:absolute;left:1551;top:3428;width:2693;height:1630" coordorigin="1552,3429" coordsize="2693,1630" path="m1552,4243l2898,3429r1346,814l2898,5058,1552,4243xe" filled="f" strokeweight="1pt">
              <v:path arrowok="t"/>
            </v:shape>
            <v:line id="_x0000_s1045" style="position:absolute" from="1315,4248" to="1557,4248" strokeweight="1.25pt"/>
            <v:line id="_x0000_s1044" style="position:absolute" from="2908,5051" to="2908,5215" strokeweight="1.5pt"/>
            <v:shape id="_x0000_s1043" type="#_x0000_t75" style="position:absolute;left:2841;top:3134;width:120;height:218">
              <v:imagedata r:id="rId10" o:title=""/>
            </v:shape>
            <v:shape id="_x0000_s1042" style="position:absolute;top:2095;width:589;height:2153" coordorigin=",2095" coordsize="589,2153" o:spt="100" adj="0,,0" path="m72,2145r-72,l,4247r589,l589,4237r-569,l10,4227r10,l20,2165r-10,l20,2155r52,l72,2145xm20,4227r-10,l20,4237r,-10xm589,4227r-569,l20,4237r569,l589,4227xm72,2095r,120l172,2165r-80,l92,2145r80,l72,2095xm20,2155r-10,10l20,2165r,-10xm72,2155r-52,l20,2165r52,l72,2155xm172,2145r-80,l92,2165r80,l192,2155r-20,-10xe" fillcolor="black" stroked="f">
              <v:stroke joinstyle="round"/>
              <v:formulas/>
              <v:path arrowok="t" o:connecttype="segments"/>
            </v:shape>
            <v:shape id="_x0000_s1041" type="#_x0000_t75" style="position:absolute;left:2847;top:880;width:120;height:220">
              <v:imagedata r:id="rId11" o:title=""/>
            </v:shape>
            <v:shape id="_x0000_s1040" style="position:absolute;left:414;top:1120;width:4937;height:1988" coordorigin="414,1120" coordsize="4937,1988" path="m2882,1120r-123,l2638,1122r-120,2l2400,1126r-116,4l2170,1134r-112,5l1949,1145r-107,6l1738,1158r-101,7l1539,1173r-96,9l1352,1191r-89,10l1178,1212r-81,10l1020,1234r-74,12l877,1258r-65,13l751,1284r-107,28l555,1341r-68,30l426,1418r-12,33l414,2776r47,65l519,2872r78,29l695,2930r117,26l877,2969r69,12l1020,2993r77,12l1178,3016r85,10l1352,3036r91,9l1539,3054r98,8l1738,3070r104,6l1949,3083r109,5l2170,3093r114,4l2400,3101r118,3l2638,3106r121,1l2882,3107r124,l3127,3106r120,-2l3365,3101r116,-4l3595,3093r112,-5l3816,3083r107,-7l4027,3070r101,-8l4226,3054r95,-9l4413,3036r89,-10l4586,3016r82,-11l4745,2993r73,-12l4888,2969r65,-13l5013,2943r108,-27l5209,2887r68,-31l5338,2809r12,-33l5350,1451r-47,-65l5246,1356r-78,-30l5070,1298r-117,-27l4888,1258r-70,-12l4745,1234r-77,-12l4586,1212r-84,-11l4413,1191r-92,-9l4226,1173r-98,-8l4027,1158r-104,-7l3816,1145r-109,-6l3595,1134r-114,-4l3365,1126r-118,-2l3127,1122r-121,-2l2882,1120xe" stroked="f">
              <v:path arrowok="t"/>
            </v:shape>
            <v:shape id="_x0000_s1039" style="position:absolute;left:414;top:1120;width:4937;height:1988" coordorigin="414,1120" coordsize="4937,1988" o:spt="100" adj="0,,0" path="m5350,1451r-3,17l5338,1484r-14,16l5303,1516r-26,16l5246,1547r-37,15l5168,1577r-47,14l5070,1605r-57,13l4953,1632r-65,12l4818,1657r-73,12l4668,1680r-82,11l4502,1701r-89,10l4321,1720r-95,9l4128,1737r-101,8l3923,1752r-107,6l3707,1763r-112,5l3481,1773r-116,3l3247,1779r-120,2l3006,1782r-124,l2759,1782r-121,-1l2518,1779r-118,-3l2284,1773r-114,-5l2058,1763r-109,-5l1842,1752r-104,-7l1637,1737r-98,-8l1443,1720r-91,-9l1263,1701r-85,-10l1097,1680r-77,-11l946,1657r-69,-13l812,1632r-61,-14l695,1605r-51,-14l597,1577r-42,-15l519,1547r-32,-15l461,1516r-20,-16l426,1484r-9,-16l414,1451t,l417,1435r9,-17l441,1402r20,-16l487,1371r32,-15l555,1341r42,-15l644,1312r51,-14l751,1284r61,-13l877,1258r69,-12l1020,1234r77,-12l1178,1212r85,-11l1352,1191r91,-9l1539,1173r98,-8l1738,1158r104,-7l1949,1145r109,-6l2170,1134r114,-4l2400,1126r118,-2l2638,1122r121,-2l2882,1120r124,l3127,1122r120,2l3365,1126r116,4l3595,1134r112,5l3816,1145r107,6l4027,1158r101,7l4226,1173r95,9l4413,1191r89,10l4586,1212r82,10l4745,1234r73,12l4888,1258r65,13l5013,1284r57,14l5121,1312r47,14l5209,1341r37,15l5277,1371r26,15l5324,1402r14,16l5347,1435r3,16l5350,2776r-3,17l5338,2809r-14,16l5303,2841r-26,15l5246,2872r-37,15l5168,2901r-47,15l5070,2930r-57,13l4953,2956r-65,13l4818,2981r-73,12l4668,3005r-82,11l4502,3026r-89,10l4321,3045r-95,9l4128,3062r-101,8l3923,3076r-107,7l3707,3088r-112,5l3481,3097r-116,4l3247,3104r-120,2l3006,3107r-124,l2759,3107r-121,-1l2518,3104r-118,-3l2284,3097r-114,-4l2058,3088r-109,-5l1842,3076r-104,-6l1637,3062r-98,-8l1443,3045r-91,-9l1263,3026r-85,-10l1097,3005r-77,-12l946,2981r-69,-12l812,2956r-61,-13l695,2930r-51,-14l597,2901r-42,-14l519,2872r-32,-16l461,2841r-20,-16l426,2809r-9,-16l414,2776r,-1325xe" filled="f" strokeweight="1pt">
              <v:stroke joinstyle="round"/>
              <v:formulas/>
              <v:path arrowok="t" o:connecttype="segments"/>
            </v:shape>
            <v:shape id="_x0000_s1038" type="#_x0000_t202" style="position:absolute;left:715;top:1885;width:4011;height:1140" filled="f" stroked="f">
              <v:textbox inset="0,0,0,0">
                <w:txbxContent>
                  <w:p w:rsidR="00385A2E" w:rsidRDefault="00F936A5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Yayınlanan Yeni Ekonomi Programı (Orta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Vadeli Program), Orta Vadeli Mali Plan ve yatırım programı doğrultusunda yatırım bütçe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teklifi</w:t>
                    </w:r>
                  </w:p>
                  <w:p w:rsidR="00385A2E" w:rsidRDefault="00F936A5">
                    <w:pPr>
                      <w:ind w:left="156" w:right="17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rakamları revize edilerek e-bütçe sistemine ve Ka-Ya sistemine kaydedilir.</w:t>
                    </w:r>
                  </w:p>
                </w:txbxContent>
              </v:textbox>
            </v:shape>
            <v:shape id="_x0000_s1037" type="#_x0000_t202" style="position:absolute;left:751;top:4131;width:471;height:222" filled="f" stroked="f">
              <v:textbox inset="0,0,0,0">
                <w:txbxContent>
                  <w:p w:rsidR="00385A2E" w:rsidRDefault="00F936A5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_x0000_s1036" type="#_x0000_t202" style="position:absolute;left:2272;top:3813;width:1185;height:910" filled="f" stroked="f">
              <v:textbox inset="0,0,0,0">
                <w:txbxContent>
                  <w:p w:rsidR="00385A2E" w:rsidRDefault="00F936A5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Teklif ile </w:t>
                    </w:r>
                    <w:r>
                      <w:rPr>
                        <w:spacing w:val="-4"/>
                        <w:sz w:val="20"/>
                      </w:rPr>
                      <w:t xml:space="preserve">ilgili </w:t>
                    </w:r>
                    <w:r>
                      <w:rPr>
                        <w:sz w:val="20"/>
                      </w:rPr>
                      <w:t>düzeltilmesi gereken hususlar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</w:t>
                    </w:r>
                  </w:p>
                </w:txbxContent>
              </v:textbox>
            </v:shape>
            <v:shape id="_x0000_s1035" type="#_x0000_t202" style="position:absolute;left:407;top:10;width:4968;height:878" filled="f" strokeweight="1pt">
              <v:textbox inset="0,0,0,0">
                <w:txbxContent>
                  <w:p w:rsidR="00385A2E" w:rsidRDefault="00F936A5">
                    <w:pPr>
                      <w:spacing w:before="109"/>
                      <w:ind w:left="118" w:right="44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Yatırım teklifi hazırlık süreci içerisinde Üniversitemiz yatırım teklifine ilişkin Cumhurbaşkanlığı Strateji ve Bütçe Başkanlığı ile görüşmeler gerçekleştirilir.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85A2E" w:rsidRDefault="00F936A5">
      <w:pPr>
        <w:pStyle w:val="GvdeMetni"/>
        <w:spacing w:before="71"/>
        <w:ind w:left="4248" w:right="3824"/>
        <w:jc w:val="center"/>
      </w:pPr>
      <w:r>
        <w:rPr>
          <w:noProof/>
          <w:lang w:eastAsia="tr-T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3890009</wp:posOffset>
            </wp:positionH>
            <wp:positionV relativeFrom="paragraph">
              <wp:posOffset>243394</wp:posOffset>
            </wp:positionV>
            <wp:extent cx="75049" cy="133350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Evet</w:t>
      </w:r>
    </w:p>
    <w:p w:rsidR="00385A2E" w:rsidRDefault="00385A2E">
      <w:pPr>
        <w:jc w:val="center"/>
        <w:sectPr w:rsidR="00385A2E">
          <w:type w:val="continuous"/>
          <w:pgSz w:w="11910" w:h="16840"/>
          <w:pgMar w:top="1160" w:right="1680" w:bottom="280" w:left="1680" w:header="708" w:footer="708" w:gutter="0"/>
          <w:cols w:space="708"/>
        </w:sectPr>
      </w:pPr>
    </w:p>
    <w:p w:rsidR="00385A2E" w:rsidRDefault="00F936A5">
      <w:pPr>
        <w:pStyle w:val="GvdeMetni"/>
        <w:ind w:left="1998"/>
      </w:pPr>
      <w:r>
        <w:rPr>
          <w:noProof/>
          <w:lang w:eastAsia="tr-TR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3892041</wp:posOffset>
            </wp:positionH>
            <wp:positionV relativeFrom="page">
              <wp:posOffset>1208404</wp:posOffset>
            </wp:positionV>
            <wp:extent cx="76263" cy="15240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73D">
        <w:pict>
          <v:shape id="_x0000_s1070" type="#_x0000_t202" style="width:248.4pt;height:49.9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385A2E" w:rsidRDefault="00F936A5">
                  <w:pPr>
                    <w:pStyle w:val="GvdeMetni"/>
                    <w:spacing w:before="173"/>
                    <w:ind w:left="118" w:right="427"/>
                    <w:jc w:val="center"/>
                  </w:pPr>
                  <w:r>
                    <w:t>Üniversitemiz yatırım teklifi bütçe teklifi ile birlikte Cumhurbaşkanlığı Strateji ve Bütçe Başkanlığına gönderilir.</w:t>
                  </w:r>
                </w:p>
              </w:txbxContent>
            </v:textbox>
            <w10:wrap type="none"/>
            <w10:anchorlock/>
          </v:shape>
        </w:pict>
      </w:r>
    </w:p>
    <w:p w:rsidR="00385A2E" w:rsidRDefault="0050473D">
      <w:pPr>
        <w:pStyle w:val="GvdeMetni"/>
        <w:spacing w:before="3"/>
        <w:rPr>
          <w:sz w:val="27"/>
        </w:rPr>
      </w:pPr>
      <w:r>
        <w:pict>
          <v:group id="_x0000_s1029" style="position:absolute;margin-left:226.6pt;margin-top:17.65pt;width:163.85pt;height:39.1pt;z-index:-15719936;mso-wrap-distance-left:0;mso-wrap-distance-right:0;mso-position-horizontal-relative:page" coordorigin="4532,353" coordsize="3277,782">
            <v:shape id="_x0000_s1032" style="position:absolute;left:4541;top:363;width:3257;height:540" coordorigin="4542,363" coordsize="3257,540" path="m5085,363r2714,l7701,368r-92,12l7525,400r-76,27l7383,459r-53,38l7265,585r-9,48l7265,681r65,88l7383,807r66,32l7525,866r84,20l7701,898r98,5l5085,903r-98,-5l4895,886r-84,-20l4735,839r-66,-32l4616,769r-65,-88l4542,633r9,-48l4616,497r53,-38l4735,427r76,-27l4895,380r92,-12l5085,363xe" filled="f" strokeweight="1pt">
              <v:path arrowok="t"/>
            </v:shape>
            <v:shape id="_x0000_s1031" type="#_x0000_t75" style="position:absolute;left:6141;top:895;width:120;height:240">
              <v:imagedata r:id="rId14" o:title=""/>
            </v:shape>
            <v:shape id="_x0000_s1030" type="#_x0000_t202" style="position:absolute;left:4531;top:353;width:3277;height:782" filled="f" stroked="f">
              <v:textbox inset="0,0,0,0">
                <w:txbxContent>
                  <w:p w:rsidR="00385A2E" w:rsidRDefault="00F936A5">
                    <w:pPr>
                      <w:spacing w:before="131"/>
                      <w:ind w:left="4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 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248.8pt;margin-top:65.55pt;width:122pt;height:26.65pt;z-index:-15718912;mso-wrap-distance-left:0;mso-wrap-distance-right:0;mso-position-horizontal-relative:page" coordorigin="4976,1311" coordsize="2440,533">
            <v:shape id="_x0000_s1028" style="position:absolute;left:4985;top:1320;width:2420;height:513" coordorigin="4986,1321" coordsize="2420,513" path="m5375,1321r1641,l7105,1328r82,19l7259,1377r60,40l7365,1464r30,54l7405,1577r-10,59l7365,1690r-46,48l7259,1777r-72,31l7105,1827r-89,7l5375,1834r-89,-7l5204,1808r-72,-31l5071,1738r-46,-48l4996,1636r-10,-59l4996,1518r29,-54l5071,1417r61,-40l5204,1347r82,-19l5375,1321xe" filled="f" strokeweight="1pt">
              <v:path arrowok="t"/>
            </v:shape>
            <v:shape id="_x0000_s1027" type="#_x0000_t202" style="position:absolute;left:4975;top:1310;width:2440;height:533" filled="f" stroked="f">
              <v:textbox inset="0,0,0,0">
                <w:txbxContent>
                  <w:p w:rsidR="00385A2E" w:rsidRDefault="00F936A5">
                    <w:pPr>
                      <w:spacing w:before="146"/>
                      <w:ind w:left="75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 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5A2E" w:rsidRDefault="00385A2E">
      <w:pPr>
        <w:pStyle w:val="GvdeMetni"/>
        <w:spacing w:before="4"/>
        <w:rPr>
          <w:sz w:val="9"/>
        </w:rPr>
      </w:pPr>
    </w:p>
    <w:sectPr w:rsidR="00385A2E">
      <w:pgSz w:w="11910" w:h="16840"/>
      <w:pgMar w:top="8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85A2E"/>
    <w:rsid w:val="00385A2E"/>
    <w:rsid w:val="0050473D"/>
    <w:rsid w:val="00F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4761D8D9"/>
  <w15:docId w15:val="{77B09AAB-6230-4AC7-9265-4D65D7ED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5"/>
      <w:ind w:left="184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F936A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NouS/TncTR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2022-09-30T11:26:00Z</dcterms:created>
  <dcterms:modified xsi:type="dcterms:W3CDTF">2022-10-05T07:24:00Z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2022-09-30T00:00:00Z</vt:filetime>
  </property>
</Properties>
</file>