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7C79" w14:textId="1EF95309" w:rsidR="006678D5" w:rsidRDefault="006678D5" w:rsidP="0030427E">
      <w:pPr>
        <w:pStyle w:val="NoSpacing"/>
        <w:jc w:val="center"/>
      </w:pPr>
      <w:bookmarkStart w:id="0" w:name="_Toc495070251"/>
      <w:r w:rsidRPr="00C350C6">
        <w:t>ÖZ</w:t>
      </w:r>
      <w:bookmarkEnd w:id="0"/>
      <w:r w:rsidR="001B60C4">
        <w:t>ET</w:t>
      </w:r>
    </w:p>
    <w:p w14:paraId="5DF332EB" w14:textId="77777777" w:rsidR="001D430D" w:rsidRPr="0030427E" w:rsidRDefault="001D430D" w:rsidP="0030427E">
      <w:pPr>
        <w:pStyle w:val="NoSpacing"/>
        <w:jc w:val="center"/>
      </w:pPr>
    </w:p>
    <w:p w14:paraId="2FCDCDDB" w14:textId="77777777" w:rsidR="00071239" w:rsidRDefault="00D54EEE" w:rsidP="00C906D1">
      <w:pPr>
        <w:spacing w:after="0" w:line="276" w:lineRule="auto"/>
        <w:jc w:val="center"/>
        <w:rPr>
          <w:b/>
          <w:bCs/>
          <w:szCs w:val="24"/>
        </w:rPr>
      </w:pPr>
      <w:r w:rsidRPr="00D20DC0">
        <w:rPr>
          <w:b/>
          <w:bCs/>
          <w:szCs w:val="24"/>
        </w:rPr>
        <w:t xml:space="preserve">DİYARBAKIR SURLARINDA KULLANILAN BAZALTLARIN </w:t>
      </w:r>
    </w:p>
    <w:p w14:paraId="24A6CCFB" w14:textId="68701B22" w:rsidR="00D54EEE" w:rsidRPr="00D20DC0" w:rsidRDefault="00D54EEE" w:rsidP="00C906D1">
      <w:pPr>
        <w:spacing w:after="0" w:line="276" w:lineRule="auto"/>
        <w:jc w:val="center"/>
        <w:rPr>
          <w:b/>
          <w:bCs/>
          <w:szCs w:val="24"/>
        </w:rPr>
      </w:pPr>
      <w:r w:rsidRPr="00D20DC0">
        <w:rPr>
          <w:b/>
          <w:bCs/>
          <w:szCs w:val="24"/>
        </w:rPr>
        <w:t>BOZUNMA MEKANİZMASININ İNCELENMESİ</w:t>
      </w:r>
    </w:p>
    <w:p w14:paraId="5A3B337D" w14:textId="77777777" w:rsidR="00006F30" w:rsidRDefault="00006F30" w:rsidP="00C906D1">
      <w:pPr>
        <w:spacing w:after="0" w:line="276" w:lineRule="auto"/>
        <w:rPr>
          <w:rFonts w:cs="Times New Roman"/>
          <w:szCs w:val="24"/>
        </w:rPr>
      </w:pPr>
    </w:p>
    <w:p w14:paraId="5FFFB2F7" w14:textId="1E96265D" w:rsidR="006678D5" w:rsidRPr="00C350C6" w:rsidRDefault="00123261" w:rsidP="00C906D1">
      <w:pPr>
        <w:spacing w:after="0" w:line="276" w:lineRule="auto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Tezcan</w:t>
      </w:r>
      <w:proofErr w:type="spellEnd"/>
      <w:r w:rsidR="006678D5" w:rsidRPr="00C350C6">
        <w:rPr>
          <w:rFonts w:cs="Times New Roman"/>
          <w:szCs w:val="24"/>
        </w:rPr>
        <w:t xml:space="preserve">, </w:t>
      </w:r>
      <w:proofErr w:type="spellStart"/>
      <w:r w:rsidR="00B66CB3">
        <w:rPr>
          <w:rFonts w:cs="Times New Roman"/>
          <w:szCs w:val="24"/>
        </w:rPr>
        <w:t>Ruşen</w:t>
      </w:r>
      <w:proofErr w:type="spellEnd"/>
      <w:r w:rsidR="00A60C9B">
        <w:rPr>
          <w:rFonts w:cs="Times New Roman"/>
          <w:szCs w:val="24"/>
        </w:rPr>
        <w:t xml:space="preserve"> G.</w:t>
      </w:r>
    </w:p>
    <w:p w14:paraId="6F818BC4" w14:textId="1AA2FD86" w:rsidR="006678D5" w:rsidRPr="00C350C6" w:rsidRDefault="00A60C9B" w:rsidP="00C906D1">
      <w:pPr>
        <w:spacing w:after="0" w:line="276" w:lineRule="auto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Yüksek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Lisans</w:t>
      </w:r>
      <w:proofErr w:type="spellEnd"/>
      <w:r w:rsidR="006678D5" w:rsidRPr="00C350C6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Mimarlık</w:t>
      </w:r>
      <w:proofErr w:type="spellEnd"/>
      <w:r w:rsidR="006678D5" w:rsidRPr="00C350C6">
        <w:rPr>
          <w:rFonts w:cs="Times New Roman"/>
          <w:szCs w:val="24"/>
        </w:rPr>
        <w:t xml:space="preserve"> </w:t>
      </w:r>
      <w:proofErr w:type="spellStart"/>
      <w:r w:rsidR="006678D5" w:rsidRPr="00C350C6">
        <w:rPr>
          <w:rFonts w:cs="Times New Roman"/>
          <w:szCs w:val="24"/>
        </w:rPr>
        <w:t>Bölümü</w:t>
      </w:r>
      <w:proofErr w:type="spellEnd"/>
    </w:p>
    <w:p w14:paraId="57DBC1EE" w14:textId="6D850F97" w:rsidR="006678D5" w:rsidRDefault="006678D5" w:rsidP="00C906D1">
      <w:pPr>
        <w:spacing w:after="0" w:line="276" w:lineRule="auto"/>
        <w:jc w:val="center"/>
        <w:rPr>
          <w:rFonts w:cs="Times New Roman"/>
          <w:szCs w:val="24"/>
        </w:rPr>
      </w:pPr>
      <w:proofErr w:type="spellStart"/>
      <w:r w:rsidRPr="00C350C6">
        <w:rPr>
          <w:rFonts w:cs="Times New Roman"/>
          <w:szCs w:val="24"/>
        </w:rPr>
        <w:t>Danışman</w:t>
      </w:r>
      <w:proofErr w:type="spellEnd"/>
      <w:r w:rsidRPr="00C350C6">
        <w:rPr>
          <w:rFonts w:cs="Times New Roman"/>
          <w:szCs w:val="24"/>
        </w:rPr>
        <w:t xml:space="preserve">: Prof. Dr. </w:t>
      </w:r>
      <w:r w:rsidR="002E004B">
        <w:rPr>
          <w:rFonts w:cs="Times New Roman"/>
          <w:szCs w:val="24"/>
        </w:rPr>
        <w:t>… …</w:t>
      </w:r>
    </w:p>
    <w:p w14:paraId="24B40466" w14:textId="11760931" w:rsidR="004E26D5" w:rsidRPr="00C350C6" w:rsidRDefault="00D154A6" w:rsidP="00C906D1">
      <w:pPr>
        <w:spacing w:after="0" w:line="276" w:lineRule="auto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İkinci</w:t>
      </w:r>
      <w:proofErr w:type="spellEnd"/>
      <w:r w:rsidR="004E26D5">
        <w:rPr>
          <w:rFonts w:cs="Times New Roman"/>
          <w:szCs w:val="24"/>
        </w:rPr>
        <w:t xml:space="preserve"> </w:t>
      </w:r>
      <w:proofErr w:type="spellStart"/>
      <w:r w:rsidR="004E26D5">
        <w:rPr>
          <w:rFonts w:cs="Times New Roman"/>
          <w:szCs w:val="24"/>
        </w:rPr>
        <w:t>Danışman</w:t>
      </w:r>
      <w:proofErr w:type="spellEnd"/>
      <w:r w:rsidR="004E26D5">
        <w:rPr>
          <w:rFonts w:cs="Times New Roman"/>
          <w:szCs w:val="24"/>
        </w:rPr>
        <w:t xml:space="preserve">: </w:t>
      </w:r>
      <w:proofErr w:type="spellStart"/>
      <w:r w:rsidR="004E26D5">
        <w:rPr>
          <w:rFonts w:cs="Times New Roman"/>
          <w:szCs w:val="24"/>
        </w:rPr>
        <w:t>Doç</w:t>
      </w:r>
      <w:proofErr w:type="spellEnd"/>
      <w:r w:rsidR="004E26D5">
        <w:rPr>
          <w:rFonts w:cs="Times New Roman"/>
          <w:szCs w:val="24"/>
        </w:rPr>
        <w:t>. Dr. … …</w:t>
      </w:r>
    </w:p>
    <w:p w14:paraId="24ABBEAD" w14:textId="406EFAA0" w:rsidR="006678D5" w:rsidRPr="00C350C6" w:rsidRDefault="00B837CE" w:rsidP="00C906D1">
      <w:pPr>
        <w:spacing w:after="0" w:line="276" w:lineRule="auto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Temmuz</w:t>
      </w:r>
      <w:proofErr w:type="spellEnd"/>
      <w:r w:rsidR="002E004B">
        <w:rPr>
          <w:rFonts w:cs="Times New Roman"/>
          <w:szCs w:val="24"/>
        </w:rPr>
        <w:t xml:space="preserve"> </w:t>
      </w:r>
      <w:r w:rsidR="007368AB">
        <w:rPr>
          <w:rFonts w:cs="Times New Roman"/>
          <w:szCs w:val="24"/>
        </w:rPr>
        <w:t>2021</w:t>
      </w:r>
      <w:r w:rsidR="006678D5" w:rsidRPr="00C350C6">
        <w:rPr>
          <w:rFonts w:cs="Times New Roman"/>
          <w:szCs w:val="24"/>
        </w:rPr>
        <w:t>,</w:t>
      </w:r>
      <w:r w:rsidR="007368AB">
        <w:rPr>
          <w:rFonts w:cs="Times New Roman"/>
          <w:szCs w:val="24"/>
        </w:rPr>
        <w:t xml:space="preserve"> </w:t>
      </w:r>
      <w:r w:rsidR="004E26D5">
        <w:rPr>
          <w:rFonts w:cs="Times New Roman"/>
          <w:szCs w:val="24"/>
        </w:rPr>
        <w:t>138</w:t>
      </w:r>
      <w:r w:rsidR="006678D5" w:rsidRPr="00C350C6">
        <w:rPr>
          <w:rFonts w:cs="Times New Roman"/>
          <w:szCs w:val="24"/>
        </w:rPr>
        <w:t xml:space="preserve"> </w:t>
      </w:r>
      <w:proofErr w:type="spellStart"/>
      <w:r w:rsidR="006678D5" w:rsidRPr="00C350C6">
        <w:rPr>
          <w:rFonts w:cs="Times New Roman"/>
          <w:szCs w:val="24"/>
        </w:rPr>
        <w:t>sayfa</w:t>
      </w:r>
      <w:proofErr w:type="spellEnd"/>
    </w:p>
    <w:p w14:paraId="242A2593" w14:textId="77777777" w:rsidR="001D430D" w:rsidRDefault="001D430D" w:rsidP="001B60C4">
      <w:pPr>
        <w:spacing w:line="240" w:lineRule="auto"/>
        <w:rPr>
          <w:rFonts w:cs="Times New Roman"/>
          <w:sz w:val="22"/>
        </w:rPr>
      </w:pPr>
    </w:p>
    <w:p w14:paraId="54E7B281" w14:textId="1EAAB531" w:rsidR="006678D5" w:rsidRPr="001B60C4" w:rsidRDefault="00D1315D" w:rsidP="001B60C4">
      <w:pPr>
        <w:spacing w:line="240" w:lineRule="auto"/>
        <w:rPr>
          <w:rFonts w:cs="Times New Roman"/>
          <w:sz w:val="22"/>
        </w:rPr>
      </w:pPr>
      <w:proofErr w:type="spellStart"/>
      <w:r w:rsidRPr="001B60C4">
        <w:rPr>
          <w:rFonts w:cs="Times New Roman"/>
          <w:sz w:val="22"/>
        </w:rPr>
        <w:t>Yakın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zamanda</w:t>
      </w:r>
      <w:proofErr w:type="spellEnd"/>
      <w:r w:rsidRPr="001B60C4">
        <w:rPr>
          <w:rFonts w:cs="Times New Roman"/>
          <w:sz w:val="22"/>
        </w:rPr>
        <w:t xml:space="preserve"> UNESCO </w:t>
      </w:r>
      <w:proofErr w:type="spellStart"/>
      <w:r w:rsidRPr="001B60C4">
        <w:rPr>
          <w:rFonts w:cs="Times New Roman"/>
          <w:sz w:val="22"/>
        </w:rPr>
        <w:t>tarafından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Dünya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Kültür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Mirası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Listesi’ne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eklenen</w:t>
      </w:r>
      <w:proofErr w:type="spellEnd"/>
      <w:r w:rsidRPr="001B60C4">
        <w:rPr>
          <w:rFonts w:cs="Times New Roman"/>
          <w:sz w:val="22"/>
        </w:rPr>
        <w:t xml:space="preserve"> Diyarbakır </w:t>
      </w:r>
      <w:proofErr w:type="spellStart"/>
      <w:r w:rsidRPr="001B60C4">
        <w:rPr>
          <w:rFonts w:cs="Times New Roman"/>
          <w:sz w:val="22"/>
        </w:rPr>
        <w:t>Surları</w:t>
      </w:r>
      <w:proofErr w:type="spellEnd"/>
      <w:r w:rsidRPr="001B60C4">
        <w:rPr>
          <w:rFonts w:cs="Times New Roman"/>
          <w:sz w:val="22"/>
        </w:rPr>
        <w:t xml:space="preserve">, </w:t>
      </w:r>
      <w:proofErr w:type="spellStart"/>
      <w:r w:rsidRPr="001B60C4">
        <w:rPr>
          <w:rFonts w:cs="Times New Roman"/>
          <w:sz w:val="22"/>
        </w:rPr>
        <w:t>antik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dönemlerden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günümüze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taşınan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en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etkileyici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ve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görkemli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yapıtlar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arasında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yer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almaktadır</w:t>
      </w:r>
      <w:proofErr w:type="spellEnd"/>
      <w:r w:rsidRPr="001B60C4">
        <w:rPr>
          <w:rFonts w:cs="Times New Roman"/>
          <w:sz w:val="22"/>
        </w:rPr>
        <w:t xml:space="preserve">. </w:t>
      </w:r>
      <w:proofErr w:type="spellStart"/>
      <w:r w:rsidRPr="001B60C4">
        <w:rPr>
          <w:rFonts w:cs="Times New Roman"/>
          <w:sz w:val="22"/>
        </w:rPr>
        <w:t>Surların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inşasında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temel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yapı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malzemesi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olarak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masif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ve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gözenekli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dokudaki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bazaltlar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kullanılmıştır</w:t>
      </w:r>
      <w:proofErr w:type="spellEnd"/>
      <w:r w:rsidRPr="001B60C4">
        <w:rPr>
          <w:rFonts w:cs="Times New Roman"/>
          <w:sz w:val="22"/>
        </w:rPr>
        <w:t xml:space="preserve">. </w:t>
      </w:r>
      <w:proofErr w:type="spellStart"/>
      <w:r w:rsidRPr="001B60C4">
        <w:rPr>
          <w:rFonts w:cs="Times New Roman"/>
          <w:sz w:val="22"/>
        </w:rPr>
        <w:t>Diğer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birçok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tarihi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yapıda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gözlendiği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gibi</w:t>
      </w:r>
      <w:proofErr w:type="spellEnd"/>
      <w:r w:rsidRPr="001B60C4">
        <w:rPr>
          <w:rFonts w:cs="Times New Roman"/>
          <w:sz w:val="22"/>
        </w:rPr>
        <w:t>, Diyarbakır</w:t>
      </w:r>
      <w:r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Surları’nda</w:t>
      </w:r>
      <w:proofErr w:type="spellEnd"/>
      <w:r w:rsidRPr="001B60C4">
        <w:rPr>
          <w:rFonts w:cs="Times New Roman"/>
          <w:sz w:val="22"/>
        </w:rPr>
        <w:t xml:space="preserve"> da </w:t>
      </w:r>
      <w:proofErr w:type="spellStart"/>
      <w:r w:rsidRPr="001B60C4">
        <w:rPr>
          <w:rFonts w:cs="Times New Roman"/>
          <w:sz w:val="22"/>
        </w:rPr>
        <w:t>taş</w:t>
      </w:r>
      <w:proofErr w:type="spellEnd"/>
      <w:r w:rsidRPr="001B60C4">
        <w:rPr>
          <w:rFonts w:cs="Times New Roman"/>
          <w:sz w:val="22"/>
        </w:rPr>
        <w:t xml:space="preserve"> bozunmasından </w:t>
      </w:r>
      <w:proofErr w:type="spellStart"/>
      <w:r w:rsidRPr="001B60C4">
        <w:rPr>
          <w:rFonts w:cs="Times New Roman"/>
          <w:sz w:val="22"/>
        </w:rPr>
        <w:t>kaynaklı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sorunlar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ortaya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çıkmıştır</w:t>
      </w:r>
      <w:proofErr w:type="spellEnd"/>
      <w:r w:rsidRPr="001B60C4">
        <w:rPr>
          <w:rFonts w:cs="Times New Roman"/>
          <w:sz w:val="22"/>
        </w:rPr>
        <w:t xml:space="preserve">. Bozunmalar, </w:t>
      </w:r>
      <w:proofErr w:type="spellStart"/>
      <w:r w:rsidRPr="001B60C4">
        <w:rPr>
          <w:rFonts w:cs="Times New Roman"/>
          <w:sz w:val="22"/>
        </w:rPr>
        <w:t>bazalt</w:t>
      </w:r>
      <w:r w:rsidR="00290473">
        <w:rPr>
          <w:rFonts w:cs="Times New Roman"/>
          <w:sz w:val="22"/>
        </w:rPr>
        <w:t>ın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kullanıldığı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mimari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elementlerde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ve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farklı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formlarda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kendini</w:t>
      </w:r>
      <w:proofErr w:type="spellEnd"/>
      <w:r w:rsidRPr="001B60C4">
        <w:rPr>
          <w:rFonts w:cs="Times New Roman"/>
          <w:sz w:val="22"/>
        </w:rPr>
        <w:t xml:space="preserve"> </w:t>
      </w:r>
      <w:proofErr w:type="spellStart"/>
      <w:r w:rsidRPr="001B60C4">
        <w:rPr>
          <w:rFonts w:cs="Times New Roman"/>
          <w:sz w:val="22"/>
        </w:rPr>
        <w:t>göstermektedir</w:t>
      </w:r>
      <w:proofErr w:type="spellEnd"/>
      <w:r w:rsidRPr="001B60C4">
        <w:rPr>
          <w:rFonts w:cs="Times New Roman"/>
          <w:sz w:val="22"/>
        </w:rPr>
        <w:t>.</w:t>
      </w:r>
      <w:r w:rsidR="0030427E">
        <w:rPr>
          <w:rFonts w:cs="Times New Roman"/>
          <w:sz w:val="22"/>
        </w:rPr>
        <w:t xml:space="preserve"> </w:t>
      </w:r>
      <w:r w:rsidR="006678D5" w:rsidRPr="001B60C4">
        <w:rPr>
          <w:rFonts w:cs="Times New Roman"/>
          <w:sz w:val="22"/>
        </w:rPr>
        <w:t xml:space="preserve">Bu </w:t>
      </w:r>
      <w:proofErr w:type="spellStart"/>
      <w:r w:rsidR="006678D5" w:rsidRPr="001B60C4">
        <w:rPr>
          <w:rFonts w:cs="Times New Roman"/>
          <w:sz w:val="22"/>
        </w:rPr>
        <w:t>tez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çalışmasında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surlarda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kullanılan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bazaltlarda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meydana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gelen</w:t>
      </w:r>
      <w:proofErr w:type="spellEnd"/>
      <w:r w:rsidR="006678D5" w:rsidRPr="001B60C4">
        <w:rPr>
          <w:rFonts w:cs="Times New Roman"/>
          <w:sz w:val="22"/>
        </w:rPr>
        <w:t xml:space="preserve"> bozunmaların </w:t>
      </w:r>
      <w:proofErr w:type="spellStart"/>
      <w:r w:rsidR="006678D5" w:rsidRPr="001B60C4">
        <w:rPr>
          <w:rFonts w:cs="Times New Roman"/>
          <w:sz w:val="22"/>
        </w:rPr>
        <w:t>tanımlanması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sınıflandırılması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nedenlerinin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belirlenmesi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amaçlanmıştır</w:t>
      </w:r>
      <w:proofErr w:type="spellEnd"/>
      <w:r w:rsidR="006678D5" w:rsidRPr="001B60C4">
        <w:rPr>
          <w:rFonts w:cs="Times New Roman"/>
          <w:sz w:val="22"/>
        </w:rPr>
        <w:t xml:space="preserve">. </w:t>
      </w:r>
      <w:proofErr w:type="spellStart"/>
      <w:r w:rsidR="006678D5" w:rsidRPr="001B60C4">
        <w:rPr>
          <w:rFonts w:cs="Times New Roman"/>
          <w:sz w:val="22"/>
        </w:rPr>
        <w:t>Çalışma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kapsamında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elde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edilen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bulguların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koruma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amaçlı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çalışmalara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gerek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malzeme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seçimi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gerekse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malzemenin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yapıya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uygulanması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noktasında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katkı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sağlaması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hedeflenmiştir</w:t>
      </w:r>
      <w:proofErr w:type="spellEnd"/>
      <w:r w:rsidR="006678D5" w:rsidRPr="001B60C4">
        <w:rPr>
          <w:rFonts w:cs="Times New Roman"/>
          <w:sz w:val="22"/>
        </w:rPr>
        <w:t>.</w:t>
      </w:r>
      <w:r w:rsidR="00924AFC">
        <w:rPr>
          <w:rFonts w:cs="Times New Roman"/>
          <w:sz w:val="22"/>
        </w:rPr>
        <w:t xml:space="preserve"> </w:t>
      </w:r>
      <w:r w:rsidR="006678D5" w:rsidRPr="001B60C4">
        <w:rPr>
          <w:rFonts w:cs="Times New Roman"/>
          <w:sz w:val="22"/>
        </w:rPr>
        <w:t xml:space="preserve">Bu </w:t>
      </w:r>
      <w:proofErr w:type="spellStart"/>
      <w:r w:rsidR="006678D5" w:rsidRPr="001B60C4">
        <w:rPr>
          <w:rFonts w:cs="Times New Roman"/>
          <w:sz w:val="22"/>
        </w:rPr>
        <w:t>amaçla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çalışma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sahasının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farklı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noktalarından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taze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bozunmuş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bazalt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numuneleri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toplanmış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çeşitli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deneylere</w:t>
      </w:r>
      <w:proofErr w:type="spellEnd"/>
      <w:r w:rsidR="006678D5" w:rsidRPr="001B60C4">
        <w:rPr>
          <w:rFonts w:cs="Times New Roman"/>
          <w:sz w:val="22"/>
        </w:rPr>
        <w:t xml:space="preserve"> tabi </w:t>
      </w:r>
      <w:proofErr w:type="spellStart"/>
      <w:r w:rsidR="006678D5" w:rsidRPr="001B60C4">
        <w:rPr>
          <w:rFonts w:cs="Times New Roman"/>
          <w:sz w:val="22"/>
        </w:rPr>
        <w:t>tutulmuştur</w:t>
      </w:r>
      <w:proofErr w:type="spellEnd"/>
      <w:r w:rsidR="006678D5" w:rsidRPr="001B60C4">
        <w:rPr>
          <w:rFonts w:cs="Times New Roman"/>
          <w:sz w:val="22"/>
        </w:rPr>
        <w:t xml:space="preserve">. </w:t>
      </w:r>
      <w:proofErr w:type="spellStart"/>
      <w:r w:rsidR="006678D5" w:rsidRPr="001B60C4">
        <w:rPr>
          <w:rFonts w:cs="Times New Roman"/>
          <w:sz w:val="22"/>
        </w:rPr>
        <w:t>Çalışma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kapsamında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numunelerin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mineralojik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petrografik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jeokimyasal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fiziko-mekanik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özellikleri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incelenmiştir</w:t>
      </w:r>
      <w:proofErr w:type="spellEnd"/>
      <w:r w:rsidR="006678D5" w:rsidRPr="001B60C4">
        <w:rPr>
          <w:rFonts w:cs="Times New Roman"/>
          <w:sz w:val="22"/>
        </w:rPr>
        <w:t xml:space="preserve">. </w:t>
      </w:r>
      <w:proofErr w:type="spellStart"/>
      <w:r w:rsidR="006678D5" w:rsidRPr="001B60C4">
        <w:rPr>
          <w:rFonts w:cs="Times New Roman"/>
          <w:sz w:val="22"/>
        </w:rPr>
        <w:t>Masif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veziküler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dokudaki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bazaltların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uzun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dönemdeki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fiziksel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davranışlarını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dayanımlarını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incelemek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amacıyla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malzemenin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maruz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kaldığı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çevresel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koşullar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laboratuvar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ortamında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ıslanma-kuruma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donma-çözülme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tuz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kristallenmesi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deneyleri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aracılığıyla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incelenmiştir</w:t>
      </w:r>
      <w:proofErr w:type="spellEnd"/>
      <w:r w:rsidR="006678D5" w:rsidRPr="001B60C4">
        <w:rPr>
          <w:rFonts w:cs="Times New Roman"/>
          <w:sz w:val="22"/>
        </w:rPr>
        <w:t xml:space="preserve">. </w:t>
      </w:r>
      <w:proofErr w:type="spellStart"/>
      <w:r w:rsidR="006678D5" w:rsidRPr="001B60C4">
        <w:rPr>
          <w:rFonts w:cs="Times New Roman"/>
          <w:sz w:val="22"/>
        </w:rPr>
        <w:t>Numunelerin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dayanımı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ortalama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gözenek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çapı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doygunluk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katsayısı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ıslak</w:t>
      </w:r>
      <w:proofErr w:type="spellEnd"/>
      <w:r w:rsidR="006678D5" w:rsidRPr="001B60C4">
        <w:rPr>
          <w:rFonts w:cs="Times New Roman"/>
          <w:sz w:val="22"/>
        </w:rPr>
        <w:t xml:space="preserve">-kuru </w:t>
      </w:r>
      <w:proofErr w:type="spellStart"/>
      <w:r w:rsidR="006678D5" w:rsidRPr="001B60C4">
        <w:rPr>
          <w:rFonts w:cs="Times New Roman"/>
          <w:sz w:val="22"/>
        </w:rPr>
        <w:t>dayanım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oranı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gibi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parametreler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üzerinden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değerlendirilmiştir</w:t>
      </w:r>
      <w:proofErr w:type="spellEnd"/>
      <w:r w:rsidR="006678D5" w:rsidRPr="001B60C4">
        <w:rPr>
          <w:rFonts w:cs="Times New Roman"/>
          <w:sz w:val="22"/>
        </w:rPr>
        <w:t xml:space="preserve">. Tez </w:t>
      </w:r>
      <w:proofErr w:type="spellStart"/>
      <w:r w:rsidR="006678D5" w:rsidRPr="001B60C4">
        <w:rPr>
          <w:rFonts w:cs="Times New Roman"/>
          <w:sz w:val="22"/>
        </w:rPr>
        <w:t>kapsamında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elde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edilen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bulgular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dikkate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alındığında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ayrılma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malzeme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kaybı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türündeki</w:t>
      </w:r>
      <w:proofErr w:type="spellEnd"/>
      <w:r w:rsidR="006678D5" w:rsidRPr="001B60C4">
        <w:rPr>
          <w:rFonts w:cs="Times New Roman"/>
          <w:sz w:val="22"/>
        </w:rPr>
        <w:t xml:space="preserve"> bozunmaların Diyarbakır </w:t>
      </w:r>
      <w:proofErr w:type="spellStart"/>
      <w:r w:rsidR="006678D5" w:rsidRPr="001B60C4">
        <w:rPr>
          <w:rFonts w:cs="Times New Roman"/>
          <w:sz w:val="22"/>
        </w:rPr>
        <w:t>Surları’ında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çok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yaygın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olduğu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tespit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edilmiştir</w:t>
      </w:r>
      <w:proofErr w:type="spellEnd"/>
      <w:r w:rsidR="006678D5" w:rsidRPr="001B60C4">
        <w:rPr>
          <w:rFonts w:cs="Times New Roman"/>
          <w:sz w:val="22"/>
        </w:rPr>
        <w:t xml:space="preserve">. </w:t>
      </w:r>
      <w:proofErr w:type="spellStart"/>
      <w:r w:rsidR="006678D5" w:rsidRPr="001B60C4">
        <w:rPr>
          <w:rFonts w:cs="Times New Roman"/>
          <w:sz w:val="22"/>
        </w:rPr>
        <w:t>Yapılan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mineralojik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petrografik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analizler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neticesinde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iddingsitin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olivin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piroksen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kristalleri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boyunca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gelişen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yaygın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ikincil</w:t>
      </w:r>
      <w:proofErr w:type="spellEnd"/>
      <w:r w:rsidR="006678D5" w:rsidRPr="001B60C4">
        <w:rPr>
          <w:rFonts w:cs="Times New Roman"/>
          <w:sz w:val="22"/>
        </w:rPr>
        <w:t xml:space="preserve"> mineral </w:t>
      </w:r>
      <w:proofErr w:type="spellStart"/>
      <w:r w:rsidR="006678D5" w:rsidRPr="001B60C4">
        <w:rPr>
          <w:rFonts w:cs="Times New Roman"/>
          <w:sz w:val="22"/>
        </w:rPr>
        <w:t>olduğu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belirlenmiştir</w:t>
      </w:r>
      <w:proofErr w:type="spellEnd"/>
      <w:r w:rsidR="006678D5" w:rsidRPr="001B60C4">
        <w:rPr>
          <w:rFonts w:cs="Times New Roman"/>
          <w:sz w:val="22"/>
        </w:rPr>
        <w:t xml:space="preserve">. </w:t>
      </w:r>
      <w:proofErr w:type="spellStart"/>
      <w:r w:rsidR="006678D5" w:rsidRPr="001B60C4">
        <w:rPr>
          <w:rFonts w:cs="Times New Roman"/>
          <w:sz w:val="22"/>
        </w:rPr>
        <w:t>Mikroçatlak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çalışmalarından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elde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edilen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verilere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göre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yüksek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orandaki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mikroçatlak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yoğunluğundan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dolayı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olivin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piroksenin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zayıf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mineraller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olduğu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gözlenmiştir</w:t>
      </w:r>
      <w:proofErr w:type="spellEnd"/>
      <w:r w:rsidR="006678D5" w:rsidRPr="001B60C4">
        <w:rPr>
          <w:rFonts w:cs="Times New Roman"/>
          <w:sz w:val="22"/>
        </w:rPr>
        <w:t xml:space="preserve">. </w:t>
      </w:r>
      <w:proofErr w:type="spellStart"/>
      <w:r w:rsidR="006678D5" w:rsidRPr="001B60C4">
        <w:rPr>
          <w:rFonts w:cs="Times New Roman"/>
          <w:sz w:val="22"/>
        </w:rPr>
        <w:t>Mikroçatlak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yoğunluğu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göz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önüne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alındığında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veziküler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numunelerin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gözenek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yapılarının</w:t>
      </w:r>
      <w:proofErr w:type="spellEnd"/>
      <w:r w:rsidR="006678D5" w:rsidRPr="001B60C4">
        <w:rPr>
          <w:rFonts w:cs="Times New Roman"/>
          <w:sz w:val="22"/>
        </w:rPr>
        <w:t xml:space="preserve"> da </w:t>
      </w:r>
      <w:proofErr w:type="spellStart"/>
      <w:r w:rsidR="006678D5" w:rsidRPr="001B60C4">
        <w:rPr>
          <w:rFonts w:cs="Times New Roman"/>
          <w:sz w:val="22"/>
        </w:rPr>
        <w:t>etkisiyle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masif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numunelere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kıyasla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daha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fazla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mikroçatlak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barındırdığı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görülmüştür</w:t>
      </w:r>
      <w:proofErr w:type="spellEnd"/>
      <w:r w:rsidR="006678D5" w:rsidRPr="001B60C4">
        <w:rPr>
          <w:rFonts w:cs="Times New Roman"/>
          <w:sz w:val="22"/>
        </w:rPr>
        <w:t xml:space="preserve">. </w:t>
      </w:r>
      <w:proofErr w:type="spellStart"/>
      <w:r w:rsidR="006678D5" w:rsidRPr="001B60C4">
        <w:rPr>
          <w:rFonts w:cs="Times New Roman"/>
          <w:sz w:val="22"/>
        </w:rPr>
        <w:t>Yapay</w:t>
      </w:r>
      <w:proofErr w:type="spellEnd"/>
      <w:r w:rsidR="006678D5" w:rsidRPr="001B60C4">
        <w:rPr>
          <w:rFonts w:cs="Times New Roman"/>
          <w:sz w:val="22"/>
        </w:rPr>
        <w:t xml:space="preserve"> bozunma </w:t>
      </w:r>
      <w:proofErr w:type="spellStart"/>
      <w:r w:rsidR="006678D5" w:rsidRPr="001B60C4">
        <w:rPr>
          <w:rFonts w:cs="Times New Roman"/>
          <w:sz w:val="22"/>
        </w:rPr>
        <w:t>deneyleri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içerisinde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bazalt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numuneleri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fazla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tuz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kristallenmesi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deneyinden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etkilenmiştir</w:t>
      </w:r>
      <w:proofErr w:type="spellEnd"/>
      <w:r w:rsidR="006678D5" w:rsidRPr="001B60C4">
        <w:rPr>
          <w:rFonts w:cs="Times New Roman"/>
          <w:sz w:val="22"/>
        </w:rPr>
        <w:t>.</w:t>
      </w:r>
      <w:r w:rsidR="000F34F6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Numunelerin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dayanıklılık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değerlendirmesi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kapsamında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yürütülen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çalışmalar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neticesinde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ıslak</w:t>
      </w:r>
      <w:proofErr w:type="spellEnd"/>
      <w:r w:rsidR="006678D5" w:rsidRPr="001B60C4">
        <w:rPr>
          <w:rFonts w:cs="Times New Roman"/>
          <w:sz w:val="22"/>
        </w:rPr>
        <w:t xml:space="preserve">-kuru </w:t>
      </w:r>
      <w:proofErr w:type="spellStart"/>
      <w:r w:rsidR="006678D5" w:rsidRPr="001B60C4">
        <w:rPr>
          <w:rFonts w:cs="Times New Roman"/>
          <w:sz w:val="22"/>
        </w:rPr>
        <w:t>dayanım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oranı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parametresinin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kullanışlı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sonuçları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verdiği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belirlenmiştir</w:t>
      </w:r>
      <w:proofErr w:type="spellEnd"/>
      <w:r w:rsidR="006678D5" w:rsidRPr="001B60C4">
        <w:rPr>
          <w:rFonts w:cs="Times New Roman"/>
          <w:sz w:val="22"/>
        </w:rPr>
        <w:t xml:space="preserve">. Tez </w:t>
      </w:r>
      <w:proofErr w:type="spellStart"/>
      <w:r w:rsidR="006678D5" w:rsidRPr="001B60C4">
        <w:rPr>
          <w:rFonts w:cs="Times New Roman"/>
          <w:sz w:val="22"/>
        </w:rPr>
        <w:t>kapsamında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yürütülen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laboratuvar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çalışmaları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neticesinde</w:t>
      </w:r>
      <w:proofErr w:type="spellEnd"/>
      <w:r w:rsidR="006678D5" w:rsidRPr="001B60C4">
        <w:rPr>
          <w:rFonts w:cs="Times New Roman"/>
          <w:sz w:val="22"/>
        </w:rPr>
        <w:t xml:space="preserve">, </w:t>
      </w:r>
      <w:proofErr w:type="spellStart"/>
      <w:r w:rsidR="006678D5" w:rsidRPr="001B60C4">
        <w:rPr>
          <w:rFonts w:cs="Times New Roman"/>
          <w:sz w:val="22"/>
        </w:rPr>
        <w:t>bazaltların</w:t>
      </w:r>
      <w:proofErr w:type="spellEnd"/>
      <w:r w:rsidR="006678D5" w:rsidRPr="001B60C4">
        <w:rPr>
          <w:rFonts w:cs="Times New Roman"/>
          <w:sz w:val="22"/>
        </w:rPr>
        <w:t xml:space="preserve"> bozunma </w:t>
      </w:r>
      <w:proofErr w:type="spellStart"/>
      <w:r w:rsidR="006678D5" w:rsidRPr="001B60C4">
        <w:rPr>
          <w:rFonts w:cs="Times New Roman"/>
          <w:sz w:val="22"/>
        </w:rPr>
        <w:t>mekanizmasında</w:t>
      </w:r>
      <w:proofErr w:type="spellEnd"/>
      <w:r w:rsidR="006678D5" w:rsidRPr="001B60C4">
        <w:rPr>
          <w:rFonts w:cs="Times New Roman"/>
          <w:sz w:val="22"/>
        </w:rPr>
        <w:t xml:space="preserve"> her ne </w:t>
      </w:r>
      <w:proofErr w:type="spellStart"/>
      <w:r w:rsidR="006678D5" w:rsidRPr="001B60C4">
        <w:rPr>
          <w:rFonts w:cs="Times New Roman"/>
          <w:sz w:val="22"/>
        </w:rPr>
        <w:t>kadar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kimyasal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süreçlerin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etkisi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olsa</w:t>
      </w:r>
      <w:proofErr w:type="spellEnd"/>
      <w:r w:rsidR="006678D5" w:rsidRPr="001B60C4">
        <w:rPr>
          <w:rFonts w:cs="Times New Roman"/>
          <w:sz w:val="22"/>
        </w:rPr>
        <w:t xml:space="preserve"> da </w:t>
      </w:r>
      <w:proofErr w:type="spellStart"/>
      <w:r w:rsidR="006678D5" w:rsidRPr="001B60C4">
        <w:rPr>
          <w:rFonts w:cs="Times New Roman"/>
          <w:sz w:val="22"/>
        </w:rPr>
        <w:t>bozunmayı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genellikle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fiziksel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süreçlerin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kontrol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ettiği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tespit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edilmiştir</w:t>
      </w:r>
      <w:proofErr w:type="spellEnd"/>
      <w:r w:rsidR="006678D5" w:rsidRPr="001B60C4">
        <w:rPr>
          <w:rFonts w:cs="Times New Roman"/>
          <w:sz w:val="22"/>
        </w:rPr>
        <w:t xml:space="preserve">. </w:t>
      </w:r>
      <w:proofErr w:type="spellStart"/>
      <w:r w:rsidR="006678D5" w:rsidRPr="001B60C4">
        <w:rPr>
          <w:sz w:val="22"/>
          <w:u w:color="000000"/>
        </w:rPr>
        <w:t>Etkili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gözeneklilik</w:t>
      </w:r>
      <w:proofErr w:type="spellEnd"/>
      <w:r w:rsidR="006678D5" w:rsidRPr="001B60C4">
        <w:rPr>
          <w:sz w:val="22"/>
          <w:u w:color="000000"/>
        </w:rPr>
        <w:t xml:space="preserve">, </w:t>
      </w:r>
      <w:proofErr w:type="spellStart"/>
      <w:r w:rsidR="006678D5" w:rsidRPr="001B60C4">
        <w:rPr>
          <w:sz w:val="22"/>
          <w:u w:color="000000"/>
        </w:rPr>
        <w:t>su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emme</w:t>
      </w:r>
      <w:proofErr w:type="spellEnd"/>
      <w:r w:rsidR="006678D5" w:rsidRPr="001B60C4">
        <w:rPr>
          <w:sz w:val="22"/>
          <w:u w:color="000000"/>
        </w:rPr>
        <w:t xml:space="preserve">, </w:t>
      </w:r>
      <w:proofErr w:type="spellStart"/>
      <w:r w:rsidR="006678D5" w:rsidRPr="001B60C4">
        <w:rPr>
          <w:sz w:val="22"/>
          <w:u w:color="000000"/>
        </w:rPr>
        <w:t>tek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eksenli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basma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dayanımı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ve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ıslak</w:t>
      </w:r>
      <w:proofErr w:type="spellEnd"/>
      <w:r w:rsidR="006678D5" w:rsidRPr="001B60C4">
        <w:rPr>
          <w:sz w:val="22"/>
          <w:u w:color="000000"/>
        </w:rPr>
        <w:t xml:space="preserve">-kuru </w:t>
      </w:r>
      <w:proofErr w:type="spellStart"/>
      <w:r w:rsidR="006678D5" w:rsidRPr="001B60C4">
        <w:rPr>
          <w:sz w:val="22"/>
          <w:u w:color="000000"/>
        </w:rPr>
        <w:t>dayanım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oranı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gibi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parametreler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incelendiğinde</w:t>
      </w:r>
      <w:proofErr w:type="spellEnd"/>
      <w:r w:rsidR="006678D5" w:rsidRPr="001B60C4">
        <w:rPr>
          <w:sz w:val="22"/>
          <w:u w:color="000000"/>
        </w:rPr>
        <w:t xml:space="preserve">, </w:t>
      </w:r>
      <w:proofErr w:type="spellStart"/>
      <w:r w:rsidR="006678D5" w:rsidRPr="001B60C4">
        <w:rPr>
          <w:sz w:val="22"/>
          <w:u w:color="000000"/>
        </w:rPr>
        <w:t>masif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numunelerin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daha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iyi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sonuçlar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verdiği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gözlenmiştir</w:t>
      </w:r>
      <w:proofErr w:type="spellEnd"/>
      <w:r w:rsidR="006678D5" w:rsidRPr="001B60C4">
        <w:rPr>
          <w:sz w:val="22"/>
          <w:u w:color="000000"/>
        </w:rPr>
        <w:t xml:space="preserve">. Bu </w:t>
      </w:r>
      <w:proofErr w:type="spellStart"/>
      <w:r w:rsidR="006678D5" w:rsidRPr="001B60C4">
        <w:rPr>
          <w:sz w:val="22"/>
          <w:u w:color="000000"/>
        </w:rPr>
        <w:t>sonuçlar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arazi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gözlemleriyle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birleştirilince</w:t>
      </w:r>
      <w:proofErr w:type="spellEnd"/>
      <w:r w:rsidR="006678D5" w:rsidRPr="001B60C4">
        <w:rPr>
          <w:sz w:val="22"/>
          <w:u w:color="000000"/>
        </w:rPr>
        <w:t xml:space="preserve">, </w:t>
      </w:r>
      <w:proofErr w:type="spellStart"/>
      <w:r w:rsidR="006678D5" w:rsidRPr="001B60C4">
        <w:rPr>
          <w:sz w:val="22"/>
          <w:u w:color="000000"/>
        </w:rPr>
        <w:t>masif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ve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veziküler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numunelerin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duraylı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sz w:val="22"/>
          <w:u w:color="000000"/>
        </w:rPr>
        <w:t>olduğu</w:t>
      </w:r>
      <w:proofErr w:type="spellEnd"/>
      <w:r w:rsidR="006678D5" w:rsidRPr="001B60C4">
        <w:rPr>
          <w:sz w:val="22"/>
          <w:u w:color="000000"/>
        </w:rPr>
        <w:t xml:space="preserve">, buna </w:t>
      </w:r>
      <w:proofErr w:type="spellStart"/>
      <w:r w:rsidR="006678D5" w:rsidRPr="001B60C4">
        <w:rPr>
          <w:sz w:val="22"/>
          <w:u w:color="000000"/>
        </w:rPr>
        <w:t>karşın</w:t>
      </w:r>
      <w:proofErr w:type="spellEnd"/>
      <w:r w:rsidR="006678D5" w:rsidRPr="001B60C4">
        <w:rPr>
          <w:sz w:val="22"/>
          <w:u w:color="000000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masif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numunelerin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veziküllere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kıyasla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daha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yüksek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dayanıma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sahip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olduğu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tespit</w:t>
      </w:r>
      <w:proofErr w:type="spellEnd"/>
      <w:r w:rsidR="006678D5" w:rsidRPr="001B60C4">
        <w:rPr>
          <w:rFonts w:cs="Times New Roman"/>
          <w:sz w:val="22"/>
        </w:rPr>
        <w:t xml:space="preserve"> </w:t>
      </w:r>
      <w:proofErr w:type="spellStart"/>
      <w:r w:rsidR="006678D5" w:rsidRPr="001B60C4">
        <w:rPr>
          <w:rFonts w:cs="Times New Roman"/>
          <w:sz w:val="22"/>
        </w:rPr>
        <w:t>edilmiştir</w:t>
      </w:r>
      <w:proofErr w:type="spellEnd"/>
      <w:r w:rsidR="006678D5" w:rsidRPr="001B60C4">
        <w:rPr>
          <w:rFonts w:cs="Times New Roman"/>
          <w:sz w:val="22"/>
        </w:rPr>
        <w:t>.</w:t>
      </w:r>
    </w:p>
    <w:p w14:paraId="6EF45EF4" w14:textId="425A6609" w:rsidR="00CB070E" w:rsidRPr="00B3750C" w:rsidRDefault="006678D5" w:rsidP="006678D5">
      <w:pPr>
        <w:rPr>
          <w:szCs w:val="24"/>
        </w:rPr>
      </w:pPr>
      <w:proofErr w:type="spellStart"/>
      <w:r w:rsidRPr="00C350C6">
        <w:rPr>
          <w:rFonts w:cs="Times New Roman"/>
          <w:szCs w:val="24"/>
        </w:rPr>
        <w:t>Anahtar</w:t>
      </w:r>
      <w:proofErr w:type="spellEnd"/>
      <w:r w:rsidRPr="00C350C6">
        <w:rPr>
          <w:rFonts w:cs="Times New Roman"/>
          <w:szCs w:val="24"/>
        </w:rPr>
        <w:t xml:space="preserve"> </w:t>
      </w:r>
      <w:proofErr w:type="spellStart"/>
      <w:r w:rsidRPr="00C350C6">
        <w:rPr>
          <w:rFonts w:cs="Times New Roman"/>
          <w:szCs w:val="24"/>
        </w:rPr>
        <w:t>Kelimeler</w:t>
      </w:r>
      <w:proofErr w:type="spellEnd"/>
      <w:r w:rsidRPr="00C350C6">
        <w:rPr>
          <w:rFonts w:cs="Times New Roman"/>
          <w:szCs w:val="24"/>
        </w:rPr>
        <w:t xml:space="preserve">: </w:t>
      </w:r>
      <w:proofErr w:type="spellStart"/>
      <w:r w:rsidRPr="00C350C6">
        <w:rPr>
          <w:szCs w:val="24"/>
        </w:rPr>
        <w:t>Bazalt</w:t>
      </w:r>
      <w:proofErr w:type="spellEnd"/>
      <w:r w:rsidRPr="00C350C6">
        <w:rPr>
          <w:szCs w:val="24"/>
        </w:rPr>
        <w:t xml:space="preserve">, </w:t>
      </w:r>
      <w:r w:rsidR="004415B2">
        <w:rPr>
          <w:szCs w:val="24"/>
        </w:rPr>
        <w:t>B</w:t>
      </w:r>
      <w:r w:rsidRPr="00C350C6">
        <w:rPr>
          <w:szCs w:val="24"/>
        </w:rPr>
        <w:t xml:space="preserve">ozunma, </w:t>
      </w:r>
      <w:proofErr w:type="spellStart"/>
      <w:r w:rsidR="00C27F02">
        <w:rPr>
          <w:szCs w:val="24"/>
        </w:rPr>
        <w:t>F</w:t>
      </w:r>
      <w:r w:rsidRPr="00C350C6">
        <w:rPr>
          <w:szCs w:val="24"/>
        </w:rPr>
        <w:t>iziko-mekanik</w:t>
      </w:r>
      <w:proofErr w:type="spellEnd"/>
      <w:r w:rsidRPr="00C350C6">
        <w:rPr>
          <w:szCs w:val="24"/>
        </w:rPr>
        <w:t xml:space="preserve"> </w:t>
      </w:r>
      <w:proofErr w:type="spellStart"/>
      <w:r w:rsidRPr="00C350C6">
        <w:rPr>
          <w:szCs w:val="24"/>
        </w:rPr>
        <w:t>özellikler</w:t>
      </w:r>
      <w:proofErr w:type="spellEnd"/>
      <w:r w:rsidRPr="00C350C6">
        <w:rPr>
          <w:szCs w:val="24"/>
        </w:rPr>
        <w:t xml:space="preserve">, </w:t>
      </w:r>
      <w:r w:rsidR="00C27F02">
        <w:rPr>
          <w:szCs w:val="24"/>
        </w:rPr>
        <w:t>S</w:t>
      </w:r>
      <w:r w:rsidRPr="00C350C6">
        <w:rPr>
          <w:szCs w:val="24"/>
        </w:rPr>
        <w:t>ur, Diyarbakır</w:t>
      </w:r>
      <w:bookmarkStart w:id="1" w:name="_Toc488621881"/>
      <w:bookmarkEnd w:id="1"/>
    </w:p>
    <w:sectPr w:rsidR="00CB070E" w:rsidRPr="00B3750C" w:rsidSect="006678D5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CE2B" w14:textId="77777777" w:rsidR="009A74B2" w:rsidRDefault="009A74B2" w:rsidP="00DD3C70">
      <w:pPr>
        <w:spacing w:after="0" w:line="240" w:lineRule="auto"/>
      </w:pPr>
      <w:r>
        <w:separator/>
      </w:r>
    </w:p>
  </w:endnote>
  <w:endnote w:type="continuationSeparator" w:id="0">
    <w:p w14:paraId="33CA437D" w14:textId="77777777" w:rsidR="009A74B2" w:rsidRDefault="009A74B2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C97B" w14:textId="112378FD" w:rsidR="00214F35" w:rsidRDefault="00214F35">
    <w:pPr>
      <w:pStyle w:val="Footer"/>
      <w:jc w:val="center"/>
    </w:pPr>
  </w:p>
  <w:p w14:paraId="003313E0" w14:textId="6A69CFB0" w:rsidR="00857EB0" w:rsidRDefault="0085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C483" w14:textId="77777777" w:rsidR="009A74B2" w:rsidRDefault="009A74B2" w:rsidP="00DD3C70">
      <w:pPr>
        <w:spacing w:after="0" w:line="240" w:lineRule="auto"/>
      </w:pPr>
      <w:r>
        <w:separator/>
      </w:r>
    </w:p>
  </w:footnote>
  <w:footnote w:type="continuationSeparator" w:id="0">
    <w:p w14:paraId="5B313BCA" w14:textId="77777777" w:rsidR="009A74B2" w:rsidRDefault="009A74B2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070C" w14:textId="71E228D8" w:rsidR="00071239" w:rsidRPr="00D62489" w:rsidRDefault="00071239" w:rsidP="00071239">
    <w:pPr>
      <w:jc w:val="center"/>
      <w:rPr>
        <w:b/>
        <w:bCs/>
      </w:rPr>
    </w:pPr>
    <w:proofErr w:type="spellStart"/>
    <w:r w:rsidRPr="00D62489">
      <w:rPr>
        <w:b/>
        <w:bCs/>
      </w:rPr>
      <w:t>Ek</w:t>
    </w:r>
    <w:proofErr w:type="spellEnd"/>
    <w:r w:rsidRPr="00D62489">
      <w:rPr>
        <w:b/>
        <w:bCs/>
      </w:rPr>
      <w:t xml:space="preserve"> 1</w:t>
    </w:r>
    <w:r w:rsidR="00D0446B">
      <w:rPr>
        <w:b/>
        <w:bCs/>
      </w:rPr>
      <w:t>1</w:t>
    </w:r>
    <w:r w:rsidRPr="00D62489">
      <w:rPr>
        <w:b/>
        <w:bCs/>
      </w:rPr>
      <w:t xml:space="preserve">: </w:t>
    </w:r>
    <w:proofErr w:type="spellStart"/>
    <w:r w:rsidRPr="00D62489">
      <w:rPr>
        <w:b/>
        <w:bCs/>
      </w:rPr>
      <w:t>Özet</w:t>
    </w:r>
    <w:proofErr w:type="spellEnd"/>
    <w:r w:rsidRPr="00D62489">
      <w:rPr>
        <w:b/>
        <w:bCs/>
      </w:rPr>
      <w:t xml:space="preserve"> </w:t>
    </w:r>
    <w:proofErr w:type="spellStart"/>
    <w:r w:rsidRPr="00D62489">
      <w:rPr>
        <w:b/>
        <w:bCs/>
      </w:rPr>
      <w:t>sayfası</w:t>
    </w:r>
    <w:proofErr w:type="spellEnd"/>
    <w:r w:rsidRPr="00D62489">
      <w:rPr>
        <w:b/>
        <w:bCs/>
      </w:rPr>
      <w:t xml:space="preserve"> </w:t>
    </w:r>
    <w:proofErr w:type="spellStart"/>
    <w:r w:rsidRPr="00D62489">
      <w:rPr>
        <w:b/>
        <w:bCs/>
      </w:rPr>
      <w:t>örneği</w:t>
    </w:r>
    <w:proofErr w:type="spellEnd"/>
  </w:p>
  <w:p w14:paraId="7274B28D" w14:textId="77777777" w:rsidR="00071239" w:rsidRDefault="00071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3"/>
    <w:rsid w:val="000003CE"/>
    <w:rsid w:val="00000E19"/>
    <w:rsid w:val="00004212"/>
    <w:rsid w:val="000042C2"/>
    <w:rsid w:val="000051A8"/>
    <w:rsid w:val="000061E5"/>
    <w:rsid w:val="00006E01"/>
    <w:rsid w:val="00006F30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92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1239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34F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108F"/>
    <w:rsid w:val="00122438"/>
    <w:rsid w:val="00123261"/>
    <w:rsid w:val="001242DE"/>
    <w:rsid w:val="00125819"/>
    <w:rsid w:val="001300D1"/>
    <w:rsid w:val="001305E0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77B6"/>
    <w:rsid w:val="0018323D"/>
    <w:rsid w:val="00187E61"/>
    <w:rsid w:val="00191FD2"/>
    <w:rsid w:val="00192158"/>
    <w:rsid w:val="001925C2"/>
    <w:rsid w:val="00194854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B60C4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430D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0C41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707CD"/>
    <w:rsid w:val="00270D71"/>
    <w:rsid w:val="00271F46"/>
    <w:rsid w:val="00275582"/>
    <w:rsid w:val="002814CB"/>
    <w:rsid w:val="00282A02"/>
    <w:rsid w:val="00283195"/>
    <w:rsid w:val="002836C9"/>
    <w:rsid w:val="00283C2D"/>
    <w:rsid w:val="00286718"/>
    <w:rsid w:val="00286DE4"/>
    <w:rsid w:val="002876DB"/>
    <w:rsid w:val="00290473"/>
    <w:rsid w:val="00290A75"/>
    <w:rsid w:val="00294178"/>
    <w:rsid w:val="002949FE"/>
    <w:rsid w:val="00296467"/>
    <w:rsid w:val="00297F70"/>
    <w:rsid w:val="002A1B38"/>
    <w:rsid w:val="002A738C"/>
    <w:rsid w:val="002B0719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21B5"/>
    <w:rsid w:val="002D59B4"/>
    <w:rsid w:val="002E004B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427E"/>
    <w:rsid w:val="00307944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842"/>
    <w:rsid w:val="00344F45"/>
    <w:rsid w:val="00347611"/>
    <w:rsid w:val="00351973"/>
    <w:rsid w:val="003523E0"/>
    <w:rsid w:val="0035291E"/>
    <w:rsid w:val="00356D6A"/>
    <w:rsid w:val="00364D71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76F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F8E"/>
    <w:rsid w:val="00436126"/>
    <w:rsid w:val="004415B2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835AD"/>
    <w:rsid w:val="00487900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6D5"/>
    <w:rsid w:val="004E2C4D"/>
    <w:rsid w:val="004E5995"/>
    <w:rsid w:val="004E637A"/>
    <w:rsid w:val="004E6A82"/>
    <w:rsid w:val="004F353B"/>
    <w:rsid w:val="004F47B7"/>
    <w:rsid w:val="004F4FC0"/>
    <w:rsid w:val="004F6A50"/>
    <w:rsid w:val="004F7672"/>
    <w:rsid w:val="004F7DD4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1E58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6AF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678D5"/>
    <w:rsid w:val="00672AAF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A01F2"/>
    <w:rsid w:val="006A0925"/>
    <w:rsid w:val="006A0B65"/>
    <w:rsid w:val="006A185B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D62E3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DA0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68AB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30C2"/>
    <w:rsid w:val="00805AAF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776"/>
    <w:rsid w:val="0087095A"/>
    <w:rsid w:val="00872413"/>
    <w:rsid w:val="00872F0A"/>
    <w:rsid w:val="0087471A"/>
    <w:rsid w:val="0087532D"/>
    <w:rsid w:val="0088062B"/>
    <w:rsid w:val="00880E49"/>
    <w:rsid w:val="00881EFA"/>
    <w:rsid w:val="00887639"/>
    <w:rsid w:val="00892184"/>
    <w:rsid w:val="00892637"/>
    <w:rsid w:val="008966D6"/>
    <w:rsid w:val="008A10B6"/>
    <w:rsid w:val="008A1BE6"/>
    <w:rsid w:val="008A31E5"/>
    <w:rsid w:val="008A4A8A"/>
    <w:rsid w:val="008A53BC"/>
    <w:rsid w:val="008A7753"/>
    <w:rsid w:val="008B0264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06060"/>
    <w:rsid w:val="00910FBB"/>
    <w:rsid w:val="00914DE5"/>
    <w:rsid w:val="009214D5"/>
    <w:rsid w:val="0092293D"/>
    <w:rsid w:val="00924A5F"/>
    <w:rsid w:val="00924AFC"/>
    <w:rsid w:val="009266E3"/>
    <w:rsid w:val="00926BFA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4E30"/>
    <w:rsid w:val="00995327"/>
    <w:rsid w:val="009A36C4"/>
    <w:rsid w:val="009A51E0"/>
    <w:rsid w:val="009A5C3B"/>
    <w:rsid w:val="009A725B"/>
    <w:rsid w:val="009A74B2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E99"/>
    <w:rsid w:val="009D5B17"/>
    <w:rsid w:val="009D5BC8"/>
    <w:rsid w:val="009D5F02"/>
    <w:rsid w:val="009E245C"/>
    <w:rsid w:val="009E277C"/>
    <w:rsid w:val="009E4DEB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0F7A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60BEC"/>
    <w:rsid w:val="00A60C9B"/>
    <w:rsid w:val="00A63DE9"/>
    <w:rsid w:val="00A66979"/>
    <w:rsid w:val="00A673D9"/>
    <w:rsid w:val="00A67919"/>
    <w:rsid w:val="00A74A4B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5CFB"/>
    <w:rsid w:val="00B2672F"/>
    <w:rsid w:val="00B26BF2"/>
    <w:rsid w:val="00B34775"/>
    <w:rsid w:val="00B35DDA"/>
    <w:rsid w:val="00B365A3"/>
    <w:rsid w:val="00B3750C"/>
    <w:rsid w:val="00B41FF5"/>
    <w:rsid w:val="00B4549F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66CB3"/>
    <w:rsid w:val="00B75891"/>
    <w:rsid w:val="00B773EF"/>
    <w:rsid w:val="00B7795C"/>
    <w:rsid w:val="00B822D9"/>
    <w:rsid w:val="00B82854"/>
    <w:rsid w:val="00B835CE"/>
    <w:rsid w:val="00B837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1A04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27F02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6EB4"/>
    <w:rsid w:val="00C7728F"/>
    <w:rsid w:val="00C80BC2"/>
    <w:rsid w:val="00C80FF8"/>
    <w:rsid w:val="00C85652"/>
    <w:rsid w:val="00C87000"/>
    <w:rsid w:val="00C87215"/>
    <w:rsid w:val="00C906D1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446B"/>
    <w:rsid w:val="00D0715D"/>
    <w:rsid w:val="00D1315D"/>
    <w:rsid w:val="00D14BB6"/>
    <w:rsid w:val="00D14F55"/>
    <w:rsid w:val="00D154A6"/>
    <w:rsid w:val="00D15EB1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54799"/>
    <w:rsid w:val="00D54EEE"/>
    <w:rsid w:val="00D61BA9"/>
    <w:rsid w:val="00D61D6D"/>
    <w:rsid w:val="00D61F33"/>
    <w:rsid w:val="00D62489"/>
    <w:rsid w:val="00D627A0"/>
    <w:rsid w:val="00D638A9"/>
    <w:rsid w:val="00D641DC"/>
    <w:rsid w:val="00D672C1"/>
    <w:rsid w:val="00D70E2B"/>
    <w:rsid w:val="00D7296B"/>
    <w:rsid w:val="00D73B9E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2F70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72391"/>
    <w:rsid w:val="00F7276F"/>
    <w:rsid w:val="00F728FB"/>
    <w:rsid w:val="00F72C18"/>
    <w:rsid w:val="00F74BB1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aliases w:val="fd_CHAP,CHAPTERS"/>
    <w:basedOn w:val="Normal"/>
    <w:next w:val="Normal"/>
    <w:link w:val="Heading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aliases w:val="fd_Sections,Sections"/>
    <w:basedOn w:val="Normal"/>
    <w:next w:val="Normal"/>
    <w:link w:val="Heading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15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1512"/>
    <w:rPr>
      <w:b/>
      <w:bCs/>
    </w:rPr>
  </w:style>
  <w:style w:type="character" w:customStyle="1" w:styleId="deltiotext">
    <w:name w:val="deltiotext"/>
    <w:basedOn w:val="DefaultParagraphFont"/>
    <w:rsid w:val="00791512"/>
  </w:style>
  <w:style w:type="character" w:styleId="Emphasis">
    <w:name w:val="Emphasis"/>
    <w:basedOn w:val="DefaultParagraphFont"/>
    <w:uiPriority w:val="20"/>
    <w:qFormat/>
    <w:rsid w:val="00DB2819"/>
    <w:rPr>
      <w:i/>
      <w:iCs/>
    </w:rPr>
  </w:style>
  <w:style w:type="character" w:customStyle="1" w:styleId="st">
    <w:name w:val="st"/>
    <w:basedOn w:val="DefaultParagraphFont"/>
    <w:rsid w:val="0093772F"/>
  </w:style>
  <w:style w:type="character" w:customStyle="1" w:styleId="color2">
    <w:name w:val="color_2"/>
    <w:basedOn w:val="DefaultParagraphFont"/>
    <w:rsid w:val="00BE6E3B"/>
  </w:style>
  <w:style w:type="paragraph" w:styleId="BalloonText">
    <w:name w:val="Balloon Text"/>
    <w:basedOn w:val="Normal"/>
    <w:link w:val="BalloonText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70"/>
  </w:style>
  <w:style w:type="paragraph" w:styleId="Footer">
    <w:name w:val="footer"/>
    <w:basedOn w:val="Normal"/>
    <w:link w:val="Foot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70"/>
  </w:style>
  <w:style w:type="paragraph" w:styleId="Caption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6E0D"/>
  </w:style>
  <w:style w:type="character" w:customStyle="1" w:styleId="spellingerror">
    <w:name w:val="spellingerror"/>
    <w:basedOn w:val="DefaultParagraphFont"/>
    <w:rsid w:val="00DF6E0D"/>
  </w:style>
  <w:style w:type="character" w:customStyle="1" w:styleId="eop">
    <w:name w:val="eop"/>
    <w:basedOn w:val="DefaultParagraphFont"/>
    <w:rsid w:val="00DF6E0D"/>
  </w:style>
  <w:style w:type="character" w:customStyle="1" w:styleId="Heading1Char">
    <w:name w:val="Heading 1 Char"/>
    <w:aliases w:val="fd_CHAP Char,CHAPTERS Char"/>
    <w:basedOn w:val="DefaultParagraphFont"/>
    <w:link w:val="Heading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aliases w:val="fd_Sections Char,Sections Char"/>
    <w:basedOn w:val="DefaultParagraphFont"/>
    <w:link w:val="Heading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oSpacing">
    <w:name w:val="No Spacing"/>
    <w:aliases w:val="CHAPTER"/>
    <w:link w:val="NoSpacing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2B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DefaultParagraphFont"/>
    <w:rsid w:val="00D03CEA"/>
  </w:style>
  <w:style w:type="character" w:customStyle="1" w:styleId="Heading3Char">
    <w:name w:val="Heading 3 Char"/>
    <w:basedOn w:val="DefaultParagraphFont"/>
    <w:link w:val="Heading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oSpacingChar">
    <w:name w:val="No Spacing Char"/>
    <w:aliases w:val="CHAPTER Char"/>
    <w:basedOn w:val="DefaultParagraphFont"/>
    <w:link w:val="NoSpacing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DefaultParagraphFont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Title">
    <w:name w:val="Title"/>
    <w:basedOn w:val="Normal"/>
    <w:link w:val="Title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DefaultParagraphFont"/>
    <w:rsid w:val="009F6F8C"/>
  </w:style>
  <w:style w:type="character" w:customStyle="1" w:styleId="a">
    <w:name w:val="_"/>
    <w:basedOn w:val="DefaultParagraphFont"/>
    <w:rsid w:val="009F6F8C"/>
  </w:style>
  <w:style w:type="paragraph" w:styleId="Subtitle">
    <w:name w:val="Subtitle"/>
    <w:basedOn w:val="Normal"/>
    <w:next w:val="Normal"/>
    <w:link w:val="Subtitle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DefaultParagraphFont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DefaultParagraphFont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TableNormal"/>
    <w:next w:val="TableGrid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TableNormal"/>
    <w:next w:val="TableGrid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NoList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NoList"/>
    <w:uiPriority w:val="99"/>
    <w:semiHidden/>
    <w:unhideWhenUsed/>
    <w:rsid w:val="009C0E44"/>
  </w:style>
  <w:style w:type="table" w:customStyle="1" w:styleId="TableGrid4">
    <w:name w:val="Table Grid4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NoSpacing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DefaultParagraphFont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DefaultParagraphFont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C0E44"/>
  </w:style>
  <w:style w:type="table" w:customStyle="1" w:styleId="TableGrid22">
    <w:name w:val="Table Grid2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NoList"/>
    <w:uiPriority w:val="99"/>
    <w:semiHidden/>
    <w:unhideWhenUsed/>
    <w:rsid w:val="009C0E44"/>
  </w:style>
  <w:style w:type="table" w:customStyle="1" w:styleId="TableGrid31">
    <w:name w:val="Table Grid3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felat Dursun</cp:lastModifiedBy>
  <cp:revision>49</cp:revision>
  <cp:lastPrinted>2017-10-09T11:46:00Z</cp:lastPrinted>
  <dcterms:created xsi:type="dcterms:W3CDTF">2018-01-02T19:04:00Z</dcterms:created>
  <dcterms:modified xsi:type="dcterms:W3CDTF">2021-06-23T16:51:00Z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