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C23377" w:rsidRDefault="00352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Ziraat</w:t>
            </w:r>
            <w:r w:rsidR="00183383" w:rsidRPr="00183383">
              <w:rPr>
                <w:rFonts w:ascii="Times New Roman" w:hAnsi="Times New Roman" w:cs="Times New Roman"/>
              </w:rPr>
              <w:t xml:space="preserve"> Fakültesi Dekanlığı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C23377" w:rsidRDefault="00054B87" w:rsidP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4C48B7" w:rsidRPr="00C23377">
              <w:rPr>
                <w:rFonts w:ascii="Times New Roman" w:hAnsi="Times New Roman" w:cs="Times New Roman"/>
              </w:rPr>
              <w:t>X</w:t>
            </w:r>
            <w:r w:rsidR="00187A69" w:rsidRPr="00C23377">
              <w:rPr>
                <w:rFonts w:ascii="Times New Roman" w:hAnsi="Times New Roman" w:cs="Times New Roman"/>
              </w:rPr>
              <w:t xml:space="preserve"> ] </w:t>
            </w:r>
            <w:r w:rsidR="004C48B7" w:rsidRPr="00C23377">
              <w:rPr>
                <w:rFonts w:ascii="Times New Roman" w:hAnsi="Times New Roman" w:cs="Times New Roman"/>
              </w:rPr>
              <w:t>Akademik Personel</w:t>
            </w:r>
            <w:r w:rsidR="00187A69" w:rsidRPr="00C23377">
              <w:rPr>
                <w:rFonts w:ascii="Times New Roman" w:hAnsi="Times New Roman" w:cs="Times New Roman"/>
              </w:rPr>
              <w:t xml:space="preserve">        </w:t>
            </w:r>
            <w:r w:rsidR="00D04C9B" w:rsidRPr="00C23377">
              <w:rPr>
                <w:rFonts w:ascii="Times New Roman" w:hAnsi="Times New Roman" w:cs="Times New Roman"/>
              </w:rPr>
              <w:t xml:space="preserve"> [</w:t>
            </w:r>
            <w:r w:rsidR="00735D39">
              <w:rPr>
                <w:rFonts w:ascii="Times New Roman" w:hAnsi="Times New Roman" w:cs="Times New Roman"/>
              </w:rPr>
              <w:t xml:space="preserve">  </w:t>
            </w:r>
            <w:r w:rsidR="00D04C9B" w:rsidRPr="00C23377">
              <w:rPr>
                <w:rFonts w:ascii="Times New Roman" w:hAnsi="Times New Roman" w:cs="Times New Roman"/>
              </w:rPr>
              <w:t xml:space="preserve"> ] S</w:t>
            </w:r>
            <w:r w:rsidR="00187A69" w:rsidRPr="00C23377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C23377" w:rsidRDefault="00183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C23377" w:rsidRDefault="00183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23377" w:rsidRDefault="00183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 – Öğretim Hizmetleri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183383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352E11" w:rsidP="00352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Ziraat </w:t>
            </w:r>
            <w:r w:rsidR="00183383" w:rsidRPr="00183383">
              <w:rPr>
                <w:rFonts w:ascii="Times New Roman" w:hAnsi="Times New Roman" w:cs="Times New Roman"/>
              </w:rPr>
              <w:t>Fakültesi Akademik ve İdari Personeli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735D39" w:rsidRDefault="00183383" w:rsidP="00735D39">
            <w:pPr>
              <w:ind w:left="708"/>
              <w:jc w:val="both"/>
              <w:rPr>
                <w:rFonts w:ascii="Times New Roman" w:hAnsi="Times New Roman" w:cs="Times New Roman"/>
              </w:rPr>
            </w:pPr>
            <w:r w:rsidRPr="00735D39">
              <w:rPr>
                <w:rFonts w:ascii="Times New Roman" w:hAnsi="Times New Roman" w:cs="Times New Roman"/>
              </w:rPr>
              <w:t xml:space="preserve">İlgili Mevzuat çerçevesinde, Dicle Üniversitesi üst yönetimi tarafından belirlenen </w:t>
            </w:r>
            <w:proofErr w:type="gramStart"/>
            <w:r w:rsidRPr="00735D39">
              <w:rPr>
                <w:rFonts w:ascii="Times New Roman" w:hAnsi="Times New Roman" w:cs="Times New Roman"/>
              </w:rPr>
              <w:t>vizyon</w:t>
            </w:r>
            <w:proofErr w:type="gramEnd"/>
            <w:r w:rsidRPr="00735D39">
              <w:rPr>
                <w:rFonts w:ascii="Times New Roman" w:hAnsi="Times New Roman" w:cs="Times New Roman"/>
              </w:rPr>
              <w:t>, misyon, amaç ve ilkeler doğrultusunda; Fakültenin vizyon ve misyonunu gerçekleştirmek için eğitim-öğretimin ve idari işlerin etkinlik, verimlilik ve etik ilkelerine göre planlanması, örgütlenmesi, yönlendirilmesi, koordine edilmesi, kararlar alınması ve denetlenmesi.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167E34" w:rsidRDefault="00D4376A" w:rsidP="00167E3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167E34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CA7397" w:rsidRPr="00735D39" w:rsidRDefault="00CA7397" w:rsidP="00223B94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35D39">
              <w:rPr>
                <w:rFonts w:ascii="Times New Roman" w:hAnsi="Times New Roman" w:cs="Times New Roman"/>
              </w:rPr>
              <w:t xml:space="preserve">2547 sayılı Yükseköğretim Kanunu ve 657 Sayılı Devlet Memurları Kanunu çerçevesinde verilen görevleri yapmak. </w:t>
            </w:r>
          </w:p>
          <w:p w:rsidR="00CA7397" w:rsidRPr="00735D39" w:rsidRDefault="00CA7397" w:rsidP="00223B94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35D39">
              <w:rPr>
                <w:rFonts w:ascii="Times New Roman" w:hAnsi="Times New Roman" w:cs="Times New Roman"/>
              </w:rPr>
              <w:t xml:space="preserve">Yönetim fonksiyonlarını (Planlama, Örgütleme, Yöneltme, Koordinasyon, Karar Verme ve Denetim) kullanarak Fakültenin etkin, verimli ve uyumlu bir biçimde çalışmasını sağlamak.  </w:t>
            </w:r>
          </w:p>
          <w:p w:rsidR="00CA7397" w:rsidRPr="00735D39" w:rsidRDefault="00CA7397" w:rsidP="00223B94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35D39">
              <w:rPr>
                <w:rFonts w:ascii="Times New Roman" w:hAnsi="Times New Roman" w:cs="Times New Roman"/>
              </w:rPr>
              <w:t xml:space="preserve">Fakülteyi üst düzeyde ve Üniversite Senatosu, Üniversite Yönetim Kurulunda ve Üniversite Disiplin Kurulu’nda temsil etmek. </w:t>
            </w:r>
          </w:p>
          <w:p w:rsidR="00CA7397" w:rsidRPr="00735D39" w:rsidRDefault="00CA7397" w:rsidP="00223B94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35D39">
              <w:rPr>
                <w:rFonts w:ascii="Times New Roman" w:hAnsi="Times New Roman" w:cs="Times New Roman"/>
              </w:rPr>
              <w:t xml:space="preserve">Fakülte Kuruluna, Fakülte Yönetim Kuruluna, Disiplin Kuruluna ve Akademik Kurula başkanlık etmek ve kurullarda alınan kararların uygulanmasını sağlamak. </w:t>
            </w:r>
          </w:p>
          <w:p w:rsidR="00CA7397" w:rsidRPr="00735D39" w:rsidRDefault="00CA7397" w:rsidP="00223B94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35D39">
              <w:rPr>
                <w:rFonts w:ascii="Times New Roman" w:hAnsi="Times New Roman" w:cs="Times New Roman"/>
              </w:rPr>
              <w:t xml:space="preserve">Fakülte faaliyetlerini ilgilendiren mevzuatı sürekli takip etmek. </w:t>
            </w:r>
          </w:p>
          <w:p w:rsidR="00CA7397" w:rsidRPr="00735D39" w:rsidRDefault="00CA7397" w:rsidP="00223B94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35D39">
              <w:rPr>
                <w:rFonts w:ascii="Times New Roman" w:hAnsi="Times New Roman" w:cs="Times New Roman"/>
              </w:rPr>
              <w:t xml:space="preserve">Fakülte akademik ve idari personelinin faaliyetlerini Kanunlar ve Yönetmelikler çerçevesinde yerine getirmesini sağlamak. </w:t>
            </w:r>
          </w:p>
          <w:p w:rsidR="00CA7397" w:rsidRPr="00735D39" w:rsidRDefault="00CA7397" w:rsidP="00223B94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35D39">
              <w:rPr>
                <w:rFonts w:ascii="Times New Roman" w:hAnsi="Times New Roman" w:cs="Times New Roman"/>
              </w:rPr>
              <w:t>Fakültenin teşkilat, görev, yetki ve sorumlulukları ile çalışma usul ve esaslarını düzenlemek.</w:t>
            </w:r>
          </w:p>
          <w:p w:rsidR="00CA7397" w:rsidRPr="00735D39" w:rsidRDefault="00CA7397" w:rsidP="00223B94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35D39">
              <w:rPr>
                <w:rFonts w:ascii="Times New Roman" w:hAnsi="Times New Roman" w:cs="Times New Roman"/>
              </w:rPr>
              <w:t xml:space="preserve">Gerek Fakülte birimleri arasında, gerekse Üniversitenin diğer birimleriyle eşgüdümü ve koordinasyonu sağlayarak bir düzen içinde çalışılmasını sağlamak. </w:t>
            </w:r>
          </w:p>
          <w:p w:rsidR="00CA7397" w:rsidRPr="00735D39" w:rsidRDefault="00CA7397" w:rsidP="00223B94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35D39">
              <w:rPr>
                <w:rFonts w:ascii="Times New Roman" w:hAnsi="Times New Roman" w:cs="Times New Roman"/>
              </w:rPr>
              <w:t xml:space="preserve">Her eğitim-öğretim yılı başında Akademik Kurul toplantısı yapmak. </w:t>
            </w:r>
          </w:p>
          <w:p w:rsidR="00CA7397" w:rsidRPr="00735D39" w:rsidRDefault="00CA7397" w:rsidP="00223B94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35D39">
              <w:rPr>
                <w:rFonts w:ascii="Times New Roman" w:hAnsi="Times New Roman" w:cs="Times New Roman"/>
              </w:rPr>
              <w:t xml:space="preserve">Fakültenin </w:t>
            </w:r>
            <w:proofErr w:type="gramStart"/>
            <w:r w:rsidRPr="00735D39">
              <w:rPr>
                <w:rFonts w:ascii="Times New Roman" w:hAnsi="Times New Roman" w:cs="Times New Roman"/>
              </w:rPr>
              <w:t>misyon</w:t>
            </w:r>
            <w:proofErr w:type="gramEnd"/>
            <w:r w:rsidRPr="00735D39">
              <w:rPr>
                <w:rFonts w:ascii="Times New Roman" w:hAnsi="Times New Roman" w:cs="Times New Roman"/>
              </w:rPr>
              <w:t xml:space="preserve"> ve vizyonunu belirlemek, tüm akademik ve idari personel ile paylaşmak ve gerçekleşmesi için onları motive etmek. </w:t>
            </w:r>
          </w:p>
          <w:p w:rsidR="00CA7397" w:rsidRPr="00735D39" w:rsidRDefault="00CA7397" w:rsidP="00223B94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35D39">
              <w:rPr>
                <w:rFonts w:ascii="Times New Roman" w:hAnsi="Times New Roman" w:cs="Times New Roman"/>
              </w:rPr>
              <w:t xml:space="preserve">Üniversitenin Stratejik Planına uygun Fakülte Stratejik Planını hazırlatmak; stratejik planla ilgili gerekli iş ve işlemlerin yapılmasını sağlamak. </w:t>
            </w:r>
          </w:p>
          <w:p w:rsidR="00CA7397" w:rsidRPr="00735D39" w:rsidRDefault="00CA7397" w:rsidP="00223B94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35D39">
              <w:rPr>
                <w:rFonts w:ascii="Times New Roman" w:hAnsi="Times New Roman" w:cs="Times New Roman"/>
              </w:rPr>
              <w:t xml:space="preserve">Fakültenin yıllık performans programına ilişkin istatistiki bilgilerin ve yıllık faaliyet raporlarının hazırlanarak ilgili yerlere bildirilmesini sağlamak.  </w:t>
            </w:r>
          </w:p>
          <w:p w:rsidR="00CA7397" w:rsidRPr="00735D39" w:rsidRDefault="00CA7397" w:rsidP="00223B94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35D39">
              <w:rPr>
                <w:rFonts w:ascii="Times New Roman" w:hAnsi="Times New Roman" w:cs="Times New Roman"/>
              </w:rPr>
              <w:t xml:space="preserve">Fakülte personelinin iş analizine uygun çalıştırılmasını sağlamak ve iş analizinde gerekli olan güncellemeleri 6 ayda bir yapmak/gözden geçirmek. </w:t>
            </w:r>
          </w:p>
          <w:p w:rsidR="00CA7397" w:rsidRPr="00735D39" w:rsidRDefault="00CA7397" w:rsidP="00223B94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35D39">
              <w:rPr>
                <w:rFonts w:ascii="Times New Roman" w:hAnsi="Times New Roman" w:cs="Times New Roman"/>
              </w:rPr>
              <w:t xml:space="preserve">Fakülte öz değerlendirme ve kalite geliştirme çalışmalarının düzenli bir biçimde yürütülmesini sağlamak. </w:t>
            </w:r>
          </w:p>
          <w:p w:rsidR="00CA7397" w:rsidRPr="00735D39" w:rsidRDefault="00CA7397" w:rsidP="00223B94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35D39">
              <w:rPr>
                <w:rFonts w:ascii="Times New Roman" w:hAnsi="Times New Roman" w:cs="Times New Roman"/>
              </w:rPr>
              <w:t xml:space="preserve">Fakültedeki bölümlerin akredite edilmesi için gerekli çalışmaların yapılmasını ve yürütülmesini sağlamak. </w:t>
            </w:r>
          </w:p>
          <w:p w:rsidR="00CA7397" w:rsidRPr="00735D39" w:rsidRDefault="00CA7397" w:rsidP="00223B94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35D39">
              <w:rPr>
                <w:rFonts w:ascii="Times New Roman" w:hAnsi="Times New Roman" w:cs="Times New Roman"/>
              </w:rPr>
              <w:t xml:space="preserve">Dış paydaşlarla etkili bir iletişim ve işbirliği içinde, Üniversite-Sanayi-Kent işbirliği ile projeler üretilmesini teşvik etmek. </w:t>
            </w:r>
          </w:p>
          <w:p w:rsidR="00CA7397" w:rsidRPr="00735D39" w:rsidRDefault="00CA7397" w:rsidP="00223B94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35D39">
              <w:rPr>
                <w:rFonts w:ascii="Times New Roman" w:hAnsi="Times New Roman" w:cs="Times New Roman"/>
              </w:rPr>
              <w:t xml:space="preserve">Paydaşların memnuniyetine yönelik çalışmalar yapılmasını sağlamak ve takip etmek.  </w:t>
            </w:r>
          </w:p>
          <w:p w:rsidR="00CA7397" w:rsidRPr="00735D39" w:rsidRDefault="00CA7397" w:rsidP="00223B94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35D39">
              <w:rPr>
                <w:rFonts w:ascii="Times New Roman" w:hAnsi="Times New Roman" w:cs="Times New Roman"/>
              </w:rPr>
              <w:t>Fakültede mezun takip sistemi oluşturulmasını ve mezunlarla sıkı bir işbirliği içinde olunma</w:t>
            </w:r>
            <w:r w:rsidR="0098243B" w:rsidRPr="00735D39">
              <w:rPr>
                <w:rFonts w:ascii="Times New Roman" w:hAnsi="Times New Roman" w:cs="Times New Roman"/>
              </w:rPr>
              <w:t>sını</w:t>
            </w:r>
            <w:r w:rsidRPr="00735D39">
              <w:rPr>
                <w:rFonts w:ascii="Times New Roman" w:hAnsi="Times New Roman" w:cs="Times New Roman"/>
              </w:rPr>
              <w:t xml:space="preserve"> sağlamak. </w:t>
            </w:r>
          </w:p>
          <w:p w:rsidR="00CA7397" w:rsidRDefault="00CA7397" w:rsidP="00223B94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35D39">
              <w:rPr>
                <w:rFonts w:ascii="Times New Roman" w:hAnsi="Times New Roman" w:cs="Times New Roman"/>
              </w:rPr>
              <w:t>Fakültenin akademik ve idari personelini denetlemek ve ilgili konularda direktifler vermek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A7397" w:rsidRPr="00841424" w:rsidRDefault="00CA7397" w:rsidP="00223B94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841424">
              <w:rPr>
                <w:rFonts w:ascii="Times New Roman" w:hAnsi="Times New Roman" w:cs="Times New Roman"/>
              </w:rPr>
              <w:lastRenderedPageBreak/>
              <w:t xml:space="preserve">Üniversitenin Akademik Değerlendirme Komisyonuna gönderilecek atamalara ilişkin öğretim elemanı dosyalarının ön incelemesini yaptırmak. </w:t>
            </w:r>
          </w:p>
          <w:p w:rsidR="00CA7397" w:rsidRDefault="00CA7397" w:rsidP="00223B94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Her yıl Fakülte bütçesinin, gerekçeleri ile birlikte hazırlanmasını, Rektörlük makamına sunulmasını ve uygulanmasını sağlamak. </w:t>
            </w:r>
          </w:p>
          <w:p w:rsidR="00CA7397" w:rsidRDefault="00CA7397" w:rsidP="00223B94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Fakültenin kadro ihtiyaçlarını planlamak ve Rektörlük Makamına sunmak. </w:t>
            </w:r>
          </w:p>
          <w:p w:rsidR="00CA7397" w:rsidRDefault="00CA7397" w:rsidP="00223B94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Fakültede eğitim-öğretimin düzenli bir şekilde sürdürülmesini sağlamak. </w:t>
            </w:r>
          </w:p>
          <w:p w:rsidR="00CA7397" w:rsidRDefault="00CA7397" w:rsidP="00223B94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Fakültenin eğitim-öğretim sistemiyle ilgili sorunlarını tespit etmek, çözüme kavuşturmak, gerektiğinde Rektörlüğe iletmek. </w:t>
            </w:r>
          </w:p>
          <w:p w:rsidR="00CA7397" w:rsidRDefault="00CA7397" w:rsidP="00223B94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Eğitim-öğretime ilişkin dünyadaki ve Türkiye’deki son gelişmeleri takip etmek ve Fakültede uygulanmasını sağlamak. </w:t>
            </w:r>
          </w:p>
          <w:p w:rsidR="00CA7397" w:rsidRDefault="00CA7397" w:rsidP="00223B94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Fakültenin makine/teçhizat ve bilgisayar ihtiyaçlarını belirlemek ve Rektörlük makamına sunmak.</w:t>
            </w:r>
          </w:p>
          <w:p w:rsidR="00CA7397" w:rsidRDefault="00CA7397" w:rsidP="00223B94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Fakültede çözülemeyen arızaların Rektörlük Yapı İşlerine bildirilmesini sağlamak. </w:t>
            </w:r>
          </w:p>
          <w:p w:rsidR="00CA7397" w:rsidRDefault="00CA7397" w:rsidP="00223B94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841424">
              <w:rPr>
                <w:rFonts w:ascii="Times New Roman" w:hAnsi="Times New Roman" w:cs="Times New Roman"/>
              </w:rPr>
              <w:t xml:space="preserve">Fakülte bilgi sistemini  (fakülte sayıları, akademik performans, danışmanlık ve anket yazılımları) oluşturmak ve aktif olarak çalıştırılmasını ve güncel tutulmasını sağlamak. </w:t>
            </w:r>
          </w:p>
          <w:p w:rsidR="00223B94" w:rsidRDefault="00223B94" w:rsidP="00223B94">
            <w:pPr>
              <w:pStyle w:val="ListeParagraf"/>
              <w:numPr>
                <w:ilvl w:val="0"/>
                <w:numId w:val="13"/>
              </w:num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Uygulama Araştırma Çiftliğine bağlı birimlerin her türlü ihtiyaçlarını karşıla</w:t>
            </w:r>
            <w:r w:rsidR="003B1CDD">
              <w:rPr>
                <w:rFonts w:ascii="Times New Roman" w:hAnsi="Times New Roman" w:cs="Times New Roman"/>
              </w:rPr>
              <w:t>mak.</w:t>
            </w:r>
          </w:p>
          <w:p w:rsidR="00223B94" w:rsidRPr="00841424" w:rsidRDefault="00223B94" w:rsidP="00223B94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Uygulama Araştırma Çiftliğine bağlı birimlerden elde edilen ürünlerin değerlendirilmesini sağlamak.</w:t>
            </w:r>
          </w:p>
          <w:p w:rsidR="00CA7397" w:rsidRPr="00841424" w:rsidRDefault="00CA7397" w:rsidP="00223B94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841424">
              <w:rPr>
                <w:rFonts w:ascii="Times New Roman" w:hAnsi="Times New Roman" w:cs="Times New Roman"/>
              </w:rPr>
              <w:t>Öğrenciler ile toplantılar düzenlemek, Fakülte ile ilgili taleplerini dinlemek ve çözümler üretmek.</w:t>
            </w:r>
          </w:p>
          <w:p w:rsidR="00CA7397" w:rsidRPr="00841424" w:rsidRDefault="00CA7397" w:rsidP="00223B94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841424">
              <w:rPr>
                <w:rFonts w:ascii="Times New Roman" w:hAnsi="Times New Roman" w:cs="Times New Roman"/>
              </w:rPr>
              <w:t xml:space="preserve">Öğrencilere gerekli sosyal hizmetleri sunmak ve katılımlarını teşvik etmek. </w:t>
            </w:r>
          </w:p>
          <w:p w:rsidR="00CA7397" w:rsidRDefault="00CA7397" w:rsidP="00223B94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841424">
              <w:rPr>
                <w:rFonts w:ascii="Times New Roman" w:hAnsi="Times New Roman" w:cs="Times New Roman"/>
              </w:rPr>
              <w:t>İlgili mevzuat çerçevesinde, kısmi zamanlı (</w:t>
            </w:r>
            <w:proofErr w:type="spellStart"/>
            <w:r w:rsidRPr="00841424">
              <w:rPr>
                <w:rFonts w:ascii="Times New Roman" w:hAnsi="Times New Roman" w:cs="Times New Roman"/>
              </w:rPr>
              <w:t>part</w:t>
            </w:r>
            <w:proofErr w:type="spellEnd"/>
            <w:r w:rsidRPr="00841424">
              <w:rPr>
                <w:rFonts w:ascii="Times New Roman" w:hAnsi="Times New Roman" w:cs="Times New Roman"/>
              </w:rPr>
              <w:t xml:space="preserve">-time) çalışan öğrencilere ilişkin iş ve işlemlerin gerçekleştirilmesini sağlamak. </w:t>
            </w:r>
          </w:p>
          <w:p w:rsidR="00CA7397" w:rsidRDefault="00CA7397" w:rsidP="00223B94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Fakültede öğrenci katılımlı bilimsel faaliyetler yapılmasını teşvik etmek.</w:t>
            </w:r>
          </w:p>
          <w:p w:rsidR="00CA7397" w:rsidRDefault="00CA7397" w:rsidP="00223B94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Öğrencilerin araştırma faaliyetlerinde aktif görev almalarını teşvik etmek. </w:t>
            </w:r>
          </w:p>
          <w:p w:rsidR="00CA7397" w:rsidRDefault="00CA7397" w:rsidP="00223B94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Fakültenin tanıtımının yapılmasını sağlamak, güncel tanıtım kitapçığı ve broşürü hazırlatmak. </w:t>
            </w:r>
          </w:p>
          <w:p w:rsidR="00CA7397" w:rsidRDefault="00CA7397" w:rsidP="00223B94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Yeni gelen öğrencilere bölümler tarafından </w:t>
            </w:r>
            <w:proofErr w:type="gramStart"/>
            <w:r w:rsidRPr="00CA7397">
              <w:rPr>
                <w:rFonts w:ascii="Times New Roman" w:hAnsi="Times New Roman" w:cs="Times New Roman"/>
              </w:rPr>
              <w:t>oryantasyon</w:t>
            </w:r>
            <w:proofErr w:type="gramEnd"/>
            <w:r w:rsidRPr="00CA7397">
              <w:rPr>
                <w:rFonts w:ascii="Times New Roman" w:hAnsi="Times New Roman" w:cs="Times New Roman"/>
              </w:rPr>
              <w:t xml:space="preserve"> programı uygulanmasını sağlamak ve oryantasyon el kitapçığını hazırlatmak. </w:t>
            </w:r>
          </w:p>
          <w:p w:rsidR="00CA7397" w:rsidRPr="00841424" w:rsidRDefault="00CA7397" w:rsidP="00223B94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841424">
              <w:rPr>
                <w:rFonts w:ascii="Times New Roman" w:hAnsi="Times New Roman" w:cs="Times New Roman"/>
              </w:rPr>
              <w:t>Fakülte dergisinin düzenli olarak yayınlanmasını sağlamak, gerekli görevlendirmeleri yapmak.</w:t>
            </w:r>
          </w:p>
          <w:p w:rsidR="00CA7397" w:rsidRPr="00841424" w:rsidRDefault="00CA7397" w:rsidP="00223B94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841424">
              <w:rPr>
                <w:rFonts w:ascii="Times New Roman" w:hAnsi="Times New Roman" w:cs="Times New Roman"/>
              </w:rPr>
              <w:t xml:space="preserve">Fakültenin Faaliyet Raporunun hazırlanmasını sağlamak. </w:t>
            </w:r>
          </w:p>
          <w:p w:rsidR="00CA7397" w:rsidRDefault="00CA7397" w:rsidP="00223B94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Gelişmelere göre yeni komisyonlar kurmak.</w:t>
            </w:r>
          </w:p>
          <w:p w:rsidR="00CA7397" w:rsidRDefault="00CA7397" w:rsidP="00223B94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 hizmetlerinin etkili, verimli ve süratli bir şekilde sunulmasını sağlamak. </w:t>
            </w:r>
          </w:p>
          <w:p w:rsidR="00CA7397" w:rsidRDefault="00CA7397" w:rsidP="00223B94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Akademik ve idari personel için ihtiyaç duyulan alanlarda kurs, seminer ve konferans gibi etkinlikler düzenleyerek Fakültenin sürekli öğrenen bir organizasyon haline gelmesini sağlamak.</w:t>
            </w:r>
          </w:p>
          <w:p w:rsidR="00CA7397" w:rsidRDefault="00CA7397" w:rsidP="00223B94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Fakültede araştırma projelerinin düzenli olarak hazırlanmas</w:t>
            </w:r>
            <w:r>
              <w:rPr>
                <w:rFonts w:ascii="Times New Roman" w:hAnsi="Times New Roman" w:cs="Times New Roman"/>
              </w:rPr>
              <w:t>ını ve sürdürülmesini sağlamak.</w:t>
            </w:r>
          </w:p>
          <w:p w:rsidR="00CA7397" w:rsidRDefault="00CA7397" w:rsidP="00223B94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Fakültenin fiziki donanımı ile insan kaynaklarının etkili ve verimli olarak kullanılmasını sağlamak.</w:t>
            </w:r>
          </w:p>
          <w:p w:rsidR="00CA7397" w:rsidRDefault="00CA7397" w:rsidP="00223B94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Taşınırların etkili, ekonomik, verimli ve hukuka uygun olarak edinilmesini, kullanılmasını ve muhafazasını; kontrollerinin yapılmasını, taşınır kayıt ve kontrol yetkilisi vasıtasıyla kayıtlarının saydam bir şekilde tutulmasını ve hazırlanan Yönetim Hesabının verilmesini sağlamak. </w:t>
            </w:r>
          </w:p>
          <w:p w:rsidR="00CA7397" w:rsidRDefault="00CA7397" w:rsidP="00223B94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Fakültede gerekli güvenlik ve engellilerle ilgili tedbirlerin alınmasını sağlamak. </w:t>
            </w:r>
          </w:p>
          <w:p w:rsidR="00CA7397" w:rsidRDefault="00CA7397" w:rsidP="00223B94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Görev ve sorumluluk alanındaki faaliyetlerin, mevcut iç kontrol sisteminin tanım ve talimatlarına uygun olarak yürütülmesini sağlamak. </w:t>
            </w:r>
          </w:p>
          <w:p w:rsidR="00CA7397" w:rsidRDefault="00CA7397" w:rsidP="00223B94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 faaliyetlerine ilişkin, yönetmelik ve yönergeler hazırlatmak ve Rektörlüğe sunmak. </w:t>
            </w:r>
          </w:p>
          <w:p w:rsidR="00CA7397" w:rsidRDefault="00CA7397" w:rsidP="00223B94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 akademik ve idari personelinin yıllık izin, sıhhi izin, emeklilik, rapor vb. işlemlerin işleri aksatmayacak şekilde yapılmasını sağlamak. </w:t>
            </w:r>
          </w:p>
          <w:p w:rsidR="00CA7397" w:rsidRDefault="00CA7397" w:rsidP="00223B94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Fakültenin internet sayfasının düzenlenmesini ve güncellenmesini sağlamak.</w:t>
            </w:r>
          </w:p>
          <w:p w:rsidR="00CA7397" w:rsidRDefault="00CA7397" w:rsidP="00223B94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Fakülteye hibe yoluyla verilen malzemelerin kayıt altına alınmasını sağlamak. </w:t>
            </w:r>
          </w:p>
          <w:p w:rsidR="00CA7397" w:rsidRDefault="00CA7397" w:rsidP="00223B94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Fakültenin her türlü satın alma ve ayniyat işlemlerinin yerine getirilmesini sağlamak.</w:t>
            </w:r>
          </w:p>
          <w:p w:rsidR="00CA7397" w:rsidRPr="00841424" w:rsidRDefault="00CA7397" w:rsidP="00223B94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841424">
              <w:rPr>
                <w:rFonts w:ascii="Times New Roman" w:hAnsi="Times New Roman" w:cs="Times New Roman"/>
              </w:rPr>
              <w:t xml:space="preserve">Fakülte ek bina inşaatlarının ödeme emirlerini onaylamak. </w:t>
            </w:r>
          </w:p>
          <w:p w:rsidR="00CA7397" w:rsidRDefault="00CA7397" w:rsidP="00223B94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Temsil, yönetme, personel seçimi, imza, harcama vb. yetkilerini Fakültenin çıkarlarını ve menfaatini gözeterek kullanmak. </w:t>
            </w:r>
          </w:p>
          <w:p w:rsidR="00CA7397" w:rsidRDefault="00CA7397" w:rsidP="00223B94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Kanun ve Yönetmelikleri ihlal eden, yasaklara aykırı olumsuz fiil ve davranışlarda bulunan personel ve öğrenciler hakkında Disiplin Yönetmeliği (hükümleri) gereğince disiplin soruşturması açmak ve sonucunu Rektörlüğe bildirmek. </w:t>
            </w:r>
          </w:p>
          <w:p w:rsidR="00CA7397" w:rsidRDefault="00CA7397" w:rsidP="00223B94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lastRenderedPageBreak/>
              <w:t xml:space="preserve">Her eğitim-öğretim yılı sonunda ve istendiğinde Fakültedeki çalışmalar, Fakültenin genel durumu ve işleyişi </w:t>
            </w:r>
            <w:r>
              <w:rPr>
                <w:rFonts w:ascii="Times New Roman" w:hAnsi="Times New Roman" w:cs="Times New Roman"/>
              </w:rPr>
              <w:t>hakkında Rektöre rapor vermek.</w:t>
            </w:r>
          </w:p>
          <w:p w:rsidR="00CA7397" w:rsidRDefault="00CA7397" w:rsidP="00223B94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Fakültenin sorumluluğunda olan bütün büro makineleri ve demirbaşların her türlü hasara karşı korunması için gerekli tedbirleri almak. Fakültedeki mevcut araç, gereç ve her türlü malzemenin yerinde ve ekonomik kullanılmasını sağlamak. </w:t>
            </w:r>
          </w:p>
          <w:p w:rsidR="00CA7397" w:rsidRDefault="00CA7397" w:rsidP="00223B94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Rektörün görev alanı ile ilgili verdiği diğer işleri yapmak.</w:t>
            </w:r>
          </w:p>
          <w:p w:rsidR="00D4376A" w:rsidRPr="00735D39" w:rsidRDefault="00CA7397" w:rsidP="00D4376A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Dekan, görevleri ve yaptığı tüm iş/işlemlerden dolayı Rektöre karşı sorumludur.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C66DA5" w:rsidP="00A00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Açık ve </w:t>
            </w:r>
            <w:r w:rsidR="00A0008C"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Var </w:t>
            </w:r>
            <w:r w:rsidR="00CA7397" w:rsidRPr="00CA7397">
              <w:rPr>
                <w:rFonts w:ascii="Times New Roman" w:hAnsi="Times New Roman" w:cs="Times New Roman"/>
              </w:rPr>
              <w:t>(Mali, Hukuksal)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735D39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CA7397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Her İkisi</w:t>
            </w:r>
            <w:r w:rsidR="00841424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CA7397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</w:p>
          <w:p w:rsidR="00017C48" w:rsidRPr="00C23377" w:rsidRDefault="00CA7397" w:rsidP="00735D39">
            <w:pPr>
              <w:ind w:left="708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657 sayılı Devlet Memurları Kanunu’nda ve 2547 sayılı Yüksek Öğretim Kanunu’nda belirtilen genel niteliklere sahip olmak.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167E34" w:rsidRDefault="00017C48" w:rsidP="00167E34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167E34" w:rsidRDefault="00017C48" w:rsidP="00167E34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167E34" w:rsidRDefault="00017C48" w:rsidP="00167E34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9B45E7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Vizyon sahibi.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Önderlik yeteneğine sahip.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Kendini sürekli yenileyen.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Araştırıcı ve meraklı.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Mevzuatı takip edebilen, yorum yapabilen.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Sorgulayıcı.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Sabırlı.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Yaratıcı.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Kendine güvenen.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Hızlı, düzenli ve dikkatli.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Karar verici ve problem çözücü.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Analitik düşünebilen ve analiz yapabilen.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Empati kurabilen.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Etkin yazılı ve sözlü iletişim yeteneğine sahip.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İkna kabiliyeti yüksek.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Zaman yönetimini iyi yapabilen.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Yoğun tempoda çalışabilen. </w:t>
            </w:r>
          </w:p>
          <w:p w:rsidR="00054B87" w:rsidRPr="00CA7397" w:rsidRDefault="00CA7397" w:rsidP="00054B8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Üst seviyede iletişim yeteneğine sahip olan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9B45E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E063D7" w:rsidRPr="00E37334" w:rsidRDefault="00E063D7" w:rsidP="00E063D7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E37334"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E063D7" w:rsidRPr="00E37334" w:rsidRDefault="00E063D7" w:rsidP="00E063D7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063D7" w:rsidRPr="00E37334" w:rsidRDefault="00E063D7" w:rsidP="00E063D7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Tarih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E063D7" w:rsidRPr="00E37334" w:rsidRDefault="00E063D7" w:rsidP="00E063D7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E063D7" w:rsidP="00E063D7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E37334">
              <w:rPr>
                <w:rFonts w:ascii="Times New Roman" w:hAnsi="Times New Roman" w:cs="Times New Roman"/>
              </w:rPr>
              <w:t>İmza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E063D7" w:rsidRDefault="00E67A00" w:rsidP="00E063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3D7">
              <w:rPr>
                <w:rFonts w:ascii="Times New Roman" w:hAnsi="Times New Roman" w:cs="Times New Roman"/>
                <w:b/>
              </w:rPr>
              <w:t>ONAYLAYAN</w:t>
            </w:r>
          </w:p>
          <w:p w:rsidR="00E67A00" w:rsidRPr="00E063D7" w:rsidRDefault="00054B87" w:rsidP="00E063D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63D7">
              <w:rPr>
                <w:rFonts w:ascii="Times New Roman" w:hAnsi="Times New Roman" w:cs="Times New Roman"/>
                <w:b/>
                <w:i/>
              </w:rPr>
              <w:t>(</w:t>
            </w:r>
            <w:r w:rsidR="00CA7397" w:rsidRPr="00E063D7">
              <w:rPr>
                <w:rFonts w:ascii="Times New Roman" w:hAnsi="Times New Roman" w:cs="Times New Roman"/>
                <w:b/>
                <w:i/>
              </w:rPr>
              <w:t>REKTÖR</w:t>
            </w:r>
            <w:r w:rsidRPr="00E063D7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="00E67A00" w:rsidRPr="00E063D7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E063D7" w:rsidRPr="00E37334" w:rsidRDefault="00E063D7" w:rsidP="00E063D7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E37334"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E063D7" w:rsidRPr="00E37334" w:rsidRDefault="00E063D7" w:rsidP="00E063D7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063D7" w:rsidRPr="00E37334" w:rsidRDefault="00E063D7" w:rsidP="00E063D7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Tarih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E063D7" w:rsidRPr="00E37334" w:rsidRDefault="00E063D7" w:rsidP="00E063D7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E063D7" w:rsidP="00E063D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>İmza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C23" w:rsidRDefault="00B56C23" w:rsidP="00D4376A">
      <w:pPr>
        <w:spacing w:after="0" w:line="240" w:lineRule="auto"/>
      </w:pPr>
      <w:r>
        <w:separator/>
      </w:r>
    </w:p>
  </w:endnote>
  <w:endnote w:type="continuationSeparator" w:id="0">
    <w:p w:rsidR="00B56C23" w:rsidRDefault="00B56C23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993" w:rsidRDefault="003E599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E91039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3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993" w:rsidRDefault="003E599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C23" w:rsidRDefault="00B56C23" w:rsidP="00D4376A">
      <w:pPr>
        <w:spacing w:after="0" w:line="240" w:lineRule="auto"/>
      </w:pPr>
      <w:r>
        <w:separator/>
      </w:r>
    </w:p>
  </w:footnote>
  <w:footnote w:type="continuationSeparator" w:id="0">
    <w:p w:rsidR="00B56C23" w:rsidRDefault="00B56C23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993" w:rsidRDefault="003E599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2"/>
      <w:gridCol w:w="5385"/>
      <w:gridCol w:w="1602"/>
      <w:gridCol w:w="1499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E91039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006FE64A" wp14:editId="5FE25F8D">
                <wp:extent cx="800100" cy="790575"/>
                <wp:effectExtent l="0" t="0" r="0" b="9525"/>
                <wp:docPr id="3" name="Resim 3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A71A06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71A06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:rsidR="002F2A17" w:rsidRPr="00A71A06" w:rsidRDefault="00352E11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ZİRAAT</w:t>
          </w:r>
          <w:r w:rsidR="00377BAA" w:rsidRPr="00A71A06">
            <w:rPr>
              <w:rFonts w:ascii="Times New Roman" w:hAnsi="Times New Roman" w:cs="Times New Roman"/>
              <w:b/>
              <w:sz w:val="28"/>
              <w:szCs w:val="28"/>
            </w:rPr>
            <w:t xml:space="preserve"> FAKÜLTESİ </w:t>
          </w:r>
        </w:p>
        <w:p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A71A0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377BAA" w:rsidRPr="00A71A06">
            <w:rPr>
              <w:rFonts w:ascii="Times New Roman" w:hAnsi="Times New Roman" w:cs="Times New Roman"/>
              <w:b/>
              <w:sz w:val="28"/>
              <w:szCs w:val="28"/>
            </w:rPr>
            <w:t xml:space="preserve">DEKAN </w:t>
          </w:r>
          <w:r w:rsidRPr="00A71A06">
            <w:rPr>
              <w:rFonts w:ascii="Times New Roman" w:hAnsi="Times New Roman" w:cs="Times New Roman"/>
              <w:b/>
              <w:sz w:val="28"/>
              <w:szCs w:val="28"/>
            </w:rPr>
            <w:t>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167E34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ZİR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001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167E34" w:rsidP="00167E34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E91039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993" w:rsidRDefault="003E599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F43050B"/>
    <w:multiLevelType w:val="hybridMultilevel"/>
    <w:tmpl w:val="533225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2"/>
  </w:num>
  <w:num w:numId="5">
    <w:abstractNumId w:val="3"/>
  </w:num>
  <w:num w:numId="6">
    <w:abstractNumId w:val="10"/>
  </w:num>
  <w:num w:numId="7">
    <w:abstractNumId w:val="4"/>
  </w:num>
  <w:num w:numId="8">
    <w:abstractNumId w:val="0"/>
  </w:num>
  <w:num w:numId="9">
    <w:abstractNumId w:val="8"/>
  </w:num>
  <w:num w:numId="10">
    <w:abstractNumId w:val="6"/>
  </w:num>
  <w:num w:numId="11">
    <w:abstractNumId w:val="13"/>
  </w:num>
  <w:num w:numId="12">
    <w:abstractNumId w:val="5"/>
  </w:num>
  <w:num w:numId="13">
    <w:abstractNumId w:val="2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54B87"/>
    <w:rsid w:val="00061F18"/>
    <w:rsid w:val="000628D2"/>
    <w:rsid w:val="000813E5"/>
    <w:rsid w:val="000C30AB"/>
    <w:rsid w:val="000E58F2"/>
    <w:rsid w:val="000F0C4A"/>
    <w:rsid w:val="00167E34"/>
    <w:rsid w:val="001808C6"/>
    <w:rsid w:val="00183383"/>
    <w:rsid w:val="00187A69"/>
    <w:rsid w:val="001E74F5"/>
    <w:rsid w:val="00223B94"/>
    <w:rsid w:val="002305DB"/>
    <w:rsid w:val="002F01DE"/>
    <w:rsid w:val="002F2A17"/>
    <w:rsid w:val="00333CA3"/>
    <w:rsid w:val="00352E11"/>
    <w:rsid w:val="00366BB5"/>
    <w:rsid w:val="00377BAA"/>
    <w:rsid w:val="003B1CDD"/>
    <w:rsid w:val="003E5993"/>
    <w:rsid w:val="00426ABD"/>
    <w:rsid w:val="004423D5"/>
    <w:rsid w:val="00455A8D"/>
    <w:rsid w:val="00460787"/>
    <w:rsid w:val="00474DFB"/>
    <w:rsid w:val="00475E07"/>
    <w:rsid w:val="004B5AE8"/>
    <w:rsid w:val="004C48B7"/>
    <w:rsid w:val="004C5513"/>
    <w:rsid w:val="00515866"/>
    <w:rsid w:val="00526A0F"/>
    <w:rsid w:val="00556536"/>
    <w:rsid w:val="005E61E8"/>
    <w:rsid w:val="005F644E"/>
    <w:rsid w:val="00674B81"/>
    <w:rsid w:val="00686C05"/>
    <w:rsid w:val="00735D39"/>
    <w:rsid w:val="00762837"/>
    <w:rsid w:val="00796266"/>
    <w:rsid w:val="00834D02"/>
    <w:rsid w:val="00841424"/>
    <w:rsid w:val="008A54F3"/>
    <w:rsid w:val="008C449B"/>
    <w:rsid w:val="00927A3A"/>
    <w:rsid w:val="00953311"/>
    <w:rsid w:val="0098243B"/>
    <w:rsid w:val="009B031F"/>
    <w:rsid w:val="009B45E7"/>
    <w:rsid w:val="00A0008C"/>
    <w:rsid w:val="00A2715B"/>
    <w:rsid w:val="00A64ED7"/>
    <w:rsid w:val="00A71A06"/>
    <w:rsid w:val="00B02924"/>
    <w:rsid w:val="00B07C9F"/>
    <w:rsid w:val="00B40514"/>
    <w:rsid w:val="00B56C23"/>
    <w:rsid w:val="00BD5281"/>
    <w:rsid w:val="00BE357B"/>
    <w:rsid w:val="00BE560F"/>
    <w:rsid w:val="00C23377"/>
    <w:rsid w:val="00C66DA5"/>
    <w:rsid w:val="00CA7397"/>
    <w:rsid w:val="00D04C9B"/>
    <w:rsid w:val="00D11501"/>
    <w:rsid w:val="00D4376A"/>
    <w:rsid w:val="00E063D7"/>
    <w:rsid w:val="00E523D4"/>
    <w:rsid w:val="00E67A00"/>
    <w:rsid w:val="00E75AD3"/>
    <w:rsid w:val="00E91039"/>
    <w:rsid w:val="00EF1B90"/>
    <w:rsid w:val="00F22F7C"/>
    <w:rsid w:val="00F2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485837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13</cp:revision>
  <dcterms:created xsi:type="dcterms:W3CDTF">2019-01-17T06:47:00Z</dcterms:created>
  <dcterms:modified xsi:type="dcterms:W3CDTF">2022-04-07T08:16:00Z</dcterms:modified>
</cp:coreProperties>
</file>