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-83"/>
        <w:tblOverlap w:val="never"/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3"/>
      </w:tblGrid>
      <w:tr w:rsidR="00BE662B" w:rsidTr="000E2B9C">
        <w:trPr>
          <w:trHeight w:val="1127"/>
        </w:trPr>
        <w:tc>
          <w:tcPr>
            <w:tcW w:w="9883" w:type="dxa"/>
            <w:shd w:val="clear" w:color="auto" w:fill="auto"/>
          </w:tcPr>
          <w:p w:rsidR="00BE662B" w:rsidRDefault="00BE662B" w:rsidP="00977703">
            <w:pPr>
              <w:pStyle w:val="TableParagraph"/>
              <w:spacing w:before="195"/>
              <w:ind w:left="116" w:righ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FAKÜLTE KURULU</w:t>
            </w:r>
          </w:p>
          <w:p w:rsidR="00BE662B" w:rsidRDefault="00BE662B" w:rsidP="00977703">
            <w:pPr>
              <w:pStyle w:val="TableParagraph"/>
              <w:ind w:left="116" w:right="1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GÖREV / İŞ YETKİ VE SORUMLULUKLARI</w:t>
            </w:r>
          </w:p>
        </w:tc>
      </w:tr>
      <w:tr w:rsidR="00BE662B" w:rsidTr="000E2B9C">
        <w:trPr>
          <w:trHeight w:val="2683"/>
        </w:trPr>
        <w:tc>
          <w:tcPr>
            <w:tcW w:w="9883" w:type="dxa"/>
            <w:shd w:val="clear" w:color="auto" w:fill="auto"/>
          </w:tcPr>
          <w:p w:rsidR="00BE662B" w:rsidRDefault="00BE662B" w:rsidP="000E2B9C">
            <w:pPr>
              <w:pStyle w:val="TableParagraph"/>
              <w:ind w:left="0"/>
              <w:jc w:val="center"/>
              <w:rPr>
                <w:sz w:val="28"/>
              </w:rPr>
            </w:pPr>
          </w:p>
          <w:p w:rsidR="00BE662B" w:rsidRDefault="00BE662B" w:rsidP="000E2B9C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912933">
              <w:rPr>
                <w:b/>
                <w:color w:val="000000" w:themeColor="text1"/>
                <w:sz w:val="28"/>
              </w:rPr>
              <w:t>GENEL BİLGİLER</w:t>
            </w:r>
          </w:p>
          <w:p w:rsidR="00BE662B" w:rsidRDefault="00BE662B" w:rsidP="00BE662B">
            <w:pPr>
              <w:pStyle w:val="TableParagraph"/>
              <w:numPr>
                <w:ilvl w:val="0"/>
                <w:numId w:val="24"/>
              </w:numPr>
              <w:tabs>
                <w:tab w:val="left" w:pos="788"/>
              </w:tabs>
              <w:ind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Fakülte Kurulu, Dekanın başkanlığında, Fakülteye bağlı bölümlerin başkanları ile varsa Fakülteye bağlı enstitü ve yüksekokul müdürlerinden ve üç yıl için Fakültedeki profesörlerin kendi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aralarından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seçecekleri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üç,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doçentlerin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kendi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aralarından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seçecekleri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iki,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doktor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öğretim üyelerinin kendi aralarından seçecekleri bir öğretim üyesinden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oluşur.</w:t>
            </w:r>
          </w:p>
          <w:p w:rsidR="00BE662B" w:rsidRDefault="00BE662B" w:rsidP="00BE662B">
            <w:pPr>
              <w:pStyle w:val="TableParagraph"/>
              <w:numPr>
                <w:ilvl w:val="0"/>
                <w:numId w:val="24"/>
              </w:numPr>
              <w:tabs>
                <w:tab w:val="left" w:pos="787"/>
                <w:tab w:val="left" w:pos="788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Fakülte Kurulu olağan toplantılarını her yarıyıl başında ve sonunda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yapar.</w:t>
            </w:r>
          </w:p>
          <w:p w:rsidR="00BE662B" w:rsidRDefault="00BE662B" w:rsidP="00BE662B">
            <w:pPr>
              <w:pStyle w:val="TableParagraph"/>
              <w:numPr>
                <w:ilvl w:val="0"/>
                <w:numId w:val="24"/>
              </w:numPr>
              <w:tabs>
                <w:tab w:val="left" w:pos="787"/>
                <w:tab w:val="left" w:pos="788"/>
              </w:tabs>
              <w:spacing w:line="29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Dekan, gerekli gördüğü hallerde Fakülte Kurulunu toplantıya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çağırır.</w:t>
            </w:r>
          </w:p>
        </w:tc>
      </w:tr>
      <w:tr w:rsidR="00BE662B" w:rsidTr="000E2B9C">
        <w:trPr>
          <w:trHeight w:val="5151"/>
        </w:trPr>
        <w:tc>
          <w:tcPr>
            <w:tcW w:w="9883" w:type="dxa"/>
            <w:shd w:val="clear" w:color="auto" w:fill="auto"/>
          </w:tcPr>
          <w:p w:rsidR="00BE662B" w:rsidRDefault="00BE662B" w:rsidP="00BE662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  <w:tab w:val="left" w:pos="78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2547 sayılı Yükseköğretim Kanunu’nda belirtilen görevleri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BE662B" w:rsidRDefault="00BE662B" w:rsidP="00BE662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Fakültenin eğitim-öğretim, bilimsel araştırma, yayım faaliyetleriyle ilgili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esasların</w:t>
            </w:r>
          </w:p>
          <w:p w:rsidR="00BE662B" w:rsidRDefault="00BE662B" w:rsidP="0097770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belirlenmesi, programlanması, planlanması ile ilgili kararlar almak.</w:t>
            </w:r>
          </w:p>
          <w:p w:rsidR="00BE662B" w:rsidRDefault="00BE662B" w:rsidP="00BE662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  <w:tab w:val="left" w:pos="78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Fakülte Yönetim Kuruluna üye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seçmek.</w:t>
            </w:r>
          </w:p>
          <w:p w:rsidR="00BE662B" w:rsidRDefault="00BE662B" w:rsidP="00BE662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Senatoya Fakülte temsilcisi öğretim üyesini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seçmek.</w:t>
            </w:r>
          </w:p>
          <w:p w:rsidR="00BE662B" w:rsidRDefault="00BE662B" w:rsidP="00BE662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  <w:tab w:val="left" w:pos="788"/>
              </w:tabs>
              <w:ind w:right="61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işleyişine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taslak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yönergeleri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görüşüp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sunulmak üzere karara bağlamak.</w:t>
            </w:r>
          </w:p>
          <w:p w:rsidR="00BE662B" w:rsidRDefault="00BE662B" w:rsidP="00BE662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Fakülte bölümlerine ait eğitim-öğretim planlarını görüşmek, Senatoya sunulmak üzere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karara</w:t>
            </w:r>
          </w:p>
          <w:p w:rsidR="00BE662B" w:rsidRDefault="00BE662B" w:rsidP="0097770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bağlamak.</w:t>
            </w:r>
          </w:p>
          <w:p w:rsidR="00BE662B" w:rsidRDefault="00BE662B" w:rsidP="00BE662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  <w:tab w:val="left" w:pos="78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Her dönem okutulacak dersleri belirlenmek ve ders dağılımlarını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BE662B" w:rsidRDefault="00BE662B" w:rsidP="00BE662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ÖSYM Başkanlığı tarafından alınacak öğrencilerle ilgili yurt içi ve yurt dışı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kontenjanları</w:t>
            </w:r>
          </w:p>
          <w:p w:rsidR="00BE662B" w:rsidRDefault="00BE662B" w:rsidP="00977703">
            <w:pPr>
              <w:pStyle w:val="TableParagraph"/>
              <w:spacing w:line="276" w:lineRule="exact"/>
              <w:ind w:left="787"/>
              <w:rPr>
                <w:sz w:val="24"/>
              </w:rPr>
            </w:pPr>
            <w:r>
              <w:rPr>
                <w:sz w:val="24"/>
              </w:rPr>
              <w:t>belirlemek.</w:t>
            </w:r>
          </w:p>
          <w:p w:rsidR="00BE662B" w:rsidRDefault="00BE662B" w:rsidP="00BE662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  <w:tab w:val="left" w:pos="788"/>
              </w:tabs>
              <w:ind w:right="698"/>
              <w:rPr>
                <w:sz w:val="24"/>
              </w:rPr>
            </w:pPr>
            <w:r>
              <w:rPr>
                <w:sz w:val="24"/>
              </w:rPr>
              <w:t>Erasmus Değişim Programı/İkili Anlaşmalar kapsamında yurt dışına giden öğrencilerin alacakları derslerin eşleştirilmelerini, başarı notlarını görüşmek ve karara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bağlamak.</w:t>
            </w:r>
          </w:p>
          <w:p w:rsidR="00BE662B" w:rsidRDefault="00BE662B" w:rsidP="00BE662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Bölüm açma/kapatma tekliflerini görüşmek ve Senatoya sunulmak üzere karara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bağlamak.</w:t>
            </w:r>
          </w:p>
          <w:p w:rsidR="00BE662B" w:rsidRDefault="00BE662B" w:rsidP="00BE662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  <w:tab w:val="left" w:pos="7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Seçmeli derslerin açılma önerilerini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değerlendirmek.</w:t>
            </w:r>
          </w:p>
          <w:p w:rsidR="00BE662B" w:rsidRDefault="00BE662B" w:rsidP="00BE662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  <w:tab w:val="left" w:pos="78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Kanun ve yönetmeliklerle verilen diğer görevleri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</w:tbl>
    <w:p w:rsidR="00BE560F" w:rsidRPr="00BE662B" w:rsidRDefault="00BE560F" w:rsidP="00BE662B"/>
    <w:sectPr w:rsidR="00BE560F" w:rsidRPr="00BE662B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08" w:rsidRDefault="00914608" w:rsidP="00D4376A">
      <w:pPr>
        <w:spacing w:after="0" w:line="240" w:lineRule="auto"/>
      </w:pPr>
      <w:r>
        <w:separator/>
      </w:r>
    </w:p>
  </w:endnote>
  <w:endnote w:type="continuationSeparator" w:id="0">
    <w:p w:rsidR="00914608" w:rsidRDefault="0091460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45" w:rsidRDefault="002140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1A5EF5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 w:rsidR="001A5EF5"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 w:rsidR="001A5EF5"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45" w:rsidRDefault="002140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08" w:rsidRDefault="00914608" w:rsidP="00D4376A">
      <w:pPr>
        <w:spacing w:after="0" w:line="240" w:lineRule="auto"/>
      </w:pPr>
      <w:r>
        <w:separator/>
      </w:r>
    </w:p>
  </w:footnote>
  <w:footnote w:type="continuationSeparator" w:id="0">
    <w:p w:rsidR="00914608" w:rsidRDefault="0091460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45" w:rsidRDefault="002140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1" w:type="pct"/>
      <w:tblInd w:w="-3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09"/>
      <w:gridCol w:w="1564"/>
      <w:gridCol w:w="1419"/>
    </w:tblGrid>
    <w:tr w:rsidR="00D4376A" w:rsidTr="000E2B9C">
      <w:trPr>
        <w:cantSplit/>
        <w:trHeight w:val="300"/>
      </w:trPr>
      <w:tc>
        <w:tcPr>
          <w:tcW w:w="691" w:type="pct"/>
          <w:vMerge w:val="restart"/>
          <w:vAlign w:val="center"/>
          <w:hideMark/>
        </w:tcPr>
        <w:p w:rsidR="00D4376A" w:rsidRDefault="001A5EF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55E285A" wp14:editId="783ED4DE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4" w:type="pct"/>
          <w:vMerge w:val="restart"/>
          <w:vAlign w:val="center"/>
          <w:hideMark/>
        </w:tcPr>
        <w:p w:rsidR="00D96913" w:rsidRDefault="00D96913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0E2B9C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FEN FAKÜLTESİ DEKANLIĞI</w:t>
          </w:r>
        </w:p>
      </w:tc>
      <w:tc>
        <w:tcPr>
          <w:tcW w:w="81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41" w:type="pct"/>
          <w:vAlign w:val="center"/>
          <w:hideMark/>
        </w:tcPr>
        <w:p w:rsidR="00D4376A" w:rsidRPr="002F2A17" w:rsidRDefault="000E2B9C" w:rsidP="0036328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363288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8</w:t>
          </w:r>
        </w:p>
      </w:tc>
    </w:tr>
    <w:tr w:rsidR="00D4376A" w:rsidTr="000E2B9C">
      <w:trPr>
        <w:cantSplit/>
        <w:trHeight w:val="300"/>
      </w:trPr>
      <w:tc>
        <w:tcPr>
          <w:tcW w:w="691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4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41" w:type="pct"/>
          <w:vAlign w:val="center"/>
          <w:hideMark/>
        </w:tcPr>
        <w:p w:rsidR="00D4376A" w:rsidRPr="002F2A17" w:rsidRDefault="00493F5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E2B9C">
      <w:trPr>
        <w:cantSplit/>
        <w:trHeight w:val="300"/>
      </w:trPr>
      <w:tc>
        <w:tcPr>
          <w:tcW w:w="691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4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41" w:type="pct"/>
          <w:vAlign w:val="center"/>
        </w:tcPr>
        <w:p w:rsidR="00D4376A" w:rsidRPr="002F2A17" w:rsidRDefault="001A5EF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0E2B9C">
      <w:trPr>
        <w:cantSplit/>
        <w:trHeight w:val="300"/>
      </w:trPr>
      <w:tc>
        <w:tcPr>
          <w:tcW w:w="691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4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4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  <w:p w:rsidR="008506CD" w:rsidRDefault="008506C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45" w:rsidRDefault="002140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F0200"/>
    <w:multiLevelType w:val="hybridMultilevel"/>
    <w:tmpl w:val="DC1A8DE2"/>
    <w:lvl w:ilvl="0" w:tplc="C17A169C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30E959E">
      <w:numFmt w:val="bullet"/>
      <w:lvlText w:val="•"/>
      <w:lvlJc w:val="left"/>
      <w:pPr>
        <w:ind w:left="1365" w:hanging="360"/>
      </w:pPr>
      <w:rPr>
        <w:rFonts w:hint="default"/>
        <w:lang w:val="tr-TR" w:eastAsia="tr-TR" w:bidi="tr-TR"/>
      </w:rPr>
    </w:lvl>
    <w:lvl w:ilvl="2" w:tplc="42A29AEC">
      <w:numFmt w:val="bullet"/>
      <w:lvlText w:val="•"/>
      <w:lvlJc w:val="left"/>
      <w:pPr>
        <w:ind w:left="2310" w:hanging="360"/>
      </w:pPr>
      <w:rPr>
        <w:rFonts w:hint="default"/>
        <w:lang w:val="tr-TR" w:eastAsia="tr-TR" w:bidi="tr-TR"/>
      </w:rPr>
    </w:lvl>
    <w:lvl w:ilvl="3" w:tplc="E2E2742E">
      <w:numFmt w:val="bullet"/>
      <w:lvlText w:val="•"/>
      <w:lvlJc w:val="left"/>
      <w:pPr>
        <w:ind w:left="3255" w:hanging="360"/>
      </w:pPr>
      <w:rPr>
        <w:rFonts w:hint="default"/>
        <w:lang w:val="tr-TR" w:eastAsia="tr-TR" w:bidi="tr-TR"/>
      </w:rPr>
    </w:lvl>
    <w:lvl w:ilvl="4" w:tplc="ACDAABC6">
      <w:numFmt w:val="bullet"/>
      <w:lvlText w:val="•"/>
      <w:lvlJc w:val="left"/>
      <w:pPr>
        <w:ind w:left="4201" w:hanging="360"/>
      </w:pPr>
      <w:rPr>
        <w:rFonts w:hint="default"/>
        <w:lang w:val="tr-TR" w:eastAsia="tr-TR" w:bidi="tr-TR"/>
      </w:rPr>
    </w:lvl>
    <w:lvl w:ilvl="5" w:tplc="36FE297E">
      <w:numFmt w:val="bullet"/>
      <w:lvlText w:val="•"/>
      <w:lvlJc w:val="left"/>
      <w:pPr>
        <w:ind w:left="5146" w:hanging="360"/>
      </w:pPr>
      <w:rPr>
        <w:rFonts w:hint="default"/>
        <w:lang w:val="tr-TR" w:eastAsia="tr-TR" w:bidi="tr-TR"/>
      </w:rPr>
    </w:lvl>
    <w:lvl w:ilvl="6" w:tplc="3EB8A554">
      <w:numFmt w:val="bullet"/>
      <w:lvlText w:val="•"/>
      <w:lvlJc w:val="left"/>
      <w:pPr>
        <w:ind w:left="6091" w:hanging="360"/>
      </w:pPr>
      <w:rPr>
        <w:rFonts w:hint="default"/>
        <w:lang w:val="tr-TR" w:eastAsia="tr-TR" w:bidi="tr-TR"/>
      </w:rPr>
    </w:lvl>
    <w:lvl w:ilvl="7" w:tplc="08E20CA8">
      <w:numFmt w:val="bullet"/>
      <w:lvlText w:val="•"/>
      <w:lvlJc w:val="left"/>
      <w:pPr>
        <w:ind w:left="7037" w:hanging="360"/>
      </w:pPr>
      <w:rPr>
        <w:rFonts w:hint="default"/>
        <w:lang w:val="tr-TR" w:eastAsia="tr-TR" w:bidi="tr-TR"/>
      </w:rPr>
    </w:lvl>
    <w:lvl w:ilvl="8" w:tplc="F8F4644C">
      <w:numFmt w:val="bullet"/>
      <w:lvlText w:val="•"/>
      <w:lvlJc w:val="left"/>
      <w:pPr>
        <w:ind w:left="7982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0026A"/>
    <w:multiLevelType w:val="hybridMultilevel"/>
    <w:tmpl w:val="91B67DDC"/>
    <w:lvl w:ilvl="0" w:tplc="DA42D2DC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E3A3CC0">
      <w:numFmt w:val="bullet"/>
      <w:lvlText w:val="•"/>
      <w:lvlJc w:val="left"/>
      <w:pPr>
        <w:ind w:left="1689" w:hanging="360"/>
      </w:pPr>
      <w:rPr>
        <w:rFonts w:hint="default"/>
        <w:lang w:val="tr-TR" w:eastAsia="tr-TR" w:bidi="tr-TR"/>
      </w:rPr>
    </w:lvl>
    <w:lvl w:ilvl="2" w:tplc="16C60468">
      <w:numFmt w:val="bullet"/>
      <w:lvlText w:val="•"/>
      <w:lvlJc w:val="left"/>
      <w:pPr>
        <w:ind w:left="2598" w:hanging="360"/>
      </w:pPr>
      <w:rPr>
        <w:rFonts w:hint="default"/>
        <w:lang w:val="tr-TR" w:eastAsia="tr-TR" w:bidi="tr-TR"/>
      </w:rPr>
    </w:lvl>
    <w:lvl w:ilvl="3" w:tplc="694CFDC4">
      <w:numFmt w:val="bullet"/>
      <w:lvlText w:val="•"/>
      <w:lvlJc w:val="left"/>
      <w:pPr>
        <w:ind w:left="3507" w:hanging="360"/>
      </w:pPr>
      <w:rPr>
        <w:rFonts w:hint="default"/>
        <w:lang w:val="tr-TR" w:eastAsia="tr-TR" w:bidi="tr-TR"/>
      </w:rPr>
    </w:lvl>
    <w:lvl w:ilvl="4" w:tplc="D9D67D8A">
      <w:numFmt w:val="bullet"/>
      <w:lvlText w:val="•"/>
      <w:lvlJc w:val="left"/>
      <w:pPr>
        <w:ind w:left="4417" w:hanging="360"/>
      </w:pPr>
      <w:rPr>
        <w:rFonts w:hint="default"/>
        <w:lang w:val="tr-TR" w:eastAsia="tr-TR" w:bidi="tr-TR"/>
      </w:rPr>
    </w:lvl>
    <w:lvl w:ilvl="5" w:tplc="778A6D48">
      <w:numFmt w:val="bullet"/>
      <w:lvlText w:val="•"/>
      <w:lvlJc w:val="left"/>
      <w:pPr>
        <w:ind w:left="5326" w:hanging="360"/>
      </w:pPr>
      <w:rPr>
        <w:rFonts w:hint="default"/>
        <w:lang w:val="tr-TR" w:eastAsia="tr-TR" w:bidi="tr-TR"/>
      </w:rPr>
    </w:lvl>
    <w:lvl w:ilvl="6" w:tplc="ED100DDC">
      <w:numFmt w:val="bullet"/>
      <w:lvlText w:val="•"/>
      <w:lvlJc w:val="left"/>
      <w:pPr>
        <w:ind w:left="6235" w:hanging="360"/>
      </w:pPr>
      <w:rPr>
        <w:rFonts w:hint="default"/>
        <w:lang w:val="tr-TR" w:eastAsia="tr-TR" w:bidi="tr-TR"/>
      </w:rPr>
    </w:lvl>
    <w:lvl w:ilvl="7" w:tplc="EF7891F0">
      <w:numFmt w:val="bullet"/>
      <w:lvlText w:val="•"/>
      <w:lvlJc w:val="left"/>
      <w:pPr>
        <w:ind w:left="7145" w:hanging="360"/>
      </w:pPr>
      <w:rPr>
        <w:rFonts w:hint="default"/>
        <w:lang w:val="tr-TR" w:eastAsia="tr-TR" w:bidi="tr-TR"/>
      </w:rPr>
    </w:lvl>
    <w:lvl w:ilvl="8" w:tplc="0AF8453E">
      <w:numFmt w:val="bullet"/>
      <w:lvlText w:val="•"/>
      <w:lvlJc w:val="left"/>
      <w:pPr>
        <w:ind w:left="8054" w:hanging="360"/>
      </w:pPr>
      <w:rPr>
        <w:rFonts w:hint="default"/>
        <w:lang w:val="tr-TR" w:eastAsia="tr-TR" w:bidi="tr-TR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A34F6"/>
    <w:multiLevelType w:val="hybridMultilevel"/>
    <w:tmpl w:val="1846BF70"/>
    <w:lvl w:ilvl="0" w:tplc="D24AE50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D56C3630">
      <w:numFmt w:val="bullet"/>
      <w:lvlText w:val="•"/>
      <w:lvlJc w:val="left"/>
      <w:pPr>
        <w:ind w:left="1761" w:hanging="360"/>
      </w:pPr>
      <w:rPr>
        <w:rFonts w:hint="default"/>
        <w:lang w:val="tr-TR" w:eastAsia="tr-TR" w:bidi="tr-TR"/>
      </w:rPr>
    </w:lvl>
    <w:lvl w:ilvl="2" w:tplc="4AC8359A">
      <w:numFmt w:val="bullet"/>
      <w:lvlText w:val="•"/>
      <w:lvlJc w:val="left"/>
      <w:pPr>
        <w:ind w:left="2662" w:hanging="360"/>
      </w:pPr>
      <w:rPr>
        <w:rFonts w:hint="default"/>
        <w:lang w:val="tr-TR" w:eastAsia="tr-TR" w:bidi="tr-TR"/>
      </w:rPr>
    </w:lvl>
    <w:lvl w:ilvl="3" w:tplc="AAB0C026">
      <w:numFmt w:val="bullet"/>
      <w:lvlText w:val="•"/>
      <w:lvlJc w:val="left"/>
      <w:pPr>
        <w:ind w:left="3563" w:hanging="360"/>
      </w:pPr>
      <w:rPr>
        <w:rFonts w:hint="default"/>
        <w:lang w:val="tr-TR" w:eastAsia="tr-TR" w:bidi="tr-TR"/>
      </w:rPr>
    </w:lvl>
    <w:lvl w:ilvl="4" w:tplc="EA3EF63A">
      <w:numFmt w:val="bullet"/>
      <w:lvlText w:val="•"/>
      <w:lvlJc w:val="left"/>
      <w:pPr>
        <w:ind w:left="4465" w:hanging="360"/>
      </w:pPr>
      <w:rPr>
        <w:rFonts w:hint="default"/>
        <w:lang w:val="tr-TR" w:eastAsia="tr-TR" w:bidi="tr-TR"/>
      </w:rPr>
    </w:lvl>
    <w:lvl w:ilvl="5" w:tplc="A21446A2">
      <w:numFmt w:val="bullet"/>
      <w:lvlText w:val="•"/>
      <w:lvlJc w:val="left"/>
      <w:pPr>
        <w:ind w:left="5366" w:hanging="360"/>
      </w:pPr>
      <w:rPr>
        <w:rFonts w:hint="default"/>
        <w:lang w:val="tr-TR" w:eastAsia="tr-TR" w:bidi="tr-TR"/>
      </w:rPr>
    </w:lvl>
    <w:lvl w:ilvl="6" w:tplc="3E14F8E4">
      <w:numFmt w:val="bullet"/>
      <w:lvlText w:val="•"/>
      <w:lvlJc w:val="left"/>
      <w:pPr>
        <w:ind w:left="6267" w:hanging="360"/>
      </w:pPr>
      <w:rPr>
        <w:rFonts w:hint="default"/>
        <w:lang w:val="tr-TR" w:eastAsia="tr-TR" w:bidi="tr-TR"/>
      </w:rPr>
    </w:lvl>
    <w:lvl w:ilvl="7" w:tplc="C6B0DC4C">
      <w:numFmt w:val="bullet"/>
      <w:lvlText w:val="•"/>
      <w:lvlJc w:val="left"/>
      <w:pPr>
        <w:ind w:left="7169" w:hanging="360"/>
      </w:pPr>
      <w:rPr>
        <w:rFonts w:hint="default"/>
        <w:lang w:val="tr-TR" w:eastAsia="tr-TR" w:bidi="tr-TR"/>
      </w:rPr>
    </w:lvl>
    <w:lvl w:ilvl="8" w:tplc="CC685760">
      <w:numFmt w:val="bullet"/>
      <w:lvlText w:val="•"/>
      <w:lvlJc w:val="left"/>
      <w:pPr>
        <w:ind w:left="8070" w:hanging="360"/>
      </w:pPr>
      <w:rPr>
        <w:rFonts w:hint="default"/>
        <w:lang w:val="tr-TR" w:eastAsia="tr-TR" w:bidi="tr-TR"/>
      </w:rPr>
    </w:lvl>
  </w:abstractNum>
  <w:abstractNum w:abstractNumId="10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72A2A"/>
    <w:multiLevelType w:val="hybridMultilevel"/>
    <w:tmpl w:val="86C84222"/>
    <w:lvl w:ilvl="0" w:tplc="828244D2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0A05726">
      <w:numFmt w:val="bullet"/>
      <w:lvlText w:val="•"/>
      <w:lvlJc w:val="left"/>
      <w:pPr>
        <w:ind w:left="1887" w:hanging="360"/>
      </w:pPr>
      <w:rPr>
        <w:lang w:val="tr-TR" w:eastAsia="tr-TR" w:bidi="tr-TR"/>
      </w:rPr>
    </w:lvl>
    <w:lvl w:ilvl="2" w:tplc="B052CC3E">
      <w:numFmt w:val="bullet"/>
      <w:lvlText w:val="•"/>
      <w:lvlJc w:val="left"/>
      <w:pPr>
        <w:ind w:left="2774" w:hanging="360"/>
      </w:pPr>
      <w:rPr>
        <w:lang w:val="tr-TR" w:eastAsia="tr-TR" w:bidi="tr-TR"/>
      </w:rPr>
    </w:lvl>
    <w:lvl w:ilvl="3" w:tplc="023C37A8">
      <w:numFmt w:val="bullet"/>
      <w:lvlText w:val="•"/>
      <w:lvlJc w:val="left"/>
      <w:pPr>
        <w:ind w:left="3661" w:hanging="360"/>
      </w:pPr>
      <w:rPr>
        <w:lang w:val="tr-TR" w:eastAsia="tr-TR" w:bidi="tr-TR"/>
      </w:rPr>
    </w:lvl>
    <w:lvl w:ilvl="4" w:tplc="7D78F3C4">
      <w:numFmt w:val="bullet"/>
      <w:lvlText w:val="•"/>
      <w:lvlJc w:val="left"/>
      <w:pPr>
        <w:ind w:left="4549" w:hanging="360"/>
      </w:pPr>
      <w:rPr>
        <w:lang w:val="tr-TR" w:eastAsia="tr-TR" w:bidi="tr-TR"/>
      </w:rPr>
    </w:lvl>
    <w:lvl w:ilvl="5" w:tplc="375AF518">
      <w:numFmt w:val="bullet"/>
      <w:lvlText w:val="•"/>
      <w:lvlJc w:val="left"/>
      <w:pPr>
        <w:ind w:left="5436" w:hanging="360"/>
      </w:pPr>
      <w:rPr>
        <w:lang w:val="tr-TR" w:eastAsia="tr-TR" w:bidi="tr-TR"/>
      </w:rPr>
    </w:lvl>
    <w:lvl w:ilvl="6" w:tplc="26DC0D06">
      <w:numFmt w:val="bullet"/>
      <w:lvlText w:val="•"/>
      <w:lvlJc w:val="left"/>
      <w:pPr>
        <w:ind w:left="6323" w:hanging="360"/>
      </w:pPr>
      <w:rPr>
        <w:lang w:val="tr-TR" w:eastAsia="tr-TR" w:bidi="tr-TR"/>
      </w:rPr>
    </w:lvl>
    <w:lvl w:ilvl="7" w:tplc="FEDE2D08">
      <w:numFmt w:val="bullet"/>
      <w:lvlText w:val="•"/>
      <w:lvlJc w:val="left"/>
      <w:pPr>
        <w:ind w:left="7211" w:hanging="360"/>
      </w:pPr>
      <w:rPr>
        <w:lang w:val="tr-TR" w:eastAsia="tr-TR" w:bidi="tr-TR"/>
      </w:rPr>
    </w:lvl>
    <w:lvl w:ilvl="8" w:tplc="019AB196">
      <w:numFmt w:val="bullet"/>
      <w:lvlText w:val="•"/>
      <w:lvlJc w:val="left"/>
      <w:pPr>
        <w:ind w:left="8098" w:hanging="360"/>
      </w:pPr>
      <w:rPr>
        <w:lang w:val="tr-TR" w:eastAsia="tr-TR" w:bidi="tr-TR"/>
      </w:r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38D8"/>
    <w:multiLevelType w:val="hybridMultilevel"/>
    <w:tmpl w:val="EA927162"/>
    <w:lvl w:ilvl="0" w:tplc="5F3A9E56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D6AC1E84">
      <w:numFmt w:val="bullet"/>
      <w:lvlText w:val="•"/>
      <w:lvlJc w:val="left"/>
      <w:pPr>
        <w:ind w:left="1689" w:hanging="360"/>
      </w:pPr>
      <w:rPr>
        <w:rFonts w:hint="default"/>
        <w:lang w:val="tr-TR" w:eastAsia="tr-TR" w:bidi="tr-TR"/>
      </w:rPr>
    </w:lvl>
    <w:lvl w:ilvl="2" w:tplc="05C0F506">
      <w:numFmt w:val="bullet"/>
      <w:lvlText w:val="•"/>
      <w:lvlJc w:val="left"/>
      <w:pPr>
        <w:ind w:left="2598" w:hanging="360"/>
      </w:pPr>
      <w:rPr>
        <w:rFonts w:hint="default"/>
        <w:lang w:val="tr-TR" w:eastAsia="tr-TR" w:bidi="tr-TR"/>
      </w:rPr>
    </w:lvl>
    <w:lvl w:ilvl="3" w:tplc="8FB0B6C8">
      <w:numFmt w:val="bullet"/>
      <w:lvlText w:val="•"/>
      <w:lvlJc w:val="left"/>
      <w:pPr>
        <w:ind w:left="3507" w:hanging="360"/>
      </w:pPr>
      <w:rPr>
        <w:rFonts w:hint="default"/>
        <w:lang w:val="tr-TR" w:eastAsia="tr-TR" w:bidi="tr-TR"/>
      </w:rPr>
    </w:lvl>
    <w:lvl w:ilvl="4" w:tplc="9580E752">
      <w:numFmt w:val="bullet"/>
      <w:lvlText w:val="•"/>
      <w:lvlJc w:val="left"/>
      <w:pPr>
        <w:ind w:left="4417" w:hanging="360"/>
      </w:pPr>
      <w:rPr>
        <w:rFonts w:hint="default"/>
        <w:lang w:val="tr-TR" w:eastAsia="tr-TR" w:bidi="tr-TR"/>
      </w:rPr>
    </w:lvl>
    <w:lvl w:ilvl="5" w:tplc="CE66BEA0">
      <w:numFmt w:val="bullet"/>
      <w:lvlText w:val="•"/>
      <w:lvlJc w:val="left"/>
      <w:pPr>
        <w:ind w:left="5326" w:hanging="360"/>
      </w:pPr>
      <w:rPr>
        <w:rFonts w:hint="default"/>
        <w:lang w:val="tr-TR" w:eastAsia="tr-TR" w:bidi="tr-TR"/>
      </w:rPr>
    </w:lvl>
    <w:lvl w:ilvl="6" w:tplc="B1F47E96">
      <w:numFmt w:val="bullet"/>
      <w:lvlText w:val="•"/>
      <w:lvlJc w:val="left"/>
      <w:pPr>
        <w:ind w:left="6235" w:hanging="360"/>
      </w:pPr>
      <w:rPr>
        <w:rFonts w:hint="default"/>
        <w:lang w:val="tr-TR" w:eastAsia="tr-TR" w:bidi="tr-TR"/>
      </w:rPr>
    </w:lvl>
    <w:lvl w:ilvl="7" w:tplc="AFDC0334">
      <w:numFmt w:val="bullet"/>
      <w:lvlText w:val="•"/>
      <w:lvlJc w:val="left"/>
      <w:pPr>
        <w:ind w:left="7145" w:hanging="360"/>
      </w:pPr>
      <w:rPr>
        <w:rFonts w:hint="default"/>
        <w:lang w:val="tr-TR" w:eastAsia="tr-TR" w:bidi="tr-TR"/>
      </w:rPr>
    </w:lvl>
    <w:lvl w:ilvl="8" w:tplc="3AC63AEC">
      <w:numFmt w:val="bullet"/>
      <w:lvlText w:val="•"/>
      <w:lvlJc w:val="left"/>
      <w:pPr>
        <w:ind w:left="8054" w:hanging="360"/>
      </w:pPr>
      <w:rPr>
        <w:rFonts w:hint="default"/>
        <w:lang w:val="tr-TR" w:eastAsia="tr-TR" w:bidi="tr-TR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21"/>
  </w:num>
  <w:num w:numId="5">
    <w:abstractNumId w:val="5"/>
  </w:num>
  <w:num w:numId="6">
    <w:abstractNumId w:val="17"/>
  </w:num>
  <w:num w:numId="7">
    <w:abstractNumId w:val="8"/>
  </w:num>
  <w:num w:numId="8">
    <w:abstractNumId w:val="0"/>
  </w:num>
  <w:num w:numId="9">
    <w:abstractNumId w:val="15"/>
  </w:num>
  <w:num w:numId="10">
    <w:abstractNumId w:val="13"/>
  </w:num>
  <w:num w:numId="11">
    <w:abstractNumId w:val="23"/>
  </w:num>
  <w:num w:numId="12">
    <w:abstractNumId w:val="11"/>
  </w:num>
  <w:num w:numId="13">
    <w:abstractNumId w:val="3"/>
  </w:num>
  <w:num w:numId="14">
    <w:abstractNumId w:val="2"/>
  </w:num>
  <w:num w:numId="15">
    <w:abstractNumId w:val="18"/>
  </w:num>
  <w:num w:numId="16">
    <w:abstractNumId w:val="12"/>
  </w:num>
  <w:num w:numId="17">
    <w:abstractNumId w:val="4"/>
  </w:num>
  <w:num w:numId="18">
    <w:abstractNumId w:val="10"/>
  </w:num>
  <w:num w:numId="19">
    <w:abstractNumId w:val="7"/>
  </w:num>
  <w:num w:numId="20">
    <w:abstractNumId w:val="1"/>
  </w:num>
  <w:num w:numId="21">
    <w:abstractNumId w:val="9"/>
  </w:num>
  <w:num w:numId="22">
    <w:abstractNumId w:val="20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317B0"/>
    <w:rsid w:val="00054B87"/>
    <w:rsid w:val="00061F18"/>
    <w:rsid w:val="000628D2"/>
    <w:rsid w:val="000C30AB"/>
    <w:rsid w:val="000E2B9C"/>
    <w:rsid w:val="000E58F2"/>
    <w:rsid w:val="000F0C4A"/>
    <w:rsid w:val="0010683A"/>
    <w:rsid w:val="001719B1"/>
    <w:rsid w:val="001808C6"/>
    <w:rsid w:val="00183383"/>
    <w:rsid w:val="00187A69"/>
    <w:rsid w:val="001A5EF5"/>
    <w:rsid w:val="001C18A7"/>
    <w:rsid w:val="001E04D3"/>
    <w:rsid w:val="001E74F5"/>
    <w:rsid w:val="00214045"/>
    <w:rsid w:val="002305DB"/>
    <w:rsid w:val="00283E5C"/>
    <w:rsid w:val="002A07C8"/>
    <w:rsid w:val="002F01DE"/>
    <w:rsid w:val="002F288C"/>
    <w:rsid w:val="002F2A17"/>
    <w:rsid w:val="00333CA3"/>
    <w:rsid w:val="003377BD"/>
    <w:rsid w:val="003538FE"/>
    <w:rsid w:val="00363288"/>
    <w:rsid w:val="00366BB5"/>
    <w:rsid w:val="00377BAA"/>
    <w:rsid w:val="004423D5"/>
    <w:rsid w:val="00450F0E"/>
    <w:rsid w:val="004527C6"/>
    <w:rsid w:val="00455A8D"/>
    <w:rsid w:val="00460787"/>
    <w:rsid w:val="00474DFB"/>
    <w:rsid w:val="00475E07"/>
    <w:rsid w:val="00493F5A"/>
    <w:rsid w:val="004A0127"/>
    <w:rsid w:val="004B5AE8"/>
    <w:rsid w:val="004C48B7"/>
    <w:rsid w:val="004C5513"/>
    <w:rsid w:val="004E37C9"/>
    <w:rsid w:val="004F66A5"/>
    <w:rsid w:val="00510A51"/>
    <w:rsid w:val="00526A0F"/>
    <w:rsid w:val="00556536"/>
    <w:rsid w:val="005F60D1"/>
    <w:rsid w:val="005F644E"/>
    <w:rsid w:val="00631B08"/>
    <w:rsid w:val="00674B81"/>
    <w:rsid w:val="00686C05"/>
    <w:rsid w:val="0072203E"/>
    <w:rsid w:val="00741D39"/>
    <w:rsid w:val="00762837"/>
    <w:rsid w:val="00834D02"/>
    <w:rsid w:val="00841472"/>
    <w:rsid w:val="008506CD"/>
    <w:rsid w:val="008A54F3"/>
    <w:rsid w:val="008C449B"/>
    <w:rsid w:val="008D4192"/>
    <w:rsid w:val="008D7DF8"/>
    <w:rsid w:val="00910762"/>
    <w:rsid w:val="00914608"/>
    <w:rsid w:val="00927A3A"/>
    <w:rsid w:val="00951BBA"/>
    <w:rsid w:val="00953311"/>
    <w:rsid w:val="0098243B"/>
    <w:rsid w:val="00A0008C"/>
    <w:rsid w:val="00A12B27"/>
    <w:rsid w:val="00A219F9"/>
    <w:rsid w:val="00A64ED7"/>
    <w:rsid w:val="00A71A06"/>
    <w:rsid w:val="00AB7A65"/>
    <w:rsid w:val="00AD6A3D"/>
    <w:rsid w:val="00AE744F"/>
    <w:rsid w:val="00B02924"/>
    <w:rsid w:val="00B07C9F"/>
    <w:rsid w:val="00B40514"/>
    <w:rsid w:val="00BD5281"/>
    <w:rsid w:val="00BE1F35"/>
    <w:rsid w:val="00BE357B"/>
    <w:rsid w:val="00BE560F"/>
    <w:rsid w:val="00BE662B"/>
    <w:rsid w:val="00C00C71"/>
    <w:rsid w:val="00C23377"/>
    <w:rsid w:val="00CA7397"/>
    <w:rsid w:val="00D04C9B"/>
    <w:rsid w:val="00D11501"/>
    <w:rsid w:val="00D4376A"/>
    <w:rsid w:val="00D96913"/>
    <w:rsid w:val="00DA4F94"/>
    <w:rsid w:val="00E51265"/>
    <w:rsid w:val="00E67A00"/>
    <w:rsid w:val="00E87E8A"/>
    <w:rsid w:val="00EE6BD0"/>
    <w:rsid w:val="00EF1B90"/>
    <w:rsid w:val="00F2458F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DF2F2E"/>
  <w15:docId w15:val="{299BF368-40B1-4C6D-A7A0-650BF6A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91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0A51"/>
    <w:pPr>
      <w:widowControl w:val="0"/>
      <w:autoSpaceDE w:val="0"/>
      <w:autoSpaceDN w:val="0"/>
      <w:spacing w:after="0" w:line="240" w:lineRule="auto"/>
      <w:ind w:left="788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10</cp:revision>
  <dcterms:created xsi:type="dcterms:W3CDTF">2018-12-04T07:18:00Z</dcterms:created>
  <dcterms:modified xsi:type="dcterms:W3CDTF">2022-04-04T07:13:00Z</dcterms:modified>
</cp:coreProperties>
</file>