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2205"/>
        <w:tblW w:w="9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9"/>
      </w:tblGrid>
      <w:tr w:rsidR="00741E13" w:rsidTr="00EB3E72">
        <w:trPr>
          <w:trHeight w:val="1127"/>
        </w:trPr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E13" w:rsidRPr="0041769F" w:rsidRDefault="00741E13">
            <w:pPr>
              <w:pStyle w:val="TableParagraph"/>
              <w:spacing w:before="195"/>
              <w:ind w:left="116" w:right="108"/>
              <w:jc w:val="center"/>
              <w:rPr>
                <w:b/>
                <w:sz w:val="32"/>
                <w:lang w:eastAsia="en-US"/>
              </w:rPr>
            </w:pPr>
            <w:r w:rsidRPr="0041769F">
              <w:rPr>
                <w:b/>
                <w:sz w:val="32"/>
                <w:lang w:eastAsia="en-US"/>
              </w:rPr>
              <w:t>AKADEMİK DEĞERLENDİRME VE KRİTER</w:t>
            </w:r>
          </w:p>
          <w:p w:rsidR="00741E13" w:rsidRDefault="00741E13">
            <w:pPr>
              <w:pStyle w:val="TableParagraph"/>
              <w:ind w:left="116" w:right="107"/>
              <w:jc w:val="center"/>
              <w:rPr>
                <w:sz w:val="32"/>
                <w:lang w:eastAsia="en-US"/>
              </w:rPr>
            </w:pPr>
            <w:r w:rsidRPr="0041769F">
              <w:rPr>
                <w:b/>
                <w:sz w:val="32"/>
                <w:lang w:eastAsia="en-US"/>
              </w:rPr>
              <w:t>ÖN İNCELEME KOMİSYONU</w:t>
            </w:r>
          </w:p>
        </w:tc>
      </w:tr>
      <w:tr w:rsidR="00741E13" w:rsidTr="00EB3E72">
        <w:trPr>
          <w:trHeight w:val="691"/>
        </w:trPr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E13" w:rsidRDefault="00741E13" w:rsidP="0041769F">
            <w:pPr>
              <w:pStyle w:val="TableParagraph"/>
              <w:ind w:left="116" w:right="109"/>
              <w:jc w:val="center"/>
              <w:rPr>
                <w:b/>
                <w:i/>
                <w:color w:val="FF0000"/>
                <w:sz w:val="24"/>
                <w:lang w:eastAsia="en-US"/>
              </w:rPr>
            </w:pPr>
          </w:p>
          <w:p w:rsidR="0041769F" w:rsidRDefault="0041769F" w:rsidP="0041769F">
            <w:pPr>
              <w:pStyle w:val="TableParagraph"/>
              <w:spacing w:line="276" w:lineRule="auto"/>
              <w:ind w:left="708" w:right="109"/>
              <w:jc w:val="both"/>
              <w:rPr>
                <w:b/>
                <w:i/>
                <w:color w:val="FF0000"/>
                <w:sz w:val="24"/>
                <w:lang w:eastAsia="en-US"/>
              </w:rPr>
            </w:pPr>
            <w:r>
              <w:rPr>
                <w:i/>
                <w:color w:val="FF0000"/>
                <w:sz w:val="24"/>
                <w:lang w:eastAsia="en-US"/>
              </w:rPr>
              <w:t xml:space="preserve">Akademik Değerlendirme ve Ön İnceleme Komisyonunun görevi genel olarak; </w:t>
            </w:r>
            <w:r>
              <w:rPr>
                <w:i/>
                <w:sz w:val="24"/>
                <w:lang w:eastAsia="en-US"/>
              </w:rPr>
              <w:t>ilgili Yönerge çerçevesinde, Öğretim üyeliğine yükseltme ve atamalarda aranan koşulların ve puan değerlendirmesinin ön incelemesini yapmak ve Dekanlığa sunmak.</w:t>
            </w:r>
          </w:p>
          <w:p w:rsidR="0041769F" w:rsidRDefault="0041769F" w:rsidP="0041769F">
            <w:pPr>
              <w:pStyle w:val="TableParagraph"/>
              <w:ind w:left="0" w:right="109"/>
              <w:rPr>
                <w:b/>
                <w:i/>
                <w:color w:val="FF0000"/>
                <w:sz w:val="24"/>
                <w:lang w:eastAsia="en-US"/>
              </w:rPr>
            </w:pPr>
          </w:p>
        </w:tc>
      </w:tr>
      <w:tr w:rsidR="00741E13" w:rsidTr="00EB3E72">
        <w:trPr>
          <w:trHeight w:val="3433"/>
        </w:trPr>
        <w:tc>
          <w:tcPr>
            <w:tcW w:w="9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1E13" w:rsidRDefault="00741E13" w:rsidP="009D0BDA">
            <w:pPr>
              <w:pStyle w:val="TableParagraph"/>
              <w:numPr>
                <w:ilvl w:val="0"/>
                <w:numId w:val="23"/>
              </w:numPr>
              <w:tabs>
                <w:tab w:val="left" w:pos="853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Öğretim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Üyesi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kadrolarına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ve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Öğretim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Üyesi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kadrosuna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yeniden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atama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başvurusunda</w:t>
            </w:r>
            <w:r>
              <w:rPr>
                <w:spacing w:val="-1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bulunan</w:t>
            </w:r>
          </w:p>
          <w:p w:rsidR="00741E13" w:rsidRDefault="00741E13" w:rsidP="009D0BDA">
            <w:pPr>
              <w:pStyle w:val="TableParagraph"/>
              <w:spacing w:line="276" w:lineRule="auto"/>
              <w:ind w:left="85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Öğretim Elemanlarının Bilimsel Eser dosyalarını incelemek.</w:t>
            </w:r>
          </w:p>
          <w:p w:rsidR="00741E13" w:rsidRDefault="00741E13" w:rsidP="009D0BDA">
            <w:pPr>
              <w:pStyle w:val="TableParagraph"/>
              <w:numPr>
                <w:ilvl w:val="0"/>
                <w:numId w:val="23"/>
              </w:numPr>
              <w:tabs>
                <w:tab w:val="left" w:pos="853"/>
              </w:tabs>
              <w:spacing w:line="276" w:lineRule="auto"/>
              <w:ind w:right="5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Üniversitenin</w:t>
            </w:r>
            <w:r>
              <w:rPr>
                <w:spacing w:val="-1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Akademik</w:t>
            </w:r>
            <w:r>
              <w:rPr>
                <w:spacing w:val="-1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Değerlendirme</w:t>
            </w:r>
            <w:r>
              <w:rPr>
                <w:spacing w:val="-1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Komisyonuna</w:t>
            </w:r>
            <w:r>
              <w:rPr>
                <w:spacing w:val="-1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gönderilecek</w:t>
            </w:r>
            <w:r>
              <w:rPr>
                <w:spacing w:val="-1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atamalara</w:t>
            </w:r>
            <w:r>
              <w:rPr>
                <w:spacing w:val="-1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ilişkin</w:t>
            </w:r>
            <w:r>
              <w:rPr>
                <w:spacing w:val="-1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öğretim elemanı dosyalarının ön incelemesini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yapmak.</w:t>
            </w:r>
          </w:p>
          <w:p w:rsidR="00741E13" w:rsidRDefault="00741E13" w:rsidP="009D0BDA">
            <w:pPr>
              <w:pStyle w:val="TableParagraph"/>
              <w:numPr>
                <w:ilvl w:val="0"/>
                <w:numId w:val="23"/>
              </w:numPr>
              <w:tabs>
                <w:tab w:val="left" w:pos="853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Öğretim Üyelerinin, 2547 Sayılı Kanunun 18. maddesi kapsamında Fakülte Yönetim</w:t>
            </w:r>
            <w:r>
              <w:rPr>
                <w:spacing w:val="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Kurulu</w:t>
            </w:r>
          </w:p>
          <w:p w:rsidR="00741E13" w:rsidRDefault="00741E13" w:rsidP="009D0BDA">
            <w:pPr>
              <w:pStyle w:val="TableParagraph"/>
              <w:spacing w:line="276" w:lineRule="auto"/>
              <w:ind w:left="85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Kararı ile belirlenen kriterlere göre ön koşulları sağlayıp sağlamadıklarını tespit etmek.</w:t>
            </w:r>
          </w:p>
          <w:p w:rsidR="00741E13" w:rsidRDefault="00741E13" w:rsidP="009D0BDA">
            <w:pPr>
              <w:pStyle w:val="TableParagraph"/>
              <w:numPr>
                <w:ilvl w:val="0"/>
                <w:numId w:val="23"/>
              </w:numPr>
              <w:tabs>
                <w:tab w:val="left" w:pos="853"/>
              </w:tabs>
              <w:spacing w:line="276" w:lineRule="auto"/>
              <w:ind w:right="5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Başvuruda eksik olan bilgi ve belgeleri belirlemek ve şekil şartları yönünden incelemek. Bu bilgileri Dekanlık makamına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sunmak.</w:t>
            </w:r>
          </w:p>
          <w:p w:rsidR="00741E13" w:rsidRDefault="00741E13" w:rsidP="009D0BDA">
            <w:pPr>
              <w:pStyle w:val="TableParagraph"/>
              <w:numPr>
                <w:ilvl w:val="0"/>
                <w:numId w:val="23"/>
              </w:numPr>
              <w:tabs>
                <w:tab w:val="left" w:pos="853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Akademik Değerlendirme ve Kriter Ön İnceleme Komisyonu Dekana karşı</w:t>
            </w:r>
            <w:r>
              <w:rPr>
                <w:spacing w:val="-24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sorumludur</w:t>
            </w:r>
          </w:p>
        </w:tc>
      </w:tr>
    </w:tbl>
    <w:p w:rsidR="00821BDE" w:rsidRDefault="00821BDE" w:rsidP="00741E13"/>
    <w:p w:rsidR="00821BDE" w:rsidRPr="00821BDE" w:rsidRDefault="00821BDE" w:rsidP="00821BDE"/>
    <w:p w:rsidR="00821BDE" w:rsidRDefault="00821BDE" w:rsidP="00821BDE"/>
    <w:p w:rsidR="00BE560F" w:rsidRPr="00821BDE" w:rsidRDefault="00821BDE" w:rsidP="00821BDE">
      <w:pPr>
        <w:tabs>
          <w:tab w:val="left" w:pos="3750"/>
        </w:tabs>
      </w:pPr>
      <w:r>
        <w:tab/>
      </w:r>
    </w:p>
    <w:sectPr w:rsidR="00BE560F" w:rsidRPr="00821BDE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FD" w:rsidRDefault="003A68FD" w:rsidP="00D4376A">
      <w:pPr>
        <w:spacing w:after="0" w:line="240" w:lineRule="auto"/>
      </w:pPr>
      <w:r>
        <w:separator/>
      </w:r>
    </w:p>
  </w:endnote>
  <w:endnote w:type="continuationSeparator" w:id="0">
    <w:p w:rsidR="003A68FD" w:rsidRDefault="003A68FD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12" w:rsidRDefault="004B07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4B071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C6480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C6480C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10683A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10683A" w:rsidRPr="000C30AB">
      <w:rPr>
        <w:rStyle w:val="SayfaNumaras"/>
        <w:rFonts w:ascii="Times New Roman" w:hAnsi="Times New Roman" w:cs="Times New Roman"/>
      </w:rPr>
      <w:fldChar w:fldCharType="separate"/>
    </w:r>
    <w:r w:rsidR="00C6480C">
      <w:rPr>
        <w:rStyle w:val="SayfaNumaras"/>
        <w:rFonts w:ascii="Times New Roman" w:hAnsi="Times New Roman" w:cs="Times New Roman"/>
        <w:noProof/>
      </w:rPr>
      <w:t>1</w:t>
    </w:r>
    <w:r w:rsidR="0010683A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12" w:rsidRDefault="004B07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FD" w:rsidRDefault="003A68FD" w:rsidP="00D4376A">
      <w:pPr>
        <w:spacing w:after="0" w:line="240" w:lineRule="auto"/>
      </w:pPr>
      <w:r>
        <w:separator/>
      </w:r>
    </w:p>
  </w:footnote>
  <w:footnote w:type="continuationSeparator" w:id="0">
    <w:p w:rsidR="003A68FD" w:rsidRDefault="003A68FD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12" w:rsidRDefault="004B07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03" w:type="pct"/>
      <w:tblInd w:w="-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417"/>
      <w:gridCol w:w="1572"/>
      <w:gridCol w:w="1443"/>
    </w:tblGrid>
    <w:tr w:rsidR="00D4376A" w:rsidTr="00EB3E72">
      <w:trPr>
        <w:cantSplit/>
        <w:trHeight w:val="300"/>
      </w:trPr>
      <w:tc>
        <w:tcPr>
          <w:tcW w:w="688" w:type="pct"/>
          <w:vMerge w:val="restart"/>
          <w:vAlign w:val="center"/>
          <w:hideMark/>
        </w:tcPr>
        <w:p w:rsidR="00D4376A" w:rsidRDefault="00C6480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0A1D5704" wp14:editId="229FEF46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7" w:type="pct"/>
          <w:vMerge w:val="restart"/>
          <w:vAlign w:val="center"/>
          <w:hideMark/>
        </w:tcPr>
        <w:p w:rsidR="00D96913" w:rsidRDefault="00D96913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821BDE" w:rsidP="00D96913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FEN FAKÜLTESİ</w:t>
          </w:r>
        </w:p>
      </w:tc>
      <w:tc>
        <w:tcPr>
          <w:tcW w:w="81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0" w:type="pct"/>
          <w:vAlign w:val="center"/>
          <w:hideMark/>
        </w:tcPr>
        <w:p w:rsidR="00D4376A" w:rsidRPr="002F2A17" w:rsidRDefault="009D0BDA" w:rsidP="009D0BD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FEN</w:t>
          </w:r>
          <w:r w:rsidR="00363288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9</w:t>
          </w:r>
        </w:p>
      </w:tc>
    </w:tr>
    <w:tr w:rsidR="00D4376A" w:rsidTr="00EB3E72">
      <w:trPr>
        <w:cantSplit/>
        <w:trHeight w:val="300"/>
      </w:trPr>
      <w:tc>
        <w:tcPr>
          <w:tcW w:w="688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0" w:type="pct"/>
          <w:vAlign w:val="center"/>
          <w:hideMark/>
        </w:tcPr>
        <w:p w:rsidR="00D4376A" w:rsidRPr="002F2A17" w:rsidRDefault="00493F5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EB3E72">
      <w:trPr>
        <w:cantSplit/>
        <w:trHeight w:val="300"/>
      </w:trPr>
      <w:tc>
        <w:tcPr>
          <w:tcW w:w="688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0" w:type="pct"/>
          <w:vAlign w:val="center"/>
        </w:tcPr>
        <w:p w:rsidR="00D4376A" w:rsidRPr="002F2A17" w:rsidRDefault="00C6480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EB3E72">
      <w:trPr>
        <w:cantSplit/>
        <w:trHeight w:val="300"/>
      </w:trPr>
      <w:tc>
        <w:tcPr>
          <w:tcW w:w="688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4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5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712" w:rsidRDefault="004B07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rFonts w:hint="default"/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rFonts w:hint="default"/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rFonts w:hint="default"/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rFonts w:hint="default"/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rFonts w:hint="default"/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rFonts w:hint="default"/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E12A3"/>
    <w:multiLevelType w:val="hybridMultilevel"/>
    <w:tmpl w:val="34B440A0"/>
    <w:lvl w:ilvl="0" w:tplc="9970DF68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57EEB4CE">
      <w:numFmt w:val="bullet"/>
      <w:lvlText w:val="•"/>
      <w:lvlJc w:val="left"/>
      <w:pPr>
        <w:ind w:left="1761" w:hanging="360"/>
      </w:pPr>
      <w:rPr>
        <w:lang w:val="tr-TR" w:eastAsia="tr-TR" w:bidi="tr-TR"/>
      </w:rPr>
    </w:lvl>
    <w:lvl w:ilvl="2" w:tplc="D25A4842">
      <w:numFmt w:val="bullet"/>
      <w:lvlText w:val="•"/>
      <w:lvlJc w:val="left"/>
      <w:pPr>
        <w:ind w:left="2662" w:hanging="360"/>
      </w:pPr>
      <w:rPr>
        <w:lang w:val="tr-TR" w:eastAsia="tr-TR" w:bidi="tr-TR"/>
      </w:rPr>
    </w:lvl>
    <w:lvl w:ilvl="3" w:tplc="A3CC7442">
      <w:numFmt w:val="bullet"/>
      <w:lvlText w:val="•"/>
      <w:lvlJc w:val="left"/>
      <w:pPr>
        <w:ind w:left="3563" w:hanging="360"/>
      </w:pPr>
      <w:rPr>
        <w:lang w:val="tr-TR" w:eastAsia="tr-TR" w:bidi="tr-TR"/>
      </w:rPr>
    </w:lvl>
    <w:lvl w:ilvl="4" w:tplc="A60ECFF8">
      <w:numFmt w:val="bullet"/>
      <w:lvlText w:val="•"/>
      <w:lvlJc w:val="left"/>
      <w:pPr>
        <w:ind w:left="4465" w:hanging="360"/>
      </w:pPr>
      <w:rPr>
        <w:lang w:val="tr-TR" w:eastAsia="tr-TR" w:bidi="tr-TR"/>
      </w:rPr>
    </w:lvl>
    <w:lvl w:ilvl="5" w:tplc="E59084C2">
      <w:numFmt w:val="bullet"/>
      <w:lvlText w:val="•"/>
      <w:lvlJc w:val="left"/>
      <w:pPr>
        <w:ind w:left="5366" w:hanging="360"/>
      </w:pPr>
      <w:rPr>
        <w:lang w:val="tr-TR" w:eastAsia="tr-TR" w:bidi="tr-TR"/>
      </w:rPr>
    </w:lvl>
    <w:lvl w:ilvl="6" w:tplc="87BA5474">
      <w:numFmt w:val="bullet"/>
      <w:lvlText w:val="•"/>
      <w:lvlJc w:val="left"/>
      <w:pPr>
        <w:ind w:left="6267" w:hanging="360"/>
      </w:pPr>
      <w:rPr>
        <w:lang w:val="tr-TR" w:eastAsia="tr-TR" w:bidi="tr-TR"/>
      </w:rPr>
    </w:lvl>
    <w:lvl w:ilvl="7" w:tplc="37041664">
      <w:numFmt w:val="bullet"/>
      <w:lvlText w:val="•"/>
      <w:lvlJc w:val="left"/>
      <w:pPr>
        <w:ind w:left="7169" w:hanging="360"/>
      </w:pPr>
      <w:rPr>
        <w:lang w:val="tr-TR" w:eastAsia="tr-TR" w:bidi="tr-TR"/>
      </w:rPr>
    </w:lvl>
    <w:lvl w:ilvl="8" w:tplc="77128FF8">
      <w:numFmt w:val="bullet"/>
      <w:lvlText w:val="•"/>
      <w:lvlJc w:val="left"/>
      <w:pPr>
        <w:ind w:left="8070" w:hanging="360"/>
      </w:pPr>
      <w:rPr>
        <w:lang w:val="tr-TR" w:eastAsia="tr-TR" w:bidi="tr-TR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A34F6"/>
    <w:multiLevelType w:val="hybridMultilevel"/>
    <w:tmpl w:val="1846BF70"/>
    <w:lvl w:ilvl="0" w:tplc="D24AE506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D56C3630">
      <w:numFmt w:val="bullet"/>
      <w:lvlText w:val="•"/>
      <w:lvlJc w:val="left"/>
      <w:pPr>
        <w:ind w:left="1761" w:hanging="360"/>
      </w:pPr>
      <w:rPr>
        <w:rFonts w:hint="default"/>
        <w:lang w:val="tr-TR" w:eastAsia="tr-TR" w:bidi="tr-TR"/>
      </w:rPr>
    </w:lvl>
    <w:lvl w:ilvl="2" w:tplc="4AC8359A">
      <w:numFmt w:val="bullet"/>
      <w:lvlText w:val="•"/>
      <w:lvlJc w:val="left"/>
      <w:pPr>
        <w:ind w:left="2662" w:hanging="360"/>
      </w:pPr>
      <w:rPr>
        <w:rFonts w:hint="default"/>
        <w:lang w:val="tr-TR" w:eastAsia="tr-TR" w:bidi="tr-TR"/>
      </w:rPr>
    </w:lvl>
    <w:lvl w:ilvl="3" w:tplc="AAB0C026">
      <w:numFmt w:val="bullet"/>
      <w:lvlText w:val="•"/>
      <w:lvlJc w:val="left"/>
      <w:pPr>
        <w:ind w:left="3563" w:hanging="360"/>
      </w:pPr>
      <w:rPr>
        <w:rFonts w:hint="default"/>
        <w:lang w:val="tr-TR" w:eastAsia="tr-TR" w:bidi="tr-TR"/>
      </w:rPr>
    </w:lvl>
    <w:lvl w:ilvl="4" w:tplc="EA3EF63A">
      <w:numFmt w:val="bullet"/>
      <w:lvlText w:val="•"/>
      <w:lvlJc w:val="left"/>
      <w:pPr>
        <w:ind w:left="4465" w:hanging="360"/>
      </w:pPr>
      <w:rPr>
        <w:rFonts w:hint="default"/>
        <w:lang w:val="tr-TR" w:eastAsia="tr-TR" w:bidi="tr-TR"/>
      </w:rPr>
    </w:lvl>
    <w:lvl w:ilvl="5" w:tplc="A21446A2">
      <w:numFmt w:val="bullet"/>
      <w:lvlText w:val="•"/>
      <w:lvlJc w:val="left"/>
      <w:pPr>
        <w:ind w:left="5366" w:hanging="360"/>
      </w:pPr>
      <w:rPr>
        <w:rFonts w:hint="default"/>
        <w:lang w:val="tr-TR" w:eastAsia="tr-TR" w:bidi="tr-TR"/>
      </w:rPr>
    </w:lvl>
    <w:lvl w:ilvl="6" w:tplc="3E14F8E4">
      <w:numFmt w:val="bullet"/>
      <w:lvlText w:val="•"/>
      <w:lvlJc w:val="left"/>
      <w:pPr>
        <w:ind w:left="6267" w:hanging="360"/>
      </w:pPr>
      <w:rPr>
        <w:rFonts w:hint="default"/>
        <w:lang w:val="tr-TR" w:eastAsia="tr-TR" w:bidi="tr-TR"/>
      </w:rPr>
    </w:lvl>
    <w:lvl w:ilvl="7" w:tplc="C6B0DC4C">
      <w:numFmt w:val="bullet"/>
      <w:lvlText w:val="•"/>
      <w:lvlJc w:val="left"/>
      <w:pPr>
        <w:ind w:left="7169" w:hanging="360"/>
      </w:pPr>
      <w:rPr>
        <w:rFonts w:hint="default"/>
        <w:lang w:val="tr-TR" w:eastAsia="tr-TR" w:bidi="tr-TR"/>
      </w:rPr>
    </w:lvl>
    <w:lvl w:ilvl="8" w:tplc="CC685760">
      <w:numFmt w:val="bullet"/>
      <w:lvlText w:val="•"/>
      <w:lvlJc w:val="left"/>
      <w:pPr>
        <w:ind w:left="8070" w:hanging="360"/>
      </w:pPr>
      <w:rPr>
        <w:rFonts w:hint="default"/>
        <w:lang w:val="tr-TR" w:eastAsia="tr-TR" w:bidi="tr-TR"/>
      </w:rPr>
    </w:lvl>
  </w:abstractNum>
  <w:abstractNum w:abstractNumId="10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72A2A"/>
    <w:multiLevelType w:val="hybridMultilevel"/>
    <w:tmpl w:val="86C84222"/>
    <w:lvl w:ilvl="0" w:tplc="828244D2">
      <w:numFmt w:val="bullet"/>
      <w:lvlText w:val=""/>
      <w:lvlJc w:val="left"/>
      <w:pPr>
        <w:ind w:left="995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0A05726">
      <w:numFmt w:val="bullet"/>
      <w:lvlText w:val="•"/>
      <w:lvlJc w:val="left"/>
      <w:pPr>
        <w:ind w:left="1887" w:hanging="360"/>
      </w:pPr>
      <w:rPr>
        <w:lang w:val="tr-TR" w:eastAsia="tr-TR" w:bidi="tr-TR"/>
      </w:rPr>
    </w:lvl>
    <w:lvl w:ilvl="2" w:tplc="B052CC3E">
      <w:numFmt w:val="bullet"/>
      <w:lvlText w:val="•"/>
      <w:lvlJc w:val="left"/>
      <w:pPr>
        <w:ind w:left="2774" w:hanging="360"/>
      </w:pPr>
      <w:rPr>
        <w:lang w:val="tr-TR" w:eastAsia="tr-TR" w:bidi="tr-TR"/>
      </w:rPr>
    </w:lvl>
    <w:lvl w:ilvl="3" w:tplc="023C37A8">
      <w:numFmt w:val="bullet"/>
      <w:lvlText w:val="•"/>
      <w:lvlJc w:val="left"/>
      <w:pPr>
        <w:ind w:left="3661" w:hanging="360"/>
      </w:pPr>
      <w:rPr>
        <w:lang w:val="tr-TR" w:eastAsia="tr-TR" w:bidi="tr-TR"/>
      </w:rPr>
    </w:lvl>
    <w:lvl w:ilvl="4" w:tplc="7D78F3C4">
      <w:numFmt w:val="bullet"/>
      <w:lvlText w:val="•"/>
      <w:lvlJc w:val="left"/>
      <w:pPr>
        <w:ind w:left="4549" w:hanging="360"/>
      </w:pPr>
      <w:rPr>
        <w:lang w:val="tr-TR" w:eastAsia="tr-TR" w:bidi="tr-TR"/>
      </w:rPr>
    </w:lvl>
    <w:lvl w:ilvl="5" w:tplc="375AF518">
      <w:numFmt w:val="bullet"/>
      <w:lvlText w:val="•"/>
      <w:lvlJc w:val="left"/>
      <w:pPr>
        <w:ind w:left="5436" w:hanging="360"/>
      </w:pPr>
      <w:rPr>
        <w:lang w:val="tr-TR" w:eastAsia="tr-TR" w:bidi="tr-TR"/>
      </w:rPr>
    </w:lvl>
    <w:lvl w:ilvl="6" w:tplc="26DC0D06">
      <w:numFmt w:val="bullet"/>
      <w:lvlText w:val="•"/>
      <w:lvlJc w:val="left"/>
      <w:pPr>
        <w:ind w:left="6323" w:hanging="360"/>
      </w:pPr>
      <w:rPr>
        <w:lang w:val="tr-TR" w:eastAsia="tr-TR" w:bidi="tr-TR"/>
      </w:rPr>
    </w:lvl>
    <w:lvl w:ilvl="7" w:tplc="FEDE2D08">
      <w:numFmt w:val="bullet"/>
      <w:lvlText w:val="•"/>
      <w:lvlJc w:val="left"/>
      <w:pPr>
        <w:ind w:left="7211" w:hanging="360"/>
      </w:pPr>
      <w:rPr>
        <w:lang w:val="tr-TR" w:eastAsia="tr-TR" w:bidi="tr-TR"/>
      </w:rPr>
    </w:lvl>
    <w:lvl w:ilvl="8" w:tplc="019AB196">
      <w:numFmt w:val="bullet"/>
      <w:lvlText w:val="•"/>
      <w:lvlJc w:val="left"/>
      <w:pPr>
        <w:ind w:left="8098" w:hanging="360"/>
      </w:pPr>
      <w:rPr>
        <w:lang w:val="tr-TR" w:eastAsia="tr-TR" w:bidi="tr-TR"/>
      </w:r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21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15"/>
  </w:num>
  <w:num w:numId="10">
    <w:abstractNumId w:val="13"/>
  </w:num>
  <w:num w:numId="11">
    <w:abstractNumId w:val="22"/>
  </w:num>
  <w:num w:numId="12">
    <w:abstractNumId w:val="11"/>
  </w:num>
  <w:num w:numId="13">
    <w:abstractNumId w:val="3"/>
  </w:num>
  <w:num w:numId="14">
    <w:abstractNumId w:val="2"/>
  </w:num>
  <w:num w:numId="15">
    <w:abstractNumId w:val="18"/>
  </w:num>
  <w:num w:numId="16">
    <w:abstractNumId w:val="12"/>
  </w:num>
  <w:num w:numId="17">
    <w:abstractNumId w:val="4"/>
  </w:num>
  <w:num w:numId="18">
    <w:abstractNumId w:val="10"/>
  </w:num>
  <w:num w:numId="19">
    <w:abstractNumId w:val="6"/>
  </w:num>
  <w:num w:numId="20">
    <w:abstractNumId w:val="1"/>
  </w:num>
  <w:num w:numId="21">
    <w:abstractNumId w:val="9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317B0"/>
    <w:rsid w:val="00054B87"/>
    <w:rsid w:val="00061F18"/>
    <w:rsid w:val="000628D2"/>
    <w:rsid w:val="000C30AB"/>
    <w:rsid w:val="000E58F2"/>
    <w:rsid w:val="000F0C4A"/>
    <w:rsid w:val="0010683A"/>
    <w:rsid w:val="001719B1"/>
    <w:rsid w:val="001808C6"/>
    <w:rsid w:val="00183383"/>
    <w:rsid w:val="00187A69"/>
    <w:rsid w:val="001C18A7"/>
    <w:rsid w:val="001E04D3"/>
    <w:rsid w:val="001E74F5"/>
    <w:rsid w:val="002305DB"/>
    <w:rsid w:val="00283E5C"/>
    <w:rsid w:val="002A07C8"/>
    <w:rsid w:val="002F01DE"/>
    <w:rsid w:val="002F288C"/>
    <w:rsid w:val="002F2A17"/>
    <w:rsid w:val="00333CA3"/>
    <w:rsid w:val="003377BD"/>
    <w:rsid w:val="00345E96"/>
    <w:rsid w:val="003538FE"/>
    <w:rsid w:val="00363288"/>
    <w:rsid w:val="00366BB5"/>
    <w:rsid w:val="00377BAA"/>
    <w:rsid w:val="003A68FD"/>
    <w:rsid w:val="0041769F"/>
    <w:rsid w:val="004423D5"/>
    <w:rsid w:val="00450F0E"/>
    <w:rsid w:val="004527C6"/>
    <w:rsid w:val="00455A8D"/>
    <w:rsid w:val="00460787"/>
    <w:rsid w:val="00474DFB"/>
    <w:rsid w:val="00475E07"/>
    <w:rsid w:val="00493F5A"/>
    <w:rsid w:val="004A0127"/>
    <w:rsid w:val="004B0712"/>
    <w:rsid w:val="004B5AE8"/>
    <w:rsid w:val="004C48B7"/>
    <w:rsid w:val="004C5513"/>
    <w:rsid w:val="004E37C9"/>
    <w:rsid w:val="004F66A5"/>
    <w:rsid w:val="00510A51"/>
    <w:rsid w:val="00526A0F"/>
    <w:rsid w:val="00556536"/>
    <w:rsid w:val="005B2D1F"/>
    <w:rsid w:val="005F60D1"/>
    <w:rsid w:val="005F644E"/>
    <w:rsid w:val="00631B08"/>
    <w:rsid w:val="00674B81"/>
    <w:rsid w:val="00686C05"/>
    <w:rsid w:val="0072203E"/>
    <w:rsid w:val="00741D39"/>
    <w:rsid w:val="00741E13"/>
    <w:rsid w:val="00762837"/>
    <w:rsid w:val="00821BDE"/>
    <w:rsid w:val="00834D02"/>
    <w:rsid w:val="00841472"/>
    <w:rsid w:val="008A54F3"/>
    <w:rsid w:val="008C449B"/>
    <w:rsid w:val="008D4192"/>
    <w:rsid w:val="00910762"/>
    <w:rsid w:val="00927A3A"/>
    <w:rsid w:val="00951BBA"/>
    <w:rsid w:val="00953311"/>
    <w:rsid w:val="0098243B"/>
    <w:rsid w:val="009D0BDA"/>
    <w:rsid w:val="00A0008C"/>
    <w:rsid w:val="00A12B27"/>
    <w:rsid w:val="00A219F9"/>
    <w:rsid w:val="00A64ED7"/>
    <w:rsid w:val="00A71A06"/>
    <w:rsid w:val="00AB7A65"/>
    <w:rsid w:val="00AD6A3D"/>
    <w:rsid w:val="00AE744F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56D7C"/>
    <w:rsid w:val="00C6480C"/>
    <w:rsid w:val="00CA7397"/>
    <w:rsid w:val="00D04C9B"/>
    <w:rsid w:val="00D11501"/>
    <w:rsid w:val="00D4376A"/>
    <w:rsid w:val="00D96913"/>
    <w:rsid w:val="00DA4F94"/>
    <w:rsid w:val="00E51265"/>
    <w:rsid w:val="00E67A00"/>
    <w:rsid w:val="00E87E8A"/>
    <w:rsid w:val="00EB3E72"/>
    <w:rsid w:val="00EE6BD0"/>
    <w:rsid w:val="00EF1B90"/>
    <w:rsid w:val="00F2458F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EB5AF0"/>
  <w15:docId w15:val="{934A37BD-9E32-4D39-9324-53D933F4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691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A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A51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12</cp:revision>
  <dcterms:created xsi:type="dcterms:W3CDTF">2018-12-04T07:18:00Z</dcterms:created>
  <dcterms:modified xsi:type="dcterms:W3CDTF">2022-04-04T07:14:00Z</dcterms:modified>
</cp:coreProperties>
</file>