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523B" w14:textId="77777777" w:rsidR="00DB58B0" w:rsidRPr="00DB58B0" w:rsidRDefault="00245479" w:rsidP="00DB58B0">
      <w:pPr>
        <w:shd w:val="clear" w:color="auto" w:fill="FFFFFF"/>
        <w:spacing w:before="750" w:after="300" w:line="240" w:lineRule="auto"/>
        <w:ind w:left="225"/>
        <w:textAlignment w:val="baseline"/>
        <w:outlineLvl w:val="3"/>
        <w:rPr>
          <w:rFonts w:ascii="Arial" w:eastAsia="Times New Roman" w:hAnsi="Arial" w:cs="Arial"/>
          <w:b/>
          <w:bCs/>
          <w:color w:val="000000"/>
          <w:sz w:val="27"/>
          <w:szCs w:val="27"/>
          <w:lang w:eastAsia="tr-TR"/>
        </w:rPr>
      </w:pPr>
      <w:bookmarkStart w:id="0" w:name="_GoBack"/>
      <w:bookmarkEnd w:id="0"/>
      <w:r>
        <w:rPr>
          <w:rFonts w:ascii="Arial" w:eastAsia="Times New Roman" w:hAnsi="Arial" w:cs="Arial"/>
          <w:b/>
          <w:bCs/>
          <w:color w:val="000000"/>
          <w:sz w:val="27"/>
          <w:szCs w:val="27"/>
          <w:lang w:eastAsia="tr-TR"/>
        </w:rPr>
        <w:t>Dİcle</w:t>
      </w:r>
      <w:r w:rsidR="00DB58B0" w:rsidRPr="00DB58B0">
        <w:rPr>
          <w:rFonts w:ascii="Arial" w:eastAsia="Times New Roman" w:hAnsi="Arial" w:cs="Arial"/>
          <w:b/>
          <w:bCs/>
          <w:color w:val="000000"/>
          <w:sz w:val="27"/>
          <w:szCs w:val="27"/>
          <w:lang w:eastAsia="tr-TR"/>
        </w:rPr>
        <w:t xml:space="preserve"> Üniversitesi Kurumsal A</w:t>
      </w:r>
      <w:r>
        <w:rPr>
          <w:rFonts w:ascii="Arial" w:eastAsia="Times New Roman" w:hAnsi="Arial" w:cs="Arial"/>
          <w:b/>
          <w:bCs/>
          <w:color w:val="000000"/>
          <w:sz w:val="27"/>
          <w:szCs w:val="27"/>
          <w:lang w:eastAsia="tr-TR"/>
        </w:rPr>
        <w:t>kademik</w:t>
      </w:r>
      <w:r w:rsidR="00DB58B0" w:rsidRPr="00DB58B0">
        <w:rPr>
          <w:rFonts w:ascii="Arial" w:eastAsia="Times New Roman" w:hAnsi="Arial" w:cs="Arial"/>
          <w:b/>
          <w:bCs/>
          <w:color w:val="000000"/>
          <w:sz w:val="27"/>
          <w:szCs w:val="27"/>
          <w:lang w:eastAsia="tr-TR"/>
        </w:rPr>
        <w:t xml:space="preserve"> Arşivine Yayın Girişlerinde Dikkat Edilmesi Gereken Genel Kurallar</w:t>
      </w:r>
    </w:p>
    <w:p w14:paraId="43B988D6" w14:textId="77777777" w:rsidR="00DB58B0" w:rsidRPr="00245479" w:rsidRDefault="00DB58B0" w:rsidP="00DB58B0">
      <w:pPr>
        <w:shd w:val="clear" w:color="auto" w:fill="FFFFFF"/>
        <w:spacing w:after="0" w:line="456" w:lineRule="atLeast"/>
        <w:ind w:left="225"/>
        <w:textAlignment w:val="baseline"/>
        <w:rPr>
          <w:rFonts w:ascii="Segoe UI" w:eastAsia="Times New Roman" w:hAnsi="Segoe UI" w:cs="Segoe UI"/>
          <w:color w:val="FF0000"/>
          <w:sz w:val="29"/>
          <w:szCs w:val="29"/>
          <w:lang w:eastAsia="tr-TR"/>
        </w:rPr>
      </w:pPr>
      <w:r w:rsidRPr="00DB58B0">
        <w:rPr>
          <w:rFonts w:ascii="Segoe UI" w:eastAsia="Times New Roman" w:hAnsi="Segoe UI" w:cs="Segoe UI"/>
          <w:color w:val="000000"/>
          <w:sz w:val="29"/>
          <w:szCs w:val="29"/>
          <w:lang w:eastAsia="tr-TR"/>
        </w:rPr>
        <w:t> </w:t>
      </w:r>
      <w:r w:rsidR="00245479" w:rsidRPr="00245479">
        <w:rPr>
          <w:rFonts w:ascii="Segoe UI" w:eastAsia="Times New Roman" w:hAnsi="Segoe UI" w:cs="Segoe UI"/>
          <w:color w:val="FF0000"/>
          <w:sz w:val="29"/>
          <w:szCs w:val="29"/>
          <w:lang w:eastAsia="tr-TR"/>
        </w:rPr>
        <w:t xml:space="preserve">NOT: Lütfen gireceğiniz kayıtların </w:t>
      </w:r>
      <w:proofErr w:type="spellStart"/>
      <w:r w:rsidR="00245479" w:rsidRPr="00245479">
        <w:rPr>
          <w:rFonts w:ascii="Segoe UI" w:eastAsia="Times New Roman" w:hAnsi="Segoe UI" w:cs="Segoe UI"/>
          <w:color w:val="FF0000"/>
          <w:sz w:val="29"/>
          <w:szCs w:val="29"/>
          <w:lang w:eastAsia="tr-TR"/>
        </w:rPr>
        <w:t>dublike</w:t>
      </w:r>
      <w:proofErr w:type="spellEnd"/>
      <w:r w:rsidR="00245479" w:rsidRPr="00245479">
        <w:rPr>
          <w:rFonts w:ascii="Segoe UI" w:eastAsia="Times New Roman" w:hAnsi="Segoe UI" w:cs="Segoe UI"/>
          <w:color w:val="FF0000"/>
          <w:sz w:val="29"/>
          <w:szCs w:val="29"/>
          <w:lang w:eastAsia="tr-TR"/>
        </w:rPr>
        <w:t xml:space="preserve"> olmasını engellemek için kaydı girmeden önce Kurumsal Akademik </w:t>
      </w:r>
      <w:proofErr w:type="spellStart"/>
      <w:r w:rsidR="00245479" w:rsidRPr="00245479">
        <w:rPr>
          <w:rFonts w:ascii="Segoe UI" w:eastAsia="Times New Roman" w:hAnsi="Segoe UI" w:cs="Segoe UI"/>
          <w:color w:val="FF0000"/>
          <w:sz w:val="29"/>
          <w:szCs w:val="29"/>
          <w:lang w:eastAsia="tr-TR"/>
        </w:rPr>
        <w:t>Arşiv’de</w:t>
      </w:r>
      <w:proofErr w:type="spellEnd"/>
      <w:r w:rsidR="00245479" w:rsidRPr="00245479">
        <w:rPr>
          <w:rFonts w:ascii="Segoe UI" w:eastAsia="Times New Roman" w:hAnsi="Segoe UI" w:cs="Segoe UI"/>
          <w:color w:val="FF0000"/>
          <w:sz w:val="29"/>
          <w:szCs w:val="29"/>
          <w:lang w:eastAsia="tr-TR"/>
        </w:rPr>
        <w:t xml:space="preserve"> arama yaparak olup olmadığını kontrol edin</w:t>
      </w:r>
      <w:r w:rsidR="00DD345F">
        <w:rPr>
          <w:rFonts w:ascii="Segoe UI" w:eastAsia="Times New Roman" w:hAnsi="Segoe UI" w:cs="Segoe UI"/>
          <w:color w:val="FF0000"/>
          <w:sz w:val="29"/>
          <w:szCs w:val="29"/>
          <w:lang w:eastAsia="tr-TR"/>
        </w:rPr>
        <w:t>iz</w:t>
      </w:r>
      <w:r w:rsidR="00245479" w:rsidRPr="00245479">
        <w:rPr>
          <w:rFonts w:ascii="Segoe UI" w:eastAsia="Times New Roman" w:hAnsi="Segoe UI" w:cs="Segoe UI"/>
          <w:color w:val="FF0000"/>
          <w:sz w:val="29"/>
          <w:szCs w:val="29"/>
          <w:lang w:eastAsia="tr-TR"/>
        </w:rPr>
        <w:t>.</w:t>
      </w:r>
    </w:p>
    <w:p w14:paraId="3FC346B2" w14:textId="77777777" w:rsidR="00DB58B0" w:rsidRPr="00DB58B0" w:rsidRDefault="00DB58B0" w:rsidP="00DB58B0">
      <w:pPr>
        <w:shd w:val="clear" w:color="auto" w:fill="FFFFFF"/>
        <w:spacing w:after="0" w:line="240" w:lineRule="auto"/>
        <w:jc w:val="center"/>
        <w:textAlignment w:val="baseline"/>
        <w:rPr>
          <w:rFonts w:ascii="Segoe UI" w:eastAsia="Times New Roman" w:hAnsi="Segoe UI" w:cs="Segoe UI"/>
          <w:color w:val="212529"/>
          <w:sz w:val="24"/>
          <w:szCs w:val="24"/>
          <w:lang w:eastAsia="tr-TR"/>
        </w:rPr>
      </w:pPr>
      <w:r w:rsidRPr="00DB58B0">
        <w:rPr>
          <w:rFonts w:ascii="Segoe UI" w:eastAsia="Times New Roman" w:hAnsi="Segoe UI" w:cs="Segoe UI"/>
          <w:noProof/>
          <w:color w:val="212529"/>
          <w:sz w:val="24"/>
          <w:szCs w:val="24"/>
          <w:lang w:eastAsia="tr-TR"/>
        </w:rPr>
        <mc:AlternateContent>
          <mc:Choice Requires="wps">
            <w:drawing>
              <wp:inline distT="0" distB="0" distL="0" distR="0" wp14:anchorId="370CBAA2" wp14:editId="7E609846">
                <wp:extent cx="304800" cy="304800"/>
                <wp:effectExtent l="0" t="0" r="0" b="0"/>
                <wp:docPr id="1" name="AutoShape 1" descr="http://kutuphane.dab.firat.edu.tr/media/new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08305E" id="AutoShape 1" o:spid="_x0000_s1026" alt="http://kutuphane.dab.firat.edu.tr/media/new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Dwu+d2QIAAPEFAAAOAAAAAAAAAAAAAAAAAC4CAABkcnMvZTJv&#10;RG9jLnhtbFBLAQItABQABgAIAAAAIQBMoOks2AAAAAMBAAAPAAAAAAAAAAAAAAAAADMFAABkcnMv&#10;ZG93bnJldi54bWxQSwUGAAAAAAQABADzAAAAOAYAAAAA&#10;" filled="f" stroked="f">
                <o:lock v:ext="edit" aspectratio="t"/>
                <w10:anchorlock/>
              </v:rect>
            </w:pict>
          </mc:Fallback>
        </mc:AlternateContent>
      </w:r>
    </w:p>
    <w:p w14:paraId="417BE30C" w14:textId="77777777" w:rsidR="00DB58B0" w:rsidRPr="00DB58B0" w:rsidRDefault="00245479"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 xml:space="preserve"> </w:t>
      </w:r>
      <w:r w:rsidR="00DB58B0" w:rsidRPr="00DB58B0">
        <w:rPr>
          <w:rFonts w:ascii="Times New Roman" w:eastAsia="Times New Roman" w:hAnsi="Times New Roman" w:cs="Times New Roman"/>
          <w:b/>
          <w:bCs/>
          <w:color w:val="000000"/>
          <w:sz w:val="24"/>
          <w:szCs w:val="24"/>
          <w:bdr w:val="none" w:sz="0" w:space="0" w:color="auto" w:frame="1"/>
          <w:lang w:eastAsia="tr-TR"/>
        </w:rPr>
        <w:t>1)Yazar adı:</w:t>
      </w:r>
    </w:p>
    <w:p w14:paraId="48C208AB" w14:textId="77777777" w:rsidR="00E23973"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b/>
          <w:bCs/>
          <w:color w:val="000000"/>
          <w:sz w:val="24"/>
          <w:szCs w:val="24"/>
          <w:bdr w:val="none" w:sz="0" w:space="0" w:color="auto" w:frame="1"/>
          <w:lang w:eastAsia="tr-TR"/>
        </w:rPr>
        <w:t>a) </w:t>
      </w:r>
      <w:r w:rsidRPr="00DB58B0">
        <w:rPr>
          <w:rFonts w:ascii="Times New Roman" w:eastAsia="Times New Roman" w:hAnsi="Times New Roman" w:cs="Times New Roman"/>
          <w:color w:val="000000"/>
          <w:sz w:val="24"/>
          <w:szCs w:val="24"/>
          <w:bdr w:val="none" w:sz="0" w:space="0" w:color="auto" w:frame="1"/>
          <w:lang w:eastAsia="tr-TR"/>
        </w:rPr>
        <w:t>Standardı ve tek biçimde görünürlüğü sağlamak için yazar adlarının açık bir şekilde yazılması gerekir.</w:t>
      </w:r>
    </w:p>
    <w:p w14:paraId="56D362A2" w14:textId="77777777" w:rsidR="0020625E" w:rsidRDefault="00E23973" w:rsidP="00DB58B0">
      <w:pPr>
        <w:shd w:val="clear" w:color="auto" w:fill="FFFFFF"/>
        <w:spacing w:after="0" w:line="456" w:lineRule="atLeast"/>
        <w:ind w:left="225"/>
        <w:textAlignment w:val="baseline"/>
        <w:rPr>
          <w:rFonts w:eastAsiaTheme="minorEastAsia" w:hAnsi="Rockwell"/>
          <w:color w:val="000000" w:themeColor="text1"/>
          <w:kern w:val="24"/>
          <w:sz w:val="36"/>
          <w:szCs w:val="36"/>
        </w:rPr>
      </w:pPr>
      <w:r>
        <w:rPr>
          <w:rFonts w:ascii="Times New Roman" w:eastAsia="Times New Roman" w:hAnsi="Times New Roman" w:cs="Times New Roman"/>
          <w:color w:val="000000"/>
          <w:sz w:val="24"/>
          <w:szCs w:val="24"/>
          <w:bdr w:val="none" w:sz="0" w:space="0" w:color="auto" w:frame="1"/>
          <w:lang w:eastAsia="tr-TR"/>
        </w:rPr>
        <w:t xml:space="preserve"> Örneğin; </w:t>
      </w:r>
      <w:r w:rsidR="0020625E" w:rsidRPr="0020625E">
        <w:rPr>
          <w:rFonts w:ascii="Times New Roman" w:eastAsiaTheme="minorEastAsia" w:hAnsi="Times New Roman" w:cs="Times New Roman"/>
          <w:color w:val="000000" w:themeColor="text1"/>
          <w:kern w:val="24"/>
          <w:sz w:val="24"/>
          <w:szCs w:val="24"/>
        </w:rPr>
        <w:t>Yıldırım, Ahmet Kenan</w:t>
      </w:r>
    </w:p>
    <w:p w14:paraId="067BCAE1" w14:textId="77777777" w:rsidR="00DB58B0"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b/>
          <w:bCs/>
          <w:color w:val="000000"/>
          <w:sz w:val="24"/>
          <w:szCs w:val="24"/>
          <w:bdr w:val="none" w:sz="0" w:space="0" w:color="auto" w:frame="1"/>
          <w:lang w:eastAsia="tr-TR"/>
        </w:rPr>
        <w:t> b)</w:t>
      </w:r>
      <w:r w:rsidRPr="00DB58B0">
        <w:rPr>
          <w:rFonts w:ascii="Times New Roman" w:eastAsia="Times New Roman" w:hAnsi="Times New Roman" w:cs="Times New Roman"/>
          <w:color w:val="000000"/>
          <w:sz w:val="24"/>
          <w:szCs w:val="24"/>
          <w:bdr w:val="none" w:sz="0" w:space="0" w:color="auto" w:frame="1"/>
          <w:lang w:eastAsia="tr-TR"/>
        </w:rPr>
        <w:t> </w:t>
      </w:r>
      <w:r w:rsidR="00245479">
        <w:rPr>
          <w:rFonts w:ascii="Times New Roman" w:eastAsia="Times New Roman" w:hAnsi="Times New Roman" w:cs="Times New Roman"/>
          <w:color w:val="000000"/>
          <w:sz w:val="24"/>
          <w:szCs w:val="24"/>
          <w:bdr w:val="none" w:sz="0" w:space="0" w:color="auto" w:frame="1"/>
          <w:lang w:eastAsia="tr-TR"/>
        </w:rPr>
        <w:t>Dicle</w:t>
      </w:r>
      <w:r w:rsidRPr="00DB58B0">
        <w:rPr>
          <w:rFonts w:ascii="Times New Roman" w:eastAsia="Times New Roman" w:hAnsi="Times New Roman" w:cs="Times New Roman"/>
          <w:color w:val="000000"/>
          <w:sz w:val="24"/>
          <w:szCs w:val="24"/>
          <w:bdr w:val="none" w:sz="0" w:space="0" w:color="auto" w:frame="1"/>
          <w:lang w:eastAsia="tr-TR"/>
        </w:rPr>
        <w:t xml:space="preserve"> Üniversitesi Kurumsal </w:t>
      </w:r>
      <w:r w:rsidR="002C4132">
        <w:rPr>
          <w:rFonts w:ascii="Times New Roman" w:eastAsia="Times New Roman" w:hAnsi="Times New Roman" w:cs="Times New Roman"/>
          <w:color w:val="000000"/>
          <w:sz w:val="24"/>
          <w:szCs w:val="24"/>
          <w:bdr w:val="none" w:sz="0" w:space="0" w:color="auto" w:frame="1"/>
          <w:lang w:eastAsia="tr-TR"/>
        </w:rPr>
        <w:t xml:space="preserve">Akademik </w:t>
      </w:r>
      <w:r w:rsidRPr="00DB58B0">
        <w:rPr>
          <w:rFonts w:ascii="Times New Roman" w:eastAsia="Times New Roman" w:hAnsi="Times New Roman" w:cs="Times New Roman"/>
          <w:color w:val="000000"/>
          <w:sz w:val="24"/>
          <w:szCs w:val="24"/>
          <w:bdr w:val="none" w:sz="0" w:space="0" w:color="auto" w:frame="1"/>
          <w:lang w:eastAsia="tr-TR"/>
        </w:rPr>
        <w:t xml:space="preserve">Arşiv Sistemine </w:t>
      </w:r>
      <w:r w:rsidR="00FA1250">
        <w:rPr>
          <w:rFonts w:ascii="Times New Roman" w:eastAsia="Times New Roman" w:hAnsi="Times New Roman" w:cs="Times New Roman"/>
          <w:color w:val="000000"/>
          <w:sz w:val="24"/>
          <w:szCs w:val="24"/>
          <w:bdr w:val="none" w:sz="0" w:space="0" w:color="auto" w:frame="1"/>
          <w:lang w:eastAsia="tr-TR"/>
        </w:rPr>
        <w:t xml:space="preserve">yapacağınız tüm kayıtlarda </w:t>
      </w:r>
      <w:r w:rsidR="00FA1250" w:rsidRPr="00DB58B0">
        <w:rPr>
          <w:rFonts w:ascii="Times New Roman" w:eastAsia="Times New Roman" w:hAnsi="Times New Roman" w:cs="Times New Roman"/>
          <w:color w:val="000000"/>
          <w:sz w:val="24"/>
          <w:szCs w:val="24"/>
          <w:bdr w:val="none" w:sz="0" w:space="0" w:color="auto" w:frame="1"/>
          <w:lang w:eastAsia="tr-TR"/>
        </w:rPr>
        <w:t>yazar</w:t>
      </w:r>
      <w:r w:rsidRPr="00DB58B0">
        <w:rPr>
          <w:rFonts w:ascii="Times New Roman" w:eastAsia="Times New Roman" w:hAnsi="Times New Roman" w:cs="Times New Roman"/>
          <w:color w:val="000000"/>
          <w:sz w:val="24"/>
          <w:szCs w:val="24"/>
          <w:bdr w:val="none" w:sz="0" w:space="0" w:color="auto" w:frame="1"/>
          <w:lang w:eastAsia="tr-TR"/>
        </w:rPr>
        <w:t xml:space="preserve"> adı</w:t>
      </w:r>
      <w:r w:rsidR="00FA1250">
        <w:rPr>
          <w:rFonts w:ascii="Times New Roman" w:eastAsia="Times New Roman" w:hAnsi="Times New Roman" w:cs="Times New Roman"/>
          <w:color w:val="000000"/>
          <w:sz w:val="24"/>
          <w:szCs w:val="24"/>
          <w:bdr w:val="none" w:sz="0" w:space="0" w:color="auto" w:frame="1"/>
          <w:lang w:eastAsia="tr-TR"/>
        </w:rPr>
        <w:t>nızı tek bir şekilde</w:t>
      </w:r>
      <w:r w:rsidRPr="00DB58B0">
        <w:rPr>
          <w:rFonts w:ascii="Times New Roman" w:eastAsia="Times New Roman" w:hAnsi="Times New Roman" w:cs="Times New Roman"/>
          <w:color w:val="000000"/>
          <w:sz w:val="24"/>
          <w:szCs w:val="24"/>
          <w:bdr w:val="none" w:sz="0" w:space="0" w:color="auto" w:frame="1"/>
          <w:lang w:eastAsia="tr-TR"/>
        </w:rPr>
        <w:t xml:space="preserve"> (özellikle çift isim kullananlar için) giriniz.</w:t>
      </w:r>
    </w:p>
    <w:p w14:paraId="5622CE0A" w14:textId="77777777" w:rsidR="00FA1250" w:rsidRPr="0020625E" w:rsidRDefault="00FA1250" w:rsidP="00DB58B0">
      <w:pPr>
        <w:shd w:val="clear" w:color="auto" w:fill="FFFFFF"/>
        <w:spacing w:after="0" w:line="456" w:lineRule="atLeast"/>
        <w:ind w:left="225"/>
        <w:textAlignment w:val="baseline"/>
        <w:rPr>
          <w:rFonts w:ascii="Times New Roman" w:eastAsia="Times New Roman" w:hAnsi="Times New Roman" w:cs="Times New Roman"/>
          <w:bCs/>
          <w:color w:val="000000"/>
          <w:sz w:val="24"/>
          <w:szCs w:val="24"/>
          <w:bdr w:val="none" w:sz="0" w:space="0" w:color="auto" w:frame="1"/>
          <w:lang w:eastAsia="tr-TR"/>
        </w:rPr>
      </w:pPr>
      <w:r w:rsidRPr="0020625E">
        <w:rPr>
          <w:rFonts w:ascii="Times New Roman" w:eastAsia="Times New Roman" w:hAnsi="Times New Roman" w:cs="Times New Roman"/>
          <w:bCs/>
          <w:color w:val="000000"/>
          <w:sz w:val="24"/>
          <w:szCs w:val="24"/>
          <w:bdr w:val="none" w:sz="0" w:space="0" w:color="auto" w:frame="1"/>
          <w:lang w:eastAsia="tr-TR"/>
        </w:rPr>
        <w:t>Koç, Ayşe Fatma</w:t>
      </w:r>
    </w:p>
    <w:p w14:paraId="1047273C" w14:textId="77777777" w:rsidR="00FA1250" w:rsidRPr="0020625E" w:rsidRDefault="00FA1250" w:rsidP="00DB58B0">
      <w:pPr>
        <w:shd w:val="clear" w:color="auto" w:fill="FFFFFF"/>
        <w:spacing w:after="0" w:line="456" w:lineRule="atLeast"/>
        <w:ind w:left="225"/>
        <w:textAlignment w:val="baseline"/>
        <w:rPr>
          <w:rFonts w:ascii="Times New Roman" w:eastAsia="Times New Roman" w:hAnsi="Times New Roman" w:cs="Times New Roman"/>
          <w:bCs/>
          <w:color w:val="000000"/>
          <w:sz w:val="24"/>
          <w:szCs w:val="24"/>
          <w:bdr w:val="none" w:sz="0" w:space="0" w:color="auto" w:frame="1"/>
          <w:lang w:eastAsia="tr-TR"/>
        </w:rPr>
      </w:pPr>
      <w:r w:rsidRPr="0020625E">
        <w:rPr>
          <w:rFonts w:ascii="Times New Roman" w:eastAsia="Times New Roman" w:hAnsi="Times New Roman" w:cs="Times New Roman"/>
          <w:bCs/>
          <w:color w:val="000000"/>
          <w:sz w:val="24"/>
          <w:szCs w:val="24"/>
          <w:bdr w:val="none" w:sz="0" w:space="0" w:color="auto" w:frame="1"/>
          <w:lang w:eastAsia="tr-TR"/>
        </w:rPr>
        <w:t>Koç, A. Fatma</w:t>
      </w:r>
    </w:p>
    <w:p w14:paraId="14B8D4DC" w14:textId="77777777" w:rsidR="00FA1250" w:rsidRPr="0020625E" w:rsidRDefault="00FA125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20625E">
        <w:rPr>
          <w:rFonts w:ascii="Times New Roman" w:eastAsia="Times New Roman" w:hAnsi="Times New Roman" w:cs="Times New Roman"/>
          <w:bCs/>
          <w:color w:val="000000"/>
          <w:sz w:val="24"/>
          <w:szCs w:val="24"/>
          <w:bdr w:val="none" w:sz="0" w:space="0" w:color="auto" w:frame="1"/>
          <w:lang w:eastAsia="tr-TR"/>
        </w:rPr>
        <w:t>Koç, A.F.</w:t>
      </w:r>
    </w:p>
    <w:p w14:paraId="11CAA7E8" w14:textId="77777777" w:rsidR="00DB58B0"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b/>
          <w:bCs/>
          <w:color w:val="000000"/>
          <w:sz w:val="24"/>
          <w:szCs w:val="24"/>
          <w:bdr w:val="none" w:sz="0" w:space="0" w:color="auto" w:frame="1"/>
          <w:lang w:eastAsia="tr-TR"/>
        </w:rPr>
        <w:t>c)</w:t>
      </w:r>
      <w:r w:rsidRPr="00DB58B0">
        <w:rPr>
          <w:rFonts w:ascii="Times New Roman" w:eastAsia="Times New Roman" w:hAnsi="Times New Roman" w:cs="Times New Roman"/>
          <w:color w:val="000000"/>
          <w:sz w:val="24"/>
          <w:szCs w:val="24"/>
          <w:bdr w:val="none" w:sz="0" w:space="0" w:color="auto" w:frame="1"/>
          <w:lang w:eastAsia="tr-TR"/>
        </w:rPr>
        <w:t> Yabancı yayınlarda geçen yazar isimleri Türkçe karakterde yazılmalıdır.</w:t>
      </w:r>
    </w:p>
    <w:p w14:paraId="26983AA9" w14:textId="77777777" w:rsidR="0020625E" w:rsidRPr="0020625E" w:rsidRDefault="0020625E" w:rsidP="0020625E">
      <w:pPr>
        <w:shd w:val="clear" w:color="auto" w:fill="FFFFFF"/>
        <w:spacing w:after="0" w:line="456" w:lineRule="atLeast"/>
        <w:ind w:left="225"/>
        <w:textAlignment w:val="baseline"/>
        <w:rPr>
          <w:rFonts w:ascii="Times New Roman" w:eastAsia="Times New Roman" w:hAnsi="Times New Roman" w:cs="Times New Roman"/>
          <w:color w:val="000000"/>
          <w:sz w:val="24"/>
          <w:szCs w:val="24"/>
          <w:lang w:eastAsia="tr-TR"/>
        </w:rPr>
      </w:pPr>
      <w:r w:rsidRPr="0020625E">
        <w:rPr>
          <w:rFonts w:ascii="Times New Roman" w:eastAsia="Times New Roman" w:hAnsi="Times New Roman" w:cs="Times New Roman"/>
          <w:color w:val="000000"/>
          <w:sz w:val="24"/>
          <w:szCs w:val="24"/>
          <w:lang w:eastAsia="tr-TR"/>
        </w:rPr>
        <w:t>Doğru örnek:  Şengül, İrfan; Karataş, Gülsen; Çolak, Özgür</w:t>
      </w:r>
    </w:p>
    <w:p w14:paraId="390F34E5" w14:textId="77777777" w:rsidR="0020625E" w:rsidRPr="0020625E" w:rsidRDefault="0020625E" w:rsidP="0020625E">
      <w:pPr>
        <w:shd w:val="clear" w:color="auto" w:fill="FFFFFF"/>
        <w:spacing w:after="0" w:line="456" w:lineRule="atLeast"/>
        <w:ind w:left="225"/>
        <w:textAlignment w:val="baseline"/>
        <w:rPr>
          <w:rFonts w:ascii="Times New Roman" w:eastAsia="Times New Roman" w:hAnsi="Times New Roman" w:cs="Times New Roman"/>
          <w:color w:val="000000"/>
          <w:sz w:val="24"/>
          <w:szCs w:val="24"/>
          <w:lang w:eastAsia="tr-TR"/>
        </w:rPr>
      </w:pPr>
      <w:r w:rsidRPr="0020625E">
        <w:rPr>
          <w:rFonts w:ascii="Times New Roman" w:eastAsia="Times New Roman" w:hAnsi="Times New Roman" w:cs="Times New Roman"/>
          <w:color w:val="000000"/>
          <w:sz w:val="24"/>
          <w:szCs w:val="24"/>
          <w:lang w:eastAsia="tr-TR"/>
        </w:rPr>
        <w:t xml:space="preserve">Yanlış örnek: </w:t>
      </w:r>
      <w:proofErr w:type="spellStart"/>
      <w:r w:rsidRPr="0020625E">
        <w:rPr>
          <w:rFonts w:ascii="Times New Roman" w:eastAsia="Times New Roman" w:hAnsi="Times New Roman" w:cs="Times New Roman"/>
          <w:color w:val="000000"/>
          <w:sz w:val="24"/>
          <w:szCs w:val="24"/>
          <w:lang w:eastAsia="tr-TR"/>
        </w:rPr>
        <w:t>Sengul</w:t>
      </w:r>
      <w:proofErr w:type="spellEnd"/>
      <w:r w:rsidRPr="0020625E">
        <w:rPr>
          <w:rFonts w:ascii="Times New Roman" w:eastAsia="Times New Roman" w:hAnsi="Times New Roman" w:cs="Times New Roman"/>
          <w:color w:val="000000"/>
          <w:sz w:val="24"/>
          <w:szCs w:val="24"/>
          <w:lang w:eastAsia="tr-TR"/>
        </w:rPr>
        <w:t xml:space="preserve">, </w:t>
      </w:r>
      <w:proofErr w:type="spellStart"/>
      <w:r w:rsidRPr="0020625E">
        <w:rPr>
          <w:rFonts w:ascii="Times New Roman" w:eastAsia="Times New Roman" w:hAnsi="Times New Roman" w:cs="Times New Roman"/>
          <w:color w:val="000000"/>
          <w:sz w:val="24"/>
          <w:szCs w:val="24"/>
          <w:lang w:eastAsia="tr-TR"/>
        </w:rPr>
        <w:t>Irfan</w:t>
      </w:r>
      <w:proofErr w:type="spellEnd"/>
      <w:r w:rsidRPr="0020625E">
        <w:rPr>
          <w:rFonts w:ascii="Times New Roman" w:eastAsia="Times New Roman" w:hAnsi="Times New Roman" w:cs="Times New Roman"/>
          <w:color w:val="000000"/>
          <w:sz w:val="24"/>
          <w:szCs w:val="24"/>
          <w:lang w:eastAsia="tr-TR"/>
        </w:rPr>
        <w:t xml:space="preserve">; </w:t>
      </w:r>
      <w:proofErr w:type="spellStart"/>
      <w:r w:rsidRPr="0020625E">
        <w:rPr>
          <w:rFonts w:ascii="Times New Roman" w:eastAsia="Times New Roman" w:hAnsi="Times New Roman" w:cs="Times New Roman"/>
          <w:color w:val="000000"/>
          <w:sz w:val="24"/>
          <w:szCs w:val="24"/>
          <w:lang w:eastAsia="tr-TR"/>
        </w:rPr>
        <w:t>Karatas</w:t>
      </w:r>
      <w:proofErr w:type="spellEnd"/>
      <w:r w:rsidRPr="0020625E">
        <w:rPr>
          <w:rFonts w:ascii="Times New Roman" w:eastAsia="Times New Roman" w:hAnsi="Times New Roman" w:cs="Times New Roman"/>
          <w:color w:val="000000"/>
          <w:sz w:val="24"/>
          <w:szCs w:val="24"/>
          <w:lang w:eastAsia="tr-TR"/>
        </w:rPr>
        <w:t xml:space="preserve">, </w:t>
      </w:r>
      <w:proofErr w:type="spellStart"/>
      <w:r w:rsidRPr="0020625E">
        <w:rPr>
          <w:rFonts w:ascii="Times New Roman" w:eastAsia="Times New Roman" w:hAnsi="Times New Roman" w:cs="Times New Roman"/>
          <w:color w:val="000000"/>
          <w:sz w:val="24"/>
          <w:szCs w:val="24"/>
          <w:lang w:eastAsia="tr-TR"/>
        </w:rPr>
        <w:t>Gulsen</w:t>
      </w:r>
      <w:proofErr w:type="spellEnd"/>
      <w:r w:rsidRPr="0020625E">
        <w:rPr>
          <w:rFonts w:ascii="Times New Roman" w:eastAsia="Times New Roman" w:hAnsi="Times New Roman" w:cs="Times New Roman"/>
          <w:color w:val="000000"/>
          <w:sz w:val="24"/>
          <w:szCs w:val="24"/>
          <w:lang w:eastAsia="tr-TR"/>
        </w:rPr>
        <w:t xml:space="preserve">; </w:t>
      </w:r>
      <w:proofErr w:type="spellStart"/>
      <w:r w:rsidRPr="0020625E">
        <w:rPr>
          <w:rFonts w:ascii="Times New Roman" w:eastAsia="Times New Roman" w:hAnsi="Times New Roman" w:cs="Times New Roman"/>
          <w:color w:val="000000"/>
          <w:sz w:val="24"/>
          <w:szCs w:val="24"/>
          <w:lang w:eastAsia="tr-TR"/>
        </w:rPr>
        <w:t>Colak</w:t>
      </w:r>
      <w:proofErr w:type="spellEnd"/>
      <w:r w:rsidRPr="0020625E">
        <w:rPr>
          <w:rFonts w:ascii="Times New Roman" w:eastAsia="Times New Roman" w:hAnsi="Times New Roman" w:cs="Times New Roman"/>
          <w:color w:val="000000"/>
          <w:sz w:val="24"/>
          <w:szCs w:val="24"/>
          <w:lang w:eastAsia="tr-TR"/>
        </w:rPr>
        <w:t xml:space="preserve">, </w:t>
      </w:r>
      <w:proofErr w:type="spellStart"/>
      <w:r w:rsidRPr="0020625E">
        <w:rPr>
          <w:rFonts w:ascii="Times New Roman" w:eastAsia="Times New Roman" w:hAnsi="Times New Roman" w:cs="Times New Roman"/>
          <w:color w:val="000000"/>
          <w:sz w:val="24"/>
          <w:szCs w:val="24"/>
          <w:lang w:eastAsia="tr-TR"/>
        </w:rPr>
        <w:t>Ozgur</w:t>
      </w:r>
      <w:proofErr w:type="spellEnd"/>
    </w:p>
    <w:p w14:paraId="176D0452" w14:textId="77777777" w:rsidR="0020625E"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b/>
          <w:bCs/>
          <w:color w:val="000000"/>
          <w:sz w:val="24"/>
          <w:szCs w:val="24"/>
          <w:bdr w:val="none" w:sz="0" w:space="0" w:color="auto" w:frame="1"/>
          <w:lang w:eastAsia="tr-TR"/>
        </w:rPr>
        <w:t>d)</w:t>
      </w:r>
      <w:r w:rsidRPr="00DB58B0">
        <w:rPr>
          <w:rFonts w:ascii="Times New Roman" w:eastAsia="Times New Roman" w:hAnsi="Times New Roman" w:cs="Times New Roman"/>
          <w:color w:val="000000"/>
          <w:sz w:val="24"/>
          <w:szCs w:val="24"/>
          <w:bdr w:val="none" w:sz="0" w:space="0" w:color="auto" w:frame="1"/>
          <w:lang w:eastAsia="tr-TR"/>
        </w:rPr>
        <w:t> </w:t>
      </w:r>
      <w:r w:rsidR="002C4132">
        <w:rPr>
          <w:rFonts w:ascii="Times New Roman" w:eastAsia="Times New Roman" w:hAnsi="Times New Roman" w:cs="Times New Roman"/>
          <w:color w:val="000000"/>
          <w:sz w:val="24"/>
          <w:szCs w:val="24"/>
          <w:bdr w:val="none" w:sz="0" w:space="0" w:color="auto" w:frame="1"/>
          <w:lang w:eastAsia="tr-TR"/>
        </w:rPr>
        <w:t>Kadınların</w:t>
      </w:r>
      <w:r w:rsidRPr="00DB58B0">
        <w:rPr>
          <w:rFonts w:ascii="Times New Roman" w:eastAsia="Times New Roman" w:hAnsi="Times New Roman" w:cs="Times New Roman"/>
          <w:color w:val="000000"/>
          <w:sz w:val="24"/>
          <w:szCs w:val="24"/>
          <w:bdr w:val="none" w:sz="0" w:space="0" w:color="auto" w:frame="1"/>
          <w:lang w:eastAsia="tr-TR"/>
        </w:rPr>
        <w:t xml:space="preserve"> iki soy isim kullanmaları durumunda yazar soy ad alanına tek soy ad yazılmalıdır. </w:t>
      </w:r>
    </w:p>
    <w:p w14:paraId="4C4B6A12" w14:textId="77777777" w:rsidR="0020625E"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Örneğin;  Yazarın adı Aylin Çelebioğlu Vural ise sisteme yazar adı girişi yaparken       </w:t>
      </w:r>
    </w:p>
    <w:p w14:paraId="04311BCB"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Vural, Aylin </w:t>
      </w:r>
      <w:r w:rsidR="0020625E">
        <w:rPr>
          <w:rFonts w:ascii="Times New Roman" w:eastAsia="Times New Roman" w:hAnsi="Times New Roman" w:cs="Times New Roman"/>
          <w:color w:val="000000"/>
          <w:sz w:val="24"/>
          <w:szCs w:val="24"/>
          <w:bdr w:val="none" w:sz="0" w:space="0" w:color="auto" w:frame="1"/>
          <w:lang w:eastAsia="tr-TR"/>
        </w:rPr>
        <w:t>Çelebioğlu olarak girilmelidir.</w:t>
      </w:r>
    </w:p>
    <w:p w14:paraId="6B03F9C2"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e)</w:t>
      </w:r>
      <w:r w:rsidRPr="00DB58B0">
        <w:rPr>
          <w:rFonts w:ascii="Times New Roman" w:eastAsia="Times New Roman" w:hAnsi="Times New Roman" w:cs="Times New Roman"/>
          <w:color w:val="000000"/>
          <w:sz w:val="24"/>
          <w:szCs w:val="24"/>
          <w:bdr w:val="none" w:sz="0" w:space="0" w:color="auto" w:frame="1"/>
          <w:lang w:eastAsia="tr-TR"/>
        </w:rPr>
        <w:t> Yazar adları tek tek girilmelidir. İsim ve soy isim sonuna herhangi bir noktalama işareti konulmamalıdır.</w:t>
      </w:r>
    </w:p>
    <w:p w14:paraId="12917E77" w14:textId="77777777" w:rsidR="00DB58B0" w:rsidRDefault="0020625E" w:rsidP="00DB58B0">
      <w:pPr>
        <w:shd w:val="clear" w:color="auto" w:fill="FFFFFF"/>
        <w:spacing w:after="0" w:line="456" w:lineRule="atLeast"/>
        <w:ind w:left="225"/>
        <w:textAlignment w:val="baseline"/>
        <w:rPr>
          <w:rFonts w:ascii="Times New Roman" w:eastAsia="Times New Roman" w:hAnsi="Times New Roman" w:cs="Times New Roman"/>
          <w:b/>
          <w:bCs/>
          <w:color w:val="000000"/>
          <w:sz w:val="24"/>
          <w:szCs w:val="24"/>
          <w:bdr w:val="none" w:sz="0" w:space="0" w:color="auto" w:frame="1"/>
          <w:lang w:eastAsia="tr-TR"/>
        </w:rPr>
      </w:pPr>
      <w:r>
        <w:rPr>
          <w:rFonts w:ascii="Times New Roman" w:eastAsia="Times New Roman" w:hAnsi="Times New Roman" w:cs="Times New Roman"/>
          <w:b/>
          <w:bCs/>
          <w:color w:val="000000"/>
          <w:sz w:val="24"/>
          <w:szCs w:val="24"/>
          <w:bdr w:val="none" w:sz="0" w:space="0" w:color="auto" w:frame="1"/>
          <w:lang w:eastAsia="tr-TR"/>
        </w:rPr>
        <w:t>Örneğin:</w:t>
      </w:r>
    </w:p>
    <w:p w14:paraId="72AD5FC9" w14:textId="77777777" w:rsidR="0020625E" w:rsidRDefault="0020625E"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Şengül, İrfan</w:t>
      </w:r>
    </w:p>
    <w:p w14:paraId="0040A9F2" w14:textId="77777777" w:rsidR="0020625E" w:rsidRDefault="0020625E"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Karataş, Gülsen</w:t>
      </w:r>
    </w:p>
    <w:p w14:paraId="4BC44935" w14:textId="77777777" w:rsidR="0020625E" w:rsidRDefault="0020625E"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lang w:eastAsia="tr-TR"/>
        </w:rPr>
      </w:pPr>
      <w:r w:rsidRPr="0020625E">
        <w:rPr>
          <w:rFonts w:ascii="Times New Roman" w:eastAsia="Times New Roman" w:hAnsi="Times New Roman" w:cs="Times New Roman"/>
          <w:color w:val="000000"/>
          <w:sz w:val="24"/>
          <w:szCs w:val="24"/>
          <w:lang w:eastAsia="tr-TR"/>
        </w:rPr>
        <w:t>Çolak, Özgür</w:t>
      </w:r>
    </w:p>
    <w:p w14:paraId="44395B1C" w14:textId="77777777" w:rsidR="0020625E" w:rsidRPr="00DB58B0" w:rsidRDefault="0020625E"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p>
    <w:p w14:paraId="676915C4" w14:textId="77777777" w:rsidR="00DB58B0" w:rsidRPr="00DB58B0" w:rsidRDefault="00DB58B0" w:rsidP="0020625E">
      <w:pPr>
        <w:shd w:val="clear" w:color="auto" w:fill="FFFFFF"/>
        <w:spacing w:after="30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Segoe UI"/>
          <w:color w:val="000000"/>
          <w:sz w:val="29"/>
          <w:szCs w:val="29"/>
          <w:lang w:eastAsia="tr-TR"/>
        </w:rPr>
        <w:t> </w:t>
      </w:r>
      <w:r w:rsidRPr="00DB58B0">
        <w:rPr>
          <w:rFonts w:ascii="Times New Roman" w:eastAsia="Times New Roman" w:hAnsi="Times New Roman" w:cs="Times New Roman"/>
          <w:b/>
          <w:bCs/>
          <w:color w:val="000000"/>
          <w:sz w:val="24"/>
          <w:szCs w:val="24"/>
          <w:bdr w:val="none" w:sz="0" w:space="0" w:color="auto" w:frame="1"/>
          <w:lang w:eastAsia="tr-TR"/>
        </w:rPr>
        <w:t>f)</w:t>
      </w:r>
      <w:r w:rsidRPr="00DB58B0">
        <w:rPr>
          <w:rFonts w:ascii="Times New Roman" w:eastAsia="Times New Roman" w:hAnsi="Times New Roman" w:cs="Times New Roman"/>
          <w:color w:val="000000"/>
          <w:sz w:val="24"/>
          <w:szCs w:val="24"/>
          <w:bdr w:val="none" w:sz="0" w:space="0" w:color="auto" w:frame="1"/>
          <w:lang w:eastAsia="tr-TR"/>
        </w:rPr>
        <w:t> </w:t>
      </w:r>
      <w:r w:rsidR="0020625E">
        <w:rPr>
          <w:rFonts w:ascii="Times New Roman" w:eastAsia="Times New Roman" w:hAnsi="Times New Roman" w:cs="Times New Roman"/>
          <w:color w:val="000000"/>
          <w:sz w:val="24"/>
          <w:szCs w:val="24"/>
          <w:bdr w:val="none" w:sz="0" w:space="0" w:color="auto" w:frame="1"/>
          <w:lang w:eastAsia="tr-TR"/>
        </w:rPr>
        <w:t>Birden fazla kurum yazarı tarafından ortaklaşa hazırlanan yayınlarda her bir kurum yaza</w:t>
      </w:r>
      <w:r w:rsidR="002C4132">
        <w:rPr>
          <w:rFonts w:ascii="Times New Roman" w:eastAsia="Times New Roman" w:hAnsi="Times New Roman" w:cs="Times New Roman"/>
          <w:color w:val="000000"/>
          <w:sz w:val="24"/>
          <w:szCs w:val="24"/>
          <w:bdr w:val="none" w:sz="0" w:space="0" w:color="auto" w:frame="1"/>
          <w:lang w:eastAsia="tr-TR"/>
        </w:rPr>
        <w:t>rına ait ORCID numaraları tek tek</w:t>
      </w:r>
      <w:r w:rsidRPr="00DB58B0">
        <w:rPr>
          <w:rFonts w:ascii="Times New Roman" w:eastAsia="Times New Roman" w:hAnsi="Times New Roman" w:cs="Times New Roman"/>
          <w:color w:val="000000"/>
          <w:sz w:val="24"/>
          <w:szCs w:val="24"/>
          <w:bdr w:val="none" w:sz="0" w:space="0" w:color="auto" w:frame="1"/>
          <w:lang w:eastAsia="tr-TR"/>
        </w:rPr>
        <w:t xml:space="preserve"> girilmelidir.</w:t>
      </w:r>
    </w:p>
    <w:p w14:paraId="4574DCD1" w14:textId="77777777" w:rsidR="00DB58B0" w:rsidRPr="00DB58B0" w:rsidRDefault="00DB58B0" w:rsidP="0020625E">
      <w:pPr>
        <w:shd w:val="clear" w:color="auto" w:fill="FFFFFF"/>
        <w:spacing w:after="300" w:line="456" w:lineRule="atLeast"/>
        <w:ind w:left="225"/>
        <w:textAlignment w:val="baseline"/>
        <w:rPr>
          <w:rFonts w:ascii="inherit" w:eastAsia="Times New Roman" w:hAnsi="inherit" w:cs="Segoe UI"/>
          <w:color w:val="000000"/>
          <w:sz w:val="29"/>
          <w:szCs w:val="29"/>
          <w:lang w:eastAsia="tr-TR"/>
        </w:rPr>
      </w:pPr>
      <w:r w:rsidRPr="00DB58B0">
        <w:rPr>
          <w:rFonts w:ascii="inherit" w:eastAsia="Times New Roman" w:hAnsi="inherit" w:cs="Segoe UI"/>
          <w:color w:val="000000"/>
          <w:sz w:val="29"/>
          <w:szCs w:val="29"/>
          <w:lang w:eastAsia="tr-TR"/>
        </w:rPr>
        <w:t> </w:t>
      </w:r>
      <w:r w:rsidRPr="00DB58B0">
        <w:rPr>
          <w:rFonts w:ascii="Times New Roman" w:eastAsia="Times New Roman" w:hAnsi="Times New Roman" w:cs="Times New Roman"/>
          <w:b/>
          <w:bCs/>
          <w:color w:val="000000"/>
          <w:sz w:val="24"/>
          <w:szCs w:val="24"/>
          <w:bdr w:val="none" w:sz="0" w:space="0" w:color="auto" w:frame="1"/>
          <w:lang w:eastAsia="tr-TR"/>
        </w:rPr>
        <w:t>2)Başlık:</w:t>
      </w:r>
    </w:p>
    <w:p w14:paraId="2F4804E2" w14:textId="77777777" w:rsidR="0020625E" w:rsidRPr="0020625E" w:rsidRDefault="00DB58B0" w:rsidP="0020625E">
      <w:pPr>
        <w:pStyle w:val="ListeParagraf"/>
        <w:numPr>
          <w:ilvl w:val="0"/>
          <w:numId w:val="10"/>
        </w:numPr>
        <w:shd w:val="clear" w:color="auto" w:fill="FFFFFF"/>
        <w:spacing w:after="0" w:line="456" w:lineRule="atLeast"/>
        <w:textAlignment w:val="baseline"/>
        <w:rPr>
          <w:rFonts w:ascii="Times New Roman" w:eastAsia="Times New Roman" w:hAnsi="Times New Roman" w:cs="Times New Roman"/>
          <w:color w:val="000000"/>
          <w:sz w:val="24"/>
          <w:szCs w:val="24"/>
          <w:bdr w:val="none" w:sz="0" w:space="0" w:color="auto" w:frame="1"/>
          <w:lang w:eastAsia="tr-TR"/>
        </w:rPr>
      </w:pPr>
      <w:r w:rsidRPr="0020625E">
        <w:rPr>
          <w:rFonts w:ascii="Times New Roman" w:eastAsia="Times New Roman" w:hAnsi="Times New Roman" w:cs="Times New Roman"/>
          <w:color w:val="000000"/>
          <w:sz w:val="24"/>
          <w:szCs w:val="24"/>
          <w:bdr w:val="none" w:sz="0" w:space="0" w:color="auto" w:frame="1"/>
          <w:lang w:eastAsia="tr-TR"/>
        </w:rPr>
        <w:t xml:space="preserve">Standardın sağlanması için yayının başlığında ilk harf ve varsa özel isimin ilk harfi büyük, diğerleri küçük olmalıdır. </w:t>
      </w:r>
    </w:p>
    <w:p w14:paraId="78F02C76" w14:textId="77777777" w:rsidR="00DB58B0" w:rsidRPr="0020625E" w:rsidRDefault="00DB58B0" w:rsidP="0020625E">
      <w:pPr>
        <w:shd w:val="clear" w:color="auto" w:fill="FFFFFF"/>
        <w:spacing w:after="0" w:line="456" w:lineRule="atLeast"/>
        <w:ind w:left="225" w:firstLine="360"/>
        <w:textAlignment w:val="baseline"/>
        <w:rPr>
          <w:rFonts w:ascii="inherit" w:eastAsia="Times New Roman" w:hAnsi="inherit" w:cs="Segoe UI"/>
          <w:color w:val="000000"/>
          <w:sz w:val="29"/>
          <w:szCs w:val="29"/>
          <w:lang w:eastAsia="tr-TR"/>
        </w:rPr>
      </w:pPr>
      <w:r w:rsidRPr="0020625E">
        <w:rPr>
          <w:rFonts w:ascii="Times New Roman" w:eastAsia="Times New Roman" w:hAnsi="Times New Roman" w:cs="Times New Roman"/>
          <w:color w:val="000000"/>
          <w:sz w:val="24"/>
          <w:szCs w:val="24"/>
          <w:bdr w:val="none" w:sz="0" w:space="0" w:color="auto" w:frame="1"/>
          <w:lang w:eastAsia="tr-TR"/>
        </w:rPr>
        <w:t xml:space="preserve">Örneğin; </w:t>
      </w:r>
      <w:r w:rsidR="0020625E">
        <w:rPr>
          <w:rFonts w:ascii="Times New Roman" w:eastAsia="Times New Roman" w:hAnsi="Times New Roman" w:cs="Times New Roman"/>
          <w:color w:val="000000"/>
          <w:sz w:val="24"/>
          <w:szCs w:val="24"/>
          <w:bdr w:val="none" w:sz="0" w:space="0" w:color="auto" w:frame="1"/>
          <w:lang w:eastAsia="tr-TR"/>
        </w:rPr>
        <w:t>Ekonomik gelişmeler açısından Diyarbakır semt pazarları araştırması</w:t>
      </w:r>
    </w:p>
    <w:p w14:paraId="30E6AD52" w14:textId="77777777" w:rsidR="00DB58B0" w:rsidRPr="0020625E" w:rsidRDefault="00DB58B0" w:rsidP="0020625E">
      <w:pPr>
        <w:pStyle w:val="ListeParagraf"/>
        <w:numPr>
          <w:ilvl w:val="0"/>
          <w:numId w:val="10"/>
        </w:numPr>
        <w:shd w:val="clear" w:color="auto" w:fill="FFFFFF"/>
        <w:spacing w:after="0" w:line="456" w:lineRule="atLeast"/>
        <w:textAlignment w:val="baseline"/>
        <w:rPr>
          <w:rFonts w:ascii="Times New Roman" w:eastAsia="Times New Roman" w:hAnsi="Times New Roman" w:cs="Times New Roman"/>
          <w:color w:val="000000"/>
          <w:sz w:val="24"/>
          <w:szCs w:val="24"/>
          <w:bdr w:val="none" w:sz="0" w:space="0" w:color="auto" w:frame="1"/>
          <w:lang w:eastAsia="tr-TR"/>
        </w:rPr>
      </w:pPr>
      <w:r w:rsidRPr="0020625E">
        <w:rPr>
          <w:rFonts w:ascii="Times New Roman" w:eastAsia="Times New Roman" w:hAnsi="Times New Roman" w:cs="Times New Roman"/>
          <w:color w:val="000000"/>
          <w:sz w:val="24"/>
          <w:szCs w:val="24"/>
          <w:bdr w:val="none" w:sz="0" w:space="0" w:color="auto" w:frame="1"/>
          <w:lang w:eastAsia="tr-TR"/>
        </w:rPr>
        <w:t>Türkçe ve İngilizce</w:t>
      </w:r>
      <w:r w:rsidR="00E3699A">
        <w:rPr>
          <w:rFonts w:ascii="Times New Roman" w:eastAsia="Times New Roman" w:hAnsi="Times New Roman" w:cs="Times New Roman"/>
          <w:color w:val="000000"/>
          <w:sz w:val="24"/>
          <w:szCs w:val="24"/>
          <w:bdr w:val="none" w:sz="0" w:space="0" w:color="auto" w:frame="1"/>
          <w:lang w:eastAsia="tr-TR"/>
        </w:rPr>
        <w:t xml:space="preserve"> (ya da başka dillerde başlık varsa)</w:t>
      </w:r>
      <w:r w:rsidRPr="0020625E">
        <w:rPr>
          <w:rFonts w:ascii="Times New Roman" w:eastAsia="Times New Roman" w:hAnsi="Times New Roman" w:cs="Times New Roman"/>
          <w:color w:val="000000"/>
          <w:sz w:val="24"/>
          <w:szCs w:val="24"/>
          <w:bdr w:val="none" w:sz="0" w:space="0" w:color="auto" w:frame="1"/>
          <w:lang w:eastAsia="tr-TR"/>
        </w:rPr>
        <w:t xml:space="preserve"> başlığın tam ve doğru yazılması </w:t>
      </w:r>
      <w:r w:rsidR="00E3699A">
        <w:rPr>
          <w:rFonts w:ascii="Times New Roman" w:eastAsia="Times New Roman" w:hAnsi="Times New Roman" w:cs="Times New Roman"/>
          <w:color w:val="000000"/>
          <w:sz w:val="24"/>
          <w:szCs w:val="24"/>
          <w:bdr w:val="none" w:sz="0" w:space="0" w:color="auto" w:frame="1"/>
          <w:lang w:eastAsia="tr-TR"/>
        </w:rPr>
        <w:t>var olan tüm</w:t>
      </w:r>
      <w:r w:rsidRPr="0020625E">
        <w:rPr>
          <w:rFonts w:ascii="Times New Roman" w:eastAsia="Times New Roman" w:hAnsi="Times New Roman" w:cs="Times New Roman"/>
          <w:color w:val="000000"/>
          <w:sz w:val="24"/>
          <w:szCs w:val="24"/>
          <w:bdr w:val="none" w:sz="0" w:space="0" w:color="auto" w:frame="1"/>
          <w:lang w:eastAsia="tr-TR"/>
        </w:rPr>
        <w:t xml:space="preserve"> dil</w:t>
      </w:r>
      <w:r w:rsidR="00E3699A">
        <w:rPr>
          <w:rFonts w:ascii="Times New Roman" w:eastAsia="Times New Roman" w:hAnsi="Times New Roman" w:cs="Times New Roman"/>
          <w:color w:val="000000"/>
          <w:sz w:val="24"/>
          <w:szCs w:val="24"/>
          <w:bdr w:val="none" w:sz="0" w:space="0" w:color="auto" w:frame="1"/>
          <w:lang w:eastAsia="tr-TR"/>
        </w:rPr>
        <w:t>ler</w:t>
      </w:r>
      <w:r w:rsidRPr="0020625E">
        <w:rPr>
          <w:rFonts w:ascii="Times New Roman" w:eastAsia="Times New Roman" w:hAnsi="Times New Roman" w:cs="Times New Roman"/>
          <w:color w:val="000000"/>
          <w:sz w:val="24"/>
          <w:szCs w:val="24"/>
          <w:bdr w:val="none" w:sz="0" w:space="0" w:color="auto" w:frame="1"/>
          <w:lang w:eastAsia="tr-TR"/>
        </w:rPr>
        <w:t>de de erişimi mümkün kılar.</w:t>
      </w:r>
    </w:p>
    <w:p w14:paraId="1C93DF69" w14:textId="77777777" w:rsidR="0020625E" w:rsidRPr="0020625E" w:rsidRDefault="0020625E" w:rsidP="0020625E">
      <w:pPr>
        <w:pStyle w:val="ListeParagraf"/>
        <w:shd w:val="clear" w:color="auto" w:fill="FFFFFF"/>
        <w:spacing w:after="0" w:line="456" w:lineRule="atLeast"/>
        <w:ind w:left="585"/>
        <w:textAlignment w:val="baseline"/>
        <w:rPr>
          <w:rFonts w:ascii="inherit" w:eastAsia="Times New Roman" w:hAnsi="inherit" w:cs="Segoe UI"/>
          <w:color w:val="000000"/>
          <w:sz w:val="29"/>
          <w:szCs w:val="29"/>
          <w:lang w:eastAsia="tr-TR"/>
        </w:rPr>
      </w:pPr>
    </w:p>
    <w:p w14:paraId="6FEE7098"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3) Anahtar kelime:</w:t>
      </w:r>
    </w:p>
    <w:p w14:paraId="296272ED"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Anahtar kelimenin ilk harfi ve varsa özel ismin ilk harfi büyük, diğerleri küçük olmalıdır. Her bir anahtar kelimeden taramanın mümkün olabilmesi ve standardın sağlanması için konu alanına </w:t>
      </w:r>
      <w:r w:rsidRPr="00DB58B0">
        <w:rPr>
          <w:rFonts w:ascii="inherit" w:eastAsia="Times New Roman" w:hAnsi="inherit" w:cs="Times New Roman"/>
          <w:b/>
          <w:bCs/>
          <w:color w:val="000000"/>
          <w:sz w:val="24"/>
          <w:szCs w:val="24"/>
          <w:bdr w:val="none" w:sz="0" w:space="0" w:color="auto" w:frame="1"/>
          <w:lang w:eastAsia="tr-TR"/>
        </w:rPr>
        <w:t>anahtar kelimeler tek tek girilmelidir.</w:t>
      </w:r>
      <w:r w:rsidRPr="00DB58B0">
        <w:rPr>
          <w:rFonts w:ascii="Times New Roman" w:eastAsia="Times New Roman" w:hAnsi="Times New Roman" w:cs="Times New Roman"/>
          <w:color w:val="000000"/>
          <w:sz w:val="24"/>
          <w:szCs w:val="24"/>
          <w:bdr w:val="none" w:sz="0" w:space="0" w:color="auto" w:frame="1"/>
          <w:lang w:eastAsia="tr-TR"/>
        </w:rPr>
        <w:t> Anahtar kelimelerin Türkçe ve İngilizce olarak belirtilmesi, her iki dilde de konudan erişimi mümkün kılar.</w:t>
      </w:r>
    </w:p>
    <w:p w14:paraId="40DFC3BE"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Doğru örnek: </w:t>
      </w:r>
      <w:r w:rsidR="00E3699A">
        <w:rPr>
          <w:rFonts w:ascii="Times New Roman" w:eastAsia="Times New Roman" w:hAnsi="Times New Roman" w:cs="Times New Roman"/>
          <w:color w:val="000000"/>
          <w:sz w:val="24"/>
          <w:szCs w:val="24"/>
          <w:bdr w:val="none" w:sz="0" w:space="0" w:color="auto" w:frame="1"/>
          <w:lang w:eastAsia="tr-TR"/>
        </w:rPr>
        <w:t xml:space="preserve">  </w:t>
      </w:r>
      <w:r w:rsidRPr="00DB58B0">
        <w:rPr>
          <w:rFonts w:ascii="Times New Roman" w:eastAsia="Times New Roman" w:hAnsi="Times New Roman" w:cs="Times New Roman"/>
          <w:color w:val="000000"/>
          <w:sz w:val="24"/>
          <w:szCs w:val="24"/>
          <w:bdr w:val="none" w:sz="0" w:space="0" w:color="auto" w:frame="1"/>
          <w:lang w:eastAsia="tr-TR"/>
        </w:rPr>
        <w:t>Girişimcilik kültürü</w:t>
      </w:r>
    </w:p>
    <w:p w14:paraId="63651B1A"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w:t>
      </w:r>
      <w:r w:rsidR="00E3699A">
        <w:rPr>
          <w:rFonts w:ascii="Times New Roman" w:eastAsia="Times New Roman" w:hAnsi="Times New Roman" w:cs="Times New Roman"/>
          <w:color w:val="000000"/>
          <w:sz w:val="24"/>
          <w:szCs w:val="24"/>
          <w:bdr w:val="none" w:sz="0" w:space="0" w:color="auto" w:frame="1"/>
          <w:lang w:eastAsia="tr-TR"/>
        </w:rPr>
        <w:t>Halk kütüphaneleri</w:t>
      </w:r>
    </w:p>
    <w:p w14:paraId="38CD8E6F" w14:textId="77777777" w:rsidR="00DB58B0"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color w:val="000000"/>
          <w:sz w:val="24"/>
          <w:szCs w:val="24"/>
          <w:bdr w:val="none" w:sz="0" w:space="0" w:color="auto" w:frame="1"/>
          <w:lang w:eastAsia="tr-TR"/>
        </w:rPr>
        <w:t>                          </w:t>
      </w:r>
      <w:r w:rsidR="00E3699A">
        <w:rPr>
          <w:rFonts w:ascii="Times New Roman" w:eastAsia="Times New Roman" w:hAnsi="Times New Roman" w:cs="Times New Roman"/>
          <w:color w:val="000000"/>
          <w:sz w:val="24"/>
          <w:szCs w:val="24"/>
          <w:bdr w:val="none" w:sz="0" w:space="0" w:color="auto" w:frame="1"/>
          <w:lang w:eastAsia="tr-TR"/>
        </w:rPr>
        <w:t>Açık erişim</w:t>
      </w:r>
    </w:p>
    <w:p w14:paraId="40DE17EF" w14:textId="77777777" w:rsidR="00E3699A" w:rsidRPr="00DB58B0" w:rsidRDefault="00E3699A"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Pr>
          <w:rFonts w:ascii="Times New Roman" w:eastAsia="Times New Roman" w:hAnsi="Times New Roman" w:cs="Times New Roman"/>
          <w:color w:val="000000"/>
          <w:sz w:val="24"/>
          <w:szCs w:val="24"/>
          <w:bdr w:val="none" w:sz="0" w:space="0" w:color="auto" w:frame="1"/>
          <w:lang w:eastAsia="tr-TR"/>
        </w:rPr>
        <w:tab/>
      </w:r>
      <w:r>
        <w:rPr>
          <w:rFonts w:ascii="Times New Roman" w:eastAsia="Times New Roman" w:hAnsi="Times New Roman" w:cs="Times New Roman"/>
          <w:color w:val="000000"/>
          <w:sz w:val="24"/>
          <w:szCs w:val="24"/>
          <w:bdr w:val="none" w:sz="0" w:space="0" w:color="auto" w:frame="1"/>
          <w:lang w:eastAsia="tr-TR"/>
        </w:rPr>
        <w:tab/>
        <w:t xml:space="preserve">      Open </w:t>
      </w:r>
      <w:proofErr w:type="spellStart"/>
      <w:r>
        <w:rPr>
          <w:rFonts w:ascii="Times New Roman" w:eastAsia="Times New Roman" w:hAnsi="Times New Roman" w:cs="Times New Roman"/>
          <w:color w:val="000000"/>
          <w:sz w:val="24"/>
          <w:szCs w:val="24"/>
          <w:bdr w:val="none" w:sz="0" w:space="0" w:color="auto" w:frame="1"/>
          <w:lang w:eastAsia="tr-TR"/>
        </w:rPr>
        <w:t>access</w:t>
      </w:r>
      <w:proofErr w:type="spellEnd"/>
    </w:p>
    <w:p w14:paraId="2348FCF9"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 xml:space="preserve">4)Özet/ </w:t>
      </w:r>
      <w:proofErr w:type="spellStart"/>
      <w:r w:rsidRPr="00DB58B0">
        <w:rPr>
          <w:rFonts w:ascii="Times New Roman" w:eastAsia="Times New Roman" w:hAnsi="Times New Roman" w:cs="Times New Roman"/>
          <w:b/>
          <w:bCs/>
          <w:color w:val="000000"/>
          <w:sz w:val="24"/>
          <w:szCs w:val="24"/>
          <w:bdr w:val="none" w:sz="0" w:space="0" w:color="auto" w:frame="1"/>
          <w:lang w:eastAsia="tr-TR"/>
        </w:rPr>
        <w:t>Abstract</w:t>
      </w:r>
      <w:proofErr w:type="spellEnd"/>
      <w:r w:rsidRPr="00DB58B0">
        <w:rPr>
          <w:rFonts w:ascii="Times New Roman" w:eastAsia="Times New Roman" w:hAnsi="Times New Roman" w:cs="Times New Roman"/>
          <w:b/>
          <w:bCs/>
          <w:color w:val="000000"/>
          <w:sz w:val="24"/>
          <w:szCs w:val="24"/>
          <w:bdr w:val="none" w:sz="0" w:space="0" w:color="auto" w:frame="1"/>
          <w:lang w:eastAsia="tr-TR"/>
        </w:rPr>
        <w:t>:</w:t>
      </w:r>
    </w:p>
    <w:p w14:paraId="421DAB6F"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 xml:space="preserve">Bu alanlar yayında yer alıyorsa Türkçe ve İngilizce </w:t>
      </w:r>
      <w:r w:rsidR="00EC10EC">
        <w:rPr>
          <w:rFonts w:ascii="Times New Roman" w:eastAsia="Times New Roman" w:hAnsi="Times New Roman" w:cs="Times New Roman"/>
          <w:color w:val="000000"/>
          <w:sz w:val="24"/>
          <w:szCs w:val="24"/>
          <w:bdr w:val="none" w:sz="0" w:space="0" w:color="auto" w:frame="1"/>
          <w:lang w:eastAsia="tr-TR"/>
        </w:rPr>
        <w:t xml:space="preserve">(Ya da başka dildeki özet) </w:t>
      </w:r>
      <w:r w:rsidRPr="00DB58B0">
        <w:rPr>
          <w:rFonts w:ascii="Times New Roman" w:eastAsia="Times New Roman" w:hAnsi="Times New Roman" w:cs="Times New Roman"/>
          <w:color w:val="000000"/>
          <w:sz w:val="24"/>
          <w:szCs w:val="24"/>
          <w:bdr w:val="none" w:sz="0" w:space="0" w:color="auto" w:frame="1"/>
          <w:lang w:eastAsia="tr-TR"/>
        </w:rPr>
        <w:t>özeti ayrı ayrı girilmelidir. Yer almaması durumunda yayını kısaca özetleyen bir kaç cümle ile açıklayıcı bilgi girilmelidir. (Yayına tıklandığında özet ana sayfada görünür olmalıdır.)</w:t>
      </w:r>
    </w:p>
    <w:p w14:paraId="0746860A"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NOT:</w:t>
      </w:r>
      <w:r w:rsidRPr="00DB58B0">
        <w:rPr>
          <w:rFonts w:ascii="Times New Roman" w:eastAsia="Times New Roman" w:hAnsi="Times New Roman" w:cs="Times New Roman"/>
          <w:color w:val="000000"/>
          <w:sz w:val="24"/>
          <w:szCs w:val="24"/>
          <w:bdr w:val="none" w:sz="0" w:space="0" w:color="auto" w:frame="1"/>
          <w:lang w:eastAsia="tr-TR"/>
        </w:rPr>
        <w:t> ÖZETLERDE ENTER BOŞLUĞU KESİNLİKLE OLMAMALIDIR.</w:t>
      </w:r>
    </w:p>
    <w:p w14:paraId="3790D066"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5)Tanımlayıcılar:</w:t>
      </w:r>
      <w:r w:rsidRPr="00DB58B0">
        <w:rPr>
          <w:rFonts w:ascii="Times New Roman" w:eastAsia="Times New Roman" w:hAnsi="Times New Roman" w:cs="Times New Roman"/>
          <w:color w:val="000000"/>
          <w:sz w:val="24"/>
          <w:szCs w:val="24"/>
          <w:bdr w:val="none" w:sz="0" w:space="0" w:color="auto" w:frame="1"/>
          <w:lang w:eastAsia="tr-TR"/>
        </w:rPr>
        <w:t>  ISSN, ISBN, DOI, URL vb. alanlardan ilgili olanların doldurulması önerilmektedir.</w:t>
      </w:r>
    </w:p>
    <w:p w14:paraId="4997BDAF"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6)Tür</w:t>
      </w:r>
    </w:p>
    <w:p w14:paraId="5D54BA3D" w14:textId="77777777" w:rsidR="00DB58B0" w:rsidRPr="00A35250" w:rsidRDefault="00DB58B0" w:rsidP="00DB58B0">
      <w:pPr>
        <w:shd w:val="clear" w:color="auto" w:fill="FFFFFF"/>
        <w:spacing w:after="0" w:line="456" w:lineRule="atLeast"/>
        <w:ind w:left="225"/>
        <w:textAlignment w:val="baseline"/>
        <w:rPr>
          <w:rFonts w:ascii="inherit" w:eastAsia="Times New Roman" w:hAnsi="inherit" w:cs="Segoe UI"/>
          <w:color w:val="000000" w:themeColor="text1"/>
          <w:sz w:val="29"/>
          <w:szCs w:val="29"/>
          <w:lang w:eastAsia="tr-TR"/>
        </w:rPr>
      </w:pPr>
      <w:r w:rsidRPr="00A35250">
        <w:rPr>
          <w:rFonts w:ascii="Times New Roman" w:eastAsia="Times New Roman" w:hAnsi="Times New Roman" w:cs="Times New Roman"/>
          <w:b/>
          <w:bCs/>
          <w:color w:val="000000" w:themeColor="text1"/>
          <w:sz w:val="24"/>
          <w:szCs w:val="24"/>
          <w:bdr w:val="none" w:sz="0" w:space="0" w:color="auto" w:frame="1"/>
          <w:lang w:eastAsia="tr-TR"/>
        </w:rPr>
        <w:t>a)</w:t>
      </w:r>
      <w:r w:rsidRPr="00A35250">
        <w:rPr>
          <w:rFonts w:ascii="Times New Roman" w:eastAsia="Times New Roman" w:hAnsi="Times New Roman" w:cs="Times New Roman"/>
          <w:color w:val="000000" w:themeColor="text1"/>
          <w:sz w:val="24"/>
          <w:szCs w:val="24"/>
          <w:bdr w:val="none" w:sz="0" w:space="0" w:color="auto" w:frame="1"/>
          <w:lang w:eastAsia="tr-TR"/>
        </w:rPr>
        <w:t> </w:t>
      </w:r>
      <w:r w:rsidR="00522CEB" w:rsidRPr="00A35250">
        <w:rPr>
          <w:rFonts w:ascii="Times New Roman" w:eastAsia="Times New Roman" w:hAnsi="Times New Roman" w:cs="Times New Roman"/>
          <w:color w:val="000000" w:themeColor="text1"/>
          <w:sz w:val="24"/>
          <w:szCs w:val="24"/>
          <w:bdr w:val="none" w:sz="0" w:space="0" w:color="auto" w:frame="1"/>
          <w:lang w:eastAsia="tr-TR"/>
        </w:rPr>
        <w:t>Girdiğiniz yayının türü doğru olarak belirtilmelidir</w:t>
      </w:r>
      <w:r w:rsidRPr="00A35250">
        <w:rPr>
          <w:rFonts w:ascii="Times New Roman" w:eastAsia="Times New Roman" w:hAnsi="Times New Roman" w:cs="Times New Roman"/>
          <w:color w:val="000000" w:themeColor="text1"/>
          <w:sz w:val="24"/>
          <w:szCs w:val="24"/>
          <w:bdr w:val="none" w:sz="0" w:space="0" w:color="auto" w:frame="1"/>
          <w:lang w:eastAsia="tr-TR"/>
        </w:rPr>
        <w:t>.</w:t>
      </w:r>
    </w:p>
    <w:p w14:paraId="1679A3EF"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lastRenderedPageBreak/>
        <w:t>b)</w:t>
      </w:r>
      <w:r w:rsidRPr="00DB58B0">
        <w:rPr>
          <w:rFonts w:ascii="Times New Roman" w:eastAsia="Times New Roman" w:hAnsi="Times New Roman" w:cs="Times New Roman"/>
          <w:color w:val="000000"/>
          <w:sz w:val="24"/>
          <w:szCs w:val="24"/>
          <w:bdr w:val="none" w:sz="0" w:space="0" w:color="auto" w:frame="1"/>
          <w:lang w:eastAsia="tr-TR"/>
        </w:rPr>
        <w:t>Tür olarak başlangıçta seçilen yayın türü ile sisteme yüklenen dosya türü tutarlı ve tam metin olmalıdır.</w:t>
      </w:r>
    </w:p>
    <w:p w14:paraId="5392BF45"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7)Dosya yükleme:</w:t>
      </w:r>
    </w:p>
    <w:p w14:paraId="3FC0A3CA"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Kurumsal Açık Arşiv Sistemi yönergesinde zorunlu olduğu için bütün yayınlar sisteme </w:t>
      </w:r>
      <w:r w:rsidRPr="00DB58B0">
        <w:rPr>
          <w:rFonts w:ascii="inherit" w:eastAsia="Times New Roman" w:hAnsi="inherit" w:cs="Times New Roman"/>
          <w:b/>
          <w:bCs/>
          <w:color w:val="000000"/>
          <w:sz w:val="24"/>
          <w:szCs w:val="24"/>
          <w:bdr w:val="none" w:sz="0" w:space="0" w:color="auto" w:frame="1"/>
          <w:lang w:eastAsia="tr-TR"/>
        </w:rPr>
        <w:t>tam metin</w:t>
      </w:r>
      <w:r w:rsidRPr="00DB58B0">
        <w:rPr>
          <w:rFonts w:ascii="Times New Roman" w:eastAsia="Times New Roman" w:hAnsi="Times New Roman" w:cs="Times New Roman"/>
          <w:color w:val="000000"/>
          <w:sz w:val="24"/>
          <w:szCs w:val="24"/>
          <w:bdr w:val="none" w:sz="0" w:space="0" w:color="auto" w:frame="1"/>
          <w:lang w:eastAsia="tr-TR"/>
        </w:rPr>
        <w:t> yüklenmelidir. Telif hakları yayıncıda olsa bile tam metin dosya yüklemesi yapılır.  Bu durumda “Özel tarihe kadar ambargolu erişim” bölümünde belirleyeceğiniz tarihi seçerek o tarihe kadar erişime kapalı tutabilirsiniz. Böylece yayın belirttiğiniz süre boyunca erişime kapalı tutulur, fakat isteyen kullanıcı bireysel olarak sizinle iletişime geçebilir. Kullanıcı tam metine tıkladığında sistem belgenin bir kopyasını istemek için form açar. Açılan formdaki veriler size iletilir. Sizin onaylamanız durumunda sistem otomatik olarak isteyen kullanıcıya yayını gönderir.</w:t>
      </w:r>
    </w:p>
    <w:p w14:paraId="5C586189" w14:textId="77777777" w:rsidR="00DB58B0"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b/>
          <w:bCs/>
          <w:color w:val="000000"/>
          <w:sz w:val="24"/>
          <w:szCs w:val="24"/>
          <w:bdr w:val="none" w:sz="0" w:space="0" w:color="auto" w:frame="1"/>
          <w:lang w:eastAsia="tr-TR"/>
        </w:rPr>
        <w:t>NOT 1)</w:t>
      </w:r>
      <w:r w:rsidRPr="00DB58B0">
        <w:rPr>
          <w:rFonts w:ascii="Times New Roman" w:eastAsia="Times New Roman" w:hAnsi="Times New Roman" w:cs="Times New Roman"/>
          <w:color w:val="000000"/>
          <w:sz w:val="24"/>
          <w:szCs w:val="24"/>
          <w:bdr w:val="none" w:sz="0" w:space="0" w:color="auto" w:frame="1"/>
          <w:lang w:eastAsia="tr-TR"/>
        </w:rPr>
        <w:t xml:space="preserve">  SHERPA/ </w:t>
      </w:r>
      <w:proofErr w:type="spellStart"/>
      <w:r w:rsidRPr="00DB58B0">
        <w:rPr>
          <w:rFonts w:ascii="Times New Roman" w:eastAsia="Times New Roman" w:hAnsi="Times New Roman" w:cs="Times New Roman"/>
          <w:color w:val="000000"/>
          <w:sz w:val="24"/>
          <w:szCs w:val="24"/>
          <w:bdr w:val="none" w:sz="0" w:space="0" w:color="auto" w:frame="1"/>
          <w:lang w:eastAsia="tr-TR"/>
        </w:rPr>
        <w:t>RoMEO</w:t>
      </w:r>
      <w:proofErr w:type="spellEnd"/>
      <w:r w:rsidRPr="00DB58B0">
        <w:rPr>
          <w:rFonts w:ascii="Times New Roman" w:eastAsia="Times New Roman" w:hAnsi="Times New Roman" w:cs="Times New Roman"/>
          <w:color w:val="000000"/>
          <w:sz w:val="24"/>
          <w:szCs w:val="24"/>
          <w:bdr w:val="none" w:sz="0" w:space="0" w:color="auto" w:frame="1"/>
          <w:lang w:eastAsia="tr-TR"/>
        </w:rPr>
        <w:t>    </w:t>
      </w:r>
      <w:hyperlink r:id="rId5" w:history="1">
        <w:r w:rsidRPr="00DB58B0">
          <w:rPr>
            <w:rFonts w:ascii="Times New Roman" w:eastAsia="Times New Roman" w:hAnsi="Times New Roman" w:cs="Times New Roman"/>
            <w:color w:val="0000FF"/>
            <w:sz w:val="24"/>
            <w:szCs w:val="24"/>
            <w:u w:val="single"/>
            <w:bdr w:val="none" w:sz="0" w:space="0" w:color="auto" w:frame="1"/>
            <w:lang w:eastAsia="tr-TR"/>
          </w:rPr>
          <w:t>http://www.sherpa.ac.uk/romeo/  </w:t>
        </w:r>
      </w:hyperlink>
      <w:r w:rsidRPr="00DB58B0">
        <w:rPr>
          <w:rFonts w:ascii="Times New Roman" w:eastAsia="Times New Roman" w:hAnsi="Times New Roman" w:cs="Times New Roman"/>
          <w:color w:val="000000"/>
          <w:sz w:val="24"/>
          <w:szCs w:val="24"/>
          <w:bdr w:val="none" w:sz="0" w:space="0" w:color="auto" w:frame="1"/>
          <w:lang w:eastAsia="tr-TR"/>
        </w:rPr>
        <w:t> sitesinde kişisel arşivleme konusunda yayıncıların ve dergilerin telif hakkı politikalarına erişebilirsiniz.</w:t>
      </w:r>
    </w:p>
    <w:p w14:paraId="45A2A6DA" w14:textId="77777777" w:rsidR="00DB58B0" w:rsidRPr="00522CEB" w:rsidRDefault="00820795" w:rsidP="00820795">
      <w:pPr>
        <w:shd w:val="clear" w:color="auto" w:fill="FFFFFF"/>
        <w:spacing w:after="0" w:line="456" w:lineRule="atLeast"/>
        <w:ind w:left="225"/>
        <w:textAlignment w:val="baseline"/>
        <w:rPr>
          <w:rFonts w:ascii="inherit" w:eastAsia="Times New Roman" w:hAnsi="inherit" w:cs="Segoe UI"/>
          <w:color w:val="000000" w:themeColor="text1"/>
          <w:sz w:val="29"/>
          <w:szCs w:val="29"/>
          <w:lang w:eastAsia="tr-TR"/>
        </w:rPr>
      </w:pPr>
      <w:r w:rsidRPr="00522CEB">
        <w:rPr>
          <w:rFonts w:ascii="Times New Roman" w:eastAsia="Times New Roman" w:hAnsi="Times New Roman" w:cs="Times New Roman"/>
          <w:b/>
          <w:bCs/>
          <w:color w:val="000000" w:themeColor="text1"/>
          <w:sz w:val="24"/>
          <w:szCs w:val="24"/>
          <w:bdr w:val="none" w:sz="0" w:space="0" w:color="auto" w:frame="1"/>
          <w:lang w:eastAsia="tr-TR"/>
        </w:rPr>
        <w:t>NOT 2) Erişim şekli kapalı, sınırlı ya da ambargolu yayın olarak seçilmişse dosya yükleme alanında mutlaka yayının kapalı tutulacağı süreyi belirleyen bir tarih girilmelidir.</w:t>
      </w:r>
      <w:r w:rsidR="00DB58B0" w:rsidRPr="00522CEB">
        <w:rPr>
          <w:rFonts w:ascii="inherit" w:eastAsia="Times New Roman" w:hAnsi="inherit" w:cs="Segoe UI"/>
          <w:color w:val="000000" w:themeColor="text1"/>
          <w:sz w:val="29"/>
          <w:szCs w:val="29"/>
          <w:lang w:eastAsia="tr-TR"/>
        </w:rPr>
        <w:t> </w:t>
      </w:r>
    </w:p>
    <w:p w14:paraId="0BE7CA1F" w14:textId="77777777" w:rsidR="00DB58B0" w:rsidRDefault="00DB58B0" w:rsidP="00DB58B0">
      <w:pPr>
        <w:shd w:val="clear" w:color="auto" w:fill="FFFFFF"/>
        <w:spacing w:after="0" w:line="456" w:lineRule="atLeast"/>
        <w:ind w:left="225"/>
        <w:textAlignment w:val="baseline"/>
        <w:rPr>
          <w:rFonts w:ascii="Times New Roman" w:eastAsia="Times New Roman" w:hAnsi="Times New Roman" w:cs="Times New Roman"/>
          <w:color w:val="000000"/>
          <w:sz w:val="24"/>
          <w:szCs w:val="24"/>
          <w:bdr w:val="none" w:sz="0" w:space="0" w:color="auto" w:frame="1"/>
          <w:lang w:eastAsia="tr-TR"/>
        </w:rPr>
      </w:pPr>
      <w:r w:rsidRPr="00DB58B0">
        <w:rPr>
          <w:rFonts w:ascii="Times New Roman" w:eastAsia="Times New Roman" w:hAnsi="Times New Roman" w:cs="Times New Roman"/>
          <w:b/>
          <w:bCs/>
          <w:color w:val="000000"/>
          <w:sz w:val="24"/>
          <w:szCs w:val="24"/>
          <w:bdr w:val="none" w:sz="0" w:space="0" w:color="auto" w:frame="1"/>
          <w:lang w:eastAsia="tr-TR"/>
        </w:rPr>
        <w:t xml:space="preserve">NOT </w:t>
      </w:r>
      <w:r w:rsidR="00820795">
        <w:rPr>
          <w:rFonts w:ascii="Times New Roman" w:eastAsia="Times New Roman" w:hAnsi="Times New Roman" w:cs="Times New Roman"/>
          <w:b/>
          <w:bCs/>
          <w:color w:val="000000"/>
          <w:sz w:val="24"/>
          <w:szCs w:val="24"/>
          <w:bdr w:val="none" w:sz="0" w:space="0" w:color="auto" w:frame="1"/>
          <w:lang w:eastAsia="tr-TR"/>
        </w:rPr>
        <w:t>3</w:t>
      </w:r>
      <w:r w:rsidRPr="00DB58B0">
        <w:rPr>
          <w:rFonts w:ascii="Times New Roman" w:eastAsia="Times New Roman" w:hAnsi="Times New Roman" w:cs="Times New Roman"/>
          <w:b/>
          <w:bCs/>
          <w:color w:val="000000"/>
          <w:sz w:val="24"/>
          <w:szCs w:val="24"/>
          <w:bdr w:val="none" w:sz="0" w:space="0" w:color="auto" w:frame="1"/>
          <w:lang w:eastAsia="tr-TR"/>
        </w:rPr>
        <w:t>)</w:t>
      </w:r>
      <w:r w:rsidRPr="00DB58B0">
        <w:rPr>
          <w:rFonts w:ascii="Times New Roman" w:eastAsia="Times New Roman" w:hAnsi="Times New Roman" w:cs="Times New Roman"/>
          <w:color w:val="000000"/>
          <w:sz w:val="24"/>
          <w:szCs w:val="24"/>
          <w:bdr w:val="none" w:sz="0" w:space="0" w:color="auto" w:frame="1"/>
          <w:lang w:eastAsia="tr-TR"/>
        </w:rPr>
        <w:t> Ambargo tarihi konularak erişimi engellenen yayınlar için tanımlayıcılar kısmında araştırmacıları yönlendirmek adına bilimsel çalışmanın yayımlandığı URL adresi verilebilir.</w:t>
      </w:r>
    </w:p>
    <w:p w14:paraId="5641C155" w14:textId="77777777" w:rsidR="00820795" w:rsidRPr="00B16EF5" w:rsidRDefault="00820795" w:rsidP="00DB58B0">
      <w:pPr>
        <w:shd w:val="clear" w:color="auto" w:fill="FFFFFF"/>
        <w:spacing w:after="0" w:line="456" w:lineRule="atLeast"/>
        <w:ind w:left="225"/>
        <w:textAlignment w:val="baseline"/>
        <w:rPr>
          <w:rFonts w:ascii="inherit" w:eastAsia="Times New Roman" w:hAnsi="inherit" w:cs="Segoe UI"/>
          <w:color w:val="000000" w:themeColor="text1"/>
          <w:sz w:val="29"/>
          <w:szCs w:val="29"/>
          <w:lang w:eastAsia="tr-TR"/>
        </w:rPr>
      </w:pPr>
      <w:r w:rsidRPr="00B16EF5">
        <w:rPr>
          <w:rFonts w:ascii="Times New Roman" w:eastAsia="Times New Roman" w:hAnsi="Times New Roman" w:cs="Times New Roman"/>
          <w:b/>
          <w:bCs/>
          <w:color w:val="000000" w:themeColor="text1"/>
          <w:sz w:val="24"/>
          <w:szCs w:val="24"/>
          <w:bdr w:val="none" w:sz="0" w:space="0" w:color="auto" w:frame="1"/>
          <w:lang w:eastAsia="tr-TR"/>
        </w:rPr>
        <w:t>NOT 4)</w:t>
      </w:r>
      <w:r w:rsidRPr="00B16EF5">
        <w:rPr>
          <w:rFonts w:ascii="Times New Roman" w:eastAsia="Times New Roman" w:hAnsi="Times New Roman" w:cs="Times New Roman"/>
          <w:color w:val="000000" w:themeColor="text1"/>
          <w:sz w:val="24"/>
          <w:szCs w:val="24"/>
          <w:bdr w:val="none" w:sz="0" w:space="0" w:color="auto" w:frame="1"/>
          <w:lang w:eastAsia="tr-TR"/>
        </w:rPr>
        <w:t> Kitapların üst verileri (bibliyografi</w:t>
      </w:r>
      <w:r w:rsidR="00B16EF5" w:rsidRPr="00B16EF5">
        <w:rPr>
          <w:rFonts w:ascii="Times New Roman" w:eastAsia="Times New Roman" w:hAnsi="Times New Roman" w:cs="Times New Roman"/>
          <w:color w:val="000000" w:themeColor="text1"/>
          <w:sz w:val="24"/>
          <w:szCs w:val="24"/>
          <w:bdr w:val="none" w:sz="0" w:space="0" w:color="auto" w:frame="1"/>
          <w:lang w:eastAsia="tr-TR"/>
        </w:rPr>
        <w:t>k künyesi) kabul edilmektedir. Lisans anlaşması gereği kapalı, ambargolu ya da sınırlı erişim olan yayınlarda t</w:t>
      </w:r>
      <w:r w:rsidRPr="00B16EF5">
        <w:rPr>
          <w:rFonts w:ascii="Times New Roman" w:eastAsia="Times New Roman" w:hAnsi="Times New Roman" w:cs="Times New Roman"/>
          <w:color w:val="000000" w:themeColor="text1"/>
          <w:sz w:val="24"/>
          <w:szCs w:val="24"/>
          <w:bdr w:val="none" w:sz="0" w:space="0" w:color="auto" w:frame="1"/>
          <w:lang w:eastAsia="tr-TR"/>
        </w:rPr>
        <w:t>am metin dosya yüklemesi tercihe bırakılmıştır. Açıklama kısmına “tam metin yok” notun girebilirsiniz</w:t>
      </w:r>
    </w:p>
    <w:p w14:paraId="33A2AAF4"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8. Bibliyografik Künye:</w:t>
      </w:r>
      <w:r w:rsidRPr="00DB58B0">
        <w:rPr>
          <w:rFonts w:ascii="Times New Roman" w:eastAsia="Times New Roman" w:hAnsi="Times New Roman" w:cs="Times New Roman"/>
          <w:color w:val="000000"/>
          <w:sz w:val="24"/>
          <w:szCs w:val="24"/>
          <w:bdr w:val="none" w:sz="0" w:space="0" w:color="auto" w:frame="1"/>
          <w:lang w:eastAsia="tr-TR"/>
        </w:rPr>
        <w:t> Yayın türlerine göre bibliyografik künyeler APA standartlarına uygun olmalıdır.</w:t>
      </w:r>
      <w:r w:rsidR="002C4132" w:rsidRPr="00DB58B0">
        <w:rPr>
          <w:rFonts w:ascii="inherit" w:eastAsia="Times New Roman" w:hAnsi="inherit" w:cs="Segoe UI"/>
          <w:color w:val="000000"/>
          <w:sz w:val="29"/>
          <w:szCs w:val="29"/>
          <w:lang w:eastAsia="tr-TR"/>
        </w:rPr>
        <w:t xml:space="preserve"> </w:t>
      </w:r>
    </w:p>
    <w:p w14:paraId="02851AA7"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b/>
          <w:bCs/>
          <w:color w:val="000000"/>
          <w:sz w:val="24"/>
          <w:szCs w:val="24"/>
          <w:bdr w:val="none" w:sz="0" w:space="0" w:color="auto" w:frame="1"/>
          <w:lang w:eastAsia="tr-TR"/>
        </w:rPr>
        <w:t>9.</w:t>
      </w:r>
      <w:r w:rsidRPr="00DB58B0">
        <w:rPr>
          <w:rFonts w:ascii="Times New Roman" w:eastAsia="Times New Roman" w:hAnsi="Times New Roman" w:cs="Times New Roman"/>
          <w:color w:val="000000"/>
          <w:sz w:val="24"/>
          <w:szCs w:val="24"/>
          <w:bdr w:val="none" w:sz="0" w:space="0" w:color="auto" w:frame="1"/>
          <w:lang w:eastAsia="tr-TR"/>
        </w:rPr>
        <w:t> Bilimsel çalışmanın yayımlandığı dergi, kitap vb. adında kelimelerin baş harfleri büyük diğerleri küçük yazılmalıdır.</w:t>
      </w:r>
    </w:p>
    <w:p w14:paraId="475C1B23" w14:textId="77777777" w:rsidR="00DB58B0" w:rsidRPr="00DB58B0" w:rsidRDefault="00DB58B0"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DB58B0">
        <w:rPr>
          <w:rFonts w:ascii="Times New Roman" w:eastAsia="Times New Roman" w:hAnsi="Times New Roman" w:cs="Times New Roman"/>
          <w:color w:val="000000"/>
          <w:sz w:val="24"/>
          <w:szCs w:val="24"/>
          <w:bdr w:val="none" w:sz="0" w:space="0" w:color="auto" w:frame="1"/>
          <w:lang w:eastAsia="tr-TR"/>
        </w:rPr>
        <w:t>Örnek: </w:t>
      </w:r>
      <w:proofErr w:type="spellStart"/>
      <w:r w:rsidRPr="00DB58B0">
        <w:rPr>
          <w:rFonts w:ascii="inherit" w:eastAsia="Times New Roman" w:hAnsi="inherit" w:cs="Times New Roman"/>
          <w:b/>
          <w:bCs/>
          <w:color w:val="000000"/>
          <w:sz w:val="24"/>
          <w:szCs w:val="24"/>
          <w:bdr w:val="none" w:sz="0" w:space="0" w:color="auto" w:frame="1"/>
          <w:lang w:eastAsia="tr-TR"/>
        </w:rPr>
        <w:t>C</w:t>
      </w:r>
      <w:r w:rsidRPr="00DB58B0">
        <w:rPr>
          <w:rFonts w:ascii="Times New Roman" w:eastAsia="Times New Roman" w:hAnsi="Times New Roman" w:cs="Times New Roman"/>
          <w:color w:val="000000"/>
          <w:sz w:val="24"/>
          <w:szCs w:val="24"/>
          <w:bdr w:val="none" w:sz="0" w:space="0" w:color="auto" w:frame="1"/>
          <w:lang w:eastAsia="tr-TR"/>
        </w:rPr>
        <w:t>linical</w:t>
      </w:r>
      <w:proofErr w:type="spellEnd"/>
      <w:r w:rsidRPr="00DB58B0">
        <w:rPr>
          <w:rFonts w:ascii="Times New Roman" w:eastAsia="Times New Roman" w:hAnsi="Times New Roman" w:cs="Times New Roman"/>
          <w:color w:val="000000"/>
          <w:sz w:val="24"/>
          <w:szCs w:val="24"/>
          <w:bdr w:val="none" w:sz="0" w:space="0" w:color="auto" w:frame="1"/>
          <w:lang w:eastAsia="tr-TR"/>
        </w:rPr>
        <w:t> </w:t>
      </w:r>
      <w:proofErr w:type="spellStart"/>
      <w:r w:rsidRPr="00DB58B0">
        <w:rPr>
          <w:rFonts w:ascii="inherit" w:eastAsia="Times New Roman" w:hAnsi="inherit" w:cs="Times New Roman"/>
          <w:b/>
          <w:bCs/>
          <w:color w:val="000000"/>
          <w:sz w:val="24"/>
          <w:szCs w:val="24"/>
          <w:bdr w:val="none" w:sz="0" w:space="0" w:color="auto" w:frame="1"/>
          <w:lang w:eastAsia="tr-TR"/>
        </w:rPr>
        <w:t>I</w:t>
      </w:r>
      <w:r w:rsidRPr="00DB58B0">
        <w:rPr>
          <w:rFonts w:ascii="Times New Roman" w:eastAsia="Times New Roman" w:hAnsi="Times New Roman" w:cs="Times New Roman"/>
          <w:color w:val="000000"/>
          <w:sz w:val="24"/>
          <w:szCs w:val="24"/>
          <w:bdr w:val="none" w:sz="0" w:space="0" w:color="auto" w:frame="1"/>
          <w:lang w:eastAsia="tr-TR"/>
        </w:rPr>
        <w:t>maging</w:t>
      </w:r>
      <w:proofErr w:type="spellEnd"/>
      <w:r w:rsidRPr="00DB58B0">
        <w:rPr>
          <w:rFonts w:ascii="Times New Roman" w:eastAsia="Times New Roman" w:hAnsi="Times New Roman" w:cs="Times New Roman"/>
          <w:color w:val="000000"/>
          <w:sz w:val="24"/>
          <w:szCs w:val="24"/>
          <w:bdr w:val="none" w:sz="0" w:space="0" w:color="auto" w:frame="1"/>
          <w:lang w:eastAsia="tr-TR"/>
        </w:rPr>
        <w:t>, </w:t>
      </w:r>
      <w:r w:rsidRPr="00DB58B0">
        <w:rPr>
          <w:rFonts w:ascii="inherit" w:eastAsia="Times New Roman" w:hAnsi="inherit" w:cs="Times New Roman"/>
          <w:b/>
          <w:bCs/>
          <w:color w:val="000000"/>
          <w:sz w:val="24"/>
          <w:szCs w:val="24"/>
          <w:bdr w:val="none" w:sz="0" w:space="0" w:color="auto" w:frame="1"/>
          <w:lang w:eastAsia="tr-TR"/>
        </w:rPr>
        <w:t>B</w:t>
      </w:r>
      <w:r w:rsidRPr="00DB58B0">
        <w:rPr>
          <w:rFonts w:ascii="Times New Roman" w:eastAsia="Times New Roman" w:hAnsi="Times New Roman" w:cs="Times New Roman"/>
          <w:color w:val="000000"/>
          <w:sz w:val="24"/>
          <w:szCs w:val="24"/>
          <w:bdr w:val="none" w:sz="0" w:space="0" w:color="auto" w:frame="1"/>
          <w:lang w:eastAsia="tr-TR"/>
        </w:rPr>
        <w:t>ilgi </w:t>
      </w:r>
      <w:r w:rsidRPr="00DB58B0">
        <w:rPr>
          <w:rFonts w:ascii="inherit" w:eastAsia="Times New Roman" w:hAnsi="inherit" w:cs="Times New Roman"/>
          <w:b/>
          <w:bCs/>
          <w:color w:val="000000"/>
          <w:sz w:val="24"/>
          <w:szCs w:val="24"/>
          <w:bdr w:val="none" w:sz="0" w:space="0" w:color="auto" w:frame="1"/>
          <w:lang w:eastAsia="tr-TR"/>
        </w:rPr>
        <w:t>D</w:t>
      </w:r>
      <w:r w:rsidRPr="00DB58B0">
        <w:rPr>
          <w:rFonts w:ascii="Times New Roman" w:eastAsia="Times New Roman" w:hAnsi="Times New Roman" w:cs="Times New Roman"/>
          <w:color w:val="000000"/>
          <w:sz w:val="24"/>
          <w:szCs w:val="24"/>
          <w:bdr w:val="none" w:sz="0" w:space="0" w:color="auto" w:frame="1"/>
          <w:lang w:eastAsia="tr-TR"/>
        </w:rPr>
        <w:t>ünyası, </w:t>
      </w:r>
      <w:proofErr w:type="spellStart"/>
      <w:r w:rsidRPr="00DB58B0">
        <w:rPr>
          <w:rFonts w:ascii="inherit" w:eastAsia="Times New Roman" w:hAnsi="inherit" w:cs="Times New Roman"/>
          <w:b/>
          <w:bCs/>
          <w:color w:val="000000"/>
          <w:sz w:val="24"/>
          <w:szCs w:val="24"/>
          <w:bdr w:val="none" w:sz="0" w:space="0" w:color="auto" w:frame="1"/>
          <w:lang w:eastAsia="tr-TR"/>
        </w:rPr>
        <w:t>T</w:t>
      </w:r>
      <w:r w:rsidRPr="00DB58B0">
        <w:rPr>
          <w:rFonts w:ascii="Times New Roman" w:eastAsia="Times New Roman" w:hAnsi="Times New Roman" w:cs="Times New Roman"/>
          <w:color w:val="000000"/>
          <w:sz w:val="24"/>
          <w:szCs w:val="24"/>
          <w:bdr w:val="none" w:sz="0" w:space="0" w:color="auto" w:frame="1"/>
          <w:lang w:eastAsia="tr-TR"/>
        </w:rPr>
        <w:t>urkish</w:t>
      </w:r>
      <w:proofErr w:type="spellEnd"/>
      <w:r w:rsidRPr="00DB58B0">
        <w:rPr>
          <w:rFonts w:ascii="Times New Roman" w:eastAsia="Times New Roman" w:hAnsi="Times New Roman" w:cs="Times New Roman"/>
          <w:color w:val="000000"/>
          <w:sz w:val="24"/>
          <w:szCs w:val="24"/>
          <w:bdr w:val="none" w:sz="0" w:space="0" w:color="auto" w:frame="1"/>
          <w:lang w:eastAsia="tr-TR"/>
        </w:rPr>
        <w:t> </w:t>
      </w:r>
      <w:proofErr w:type="spellStart"/>
      <w:r w:rsidRPr="00DB58B0">
        <w:rPr>
          <w:rFonts w:ascii="inherit" w:eastAsia="Times New Roman" w:hAnsi="inherit" w:cs="Times New Roman"/>
          <w:b/>
          <w:bCs/>
          <w:color w:val="000000"/>
          <w:sz w:val="24"/>
          <w:szCs w:val="24"/>
          <w:bdr w:val="none" w:sz="0" w:space="0" w:color="auto" w:frame="1"/>
          <w:lang w:eastAsia="tr-TR"/>
        </w:rPr>
        <w:t>S</w:t>
      </w:r>
      <w:r w:rsidRPr="00DB58B0">
        <w:rPr>
          <w:rFonts w:ascii="Times New Roman" w:eastAsia="Times New Roman" w:hAnsi="Times New Roman" w:cs="Times New Roman"/>
          <w:color w:val="000000"/>
          <w:sz w:val="24"/>
          <w:szCs w:val="24"/>
          <w:bdr w:val="none" w:sz="0" w:space="0" w:color="auto" w:frame="1"/>
          <w:lang w:eastAsia="tr-TR"/>
        </w:rPr>
        <w:t>tudies</w:t>
      </w:r>
      <w:proofErr w:type="spellEnd"/>
      <w:r w:rsidRPr="00DB58B0">
        <w:rPr>
          <w:rFonts w:ascii="Times New Roman" w:eastAsia="Times New Roman" w:hAnsi="Times New Roman" w:cs="Times New Roman"/>
          <w:color w:val="000000"/>
          <w:sz w:val="24"/>
          <w:szCs w:val="24"/>
          <w:bdr w:val="none" w:sz="0" w:space="0" w:color="auto" w:frame="1"/>
          <w:lang w:eastAsia="tr-TR"/>
        </w:rPr>
        <w:t>,</w:t>
      </w:r>
    </w:p>
    <w:p w14:paraId="3389D679" w14:textId="77777777" w:rsidR="00522CEB" w:rsidRDefault="00522CEB" w:rsidP="00DB58B0">
      <w:pPr>
        <w:shd w:val="clear" w:color="auto" w:fill="FFFFFF"/>
        <w:spacing w:after="0" w:line="456" w:lineRule="atLeast"/>
        <w:ind w:left="225"/>
        <w:textAlignment w:val="baseline"/>
        <w:rPr>
          <w:rFonts w:ascii="Times New Roman" w:eastAsia="Times New Roman" w:hAnsi="Times New Roman" w:cs="Times New Roman"/>
          <w:b/>
          <w:bCs/>
          <w:color w:val="000000"/>
          <w:sz w:val="24"/>
          <w:szCs w:val="24"/>
          <w:bdr w:val="none" w:sz="0" w:space="0" w:color="auto" w:frame="1"/>
          <w:lang w:eastAsia="tr-TR"/>
        </w:rPr>
      </w:pPr>
    </w:p>
    <w:p w14:paraId="49F5B8BF" w14:textId="77777777" w:rsidR="00522CEB" w:rsidRDefault="00522CEB" w:rsidP="00DB58B0">
      <w:pPr>
        <w:shd w:val="clear" w:color="auto" w:fill="FFFFFF"/>
        <w:spacing w:after="0" w:line="456" w:lineRule="atLeast"/>
        <w:ind w:left="225"/>
        <w:textAlignment w:val="baseline"/>
        <w:rPr>
          <w:rFonts w:ascii="Times New Roman" w:eastAsia="Times New Roman" w:hAnsi="Times New Roman" w:cs="Times New Roman"/>
          <w:b/>
          <w:bCs/>
          <w:color w:val="000000"/>
          <w:sz w:val="24"/>
          <w:szCs w:val="24"/>
          <w:bdr w:val="none" w:sz="0" w:space="0" w:color="auto" w:frame="1"/>
          <w:lang w:eastAsia="tr-TR"/>
        </w:rPr>
      </w:pPr>
    </w:p>
    <w:p w14:paraId="72BD5A97" w14:textId="77777777" w:rsidR="00522CEB" w:rsidRDefault="00522CEB" w:rsidP="00DB58B0">
      <w:pPr>
        <w:shd w:val="clear" w:color="auto" w:fill="FFFFFF"/>
        <w:spacing w:after="0" w:line="456" w:lineRule="atLeast"/>
        <w:ind w:left="225"/>
        <w:textAlignment w:val="baseline"/>
        <w:rPr>
          <w:rFonts w:ascii="Times New Roman" w:eastAsia="Times New Roman" w:hAnsi="Times New Roman" w:cs="Times New Roman"/>
          <w:b/>
          <w:bCs/>
          <w:color w:val="000000"/>
          <w:sz w:val="24"/>
          <w:szCs w:val="24"/>
          <w:bdr w:val="none" w:sz="0" w:space="0" w:color="auto" w:frame="1"/>
          <w:lang w:eastAsia="tr-TR"/>
        </w:rPr>
      </w:pPr>
    </w:p>
    <w:p w14:paraId="65493F93" w14:textId="77777777" w:rsidR="00DB58B0" w:rsidRDefault="00DB58B0" w:rsidP="00DB58B0">
      <w:pPr>
        <w:shd w:val="clear" w:color="auto" w:fill="FFFFFF"/>
        <w:spacing w:after="0" w:line="456" w:lineRule="atLeast"/>
        <w:ind w:left="225"/>
        <w:textAlignment w:val="baseline"/>
        <w:rPr>
          <w:rFonts w:ascii="Times New Roman" w:eastAsia="Times New Roman" w:hAnsi="Times New Roman" w:cs="Times New Roman"/>
          <w:b/>
          <w:bCs/>
          <w:color w:val="000000"/>
          <w:sz w:val="24"/>
          <w:szCs w:val="24"/>
          <w:bdr w:val="none" w:sz="0" w:space="0" w:color="auto" w:frame="1"/>
          <w:lang w:eastAsia="tr-TR"/>
        </w:rPr>
      </w:pPr>
      <w:r w:rsidRPr="00DB58B0">
        <w:rPr>
          <w:rFonts w:ascii="Times New Roman" w:eastAsia="Times New Roman" w:hAnsi="Times New Roman" w:cs="Times New Roman"/>
          <w:b/>
          <w:bCs/>
          <w:color w:val="000000"/>
          <w:sz w:val="24"/>
          <w:szCs w:val="24"/>
          <w:bdr w:val="none" w:sz="0" w:space="0" w:color="auto" w:frame="1"/>
          <w:lang w:eastAsia="tr-TR"/>
        </w:rPr>
        <w:lastRenderedPageBreak/>
        <w:t>İletişim:</w:t>
      </w:r>
    </w:p>
    <w:p w14:paraId="4618D9D2" w14:textId="77777777" w:rsidR="00522CEB" w:rsidRPr="00522CEB" w:rsidRDefault="00522CEB" w:rsidP="00522CEB">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sidRPr="00522CEB">
        <w:rPr>
          <w:rFonts w:ascii="inherit" w:eastAsia="Times New Roman" w:hAnsi="inherit" w:cs="Segoe UI"/>
          <w:color w:val="000000"/>
          <w:sz w:val="29"/>
          <w:szCs w:val="29"/>
          <w:lang w:eastAsia="tr-TR"/>
        </w:rPr>
        <w:t xml:space="preserve">Mehmet SONGUR                </w:t>
      </w:r>
      <w:r>
        <w:rPr>
          <w:rFonts w:ascii="inherit" w:eastAsia="Times New Roman" w:hAnsi="inherit" w:cs="Segoe UI"/>
          <w:color w:val="000000"/>
          <w:sz w:val="29"/>
          <w:szCs w:val="29"/>
          <w:lang w:eastAsia="tr-TR"/>
        </w:rPr>
        <w:t xml:space="preserve"> </w:t>
      </w:r>
      <w:hyperlink r:id="rId6" w:history="1">
        <w:r w:rsidRPr="00522CEB">
          <w:rPr>
            <w:rStyle w:val="Kpr"/>
            <w:rFonts w:ascii="inherit" w:eastAsia="Times New Roman" w:hAnsi="inherit" w:cs="Segoe UI"/>
            <w:sz w:val="29"/>
            <w:szCs w:val="29"/>
            <w:lang w:eastAsia="tr-TR"/>
          </w:rPr>
          <w:t>mehmet.songur@dicle.edu.tr</w:t>
        </w:r>
      </w:hyperlink>
      <w:r w:rsidRPr="00522CEB">
        <w:rPr>
          <w:rFonts w:ascii="inherit" w:eastAsia="Times New Roman" w:hAnsi="inherit" w:cs="Segoe UI"/>
          <w:color w:val="000000"/>
          <w:sz w:val="29"/>
          <w:szCs w:val="29"/>
          <w:lang w:eastAsia="tr-TR"/>
        </w:rPr>
        <w:t xml:space="preserve">         8469</w:t>
      </w:r>
    </w:p>
    <w:p w14:paraId="42692AF3" w14:textId="77777777" w:rsidR="00522CEB" w:rsidRPr="00522CEB" w:rsidRDefault="00522CEB" w:rsidP="00522CEB">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Pr>
          <w:rFonts w:ascii="inherit" w:eastAsia="Times New Roman" w:hAnsi="inherit" w:cs="Segoe UI"/>
          <w:color w:val="000000"/>
          <w:sz w:val="29"/>
          <w:szCs w:val="29"/>
          <w:lang w:eastAsia="tr-TR"/>
        </w:rPr>
        <w:t xml:space="preserve">Songül ATLI          </w:t>
      </w:r>
      <w:r>
        <w:rPr>
          <w:rFonts w:ascii="inherit" w:eastAsia="Times New Roman" w:hAnsi="inherit" w:cs="Segoe UI"/>
          <w:color w:val="000000"/>
          <w:sz w:val="29"/>
          <w:szCs w:val="29"/>
          <w:lang w:eastAsia="tr-TR"/>
        </w:rPr>
        <w:tab/>
      </w:r>
      <w:r>
        <w:rPr>
          <w:rFonts w:ascii="inherit" w:eastAsia="Times New Roman" w:hAnsi="inherit" w:cs="Segoe UI"/>
          <w:color w:val="000000"/>
          <w:sz w:val="29"/>
          <w:szCs w:val="29"/>
          <w:lang w:eastAsia="tr-TR"/>
        </w:rPr>
        <w:tab/>
        <w:t xml:space="preserve">  </w:t>
      </w:r>
      <w:hyperlink r:id="rId7" w:history="1">
        <w:r w:rsidRPr="00522CEB">
          <w:rPr>
            <w:rStyle w:val="Kpr"/>
            <w:rFonts w:ascii="inherit" w:eastAsia="Times New Roman" w:hAnsi="inherit" w:cs="Segoe UI"/>
            <w:sz w:val="29"/>
            <w:szCs w:val="29"/>
            <w:lang w:eastAsia="tr-TR"/>
          </w:rPr>
          <w:t>songul.atli@dicle.edu.tr</w:t>
        </w:r>
      </w:hyperlink>
      <w:r>
        <w:rPr>
          <w:rFonts w:ascii="inherit" w:eastAsia="Times New Roman" w:hAnsi="inherit" w:cs="Segoe UI"/>
          <w:color w:val="000000"/>
          <w:sz w:val="29"/>
          <w:szCs w:val="29"/>
          <w:lang w:eastAsia="tr-TR"/>
        </w:rPr>
        <w:tab/>
        <w:t xml:space="preserve">         </w:t>
      </w:r>
      <w:r w:rsidRPr="00522CEB">
        <w:rPr>
          <w:rFonts w:ascii="inherit" w:eastAsia="Times New Roman" w:hAnsi="inherit" w:cs="Segoe UI"/>
          <w:color w:val="000000"/>
          <w:sz w:val="29"/>
          <w:szCs w:val="29"/>
          <w:lang w:eastAsia="tr-TR"/>
        </w:rPr>
        <w:t>8361</w:t>
      </w:r>
    </w:p>
    <w:p w14:paraId="57A18810" w14:textId="77777777" w:rsidR="00522CEB" w:rsidRPr="00522CEB" w:rsidRDefault="00522CEB" w:rsidP="00522CEB">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Pr>
          <w:rFonts w:ascii="inherit" w:eastAsia="Times New Roman" w:hAnsi="inherit" w:cs="Segoe UI"/>
          <w:color w:val="000000"/>
          <w:sz w:val="29"/>
          <w:szCs w:val="29"/>
          <w:lang w:eastAsia="tr-TR"/>
        </w:rPr>
        <w:t>Songül AVCI</w:t>
      </w:r>
      <w:r>
        <w:rPr>
          <w:rFonts w:ascii="inherit" w:eastAsia="Times New Roman" w:hAnsi="inherit" w:cs="Segoe UI"/>
          <w:color w:val="000000"/>
          <w:sz w:val="29"/>
          <w:szCs w:val="29"/>
          <w:lang w:eastAsia="tr-TR"/>
        </w:rPr>
        <w:tab/>
      </w:r>
      <w:r>
        <w:rPr>
          <w:rFonts w:ascii="inherit" w:eastAsia="Times New Roman" w:hAnsi="inherit" w:cs="Segoe UI"/>
          <w:color w:val="000000"/>
          <w:sz w:val="29"/>
          <w:szCs w:val="29"/>
          <w:lang w:eastAsia="tr-TR"/>
        </w:rPr>
        <w:tab/>
        <w:t xml:space="preserve">            </w:t>
      </w:r>
      <w:hyperlink r:id="rId8" w:history="1">
        <w:r w:rsidRPr="00522CEB">
          <w:rPr>
            <w:rStyle w:val="Kpr"/>
            <w:rFonts w:ascii="inherit" w:eastAsia="Times New Roman" w:hAnsi="inherit" w:cs="Segoe UI"/>
            <w:sz w:val="29"/>
            <w:szCs w:val="29"/>
            <w:lang w:eastAsia="tr-TR"/>
          </w:rPr>
          <w:t xml:space="preserve">songulavci@dicle.edu.tr </w:t>
        </w:r>
      </w:hyperlink>
      <w:r>
        <w:rPr>
          <w:rFonts w:ascii="inherit" w:eastAsia="Times New Roman" w:hAnsi="inherit" w:cs="Segoe UI"/>
          <w:color w:val="000000"/>
          <w:sz w:val="29"/>
          <w:szCs w:val="29"/>
          <w:lang w:eastAsia="tr-TR"/>
        </w:rPr>
        <w:tab/>
        <w:t xml:space="preserve">         </w:t>
      </w:r>
      <w:r w:rsidRPr="00522CEB">
        <w:rPr>
          <w:rFonts w:ascii="inherit" w:eastAsia="Times New Roman" w:hAnsi="inherit" w:cs="Segoe UI"/>
          <w:color w:val="000000"/>
          <w:sz w:val="29"/>
          <w:szCs w:val="29"/>
          <w:lang w:eastAsia="tr-TR"/>
        </w:rPr>
        <w:t>8363</w:t>
      </w:r>
    </w:p>
    <w:p w14:paraId="6AEDBB35" w14:textId="77777777" w:rsidR="00522CEB" w:rsidRPr="00522CEB" w:rsidRDefault="00522CEB" w:rsidP="00522CEB">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r>
        <w:rPr>
          <w:rFonts w:ascii="inherit" w:eastAsia="Times New Roman" w:hAnsi="inherit" w:cs="Segoe UI"/>
          <w:color w:val="000000"/>
          <w:sz w:val="29"/>
          <w:szCs w:val="29"/>
          <w:lang w:eastAsia="tr-TR"/>
        </w:rPr>
        <w:t>Özlem KARABULUT</w:t>
      </w:r>
      <w:r>
        <w:rPr>
          <w:rFonts w:ascii="inherit" w:eastAsia="Times New Roman" w:hAnsi="inherit" w:cs="Segoe UI"/>
          <w:color w:val="000000"/>
          <w:sz w:val="29"/>
          <w:szCs w:val="29"/>
          <w:lang w:eastAsia="tr-TR"/>
        </w:rPr>
        <w:tab/>
        <w:t xml:space="preserve">  </w:t>
      </w:r>
      <w:hyperlink r:id="rId9" w:history="1">
        <w:r w:rsidRPr="00522CEB">
          <w:rPr>
            <w:rStyle w:val="Kpr"/>
            <w:rFonts w:ascii="inherit" w:eastAsia="Times New Roman" w:hAnsi="inherit" w:cs="Segoe UI"/>
            <w:sz w:val="29"/>
            <w:szCs w:val="29"/>
            <w:lang w:eastAsia="tr-TR"/>
          </w:rPr>
          <w:t>ozlem.karabulut@dicle.edu.tr</w:t>
        </w:r>
      </w:hyperlink>
      <w:r>
        <w:rPr>
          <w:rFonts w:ascii="inherit" w:eastAsia="Times New Roman" w:hAnsi="inherit" w:cs="Segoe UI"/>
          <w:color w:val="000000"/>
          <w:sz w:val="29"/>
          <w:szCs w:val="29"/>
          <w:lang w:eastAsia="tr-TR"/>
        </w:rPr>
        <w:tab/>
      </w:r>
      <w:r w:rsidRPr="00522CEB">
        <w:rPr>
          <w:rFonts w:ascii="inherit" w:eastAsia="Times New Roman" w:hAnsi="inherit" w:cs="Segoe UI"/>
          <w:color w:val="000000"/>
          <w:sz w:val="29"/>
          <w:szCs w:val="29"/>
          <w:lang w:eastAsia="tr-TR"/>
        </w:rPr>
        <w:t>8397</w:t>
      </w:r>
    </w:p>
    <w:p w14:paraId="3D33C196" w14:textId="77777777" w:rsidR="00522CEB" w:rsidRPr="00522CEB" w:rsidRDefault="00522CEB" w:rsidP="00522CEB">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proofErr w:type="spellStart"/>
      <w:r>
        <w:rPr>
          <w:rFonts w:ascii="inherit" w:eastAsia="Times New Roman" w:hAnsi="inherit" w:cs="Segoe UI"/>
          <w:color w:val="000000"/>
          <w:sz w:val="29"/>
          <w:szCs w:val="29"/>
          <w:lang w:eastAsia="tr-TR"/>
        </w:rPr>
        <w:t>Rojbin</w:t>
      </w:r>
      <w:proofErr w:type="spellEnd"/>
      <w:r>
        <w:rPr>
          <w:rFonts w:ascii="inherit" w:eastAsia="Times New Roman" w:hAnsi="inherit" w:cs="Segoe UI"/>
          <w:color w:val="000000"/>
          <w:sz w:val="29"/>
          <w:szCs w:val="29"/>
          <w:lang w:eastAsia="tr-TR"/>
        </w:rPr>
        <w:t xml:space="preserve"> AKINCA    </w:t>
      </w:r>
      <w:r>
        <w:rPr>
          <w:rFonts w:ascii="inherit" w:eastAsia="Times New Roman" w:hAnsi="inherit" w:cs="Segoe UI"/>
          <w:color w:val="000000"/>
          <w:sz w:val="29"/>
          <w:szCs w:val="29"/>
          <w:lang w:eastAsia="tr-TR"/>
        </w:rPr>
        <w:tab/>
      </w:r>
      <w:r>
        <w:rPr>
          <w:rFonts w:ascii="inherit" w:eastAsia="Times New Roman" w:hAnsi="inherit" w:cs="Segoe UI"/>
          <w:color w:val="000000"/>
          <w:sz w:val="29"/>
          <w:szCs w:val="29"/>
          <w:lang w:eastAsia="tr-TR"/>
        </w:rPr>
        <w:tab/>
        <w:t xml:space="preserve">  </w:t>
      </w:r>
      <w:hyperlink r:id="rId10" w:history="1">
        <w:r w:rsidRPr="00522CEB">
          <w:rPr>
            <w:rStyle w:val="Kpr"/>
            <w:rFonts w:ascii="inherit" w:eastAsia="Times New Roman" w:hAnsi="inherit" w:cs="Segoe UI"/>
            <w:sz w:val="29"/>
            <w:szCs w:val="29"/>
            <w:lang w:eastAsia="tr-TR"/>
          </w:rPr>
          <w:t>rojbin.akinca@dicle.edu.tr</w:t>
        </w:r>
      </w:hyperlink>
      <w:r w:rsidRPr="00522CEB">
        <w:rPr>
          <w:rFonts w:ascii="inherit" w:eastAsia="Times New Roman" w:hAnsi="inherit" w:cs="Segoe UI"/>
          <w:color w:val="000000"/>
          <w:sz w:val="29"/>
          <w:szCs w:val="29"/>
          <w:lang w:eastAsia="tr-TR"/>
        </w:rPr>
        <w:tab/>
        <w:t xml:space="preserve">      </w:t>
      </w:r>
      <w:r>
        <w:rPr>
          <w:rFonts w:ascii="inherit" w:eastAsia="Times New Roman" w:hAnsi="inherit" w:cs="Segoe UI"/>
          <w:color w:val="000000"/>
          <w:sz w:val="29"/>
          <w:szCs w:val="29"/>
          <w:lang w:eastAsia="tr-TR"/>
        </w:rPr>
        <w:t xml:space="preserve">    </w:t>
      </w:r>
      <w:r w:rsidRPr="00522CEB">
        <w:rPr>
          <w:rFonts w:ascii="inherit" w:eastAsia="Times New Roman" w:hAnsi="inherit" w:cs="Segoe UI"/>
          <w:color w:val="000000"/>
          <w:sz w:val="29"/>
          <w:szCs w:val="29"/>
          <w:lang w:eastAsia="tr-TR"/>
        </w:rPr>
        <w:t>8395</w:t>
      </w:r>
    </w:p>
    <w:p w14:paraId="05966F89" w14:textId="77777777" w:rsidR="00522CEB" w:rsidRPr="00DB58B0" w:rsidRDefault="00522CEB" w:rsidP="00DB58B0">
      <w:pPr>
        <w:shd w:val="clear" w:color="auto" w:fill="FFFFFF"/>
        <w:spacing w:after="0" w:line="456" w:lineRule="atLeast"/>
        <w:ind w:left="225"/>
        <w:textAlignment w:val="baseline"/>
        <w:rPr>
          <w:rFonts w:ascii="inherit" w:eastAsia="Times New Roman" w:hAnsi="inherit" w:cs="Segoe UI"/>
          <w:color w:val="000000"/>
          <w:sz w:val="29"/>
          <w:szCs w:val="29"/>
          <w:lang w:eastAsia="tr-TR"/>
        </w:rPr>
      </w:pPr>
    </w:p>
    <w:p w14:paraId="77419EA7" w14:textId="77777777" w:rsidR="00E83030" w:rsidRDefault="00E83030"/>
    <w:p w14:paraId="2B705C3D" w14:textId="77777777" w:rsidR="00DB58B0" w:rsidRDefault="00DB58B0"/>
    <w:p w14:paraId="108F5579" w14:textId="77777777" w:rsidR="00DB58B0" w:rsidRDefault="00DB58B0"/>
    <w:p w14:paraId="65CEB71B" w14:textId="77777777" w:rsidR="00DB58B0" w:rsidRDefault="00DB58B0"/>
    <w:p w14:paraId="465370D5" w14:textId="77777777" w:rsidR="00DB58B0" w:rsidRDefault="00DB58B0"/>
    <w:p w14:paraId="0A1C760C" w14:textId="77777777" w:rsidR="00DB58B0" w:rsidRDefault="00DB58B0"/>
    <w:p w14:paraId="00E95599" w14:textId="77777777" w:rsidR="002C4132" w:rsidRDefault="002C4132"/>
    <w:p w14:paraId="12857AA5" w14:textId="77777777" w:rsidR="002C4132" w:rsidRDefault="002C4132"/>
    <w:p w14:paraId="25BEB7ED" w14:textId="77777777" w:rsidR="002C4132" w:rsidRDefault="002C4132"/>
    <w:p w14:paraId="20A2D5FB" w14:textId="77777777" w:rsidR="002C4132" w:rsidRDefault="002C4132"/>
    <w:p w14:paraId="21F7B5F8" w14:textId="77777777" w:rsidR="00DB58B0" w:rsidRDefault="00DB58B0"/>
    <w:sectPr w:rsidR="00DB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688"/>
    <w:multiLevelType w:val="multilevel"/>
    <w:tmpl w:val="196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53863"/>
    <w:multiLevelType w:val="multilevel"/>
    <w:tmpl w:val="E35E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D49A9"/>
    <w:multiLevelType w:val="multilevel"/>
    <w:tmpl w:val="32A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62484"/>
    <w:multiLevelType w:val="multilevel"/>
    <w:tmpl w:val="1792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E7A1F"/>
    <w:multiLevelType w:val="multilevel"/>
    <w:tmpl w:val="7B38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4789F"/>
    <w:multiLevelType w:val="multilevel"/>
    <w:tmpl w:val="5DC2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101A1"/>
    <w:multiLevelType w:val="multilevel"/>
    <w:tmpl w:val="68D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70452"/>
    <w:multiLevelType w:val="multilevel"/>
    <w:tmpl w:val="C4B4A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1391E"/>
    <w:multiLevelType w:val="multilevel"/>
    <w:tmpl w:val="C0C4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C0986"/>
    <w:multiLevelType w:val="hybridMultilevel"/>
    <w:tmpl w:val="F7CCF680"/>
    <w:lvl w:ilvl="0" w:tplc="0736F6A0">
      <w:start w:val="1"/>
      <w:numFmt w:val="lowerLetter"/>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CA"/>
    <w:rsid w:val="001E1E2E"/>
    <w:rsid w:val="0020625E"/>
    <w:rsid w:val="00245479"/>
    <w:rsid w:val="002C4132"/>
    <w:rsid w:val="00305E89"/>
    <w:rsid w:val="00522CEB"/>
    <w:rsid w:val="00644286"/>
    <w:rsid w:val="00820795"/>
    <w:rsid w:val="00A35250"/>
    <w:rsid w:val="00B16EF5"/>
    <w:rsid w:val="00B22BCA"/>
    <w:rsid w:val="00B324CD"/>
    <w:rsid w:val="00C05F81"/>
    <w:rsid w:val="00DB58B0"/>
    <w:rsid w:val="00DD345F"/>
    <w:rsid w:val="00E23973"/>
    <w:rsid w:val="00E3699A"/>
    <w:rsid w:val="00E83030"/>
    <w:rsid w:val="00EC10EC"/>
    <w:rsid w:val="00FA1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2852"/>
  <w15:chartTrackingRefBased/>
  <w15:docId w15:val="{4380E740-2CEE-4EDC-AAF3-3EA8E985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B5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58B0"/>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DB58B0"/>
    <w:rPr>
      <w:b/>
      <w:bCs/>
    </w:rPr>
  </w:style>
  <w:style w:type="paragraph" w:styleId="NormalWeb">
    <w:name w:val="Normal (Web)"/>
    <w:basedOn w:val="Normal"/>
    <w:uiPriority w:val="99"/>
    <w:semiHidden/>
    <w:unhideWhenUsed/>
    <w:rsid w:val="00DB58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B58B0"/>
    <w:rPr>
      <w:color w:val="0000FF"/>
      <w:u w:val="single"/>
    </w:rPr>
  </w:style>
  <w:style w:type="paragraph" w:styleId="ListeParagraf">
    <w:name w:val="List Paragraph"/>
    <w:basedOn w:val="Normal"/>
    <w:uiPriority w:val="34"/>
    <w:qFormat/>
    <w:rsid w:val="00206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4205">
      <w:bodyDiv w:val="1"/>
      <w:marLeft w:val="0"/>
      <w:marRight w:val="0"/>
      <w:marTop w:val="0"/>
      <w:marBottom w:val="0"/>
      <w:divBdr>
        <w:top w:val="none" w:sz="0" w:space="0" w:color="auto"/>
        <w:left w:val="none" w:sz="0" w:space="0" w:color="auto"/>
        <w:bottom w:val="none" w:sz="0" w:space="0" w:color="auto"/>
        <w:right w:val="none" w:sz="0" w:space="0" w:color="auto"/>
      </w:divBdr>
    </w:div>
    <w:div w:id="702825829">
      <w:bodyDiv w:val="1"/>
      <w:marLeft w:val="0"/>
      <w:marRight w:val="0"/>
      <w:marTop w:val="0"/>
      <w:marBottom w:val="0"/>
      <w:divBdr>
        <w:top w:val="none" w:sz="0" w:space="0" w:color="auto"/>
        <w:left w:val="none" w:sz="0" w:space="0" w:color="auto"/>
        <w:bottom w:val="none" w:sz="0" w:space="0" w:color="auto"/>
        <w:right w:val="none" w:sz="0" w:space="0" w:color="auto"/>
      </w:divBdr>
    </w:div>
    <w:div w:id="1301688842">
      <w:bodyDiv w:val="1"/>
      <w:marLeft w:val="0"/>
      <w:marRight w:val="0"/>
      <w:marTop w:val="0"/>
      <w:marBottom w:val="0"/>
      <w:divBdr>
        <w:top w:val="none" w:sz="0" w:space="0" w:color="auto"/>
        <w:left w:val="none" w:sz="0" w:space="0" w:color="auto"/>
        <w:bottom w:val="none" w:sz="0" w:space="0" w:color="auto"/>
        <w:right w:val="none" w:sz="0" w:space="0" w:color="auto"/>
      </w:divBdr>
    </w:div>
    <w:div w:id="17341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gul.atli@dicle.edu.tr" TargetMode="External"/><Relationship Id="rId3" Type="http://schemas.openxmlformats.org/officeDocument/2006/relationships/settings" Target="settings.xml"/><Relationship Id="rId7" Type="http://schemas.openxmlformats.org/officeDocument/2006/relationships/hyperlink" Target="mailto:songul.atli@dicle.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hmet.songur@dicle.edu.tr" TargetMode="External"/><Relationship Id="rId11" Type="http://schemas.openxmlformats.org/officeDocument/2006/relationships/fontTable" Target="fontTable.xml"/><Relationship Id="rId5" Type="http://schemas.openxmlformats.org/officeDocument/2006/relationships/hyperlink" Target="http://www.sherpa.ac.uk/romeo/%C2%A0%C2%A0" TargetMode="External"/><Relationship Id="rId10" Type="http://schemas.openxmlformats.org/officeDocument/2006/relationships/hyperlink" Target="mailto:rojbin.akinca@dicle.edu.tr" TargetMode="External"/><Relationship Id="rId4" Type="http://schemas.openxmlformats.org/officeDocument/2006/relationships/webSettings" Target="webSettings.xml"/><Relationship Id="rId9" Type="http://schemas.openxmlformats.org/officeDocument/2006/relationships/hyperlink" Target="mailto:ozlem.karabulut@dicl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4411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teknik1</dc:creator>
  <cp:keywords/>
  <dc:description/>
  <cp:lastModifiedBy>Teknik</cp:lastModifiedBy>
  <cp:revision>2</cp:revision>
  <dcterms:created xsi:type="dcterms:W3CDTF">2024-01-26T06:59:00Z</dcterms:created>
  <dcterms:modified xsi:type="dcterms:W3CDTF">2024-01-26T06:59:00Z</dcterms:modified>
</cp:coreProperties>
</file>