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70" w:rsidRDefault="00041B81">
      <w:r>
        <w:rPr>
          <w:noProof/>
          <w:lang w:val="tr-TR" w:eastAsia="tr-TR"/>
        </w:rPr>
        <w:drawing>
          <wp:inline distT="0" distB="0" distL="0" distR="0" wp14:anchorId="7632C51B" wp14:editId="14C08244">
            <wp:extent cx="7254240" cy="2857500"/>
            <wp:effectExtent l="0" t="0" r="3810" b="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41B81" w:rsidRDefault="00041B81">
      <w:bookmarkStart w:id="0" w:name="_GoBack"/>
      <w:bookmarkEnd w:id="0"/>
    </w:p>
    <w:tbl>
      <w:tblPr>
        <w:tblpPr w:leftFromText="180" w:rightFromText="180" w:vertAnchor="text" w:tblpY="1"/>
        <w:tblOverlap w:val="never"/>
        <w:tblW w:w="10844" w:type="dxa"/>
        <w:tblLook w:val="04A0" w:firstRow="1" w:lastRow="0" w:firstColumn="1" w:lastColumn="0" w:noHBand="0" w:noVBand="1"/>
      </w:tblPr>
      <w:tblGrid>
        <w:gridCol w:w="6475"/>
        <w:gridCol w:w="661"/>
        <w:gridCol w:w="661"/>
        <w:gridCol w:w="658"/>
        <w:gridCol w:w="661"/>
        <w:gridCol w:w="661"/>
        <w:gridCol w:w="1067"/>
      </w:tblGrid>
      <w:tr w:rsidR="00041B81" w:rsidRPr="00041B81" w:rsidTr="00136780">
        <w:trPr>
          <w:cantSplit/>
          <w:trHeight w:val="2400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41B81" w:rsidRPr="00041B81" w:rsidRDefault="00041B81" w:rsidP="0004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1B81">
              <w:rPr>
                <w:rFonts w:ascii="Calibri" w:eastAsia="Times New Roman" w:hAnsi="Calibri" w:cs="Calibri"/>
                <w:b/>
                <w:bCs/>
                <w:color w:val="000000"/>
              </w:rPr>
              <w:t>Soru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41B81" w:rsidRPr="00041B81" w:rsidRDefault="005A2E25" w:rsidP="00041B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Oldukça Memnunum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41B81" w:rsidRPr="00041B81" w:rsidRDefault="005A2E25" w:rsidP="00041B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Memnunum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41B81" w:rsidRPr="00041B81" w:rsidRDefault="005A2E25" w:rsidP="00041B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Kısmen Memnunum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41B81" w:rsidRPr="00041B81" w:rsidRDefault="005A2E25" w:rsidP="00041B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Memnun Değilim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41B81" w:rsidRPr="00041B81" w:rsidRDefault="005A2E25" w:rsidP="00041B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Hiç Memnun Değilim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41B81" w:rsidRPr="00041B81" w:rsidRDefault="00041B81" w:rsidP="00041B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41B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Soru Bazlı </w:t>
            </w:r>
            <w:r w:rsidRPr="00041B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Memnuniyet oranı</w:t>
            </w:r>
          </w:p>
        </w:tc>
      </w:tr>
      <w:tr w:rsidR="00795DA8" w:rsidRPr="00041B81" w:rsidTr="00665DBB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DA8" w:rsidRPr="005A2E25" w:rsidRDefault="00795DA8" w:rsidP="00795DA8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Kayıtlı olduğunuz programdan memnuniyet düzeyinizi belirtiniz.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795DA8" w:rsidRPr="00795DA8" w:rsidRDefault="00795DA8" w:rsidP="00795D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DA8">
              <w:rPr>
                <w:rFonts w:ascii="Calibri" w:hAnsi="Calibri" w:cs="Calibri"/>
                <w:color w:val="000000"/>
                <w:sz w:val="16"/>
                <w:szCs w:val="16"/>
              </w:rPr>
              <w:t>0,576172748</w:t>
            </w:r>
          </w:p>
        </w:tc>
      </w:tr>
      <w:tr w:rsidR="00795DA8" w:rsidRPr="00041B81" w:rsidTr="000C0B2E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DA8" w:rsidRPr="005A2E25" w:rsidRDefault="00795DA8" w:rsidP="00795DA8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Öğretim elemanları alanındaki yenilikleri ve gelişmeleri paylaşmaktadır.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795DA8" w:rsidRPr="00795DA8" w:rsidRDefault="00795DA8" w:rsidP="00795D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DA8">
              <w:rPr>
                <w:rFonts w:ascii="Calibri" w:hAnsi="Calibri" w:cs="Calibri"/>
                <w:color w:val="000000"/>
                <w:sz w:val="16"/>
                <w:szCs w:val="16"/>
              </w:rPr>
              <w:t>0,587043931</w:t>
            </w:r>
          </w:p>
        </w:tc>
      </w:tr>
      <w:tr w:rsidR="00795DA8" w:rsidRPr="00041B81" w:rsidTr="000C0B2E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DA8" w:rsidRPr="005A2E25" w:rsidRDefault="00795DA8" w:rsidP="00795DA8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Derslerde teknolojik araç ve gereçler etkin kullanılmaktadır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795DA8" w:rsidRPr="00795DA8" w:rsidRDefault="00795DA8" w:rsidP="00795D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DA8">
              <w:rPr>
                <w:rFonts w:ascii="Calibri" w:hAnsi="Calibri" w:cs="Calibri"/>
                <w:color w:val="000000"/>
                <w:sz w:val="16"/>
                <w:szCs w:val="16"/>
              </w:rPr>
              <w:t>0,564880952</w:t>
            </w:r>
          </w:p>
        </w:tc>
      </w:tr>
      <w:tr w:rsidR="00795DA8" w:rsidRPr="00041B81" w:rsidTr="000C0B2E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DA8" w:rsidRPr="005A2E25" w:rsidRDefault="00795DA8" w:rsidP="00795DA8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Danışmanım sorunlarımla ilgilenmektedir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795DA8" w:rsidRPr="00795DA8" w:rsidRDefault="00795DA8" w:rsidP="00795D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DA8">
              <w:rPr>
                <w:rFonts w:ascii="Calibri" w:hAnsi="Calibri" w:cs="Calibri"/>
                <w:color w:val="000000"/>
                <w:sz w:val="16"/>
                <w:szCs w:val="16"/>
              </w:rPr>
              <w:t>0,61384959</w:t>
            </w:r>
          </w:p>
        </w:tc>
      </w:tr>
      <w:tr w:rsidR="00795DA8" w:rsidRPr="00041B81" w:rsidTr="000C0B2E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DA8" w:rsidRPr="005A2E25" w:rsidRDefault="00795DA8" w:rsidP="00795DA8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Dersliklerin donanımı uygundur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795DA8" w:rsidRPr="00795DA8" w:rsidRDefault="00795DA8" w:rsidP="00795D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DA8">
              <w:rPr>
                <w:rFonts w:ascii="Calibri" w:hAnsi="Calibri" w:cs="Calibri"/>
                <w:color w:val="000000"/>
                <w:sz w:val="16"/>
                <w:szCs w:val="16"/>
              </w:rPr>
              <w:t>0,545941921</w:t>
            </w:r>
          </w:p>
        </w:tc>
      </w:tr>
      <w:tr w:rsidR="00795DA8" w:rsidRPr="00041B81" w:rsidTr="000C0B2E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DA8" w:rsidRPr="005A2E25" w:rsidRDefault="00795DA8" w:rsidP="00795DA8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Proje olanaklarından haberdar edilmekteyim.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795DA8" w:rsidRPr="00795DA8" w:rsidRDefault="00795DA8" w:rsidP="00795D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DA8">
              <w:rPr>
                <w:rFonts w:ascii="Calibri" w:hAnsi="Calibri" w:cs="Calibri"/>
                <w:color w:val="000000"/>
                <w:sz w:val="16"/>
                <w:szCs w:val="16"/>
              </w:rPr>
              <w:t>0,551303053</w:t>
            </w:r>
          </w:p>
        </w:tc>
      </w:tr>
      <w:tr w:rsidR="00795DA8" w:rsidRPr="00041B81" w:rsidTr="000C0B2E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DA8" w:rsidRPr="005A2E25" w:rsidRDefault="00795DA8" w:rsidP="00795DA8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Üniversite web sayfası kullanışlıdır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795DA8" w:rsidRPr="00795DA8" w:rsidRDefault="00795DA8" w:rsidP="00795D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DA8">
              <w:rPr>
                <w:rFonts w:ascii="Calibri" w:hAnsi="Calibri" w:cs="Calibri"/>
                <w:color w:val="000000"/>
                <w:sz w:val="16"/>
                <w:szCs w:val="16"/>
              </w:rPr>
              <w:t>0,58198064</w:t>
            </w:r>
          </w:p>
        </w:tc>
      </w:tr>
      <w:tr w:rsidR="00795DA8" w:rsidRPr="00041B81" w:rsidTr="000C0B2E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DA8" w:rsidRPr="005A2E25" w:rsidRDefault="00795DA8" w:rsidP="00795DA8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Öğrencilere temiz ve hijyenik bir ortam sunulmaktadır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795DA8" w:rsidRPr="00795DA8" w:rsidRDefault="00795DA8" w:rsidP="00795D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DA8">
              <w:rPr>
                <w:rFonts w:ascii="Calibri" w:hAnsi="Calibri" w:cs="Calibri"/>
                <w:color w:val="000000"/>
                <w:sz w:val="16"/>
                <w:szCs w:val="16"/>
              </w:rPr>
              <w:t>0,538644825</w:t>
            </w:r>
          </w:p>
        </w:tc>
      </w:tr>
      <w:tr w:rsidR="00795DA8" w:rsidRPr="00041B81" w:rsidTr="000C0B2E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DA8" w:rsidRPr="005A2E25" w:rsidRDefault="00795DA8" w:rsidP="00795DA8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Öğrenci kulüp etkinlikleri yapılmaktadır.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795DA8" w:rsidRPr="00795DA8" w:rsidRDefault="00795DA8" w:rsidP="00795D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DA8">
              <w:rPr>
                <w:rFonts w:ascii="Calibri" w:hAnsi="Calibri" w:cs="Calibri"/>
                <w:color w:val="000000"/>
                <w:sz w:val="16"/>
                <w:szCs w:val="16"/>
              </w:rPr>
              <w:t>0,542242019</w:t>
            </w:r>
          </w:p>
        </w:tc>
      </w:tr>
      <w:tr w:rsidR="00795DA8" w:rsidRPr="00041B81" w:rsidTr="000C0B2E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DA8" w:rsidRPr="005A2E25" w:rsidRDefault="00795DA8" w:rsidP="00795DA8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Üniversite tarafından kültürel, sportif ve sanatsal olanaklar sunulmaktadır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795DA8" w:rsidRPr="00795DA8" w:rsidRDefault="00795DA8" w:rsidP="00795D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DA8">
              <w:rPr>
                <w:rFonts w:ascii="Calibri" w:hAnsi="Calibri" w:cs="Calibri"/>
                <w:color w:val="000000"/>
                <w:sz w:val="16"/>
                <w:szCs w:val="16"/>
              </w:rPr>
              <w:t>0,550595238</w:t>
            </w:r>
          </w:p>
        </w:tc>
      </w:tr>
      <w:tr w:rsidR="00795DA8" w:rsidRPr="00041B81" w:rsidTr="000C0B2E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DA8" w:rsidRPr="005A2E25" w:rsidRDefault="00795DA8" w:rsidP="00795DA8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Merkezi kütüphane fiziki yönden ve donanım açısından uygundur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795DA8" w:rsidRPr="00795DA8" w:rsidRDefault="00795DA8" w:rsidP="00795D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DA8">
              <w:rPr>
                <w:rFonts w:ascii="Calibri" w:hAnsi="Calibri" w:cs="Calibri"/>
                <w:color w:val="000000"/>
                <w:sz w:val="16"/>
                <w:szCs w:val="16"/>
              </w:rPr>
              <w:t>0,593293592</w:t>
            </w:r>
          </w:p>
        </w:tc>
      </w:tr>
      <w:tr w:rsidR="00795DA8" w:rsidRPr="00041B81" w:rsidTr="000C0B2E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DA8" w:rsidRPr="005A2E25" w:rsidRDefault="00795DA8" w:rsidP="00795DA8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Üniversitede yer alan kantin, kafe, restoran vb. işletmeler kaliteli hizmet sunmaktadır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795DA8" w:rsidRPr="00795DA8" w:rsidRDefault="00795DA8" w:rsidP="00795D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DA8">
              <w:rPr>
                <w:rFonts w:ascii="Calibri" w:hAnsi="Calibri" w:cs="Calibri"/>
                <w:color w:val="000000"/>
                <w:sz w:val="16"/>
                <w:szCs w:val="16"/>
              </w:rPr>
              <w:t>0,556631893</w:t>
            </w:r>
          </w:p>
        </w:tc>
      </w:tr>
      <w:tr w:rsidR="00795DA8" w:rsidRPr="00041B81" w:rsidTr="000C0B2E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DA8" w:rsidRPr="005A2E25" w:rsidRDefault="00795DA8" w:rsidP="00795DA8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Üniversitenin kariyer planlama etkinlikleri yapılmaktadır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795DA8" w:rsidRPr="00795DA8" w:rsidRDefault="00795DA8" w:rsidP="00795D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DA8">
              <w:rPr>
                <w:rFonts w:ascii="Calibri" w:hAnsi="Calibri" w:cs="Calibri"/>
                <w:color w:val="000000"/>
                <w:sz w:val="16"/>
                <w:szCs w:val="16"/>
              </w:rPr>
              <w:t>0,55327381</w:t>
            </w:r>
          </w:p>
        </w:tc>
      </w:tr>
      <w:tr w:rsidR="00795DA8" w:rsidRPr="00041B81" w:rsidTr="000C0B2E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DA8" w:rsidRPr="005A2E25" w:rsidRDefault="00795DA8" w:rsidP="00795DA8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Değişim programları (Erasmus +, Farabi, Mevlana, vb.) bilgilendirme yapılmaktadır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795DA8" w:rsidRPr="00795DA8" w:rsidRDefault="00795DA8" w:rsidP="00795D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DA8">
              <w:rPr>
                <w:rFonts w:ascii="Calibri" w:hAnsi="Calibri" w:cs="Calibri"/>
                <w:color w:val="000000"/>
                <w:sz w:val="16"/>
                <w:szCs w:val="16"/>
              </w:rPr>
              <w:t>0,543833581</w:t>
            </w:r>
          </w:p>
        </w:tc>
      </w:tr>
      <w:tr w:rsidR="00795DA8" w:rsidRPr="00041B81" w:rsidTr="000C0B2E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DA8" w:rsidRPr="005A2E25" w:rsidRDefault="00795DA8" w:rsidP="00795DA8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Üniversitenin özel gereksinimli bireyler açısından erişilebilirliği uygundur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795DA8" w:rsidRPr="00795DA8" w:rsidRDefault="00795DA8" w:rsidP="00795D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DA8">
              <w:rPr>
                <w:rFonts w:ascii="Calibri" w:hAnsi="Calibri" w:cs="Calibri"/>
                <w:color w:val="000000"/>
                <w:sz w:val="16"/>
                <w:szCs w:val="16"/>
              </w:rPr>
              <w:t>0,597836376</w:t>
            </w:r>
          </w:p>
        </w:tc>
      </w:tr>
      <w:tr w:rsidR="00795DA8" w:rsidRPr="00041B81" w:rsidTr="000C0B2E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DA8" w:rsidRPr="005A2E25" w:rsidRDefault="00795DA8" w:rsidP="00795DA8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Topluma hizmet uygulamaları yapılmaktadır.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795DA8" w:rsidRPr="00795DA8" w:rsidRDefault="00795DA8" w:rsidP="00795D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DA8">
              <w:rPr>
                <w:rFonts w:ascii="Calibri" w:hAnsi="Calibri" w:cs="Calibri"/>
                <w:color w:val="000000"/>
                <w:sz w:val="16"/>
                <w:szCs w:val="16"/>
              </w:rPr>
              <w:t>0,603604806</w:t>
            </w:r>
          </w:p>
        </w:tc>
      </w:tr>
      <w:tr w:rsidR="00795DA8" w:rsidRPr="00041B81" w:rsidTr="000C0B2E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DA8" w:rsidRPr="005A2E25" w:rsidRDefault="00795DA8" w:rsidP="00795DA8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Üniversite içi huzur ve güven hizmetleri uygundur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5DA8" w:rsidRDefault="00795DA8" w:rsidP="00795D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795DA8" w:rsidRPr="00795DA8" w:rsidRDefault="00795DA8" w:rsidP="00795D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5DA8">
              <w:rPr>
                <w:rFonts w:ascii="Calibri" w:hAnsi="Calibri" w:cs="Calibri"/>
                <w:color w:val="000000"/>
                <w:sz w:val="16"/>
                <w:szCs w:val="16"/>
              </w:rPr>
              <w:t>0,539325843</w:t>
            </w:r>
          </w:p>
        </w:tc>
      </w:tr>
      <w:tr w:rsidR="00795DA8" w:rsidRPr="00041B81" w:rsidTr="00136780">
        <w:trPr>
          <w:trHeight w:val="288"/>
        </w:trPr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DA8" w:rsidRPr="00041B81" w:rsidRDefault="00795DA8" w:rsidP="00795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A8" w:rsidRPr="00041B81" w:rsidRDefault="00795DA8" w:rsidP="00795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1B81">
              <w:rPr>
                <w:rFonts w:ascii="Calibri" w:eastAsia="Times New Roman" w:hAnsi="Calibri" w:cs="Calibri"/>
                <w:color w:val="000000"/>
              </w:rPr>
              <w:t>Genel Memnuniyet Oranı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795DA8" w:rsidRPr="00041B81" w:rsidRDefault="00795DA8" w:rsidP="00795D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</w:tr>
    </w:tbl>
    <w:p w:rsidR="00041B81" w:rsidRDefault="00041B81">
      <w:r>
        <w:br w:type="textWrapping" w:clear="all"/>
      </w:r>
    </w:p>
    <w:sectPr w:rsidR="00041B81" w:rsidSect="00041B81">
      <w:pgSz w:w="12240" w:h="15840"/>
      <w:pgMar w:top="288" w:right="360" w:bottom="9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8A"/>
    <w:rsid w:val="00041B81"/>
    <w:rsid w:val="00062070"/>
    <w:rsid w:val="00136780"/>
    <w:rsid w:val="0016188A"/>
    <w:rsid w:val="00290B22"/>
    <w:rsid w:val="005A2E25"/>
    <w:rsid w:val="00627822"/>
    <w:rsid w:val="00795DA8"/>
    <w:rsid w:val="00B56529"/>
    <w:rsid w:val="00FA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446A"/>
  <w15:chartTrackingRefBased/>
  <w15:docId w15:val="{84473388-2A4A-4D3D-A9D2-D910410A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Öğrenci</a:t>
            </a:r>
            <a:r>
              <a:rPr lang="en-US" baseline="0"/>
              <a:t> </a:t>
            </a:r>
            <a:r>
              <a:rPr lang="tr-TR"/>
              <a:t>Memnuniyeti (Mayıs</a:t>
            </a:r>
            <a:r>
              <a:rPr lang="en-US" baseline="0"/>
              <a:t> </a:t>
            </a:r>
            <a:r>
              <a:rPr lang="tr-TR"/>
              <a:t>2026)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Satışlar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dPt>
            <c:idx val="0"/>
            <c:bubble3D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A7A0-49D2-AFEC-A63CA248C44A}"/>
              </c:ext>
            </c:extLst>
          </c:dPt>
          <c:dLbls>
            <c:dLbl>
              <c:idx val="0"/>
              <c:layout>
                <c:manualLayout>
                  <c:x val="-0.12551307288512012"/>
                  <c:y val="-7.394014272806070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%58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1077542799591E-2"/>
                      <c:h val="8.51851851851851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7A0-49D2-AFEC-A63CA248C44A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A0-49D2-AFEC-A63CA248C44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Sayfa1!$A$2:$A$3</c:f>
              <c:strCache>
                <c:ptCount val="2"/>
                <c:pt idx="0">
                  <c:v>1. Çeyrek</c:v>
                </c:pt>
                <c:pt idx="1">
                  <c:v>2. Çeyrek</c:v>
                </c:pt>
              </c:strCache>
            </c:strRef>
          </c:cat>
          <c:val>
            <c:numRef>
              <c:f>Sayfa1!$B$2:$B$3</c:f>
              <c:numCache>
                <c:formatCode>General</c:formatCode>
                <c:ptCount val="2"/>
                <c:pt idx="0">
                  <c:v>5.7</c:v>
                </c:pt>
                <c:pt idx="1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7A0-49D2-AFEC-A63CA248C4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</dc:creator>
  <cp:keywords/>
  <dc:description/>
  <cp:lastModifiedBy>yeni</cp:lastModifiedBy>
  <cp:revision>11</cp:revision>
  <dcterms:created xsi:type="dcterms:W3CDTF">2024-12-18T08:51:00Z</dcterms:created>
  <dcterms:modified xsi:type="dcterms:W3CDTF">2026-06-22T12:40:00Z</dcterms:modified>
</cp:coreProperties>
</file>