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28" w:rsidRDefault="00726F28">
      <w:pPr>
        <w:rPr>
          <w:sz w:val="2"/>
          <w:szCs w:val="2"/>
        </w:rPr>
      </w:pPr>
    </w:p>
    <w:tbl>
      <w:tblPr>
        <w:tblpPr w:leftFromText="141" w:rightFromText="141" w:vertAnchor="text" w:horzAnchor="margin" w:tblpX="730" w:tblpY="6167"/>
        <w:tblOverlap w:val="never"/>
        <w:tblW w:w="4242" w:type="pct"/>
        <w:tblCellMar>
          <w:left w:w="10" w:type="dxa"/>
          <w:right w:w="10" w:type="dxa"/>
        </w:tblCellMar>
        <w:tblLook w:val="0000"/>
      </w:tblPr>
      <w:tblGrid>
        <w:gridCol w:w="1796"/>
        <w:gridCol w:w="4662"/>
        <w:gridCol w:w="3333"/>
      </w:tblGrid>
      <w:tr w:rsidR="00FA641E" w:rsidTr="00FA641E">
        <w:trPr>
          <w:trHeight w:hRule="exact" w:val="456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200" w:lineRule="exact"/>
              <w:ind w:firstLine="0"/>
              <w:rPr>
                <w:sz w:val="16"/>
                <w:szCs w:val="16"/>
              </w:rPr>
            </w:pPr>
            <w:r w:rsidRPr="00FA641E">
              <w:rPr>
                <w:rStyle w:val="Gvdemetni2Kaln"/>
                <w:sz w:val="16"/>
                <w:szCs w:val="16"/>
              </w:rPr>
              <w:t>Katkı Türü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200" w:lineRule="exact"/>
              <w:ind w:firstLine="0"/>
              <w:rPr>
                <w:sz w:val="16"/>
                <w:szCs w:val="16"/>
              </w:rPr>
            </w:pPr>
            <w:r w:rsidRPr="00FA641E">
              <w:rPr>
                <w:rStyle w:val="Gvdemetni2Kaln"/>
                <w:sz w:val="16"/>
                <w:szCs w:val="16"/>
              </w:rPr>
              <w:t>Açıklama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200" w:lineRule="exact"/>
              <w:ind w:firstLine="0"/>
              <w:rPr>
                <w:sz w:val="16"/>
                <w:szCs w:val="16"/>
              </w:rPr>
            </w:pPr>
            <w:r w:rsidRPr="00FA641E">
              <w:rPr>
                <w:rStyle w:val="Gvdemetni2Kaln"/>
                <w:sz w:val="16"/>
                <w:szCs w:val="16"/>
              </w:rPr>
              <w:t>Katkıda Bulunanlar</w:t>
            </w:r>
          </w:p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160" w:lineRule="exact"/>
              <w:ind w:firstLine="0"/>
              <w:rPr>
                <w:sz w:val="16"/>
                <w:szCs w:val="16"/>
              </w:rPr>
            </w:pPr>
            <w:r w:rsidRPr="00FA641E">
              <w:rPr>
                <w:rStyle w:val="Gvdemetni28pt"/>
              </w:rPr>
              <w:t>(İsmin İlk Harfi. Soyisim Şeklinde: Örn: M. Yılmaz)</w:t>
            </w:r>
          </w:p>
        </w:tc>
      </w:tr>
      <w:tr w:rsidR="00FA641E" w:rsidTr="00FA641E">
        <w:trPr>
          <w:trHeight w:hRule="exact" w:val="559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160" w:lineRule="exact"/>
              <w:ind w:firstLine="0"/>
              <w:rPr>
                <w:sz w:val="16"/>
                <w:szCs w:val="16"/>
              </w:rPr>
            </w:pPr>
            <w:r w:rsidRPr="00FA641E">
              <w:rPr>
                <w:rStyle w:val="Gvdemetni28pt"/>
              </w:rPr>
              <w:t>Fikir/Kavram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226" w:lineRule="exact"/>
              <w:ind w:firstLine="0"/>
              <w:rPr>
                <w:b/>
                <w:sz w:val="16"/>
                <w:szCs w:val="16"/>
              </w:rPr>
            </w:pPr>
            <w:r w:rsidRPr="00FA641E">
              <w:rPr>
                <w:rStyle w:val="Gvdemetni28pt"/>
                <w:b w:val="0"/>
              </w:rPr>
              <w:t>Araştırma ve/veya makale için fikir ya da hipotezin oluşturulması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jc w:val="both"/>
              <w:rPr>
                <w:sz w:val="16"/>
                <w:szCs w:val="16"/>
              </w:rPr>
            </w:pPr>
          </w:p>
        </w:tc>
      </w:tr>
      <w:tr w:rsidR="00FA641E" w:rsidTr="00FA641E">
        <w:trPr>
          <w:trHeight w:hRule="exact" w:val="461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160" w:lineRule="exact"/>
              <w:ind w:firstLine="0"/>
              <w:rPr>
                <w:sz w:val="16"/>
                <w:szCs w:val="16"/>
              </w:rPr>
            </w:pPr>
            <w:r>
              <w:rPr>
                <w:rStyle w:val="Gvdemetni28pt"/>
              </w:rPr>
              <w:t>Tasarım v</w:t>
            </w:r>
            <w:r w:rsidRPr="00FA641E">
              <w:rPr>
                <w:rStyle w:val="Gvdemetni28pt"/>
              </w:rPr>
              <w:t>e Dizayn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160" w:lineRule="exact"/>
              <w:ind w:firstLine="0"/>
              <w:rPr>
                <w:b/>
                <w:sz w:val="16"/>
                <w:szCs w:val="16"/>
              </w:rPr>
            </w:pPr>
            <w:r w:rsidRPr="00FA641E">
              <w:rPr>
                <w:rStyle w:val="Gvdemetni28pt"/>
                <w:b w:val="0"/>
              </w:rPr>
              <w:t>Sonuçlara ulaşmak için yöntemlerin planlanması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jc w:val="both"/>
              <w:rPr>
                <w:sz w:val="16"/>
                <w:szCs w:val="16"/>
              </w:rPr>
            </w:pPr>
          </w:p>
        </w:tc>
      </w:tr>
      <w:tr w:rsidR="00FA641E" w:rsidTr="00FA641E">
        <w:trPr>
          <w:trHeight w:hRule="exact" w:val="559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160" w:lineRule="exact"/>
              <w:ind w:firstLine="0"/>
              <w:rPr>
                <w:sz w:val="16"/>
                <w:szCs w:val="16"/>
              </w:rPr>
            </w:pPr>
            <w:r w:rsidRPr="00FA641E">
              <w:rPr>
                <w:rStyle w:val="Gvdemetni28pt"/>
              </w:rPr>
              <w:t>Denetleme/Danışmanlık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230" w:lineRule="exact"/>
              <w:ind w:firstLine="0"/>
              <w:rPr>
                <w:b/>
                <w:sz w:val="16"/>
                <w:szCs w:val="16"/>
              </w:rPr>
            </w:pPr>
            <w:r w:rsidRPr="00FA641E">
              <w:rPr>
                <w:rStyle w:val="Gvdemetni28pt"/>
                <w:b w:val="0"/>
              </w:rPr>
              <w:t>Proje ve makalenin organizasyonu ve seyrinin gözetimi ve sorumluluğu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jc w:val="both"/>
              <w:rPr>
                <w:sz w:val="16"/>
                <w:szCs w:val="16"/>
              </w:rPr>
            </w:pPr>
          </w:p>
        </w:tc>
      </w:tr>
      <w:tr w:rsidR="00FA641E" w:rsidTr="00FA641E">
        <w:trPr>
          <w:trHeight w:hRule="exact" w:val="661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160" w:lineRule="exact"/>
              <w:ind w:firstLine="0"/>
              <w:rPr>
                <w:sz w:val="16"/>
                <w:szCs w:val="16"/>
              </w:rPr>
            </w:pPr>
            <w:r w:rsidRPr="00FA641E">
              <w:rPr>
                <w:rStyle w:val="Gvdemetni28pt"/>
              </w:rPr>
              <w:t>Kaynaklar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230" w:lineRule="exact"/>
              <w:ind w:firstLine="0"/>
              <w:rPr>
                <w:b/>
                <w:sz w:val="16"/>
                <w:szCs w:val="16"/>
              </w:rPr>
            </w:pPr>
            <w:r w:rsidRPr="00FA641E">
              <w:rPr>
                <w:rStyle w:val="Gvdemetni28pt"/>
                <w:b w:val="0"/>
              </w:rPr>
              <w:t>Proje için hayati önem taşıyan personel, mekân, finansal kaynak, araç ve gereç sağlanması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jc w:val="both"/>
              <w:rPr>
                <w:sz w:val="16"/>
                <w:szCs w:val="16"/>
              </w:rPr>
            </w:pPr>
          </w:p>
        </w:tc>
      </w:tr>
      <w:tr w:rsidR="00FA641E" w:rsidTr="00FA641E">
        <w:trPr>
          <w:trHeight w:hRule="exact" w:val="559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160" w:lineRule="exact"/>
              <w:ind w:firstLine="0"/>
              <w:rPr>
                <w:sz w:val="16"/>
                <w:szCs w:val="16"/>
              </w:rPr>
            </w:pPr>
            <w:r w:rsidRPr="00FA641E">
              <w:rPr>
                <w:rStyle w:val="Gvdemetni28pt"/>
              </w:rPr>
              <w:t>Malzemeler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230" w:lineRule="exact"/>
              <w:ind w:firstLine="0"/>
              <w:rPr>
                <w:b/>
                <w:sz w:val="16"/>
                <w:szCs w:val="16"/>
              </w:rPr>
            </w:pPr>
            <w:r w:rsidRPr="00FA641E">
              <w:rPr>
                <w:rStyle w:val="Gvdemetni28pt"/>
                <w:b w:val="0"/>
              </w:rPr>
              <w:t>Biyolojik malzemeler, reaktifler ve sevk edilen hastalar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jc w:val="both"/>
              <w:rPr>
                <w:sz w:val="16"/>
                <w:szCs w:val="16"/>
              </w:rPr>
            </w:pPr>
          </w:p>
        </w:tc>
      </w:tr>
      <w:tr w:rsidR="00FA641E" w:rsidTr="00FA641E">
        <w:trPr>
          <w:trHeight w:hRule="exact" w:val="637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230" w:lineRule="exact"/>
              <w:ind w:firstLine="0"/>
              <w:rPr>
                <w:sz w:val="16"/>
                <w:szCs w:val="16"/>
              </w:rPr>
            </w:pPr>
            <w:r>
              <w:rPr>
                <w:rStyle w:val="Gvdemetni28pt"/>
              </w:rPr>
              <w:t>Veri Toplama ve/v</w:t>
            </w:r>
            <w:r w:rsidRPr="00FA641E">
              <w:rPr>
                <w:rStyle w:val="Gvdemetni28pt"/>
              </w:rPr>
              <w:t>eya İşleme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230" w:lineRule="exact"/>
              <w:ind w:firstLine="0"/>
              <w:rPr>
                <w:b/>
                <w:sz w:val="16"/>
                <w:szCs w:val="16"/>
              </w:rPr>
            </w:pPr>
            <w:r w:rsidRPr="00FA641E">
              <w:rPr>
                <w:rStyle w:val="Gvdemetni28pt"/>
                <w:b w:val="0"/>
              </w:rPr>
              <w:t>Deneylerin yapılması, hastaların takibi, verilerin düzenlenmesi ve bildirilmesi için sorumluluk almak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jc w:val="both"/>
              <w:rPr>
                <w:sz w:val="16"/>
                <w:szCs w:val="16"/>
              </w:rPr>
            </w:pPr>
          </w:p>
        </w:tc>
      </w:tr>
      <w:tr w:rsidR="00FA641E" w:rsidTr="00FA641E">
        <w:trPr>
          <w:trHeight w:hRule="exact" w:val="559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160" w:lineRule="exact"/>
              <w:ind w:firstLine="0"/>
              <w:rPr>
                <w:sz w:val="16"/>
                <w:szCs w:val="16"/>
              </w:rPr>
            </w:pPr>
            <w:r>
              <w:rPr>
                <w:rStyle w:val="Gvdemetni28pt"/>
              </w:rPr>
              <w:t>Analiz ve/v</w:t>
            </w:r>
            <w:r w:rsidRPr="00FA641E">
              <w:rPr>
                <w:rStyle w:val="Gvdemetni28pt"/>
              </w:rPr>
              <w:t>eya Yorum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230" w:lineRule="exact"/>
              <w:ind w:firstLine="0"/>
              <w:rPr>
                <w:b/>
                <w:sz w:val="16"/>
                <w:szCs w:val="16"/>
              </w:rPr>
            </w:pPr>
            <w:r w:rsidRPr="00FA641E">
              <w:rPr>
                <w:rStyle w:val="Gvdemetni28pt"/>
                <w:b w:val="0"/>
              </w:rPr>
              <w:t>Bulguların mantıklı açıklaması ve sunumu için sorumluluk almak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jc w:val="both"/>
              <w:rPr>
                <w:sz w:val="16"/>
                <w:szCs w:val="16"/>
              </w:rPr>
            </w:pPr>
          </w:p>
        </w:tc>
      </w:tr>
      <w:tr w:rsidR="00FA641E" w:rsidTr="00FA641E">
        <w:trPr>
          <w:trHeight w:hRule="exact" w:val="432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160" w:lineRule="exact"/>
              <w:ind w:firstLine="0"/>
              <w:rPr>
                <w:sz w:val="16"/>
                <w:szCs w:val="16"/>
              </w:rPr>
            </w:pPr>
            <w:r w:rsidRPr="00FA641E">
              <w:rPr>
                <w:rStyle w:val="Gvdemetni28pt"/>
              </w:rPr>
              <w:t>Literatür Taraması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160" w:lineRule="exact"/>
              <w:ind w:firstLine="0"/>
              <w:rPr>
                <w:b/>
                <w:sz w:val="16"/>
                <w:szCs w:val="16"/>
              </w:rPr>
            </w:pPr>
            <w:r w:rsidRPr="00FA641E">
              <w:rPr>
                <w:rStyle w:val="Gvdemetni28pt"/>
                <w:b w:val="0"/>
              </w:rPr>
              <w:t>Gerekli olan bu fonksiyon için sorumluluk almak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jc w:val="both"/>
              <w:rPr>
                <w:sz w:val="16"/>
                <w:szCs w:val="16"/>
              </w:rPr>
            </w:pPr>
          </w:p>
        </w:tc>
      </w:tr>
      <w:tr w:rsidR="00FA641E" w:rsidTr="00FA641E">
        <w:trPr>
          <w:trHeight w:hRule="exact" w:val="729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160" w:lineRule="exact"/>
              <w:ind w:firstLine="0"/>
              <w:rPr>
                <w:sz w:val="16"/>
                <w:szCs w:val="16"/>
              </w:rPr>
            </w:pPr>
            <w:r>
              <w:rPr>
                <w:rStyle w:val="Gvdemetni28pt"/>
              </w:rPr>
              <w:t>Makaleyi</w:t>
            </w:r>
            <w:r w:rsidRPr="00FA641E">
              <w:rPr>
                <w:rStyle w:val="Gvdemetni28pt"/>
              </w:rPr>
              <w:t xml:space="preserve"> Yazan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230" w:lineRule="exact"/>
              <w:ind w:firstLine="0"/>
              <w:rPr>
                <w:b/>
                <w:sz w:val="16"/>
                <w:szCs w:val="16"/>
              </w:rPr>
            </w:pPr>
            <w:r w:rsidRPr="00FA641E">
              <w:rPr>
                <w:rStyle w:val="Gvdemetni28pt"/>
                <w:b w:val="0"/>
              </w:rPr>
              <w:t>Makalenin tümü veya asıl bölümün oluşturulmas</w:t>
            </w:r>
            <w:r>
              <w:rPr>
                <w:rStyle w:val="Gvdemetni28pt"/>
                <w:b w:val="0"/>
              </w:rPr>
              <w:t>ı</w:t>
            </w:r>
            <w:r w:rsidRPr="00FA641E">
              <w:rPr>
                <w:rStyle w:val="Gvdemetni28pt"/>
                <w:b w:val="0"/>
              </w:rPr>
              <w:t xml:space="preserve"> için sorumluluk almak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jc w:val="both"/>
              <w:rPr>
                <w:sz w:val="16"/>
                <w:szCs w:val="16"/>
              </w:rPr>
            </w:pPr>
          </w:p>
        </w:tc>
      </w:tr>
      <w:tr w:rsidR="00FA641E" w:rsidTr="00FA641E">
        <w:trPr>
          <w:trHeight w:hRule="exact" w:val="934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160" w:lineRule="exact"/>
              <w:ind w:firstLine="0"/>
              <w:rPr>
                <w:sz w:val="16"/>
                <w:szCs w:val="16"/>
              </w:rPr>
            </w:pPr>
            <w:r w:rsidRPr="00FA641E">
              <w:rPr>
                <w:rStyle w:val="Gvdemetni28pt"/>
              </w:rPr>
              <w:t>Eleştirel İnceleme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pStyle w:val="Gvdemetni20"/>
              <w:shd w:val="clear" w:color="auto" w:fill="auto"/>
              <w:spacing w:before="0" w:line="230" w:lineRule="exact"/>
              <w:ind w:firstLine="0"/>
              <w:rPr>
                <w:b/>
                <w:sz w:val="16"/>
                <w:szCs w:val="16"/>
              </w:rPr>
            </w:pPr>
            <w:r w:rsidRPr="00FA641E">
              <w:rPr>
                <w:rStyle w:val="Gvdemetni28pt"/>
                <w:b w:val="0"/>
              </w:rPr>
              <w:t>Makaleyi teslim etmeden önce sadece imla ve dil bilgisi açısından değil, aynı zamanda entelektüel içerik açısından yeniden çalışma yapmak.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1E" w:rsidRPr="00FA641E" w:rsidRDefault="00FA641E" w:rsidP="00FA641E">
            <w:pPr>
              <w:jc w:val="both"/>
              <w:rPr>
                <w:sz w:val="16"/>
                <w:szCs w:val="16"/>
              </w:rPr>
            </w:pPr>
          </w:p>
        </w:tc>
      </w:tr>
    </w:tbl>
    <w:p w:rsidR="00FA641E" w:rsidRDefault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jc w:val="center"/>
        <w:rPr>
          <w:sz w:val="2"/>
          <w:szCs w:val="2"/>
        </w:rPr>
      </w:pPr>
      <w:r w:rsidRPr="00FA641E">
        <w:rPr>
          <w:sz w:val="2"/>
          <w:szCs w:val="2"/>
        </w:rPr>
        <w:drawing>
          <wp:inline distT="0" distB="0" distL="0" distR="0">
            <wp:extent cx="1111250" cy="1035050"/>
            <wp:effectExtent l="19050" t="0" r="0" b="0"/>
            <wp:docPr id="5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41E">
        <w:rPr>
          <w:sz w:val="2"/>
          <w:szCs w:val="2"/>
        </w:rPr>
        <w:drawing>
          <wp:inline distT="0" distB="0" distL="0" distR="0">
            <wp:extent cx="1022350" cy="1035050"/>
            <wp:effectExtent l="19050" t="0" r="6350" b="0"/>
            <wp:docPr id="4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pStyle w:val="Balk20"/>
        <w:framePr w:w="10584" w:h="413" w:hRule="exact" w:wrap="none" w:vAnchor="page" w:hAnchor="page" w:x="681" w:y="2511"/>
        <w:shd w:val="clear" w:color="auto" w:fill="auto"/>
        <w:spacing w:before="0" w:after="0" w:line="360" w:lineRule="exact"/>
        <w:ind w:left="20"/>
        <w:rPr>
          <w:rFonts w:asciiTheme="minorHAnsi" w:hAnsiTheme="minorHAnsi" w:cstheme="minorHAnsi"/>
          <w:sz w:val="20"/>
          <w:szCs w:val="20"/>
        </w:rPr>
      </w:pPr>
      <w:bookmarkStart w:id="0" w:name="bookmark1"/>
      <w:r>
        <w:rPr>
          <w:rFonts w:asciiTheme="minorHAnsi" w:hAnsiTheme="minorHAnsi" w:cstheme="minorHAnsi"/>
          <w:sz w:val="20"/>
          <w:szCs w:val="20"/>
        </w:rPr>
        <w:t>Yazar Katkı F</w:t>
      </w:r>
      <w:r w:rsidRPr="00FA641E">
        <w:rPr>
          <w:rFonts w:asciiTheme="minorHAnsi" w:hAnsiTheme="minorHAnsi" w:cstheme="minorHAnsi"/>
          <w:sz w:val="20"/>
          <w:szCs w:val="20"/>
        </w:rPr>
        <w:t>ormu</w:t>
      </w:r>
      <w:bookmarkEnd w:id="0"/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pStyle w:val="Gvdemetni20"/>
        <w:framePr w:w="10584" w:h="757" w:hRule="exact" w:wrap="none" w:vAnchor="page" w:hAnchor="page" w:x="766" w:y="2751"/>
        <w:shd w:val="clear" w:color="auto" w:fill="auto"/>
        <w:tabs>
          <w:tab w:val="left" w:pos="2083"/>
        </w:tabs>
        <w:spacing w:before="0"/>
        <w:ind w:firstLine="0"/>
        <w:rPr>
          <w:rFonts w:asciiTheme="minorHAnsi" w:hAnsiTheme="minorHAnsi" w:cstheme="minorHAnsi"/>
        </w:rPr>
      </w:pPr>
    </w:p>
    <w:p w:rsidR="00FA641E" w:rsidRPr="00FA641E" w:rsidRDefault="00FA641E" w:rsidP="00FA641E">
      <w:pPr>
        <w:pStyle w:val="Gvdemetni20"/>
        <w:framePr w:w="10584" w:h="757" w:hRule="exact" w:wrap="none" w:vAnchor="page" w:hAnchor="page" w:x="766" w:y="2751"/>
        <w:shd w:val="clear" w:color="auto" w:fill="auto"/>
        <w:tabs>
          <w:tab w:val="left" w:pos="2083"/>
          <w:tab w:val="left" w:leader="dot" w:pos="2837"/>
        </w:tabs>
        <w:spacing w:before="0"/>
        <w:ind w:firstLine="0"/>
        <w:rPr>
          <w:rFonts w:asciiTheme="minorHAnsi" w:hAnsiTheme="minorHAnsi" w:cstheme="minorHAnsi"/>
          <w:b/>
        </w:rPr>
      </w:pPr>
      <w:r w:rsidRPr="00FA641E">
        <w:rPr>
          <w:rFonts w:asciiTheme="minorHAnsi" w:hAnsiTheme="minorHAnsi" w:cstheme="minorHAnsi"/>
          <w:b/>
        </w:rPr>
        <w:t xml:space="preserve">Makale Başlığı: </w:t>
      </w: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tabs>
          <w:tab w:val="left" w:pos="486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Pr="00FA641E" w:rsidRDefault="00FA641E" w:rsidP="00FA641E">
      <w:pPr>
        <w:rPr>
          <w:sz w:val="2"/>
          <w:szCs w:val="2"/>
        </w:rPr>
      </w:pPr>
    </w:p>
    <w:p w:rsidR="00FA641E" w:rsidRDefault="00FA641E" w:rsidP="00FA641E">
      <w:pPr>
        <w:pStyle w:val="Gvdemetni20"/>
        <w:framePr w:w="10584" w:h="2338" w:hRule="exact" w:wrap="none" w:vAnchor="page" w:hAnchor="page" w:x="691" w:y="3861"/>
        <w:numPr>
          <w:ilvl w:val="0"/>
          <w:numId w:val="2"/>
        </w:numPr>
        <w:shd w:val="clear" w:color="auto" w:fill="auto"/>
        <w:spacing w:before="0" w:line="250" w:lineRule="exact"/>
        <w:ind w:firstLine="66"/>
        <w:rPr>
          <w:rFonts w:asciiTheme="minorHAnsi" w:hAnsiTheme="minorHAnsi" w:cstheme="minorHAnsi"/>
        </w:rPr>
      </w:pPr>
      <w:r w:rsidRPr="00FA641E">
        <w:rPr>
          <w:rFonts w:asciiTheme="minorHAnsi" w:hAnsiTheme="minorHAnsi" w:cstheme="minorHAnsi"/>
        </w:rPr>
        <w:t>Yazarlık hakkı aşağıdaki tabloda sunulan kriterlerden en az 3 tanesinde katkıda bulunmuş olmayı gerektirir.</w:t>
      </w:r>
    </w:p>
    <w:p w:rsidR="00FA641E" w:rsidRDefault="00FA641E" w:rsidP="00FA641E">
      <w:pPr>
        <w:pStyle w:val="Gvdemetni20"/>
        <w:framePr w:w="10584" w:h="2338" w:hRule="exact" w:wrap="none" w:vAnchor="page" w:hAnchor="page" w:x="691" w:y="3861"/>
        <w:numPr>
          <w:ilvl w:val="0"/>
          <w:numId w:val="2"/>
        </w:numPr>
        <w:shd w:val="clear" w:color="auto" w:fill="auto"/>
        <w:spacing w:before="0" w:line="250" w:lineRule="exact"/>
        <w:ind w:firstLine="66"/>
        <w:rPr>
          <w:rFonts w:asciiTheme="minorHAnsi" w:hAnsiTheme="minorHAnsi" w:cstheme="minorHAnsi"/>
        </w:rPr>
      </w:pPr>
      <w:r w:rsidRPr="00FA641E">
        <w:rPr>
          <w:rFonts w:asciiTheme="minorHAnsi" w:hAnsiTheme="minorHAnsi" w:cstheme="minorHAnsi"/>
        </w:rPr>
        <w:t>Tüm yazarların makale taslağını hazırlamaları veya içerik açısından önemli entellektüel ve eleştirel inceleme yapmaları zorunludur.</w:t>
      </w:r>
    </w:p>
    <w:p w:rsidR="00FA641E" w:rsidRDefault="00FA641E" w:rsidP="00FA641E">
      <w:pPr>
        <w:pStyle w:val="Gvdemetni20"/>
        <w:framePr w:w="10584" w:h="2338" w:hRule="exact" w:wrap="none" w:vAnchor="page" w:hAnchor="page" w:x="691" w:y="3861"/>
        <w:numPr>
          <w:ilvl w:val="0"/>
          <w:numId w:val="2"/>
        </w:numPr>
        <w:shd w:val="clear" w:color="auto" w:fill="auto"/>
        <w:spacing w:before="0" w:line="250" w:lineRule="exact"/>
        <w:ind w:firstLine="66"/>
        <w:rPr>
          <w:rFonts w:asciiTheme="minorHAnsi" w:hAnsiTheme="minorHAnsi" w:cstheme="minorHAnsi"/>
        </w:rPr>
      </w:pPr>
      <w:r w:rsidRPr="00FA641E">
        <w:rPr>
          <w:rFonts w:asciiTheme="minorHAnsi" w:hAnsiTheme="minorHAnsi" w:cstheme="minorHAnsi"/>
        </w:rPr>
        <w:t>Makalenin baskıdan önceki son versiyonunun onaylanması tüm yazarların sorumluluğundadır.</w:t>
      </w:r>
    </w:p>
    <w:p w:rsidR="00FA641E" w:rsidRDefault="00FA641E" w:rsidP="00FA641E">
      <w:pPr>
        <w:pStyle w:val="Gvdemetni20"/>
        <w:framePr w:w="10584" w:h="2338" w:hRule="exact" w:wrap="none" w:vAnchor="page" w:hAnchor="page" w:x="691" w:y="3861"/>
        <w:numPr>
          <w:ilvl w:val="0"/>
          <w:numId w:val="2"/>
        </w:numPr>
        <w:shd w:val="clear" w:color="auto" w:fill="auto"/>
        <w:spacing w:before="0" w:line="250" w:lineRule="exact"/>
        <w:ind w:firstLine="66"/>
        <w:rPr>
          <w:rFonts w:asciiTheme="minorHAnsi" w:hAnsiTheme="minorHAnsi" w:cstheme="minorHAnsi"/>
        </w:rPr>
      </w:pPr>
      <w:r w:rsidRPr="00FA641E">
        <w:rPr>
          <w:rFonts w:asciiTheme="minorHAnsi" w:hAnsiTheme="minorHAnsi" w:cstheme="minorHAnsi"/>
        </w:rPr>
        <w:t>Tüm yazarların ilk 3 maddede belirtilen koşulları karşılamaları zorunludur.</w:t>
      </w:r>
    </w:p>
    <w:p w:rsidR="00FA641E" w:rsidRDefault="00FA641E" w:rsidP="00FA641E">
      <w:pPr>
        <w:pStyle w:val="Gvdemetni20"/>
        <w:framePr w:w="10584" w:h="2338" w:hRule="exact" w:wrap="none" w:vAnchor="page" w:hAnchor="page" w:x="691" w:y="3861"/>
        <w:numPr>
          <w:ilvl w:val="0"/>
          <w:numId w:val="2"/>
        </w:numPr>
        <w:shd w:val="clear" w:color="auto" w:fill="auto"/>
        <w:spacing w:before="0" w:line="250" w:lineRule="exact"/>
        <w:ind w:firstLine="66"/>
        <w:rPr>
          <w:rFonts w:asciiTheme="minorHAnsi" w:hAnsiTheme="minorHAnsi" w:cstheme="minorHAnsi"/>
        </w:rPr>
      </w:pPr>
      <w:r w:rsidRPr="00FA641E">
        <w:rPr>
          <w:rFonts w:asciiTheme="minorHAnsi" w:hAnsiTheme="minorHAnsi" w:cstheme="minorHAnsi"/>
        </w:rPr>
        <w:t>Belirtilen katkı sayısı ve koşulları karşılamayan kişiler makalenin son bölümünde "Teşekkür" başlığı altında belirtilmelidir.</w:t>
      </w:r>
    </w:p>
    <w:p w:rsidR="00FA641E" w:rsidRPr="00FA641E" w:rsidRDefault="00FA641E" w:rsidP="00FA641E">
      <w:pPr>
        <w:pStyle w:val="Gvdemetni20"/>
        <w:framePr w:w="10584" w:h="2338" w:hRule="exact" w:wrap="none" w:vAnchor="page" w:hAnchor="page" w:x="691" w:y="3861"/>
        <w:numPr>
          <w:ilvl w:val="0"/>
          <w:numId w:val="2"/>
        </w:numPr>
        <w:shd w:val="clear" w:color="auto" w:fill="auto"/>
        <w:spacing w:before="0" w:line="250" w:lineRule="exact"/>
        <w:ind w:firstLine="66"/>
        <w:rPr>
          <w:rFonts w:asciiTheme="minorHAnsi" w:hAnsiTheme="minorHAnsi" w:cstheme="minorHAnsi"/>
        </w:rPr>
      </w:pPr>
      <w:r w:rsidRPr="00FA641E">
        <w:rPr>
          <w:rFonts w:asciiTheme="minorHAnsi" w:hAnsiTheme="minorHAnsi" w:cstheme="minorHAnsi"/>
        </w:rPr>
        <w:t>Bu kurallar Council of Science Editors (CSE) ve International Committee of Medical Journal Editors (ICMJE) kılavuzları çerçevesinde oluşturulmuştur. Ayrıntılı bigi için:</w:t>
      </w:r>
      <w:hyperlink r:id="rId11" w:history="1">
        <w:r w:rsidRPr="00FA641E">
          <w:rPr>
            <w:rStyle w:val="Kpr"/>
            <w:rFonts w:asciiTheme="minorHAnsi" w:hAnsiTheme="minorHAnsi" w:cstheme="minorHAnsi"/>
          </w:rPr>
          <w:t xml:space="preserve"> http://www.councilscienceeditors.org/i4a/pages/index.cfm?pageid=3376</w:t>
        </w:r>
      </w:hyperlink>
      <w:r w:rsidRPr="00FA641E">
        <w:rPr>
          <w:rStyle w:val="Gvdemetni21"/>
          <w:rFonts w:asciiTheme="minorHAnsi" w:hAnsiTheme="minorHAnsi" w:cstheme="minorHAnsi"/>
        </w:rPr>
        <w:t xml:space="preserve"> </w:t>
      </w:r>
      <w:hyperlink r:id="rId12" w:history="1">
        <w:r w:rsidRPr="00FA641E">
          <w:rPr>
            <w:rStyle w:val="Kpr"/>
            <w:rFonts w:asciiTheme="minorHAnsi" w:hAnsiTheme="minorHAnsi" w:cstheme="minorHAnsi"/>
            <w:lang w:val="en-US" w:eastAsia="en-US" w:bidi="en-US"/>
          </w:rPr>
          <w:t>www.icmje.org/ethical 1author.html</w:t>
        </w:r>
      </w:hyperlink>
    </w:p>
    <w:p w:rsidR="00FA641E" w:rsidRDefault="00FA641E" w:rsidP="00FA641E">
      <w:pPr>
        <w:pStyle w:val="Gvdemetni20"/>
        <w:framePr w:w="10584" w:h="1701" w:hRule="exact" w:wrap="none" w:vAnchor="page" w:hAnchor="page" w:x="821" w:y="13141"/>
        <w:shd w:val="clear" w:color="auto" w:fill="auto"/>
        <w:spacing w:before="0" w:line="480" w:lineRule="auto"/>
        <w:ind w:firstLine="0"/>
        <w:rPr>
          <w:rFonts w:asciiTheme="minorHAnsi" w:hAnsiTheme="minorHAnsi" w:cstheme="minorHAnsi"/>
          <w:b/>
        </w:rPr>
      </w:pPr>
    </w:p>
    <w:p w:rsidR="00FA641E" w:rsidRPr="00FA641E" w:rsidRDefault="00FA641E" w:rsidP="00FA641E">
      <w:pPr>
        <w:pStyle w:val="Gvdemetni20"/>
        <w:framePr w:w="10584" w:h="1701" w:hRule="exact" w:wrap="none" w:vAnchor="page" w:hAnchor="page" w:x="821" w:y="13141"/>
        <w:shd w:val="clear" w:color="auto" w:fill="auto"/>
        <w:spacing w:before="0" w:line="480" w:lineRule="auto"/>
        <w:ind w:firstLine="0"/>
        <w:rPr>
          <w:rFonts w:asciiTheme="minorHAnsi" w:hAnsiTheme="minorHAnsi" w:cstheme="minorHAnsi"/>
          <w:b/>
        </w:rPr>
      </w:pPr>
      <w:r w:rsidRPr="00FA641E">
        <w:rPr>
          <w:rFonts w:asciiTheme="minorHAnsi" w:hAnsiTheme="minorHAnsi" w:cstheme="minorHAnsi"/>
          <w:b/>
        </w:rPr>
        <w:t>Sorumlu Yazar</w:t>
      </w:r>
    </w:p>
    <w:p w:rsidR="00FA641E" w:rsidRPr="00FA641E" w:rsidRDefault="00FA641E" w:rsidP="00FA641E">
      <w:pPr>
        <w:pStyle w:val="Gvdemetni20"/>
        <w:framePr w:w="10584" w:h="1701" w:hRule="exact" w:wrap="none" w:vAnchor="page" w:hAnchor="page" w:x="821" w:y="13141"/>
        <w:shd w:val="clear" w:color="auto" w:fill="auto"/>
        <w:spacing w:before="0" w:line="480" w:lineRule="auto"/>
        <w:ind w:firstLine="0"/>
        <w:rPr>
          <w:rFonts w:asciiTheme="minorHAnsi" w:hAnsiTheme="minorHAnsi" w:cstheme="minorHAnsi"/>
          <w:b/>
        </w:rPr>
      </w:pPr>
      <w:r w:rsidRPr="00FA641E">
        <w:rPr>
          <w:rFonts w:asciiTheme="minorHAnsi" w:hAnsiTheme="minorHAnsi" w:cstheme="minorHAnsi"/>
          <w:b/>
        </w:rPr>
        <w:t>İmza</w:t>
      </w:r>
    </w:p>
    <w:p w:rsidR="00FA641E" w:rsidRDefault="00FA641E" w:rsidP="00FA641E">
      <w:pPr>
        <w:pStyle w:val="Gvdemetni20"/>
        <w:framePr w:w="10584" w:h="1701" w:hRule="exact" w:wrap="none" w:vAnchor="page" w:hAnchor="page" w:x="821" w:y="13141"/>
        <w:shd w:val="clear" w:color="auto" w:fill="auto"/>
        <w:spacing w:before="0" w:line="480" w:lineRule="auto"/>
        <w:ind w:firstLine="0"/>
      </w:pPr>
      <w:r w:rsidRPr="00FA641E">
        <w:rPr>
          <w:rFonts w:asciiTheme="minorHAnsi" w:hAnsiTheme="minorHAnsi" w:cstheme="minorHAnsi"/>
          <w:b/>
        </w:rPr>
        <w:t>Tarih</w:t>
      </w:r>
    </w:p>
    <w:p w:rsidR="00FA641E" w:rsidRPr="00FA641E" w:rsidRDefault="00FA641E" w:rsidP="00FA641E">
      <w:pPr>
        <w:ind w:left="709" w:right="888"/>
        <w:rPr>
          <w:sz w:val="2"/>
          <w:szCs w:val="2"/>
        </w:rPr>
      </w:pPr>
    </w:p>
    <w:sectPr w:rsidR="00FA641E" w:rsidRPr="00FA641E" w:rsidSect="00AE678D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57" w:rsidRDefault="00FB2A57">
      <w:r>
        <w:separator/>
      </w:r>
    </w:p>
  </w:endnote>
  <w:endnote w:type="continuationSeparator" w:id="0">
    <w:p w:rsidR="00FB2A57" w:rsidRDefault="00FB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57" w:rsidRDefault="00FB2A57"/>
  </w:footnote>
  <w:footnote w:type="continuationSeparator" w:id="0">
    <w:p w:rsidR="00FB2A57" w:rsidRDefault="00FB2A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1239E"/>
    <w:multiLevelType w:val="hybridMultilevel"/>
    <w:tmpl w:val="4C640768"/>
    <w:lvl w:ilvl="0" w:tplc="5CFEEF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7A58CE"/>
    <w:multiLevelType w:val="multilevel"/>
    <w:tmpl w:val="3FFAEC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26F28"/>
    <w:rsid w:val="00364CCE"/>
    <w:rsid w:val="00367C0B"/>
    <w:rsid w:val="00463472"/>
    <w:rsid w:val="00522485"/>
    <w:rsid w:val="006031C5"/>
    <w:rsid w:val="007119B0"/>
    <w:rsid w:val="00726F28"/>
    <w:rsid w:val="009B4FE8"/>
    <w:rsid w:val="00A570B4"/>
    <w:rsid w:val="00AE678D"/>
    <w:rsid w:val="00AF581F"/>
    <w:rsid w:val="00D35244"/>
    <w:rsid w:val="00DA4D3A"/>
    <w:rsid w:val="00FA641E"/>
    <w:rsid w:val="00FB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8D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E678D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sid w:val="00AE678D"/>
    <w:rPr>
      <w:rFonts w:ascii="Calibri" w:eastAsia="Calibri" w:hAnsi="Calibri" w:cs="Calibri"/>
      <w:b/>
      <w:bCs/>
      <w:i/>
      <w:iCs/>
      <w:smallCaps w:val="0"/>
      <w:strike w:val="0"/>
      <w:w w:val="100"/>
      <w:sz w:val="36"/>
      <w:szCs w:val="36"/>
      <w:u w:val="none"/>
      <w:lang w:val="en-US" w:eastAsia="en-US" w:bidi="en-US"/>
    </w:rPr>
  </w:style>
  <w:style w:type="character" w:customStyle="1" w:styleId="Balk11">
    <w:name w:val="Başlık #1"/>
    <w:basedOn w:val="Balk1"/>
    <w:rsid w:val="00AE678D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alk2">
    <w:name w:val="Başlık #2_"/>
    <w:basedOn w:val="VarsaylanParagrafYazTipi"/>
    <w:link w:val="Balk20"/>
    <w:rsid w:val="00AE678D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Gvdemetni2">
    <w:name w:val="Gövde metni (2)_"/>
    <w:basedOn w:val="VarsaylanParagrafYazTipi"/>
    <w:link w:val="Gvdemetni20"/>
    <w:rsid w:val="00AE67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3">
    <w:name w:val="Gövde metni (3)_"/>
    <w:basedOn w:val="VarsaylanParagrafYazTipi"/>
    <w:link w:val="Gvdemetni30"/>
    <w:rsid w:val="00AE678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">
    <w:name w:val="Gövde metni (2)"/>
    <w:basedOn w:val="Gvdemetni2"/>
    <w:rsid w:val="00AE678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Gvdemetni2Kaln">
    <w:name w:val="Gövde metni (2) + Kalın"/>
    <w:basedOn w:val="Gvdemetni2"/>
    <w:rsid w:val="00AE678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8pt">
    <w:name w:val="Gövde metni (2) + 8 pt"/>
    <w:basedOn w:val="Gvdemetni2"/>
    <w:rsid w:val="00AE678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rsid w:val="00AE678D"/>
    <w:pPr>
      <w:shd w:val="clear" w:color="auto" w:fill="FFFFFF"/>
      <w:spacing w:after="360" w:line="278" w:lineRule="exact"/>
      <w:outlineLvl w:val="0"/>
    </w:pPr>
    <w:rPr>
      <w:rFonts w:ascii="Calibri" w:eastAsia="Calibri" w:hAnsi="Calibri" w:cs="Calibri"/>
      <w:b/>
      <w:bCs/>
      <w:i/>
      <w:iCs/>
      <w:sz w:val="36"/>
      <w:szCs w:val="36"/>
      <w:lang w:val="en-US" w:eastAsia="en-US" w:bidi="en-US"/>
    </w:rPr>
  </w:style>
  <w:style w:type="paragraph" w:customStyle="1" w:styleId="Balk20">
    <w:name w:val="Başlık #2"/>
    <w:basedOn w:val="Normal"/>
    <w:link w:val="Balk2"/>
    <w:rsid w:val="00AE678D"/>
    <w:pPr>
      <w:shd w:val="clear" w:color="auto" w:fill="FFFFFF"/>
      <w:spacing w:before="360" w:after="360" w:line="0" w:lineRule="atLeast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Gvdemetni20">
    <w:name w:val="Gövde metni (2)"/>
    <w:basedOn w:val="Normal"/>
    <w:link w:val="Gvdemetni2"/>
    <w:rsid w:val="00AE678D"/>
    <w:pPr>
      <w:shd w:val="clear" w:color="auto" w:fill="FFFFFF"/>
      <w:spacing w:before="360" w:line="350" w:lineRule="exact"/>
      <w:ind w:hanging="38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Gvdemetni30">
    <w:name w:val="Gövde metni (3)"/>
    <w:basedOn w:val="Normal"/>
    <w:link w:val="Gvdemetni3"/>
    <w:rsid w:val="00AE678D"/>
    <w:pPr>
      <w:shd w:val="clear" w:color="auto" w:fill="FFFFFF"/>
      <w:spacing w:line="250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641E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41E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lagshdda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mje.org/ethical_1auth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uncilscienceeditors.org/i4a/pages/index.cfm?pageid=3376" TargetMode="External"/><Relationship Id="rId5" Type="http://schemas.openxmlformats.org/officeDocument/2006/relationships/footnotes" Target="footnotes.xml"/><Relationship Id="rId10" Type="http://schemas.openxmlformats.org/officeDocument/2006/relationships/image" Target="cid:ii_lagshdcv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  Z</dc:creator>
  <cp:lastModifiedBy>Lenovo</cp:lastModifiedBy>
  <cp:revision>2</cp:revision>
  <dcterms:created xsi:type="dcterms:W3CDTF">2022-11-14T13:28:00Z</dcterms:created>
  <dcterms:modified xsi:type="dcterms:W3CDTF">2022-11-14T13:28:00Z</dcterms:modified>
</cp:coreProperties>
</file>