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00" w:rsidRPr="00550E81" w:rsidRDefault="002A0100">
      <w:pPr>
        <w:rPr>
          <w:rFonts w:ascii="Times New Roman" w:hAnsi="Times New Roman" w:cs="Times New Roman"/>
          <w:sz w:val="24"/>
          <w:szCs w:val="24"/>
        </w:rPr>
      </w:pPr>
      <w:bookmarkStart w:id="0" w:name="_GoBack"/>
      <w:bookmarkEnd w:id="0"/>
    </w:p>
    <w:p w:rsidR="00F97816" w:rsidRPr="00550E81" w:rsidRDefault="00F97816">
      <w:pPr>
        <w:rPr>
          <w:rFonts w:ascii="Times New Roman" w:hAnsi="Times New Roman" w:cs="Times New Roman"/>
          <w:sz w:val="24"/>
          <w:szCs w:val="24"/>
        </w:rPr>
      </w:pPr>
      <w:r w:rsidRPr="00550E81">
        <w:rPr>
          <w:rFonts w:ascii="Times New Roman" w:hAnsi="Times New Roman" w:cs="Times New Roman"/>
          <w:noProof/>
          <w:sz w:val="24"/>
          <w:szCs w:val="24"/>
          <w:lang w:eastAsia="tr-TR"/>
        </w:rPr>
        <w:drawing>
          <wp:inline distT="0" distB="0" distL="0" distR="0">
            <wp:extent cx="5760720" cy="5653405"/>
            <wp:effectExtent l="0" t="0" r="0" b="0"/>
            <wp:docPr id="1400027449" name="Resim 2" descr="amblem, metin,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27449" name="Resim 2" descr="amblem, metin, logo, simge, sembol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5653405"/>
                    </a:xfrm>
                    <a:prstGeom prst="rect">
                      <a:avLst/>
                    </a:prstGeom>
                  </pic:spPr>
                </pic:pic>
              </a:graphicData>
            </a:graphic>
          </wp:inline>
        </w:drawing>
      </w:r>
    </w:p>
    <w:p w:rsidR="00F97816" w:rsidRPr="00550E81" w:rsidRDefault="00F97816">
      <w:pPr>
        <w:rPr>
          <w:rFonts w:ascii="Times New Roman" w:hAnsi="Times New Roman" w:cs="Times New Roman"/>
          <w:sz w:val="24"/>
          <w:szCs w:val="24"/>
        </w:rPr>
      </w:pPr>
    </w:p>
    <w:p w:rsidR="00F97816" w:rsidRPr="00550E81" w:rsidRDefault="00F97816">
      <w:pPr>
        <w:rPr>
          <w:rFonts w:ascii="Times New Roman" w:hAnsi="Times New Roman" w:cs="Times New Roman"/>
          <w:sz w:val="24"/>
          <w:szCs w:val="24"/>
        </w:rPr>
      </w:pPr>
    </w:p>
    <w:p w:rsidR="00F97816" w:rsidRPr="00550E81" w:rsidRDefault="00F97816" w:rsidP="00F97816">
      <w:pPr>
        <w:jc w:val="center"/>
        <w:rPr>
          <w:rFonts w:ascii="Times New Roman" w:hAnsi="Times New Roman" w:cs="Times New Roman"/>
          <w:sz w:val="24"/>
          <w:szCs w:val="24"/>
        </w:rPr>
      </w:pPr>
      <w:r w:rsidRPr="00550E81">
        <w:rPr>
          <w:rFonts w:ascii="Times New Roman" w:hAnsi="Times New Roman" w:cs="Times New Roman"/>
          <w:sz w:val="24"/>
          <w:szCs w:val="24"/>
        </w:rPr>
        <w:t>T.C. DİCLE ÜNİVERSİTESİ</w:t>
      </w:r>
    </w:p>
    <w:p w:rsidR="00F97816" w:rsidRPr="00550E81" w:rsidRDefault="00555C8D" w:rsidP="00F97816">
      <w:pPr>
        <w:jc w:val="center"/>
        <w:rPr>
          <w:rFonts w:ascii="Times New Roman" w:hAnsi="Times New Roman" w:cs="Times New Roman"/>
          <w:sz w:val="24"/>
          <w:szCs w:val="24"/>
        </w:rPr>
      </w:pPr>
      <w:r>
        <w:rPr>
          <w:rFonts w:ascii="Times New Roman" w:hAnsi="Times New Roman" w:cs="Times New Roman"/>
          <w:sz w:val="24"/>
          <w:szCs w:val="24"/>
        </w:rPr>
        <w:t>FEN BİLİMLERİ ENSTİTÜSÜ MÜDÜRLÜĞÜ</w:t>
      </w:r>
    </w:p>
    <w:p w:rsidR="00F97816" w:rsidRPr="00550E81" w:rsidRDefault="00F97816" w:rsidP="00F97816">
      <w:pPr>
        <w:jc w:val="center"/>
        <w:rPr>
          <w:rFonts w:ascii="Times New Roman" w:hAnsi="Times New Roman" w:cs="Times New Roman"/>
          <w:sz w:val="24"/>
          <w:szCs w:val="24"/>
        </w:rPr>
      </w:pPr>
      <w:r w:rsidRPr="00550E81">
        <w:rPr>
          <w:rFonts w:ascii="Times New Roman" w:hAnsi="Times New Roman" w:cs="Times New Roman"/>
          <w:sz w:val="24"/>
          <w:szCs w:val="24"/>
        </w:rPr>
        <w:t>2025-2029 STRATEJİK PLANI</w:t>
      </w:r>
    </w:p>
    <w:p w:rsidR="00C601C3" w:rsidRDefault="00C601C3" w:rsidP="00F97816">
      <w:pPr>
        <w:jc w:val="center"/>
        <w:rPr>
          <w:rFonts w:ascii="Times New Roman" w:hAnsi="Times New Roman" w:cs="Times New Roman"/>
          <w:sz w:val="24"/>
          <w:szCs w:val="24"/>
        </w:rPr>
      </w:pPr>
    </w:p>
    <w:p w:rsidR="00550E81" w:rsidRDefault="00550E81" w:rsidP="00F97816">
      <w:pPr>
        <w:jc w:val="center"/>
        <w:rPr>
          <w:rFonts w:ascii="Times New Roman" w:hAnsi="Times New Roman" w:cs="Times New Roman"/>
          <w:sz w:val="24"/>
          <w:szCs w:val="24"/>
        </w:rPr>
      </w:pPr>
    </w:p>
    <w:p w:rsidR="00550E81" w:rsidRDefault="00550E81" w:rsidP="00F97816">
      <w:pPr>
        <w:jc w:val="center"/>
        <w:rPr>
          <w:rFonts w:ascii="Times New Roman" w:hAnsi="Times New Roman" w:cs="Times New Roman"/>
          <w:sz w:val="24"/>
          <w:szCs w:val="24"/>
        </w:rPr>
      </w:pPr>
    </w:p>
    <w:p w:rsidR="00550E81" w:rsidRPr="00550E81" w:rsidRDefault="00550E81" w:rsidP="00F97816">
      <w:pPr>
        <w:jc w:val="center"/>
        <w:rPr>
          <w:rFonts w:ascii="Times New Roman" w:hAnsi="Times New Roman" w:cs="Times New Roman"/>
          <w:sz w:val="24"/>
          <w:szCs w:val="24"/>
        </w:rPr>
      </w:pPr>
    </w:p>
    <w:p w:rsidR="00665E4F" w:rsidRPr="00550E81" w:rsidRDefault="00665E4F" w:rsidP="00F97816">
      <w:pPr>
        <w:jc w:val="center"/>
        <w:rPr>
          <w:rFonts w:ascii="Times New Roman" w:hAnsi="Times New Roman" w:cs="Times New Roman"/>
          <w:sz w:val="24"/>
          <w:szCs w:val="24"/>
        </w:rPr>
      </w:pPr>
    </w:p>
    <w:p w:rsidR="00C601C3" w:rsidRPr="00550E81" w:rsidRDefault="00550E81" w:rsidP="00C601C3">
      <w:pPr>
        <w:pStyle w:val="ListeParagraf"/>
        <w:numPr>
          <w:ilvl w:val="0"/>
          <w:numId w:val="1"/>
        </w:numPr>
        <w:jc w:val="both"/>
        <w:rPr>
          <w:rFonts w:ascii="Times New Roman" w:hAnsi="Times New Roman" w:cs="Times New Roman"/>
          <w:b/>
          <w:bCs/>
          <w:sz w:val="24"/>
          <w:szCs w:val="24"/>
        </w:rPr>
      </w:pPr>
      <w:r w:rsidRPr="00550E81">
        <w:rPr>
          <w:rFonts w:ascii="Times New Roman" w:hAnsi="Times New Roman" w:cs="Times New Roman"/>
          <w:b/>
          <w:bCs/>
          <w:sz w:val="24"/>
          <w:szCs w:val="24"/>
        </w:rPr>
        <w:lastRenderedPageBreak/>
        <w:t>BÖLÜM: GİRİŞ</w:t>
      </w:r>
    </w:p>
    <w:p w:rsidR="00C34E93" w:rsidRDefault="00C601C3" w:rsidP="00C34E93">
      <w:pPr>
        <w:jc w:val="both"/>
      </w:pPr>
      <w:r w:rsidRPr="00550E81">
        <w:rPr>
          <w:rFonts w:ascii="Times New Roman" w:hAnsi="Times New Roman" w:cs="Times New Roman"/>
          <w:b/>
          <w:bCs/>
          <w:sz w:val="24"/>
          <w:szCs w:val="24"/>
        </w:rPr>
        <w:t>Misyon</w:t>
      </w:r>
      <w:r w:rsidR="00E96977">
        <w:rPr>
          <w:rFonts w:ascii="Times New Roman" w:hAnsi="Times New Roman" w:cs="Times New Roman"/>
          <w:b/>
          <w:bCs/>
          <w:sz w:val="24"/>
          <w:szCs w:val="24"/>
        </w:rPr>
        <w:t>:</w:t>
      </w:r>
      <w:r w:rsidR="00C34E93">
        <w:rPr>
          <w:rFonts w:ascii="Times New Roman" w:hAnsi="Times New Roman" w:cs="Times New Roman"/>
          <w:b/>
          <w:bCs/>
          <w:sz w:val="24"/>
          <w:szCs w:val="24"/>
        </w:rPr>
        <w:t xml:space="preserve"> </w:t>
      </w:r>
      <w:r w:rsidR="00E96977">
        <w:rPr>
          <w:rFonts w:ascii="Times New Roman" w:hAnsi="Times New Roman" w:cs="Times New Roman"/>
          <w:b/>
          <w:bCs/>
          <w:sz w:val="24"/>
          <w:szCs w:val="24"/>
        </w:rPr>
        <w:t xml:space="preserve"> </w:t>
      </w:r>
      <w:r w:rsidR="00C34E93" w:rsidRPr="00C34E93">
        <w:rPr>
          <w:rFonts w:ascii="Times New Roman" w:hAnsi="Times New Roman" w:cs="Times New Roman"/>
          <w:sz w:val="24"/>
          <w:szCs w:val="24"/>
        </w:rPr>
        <w:t>Misyonumuz, bilimsel ve analitik düşünceye dayalı lisansüstü eğitim ve araştırma faaliyetlerinin yürütülmesini sağlayarak akademik anlamda donanımlı, sorunların çözümünde etki sahibi, etik değerleri özümsemiş, akılcı, üretken ve sorgulayıcı bireyler yetiştirmektir.</w:t>
      </w:r>
      <w:r w:rsidR="00C34E93">
        <w:t xml:space="preserve"> </w:t>
      </w:r>
    </w:p>
    <w:p w:rsidR="00C34E93" w:rsidRPr="00C34E93" w:rsidRDefault="00C601C3" w:rsidP="00C34E93">
      <w:pPr>
        <w:jc w:val="both"/>
        <w:rPr>
          <w:rFonts w:ascii="Times New Roman" w:hAnsi="Times New Roman" w:cs="Times New Roman"/>
          <w:sz w:val="24"/>
          <w:szCs w:val="24"/>
        </w:rPr>
      </w:pPr>
      <w:r w:rsidRPr="00550E81">
        <w:rPr>
          <w:rFonts w:ascii="Times New Roman" w:hAnsi="Times New Roman" w:cs="Times New Roman"/>
          <w:b/>
          <w:bCs/>
          <w:sz w:val="24"/>
          <w:szCs w:val="24"/>
        </w:rPr>
        <w:t>Vizyon</w:t>
      </w:r>
      <w:r w:rsidR="00E96977">
        <w:rPr>
          <w:rFonts w:ascii="Times New Roman" w:hAnsi="Times New Roman" w:cs="Times New Roman"/>
          <w:b/>
          <w:bCs/>
          <w:sz w:val="24"/>
          <w:szCs w:val="24"/>
        </w:rPr>
        <w:t>:</w:t>
      </w:r>
      <w:r w:rsidR="00C34E93">
        <w:rPr>
          <w:rFonts w:ascii="Times New Roman" w:hAnsi="Times New Roman" w:cs="Times New Roman"/>
          <w:b/>
          <w:bCs/>
          <w:sz w:val="24"/>
          <w:szCs w:val="24"/>
        </w:rPr>
        <w:t xml:space="preserve"> </w:t>
      </w:r>
      <w:r w:rsidR="00E96977">
        <w:rPr>
          <w:rFonts w:ascii="Times New Roman" w:hAnsi="Times New Roman" w:cs="Times New Roman"/>
          <w:b/>
          <w:bCs/>
          <w:sz w:val="24"/>
          <w:szCs w:val="24"/>
        </w:rPr>
        <w:t xml:space="preserve"> </w:t>
      </w:r>
      <w:r w:rsidR="00C34E93" w:rsidRPr="00C34E93">
        <w:rPr>
          <w:rFonts w:ascii="Times New Roman" w:hAnsi="Times New Roman" w:cs="Times New Roman"/>
          <w:sz w:val="24"/>
          <w:szCs w:val="24"/>
        </w:rPr>
        <w:t xml:space="preserve">Vizyonumuz, Fen Bilimleri alanında lisansüstü eğitimde sürekli gelişimi ve üst düzey bir kaliteyi sağlamayı teşvik eden bir enstitü olmak. Farklı disiplinleri bir araya getirerek disiplinler arası çalışmayı toplum faydasına dönüştürmek ve üniversite-kamu-sanayi işbirliğini sağlamayı hedefleyen çalışmalara katkı sağlamak.  </w:t>
      </w:r>
    </w:p>
    <w:p w:rsidR="00C34E93" w:rsidRDefault="00C34E93" w:rsidP="00C601C3">
      <w:pPr>
        <w:jc w:val="both"/>
        <w:rPr>
          <w:rFonts w:ascii="Times New Roman" w:hAnsi="Times New Roman" w:cs="Times New Roman"/>
          <w:b/>
          <w:bCs/>
          <w:sz w:val="24"/>
          <w:szCs w:val="24"/>
        </w:rPr>
      </w:pPr>
    </w:p>
    <w:p w:rsidR="00C601C3" w:rsidRDefault="00C601C3"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Temel Değerler</w:t>
      </w:r>
      <w:r w:rsidR="00E96977">
        <w:rPr>
          <w:rFonts w:ascii="Times New Roman" w:hAnsi="Times New Roman" w:cs="Times New Roman"/>
          <w:b/>
          <w:bCs/>
          <w:sz w:val="24"/>
          <w:szCs w:val="24"/>
        </w:rPr>
        <w:t xml:space="preserve">: </w:t>
      </w:r>
    </w:p>
    <w:p w:rsidR="00F551A1" w:rsidRPr="003038A7" w:rsidRDefault="00F551A1" w:rsidP="00F551A1">
      <w:pPr>
        <w:jc w:val="both"/>
        <w:rPr>
          <w:rFonts w:ascii="Times New Roman" w:hAnsi="Times New Roman" w:cs="Times New Roman"/>
          <w:sz w:val="24"/>
          <w:szCs w:val="24"/>
        </w:rPr>
      </w:pPr>
      <w:r w:rsidRPr="003038A7">
        <w:rPr>
          <w:rFonts w:ascii="Times New Roman" w:hAnsi="Times New Roman" w:cs="Times New Roman"/>
          <w:sz w:val="24"/>
          <w:szCs w:val="24"/>
        </w:rPr>
        <w:t>Dicle Üniversitesi Fen Bilimleri Enstitüsü, ülkemizin ihtiyacı olan nitelikli beyin gücünün yetişmesine katkı sağlamak için lisansüstü eğitim-öğretim kapsamında, bilimsel araştırma ve uygulama faaliyetlerini yürütmek amacıyla</w:t>
      </w:r>
      <w:r>
        <w:rPr>
          <w:rFonts w:ascii="Times New Roman" w:hAnsi="Times New Roman" w:cs="Times New Roman"/>
          <w:sz w:val="24"/>
          <w:szCs w:val="24"/>
        </w:rPr>
        <w:t xml:space="preserve"> </w:t>
      </w:r>
      <w:r w:rsidRPr="003038A7">
        <w:rPr>
          <w:rFonts w:ascii="Times New Roman" w:hAnsi="Times New Roman" w:cs="Times New Roman"/>
          <w:color w:val="212529"/>
          <w:sz w:val="24"/>
          <w:szCs w:val="24"/>
          <w:shd w:val="clear" w:color="auto" w:fill="FFFFFF"/>
        </w:rPr>
        <w:t>20 Temmuz 1982 tarihli 17760 sayılı Resmi Gazetede yayımlanarak yürürlüğe giren 41 Sayılı Yükseköğretim Kurumları Teşkilatı Hakkında Kanun Hükmünde Kararname ile kurulmuştur. </w:t>
      </w:r>
    </w:p>
    <w:p w:rsidR="00F551A1" w:rsidRDefault="007A7C75" w:rsidP="00C601C3">
      <w:pPr>
        <w:jc w:val="both"/>
        <w:rPr>
          <w:rFonts w:ascii="Times New Roman" w:hAnsi="Times New Roman" w:cs="Times New Roman"/>
          <w:color w:val="212529"/>
          <w:sz w:val="24"/>
          <w:szCs w:val="24"/>
          <w:shd w:val="clear" w:color="auto" w:fill="FFFFFF"/>
        </w:rPr>
      </w:pPr>
      <w:r w:rsidRPr="007A7C75">
        <w:rPr>
          <w:rFonts w:ascii="Times New Roman" w:hAnsi="Times New Roman" w:cs="Times New Roman"/>
          <w:color w:val="212529"/>
          <w:sz w:val="24"/>
          <w:szCs w:val="24"/>
          <w:shd w:val="clear" w:color="auto" w:fill="FFFFFF"/>
        </w:rPr>
        <w:t>Enstitümüz bünyesinde Biyoloji, Fizik, Kimya, Matematik, Moleküler Biyoloji ve Genetik, Biyomedikal Mühendisliği, Elektrik-Elektronik Mühendisliği, İnşaat Mühendisliği, Maden Mühendisliği, Makine Mühendisliği, Mimarlık, Bahçe Bitkileri, Bitki Koruma, Tarım Makineleri ve Teknolojileri Mühendisliği, Tarla Bitkileri, Zootekni,</w:t>
      </w:r>
      <w:r w:rsidR="000F23EA">
        <w:rPr>
          <w:rFonts w:ascii="Times New Roman" w:hAnsi="Times New Roman" w:cs="Times New Roman"/>
          <w:color w:val="212529"/>
          <w:sz w:val="24"/>
          <w:szCs w:val="24"/>
          <w:shd w:val="clear" w:color="auto" w:fill="FFFFFF"/>
        </w:rPr>
        <w:t xml:space="preserve"> Disiplinlerarası</w:t>
      </w:r>
      <w:r w:rsidRPr="007A7C75">
        <w:rPr>
          <w:rFonts w:ascii="Times New Roman" w:hAnsi="Times New Roman" w:cs="Times New Roman"/>
          <w:color w:val="212529"/>
          <w:sz w:val="24"/>
          <w:szCs w:val="24"/>
          <w:shd w:val="clear" w:color="auto" w:fill="FFFFFF"/>
        </w:rPr>
        <w:t xml:space="preserve"> Nanoteknoloji,</w:t>
      </w:r>
      <w:r w:rsidR="000F23EA" w:rsidRPr="000F23EA">
        <w:rPr>
          <w:rFonts w:ascii="Times New Roman" w:hAnsi="Times New Roman" w:cs="Times New Roman"/>
          <w:color w:val="212529"/>
          <w:sz w:val="24"/>
          <w:szCs w:val="24"/>
          <w:shd w:val="clear" w:color="auto" w:fill="FFFFFF"/>
        </w:rPr>
        <w:t xml:space="preserve"> </w:t>
      </w:r>
      <w:r w:rsidR="000F23EA">
        <w:rPr>
          <w:rFonts w:ascii="Times New Roman" w:hAnsi="Times New Roman" w:cs="Times New Roman"/>
          <w:color w:val="212529"/>
          <w:sz w:val="24"/>
          <w:szCs w:val="24"/>
          <w:shd w:val="clear" w:color="auto" w:fill="FFFFFF"/>
        </w:rPr>
        <w:t xml:space="preserve">Disiplinlerarası </w:t>
      </w:r>
      <w:r w:rsidRPr="007A7C75">
        <w:rPr>
          <w:rFonts w:ascii="Times New Roman" w:hAnsi="Times New Roman" w:cs="Times New Roman"/>
          <w:color w:val="212529"/>
          <w:sz w:val="24"/>
          <w:szCs w:val="24"/>
          <w:shd w:val="clear" w:color="auto" w:fill="FFFFFF"/>
        </w:rPr>
        <w:t>Arkeometri,</w:t>
      </w:r>
      <w:r w:rsidR="000F23EA">
        <w:rPr>
          <w:rFonts w:ascii="Times New Roman" w:hAnsi="Times New Roman" w:cs="Times New Roman"/>
          <w:color w:val="212529"/>
          <w:sz w:val="24"/>
          <w:szCs w:val="24"/>
          <w:shd w:val="clear" w:color="auto" w:fill="FFFFFF"/>
        </w:rPr>
        <w:t xml:space="preserve"> Disiplinlerarası</w:t>
      </w:r>
      <w:r w:rsidRPr="007A7C75">
        <w:rPr>
          <w:rFonts w:ascii="Times New Roman" w:hAnsi="Times New Roman" w:cs="Times New Roman"/>
          <w:color w:val="212529"/>
          <w:sz w:val="24"/>
          <w:szCs w:val="24"/>
          <w:shd w:val="clear" w:color="auto" w:fill="FFFFFF"/>
        </w:rPr>
        <w:t xml:space="preserve"> Yenilenebilir Enerji Kaynakları ve İstatistik</w:t>
      </w:r>
      <w:r>
        <w:rPr>
          <w:rFonts w:ascii="Times New Roman" w:hAnsi="Times New Roman" w:cs="Times New Roman"/>
          <w:color w:val="212529"/>
          <w:sz w:val="24"/>
          <w:szCs w:val="24"/>
          <w:shd w:val="clear" w:color="auto" w:fill="FFFFFF"/>
        </w:rPr>
        <w:t xml:space="preserve"> olmak üzere toplam 20 Ana Bilim Dalında</w:t>
      </w:r>
      <w:r w:rsidRPr="007A7C75">
        <w:rPr>
          <w:rFonts w:ascii="Times New Roman" w:hAnsi="Times New Roman" w:cs="Times New Roman"/>
          <w:color w:val="212529"/>
          <w:sz w:val="24"/>
          <w:szCs w:val="24"/>
          <w:shd w:val="clear" w:color="auto" w:fill="FFFFFF"/>
        </w:rPr>
        <w:t xml:space="preserve"> lisansüstü eğitim verilmektedir.</w:t>
      </w:r>
    </w:p>
    <w:p w:rsidR="00D36508" w:rsidRDefault="00D36508" w:rsidP="00C601C3">
      <w:pPr>
        <w:jc w:val="both"/>
        <w:rPr>
          <w:rFonts w:ascii="Times New Roman" w:hAnsi="Times New Roman" w:cs="Times New Roman"/>
          <w:color w:val="212529"/>
          <w:sz w:val="24"/>
          <w:szCs w:val="24"/>
          <w:shd w:val="clear" w:color="auto" w:fill="FFFFFF"/>
        </w:rPr>
      </w:pPr>
      <w:r w:rsidRPr="003F536F">
        <w:rPr>
          <w:rFonts w:ascii="Times New Roman" w:hAnsi="Times New Roman" w:cs="Times New Roman"/>
          <w:color w:val="212529"/>
          <w:sz w:val="24"/>
          <w:szCs w:val="24"/>
          <w:shd w:val="clear" w:color="auto" w:fill="FFFFFF"/>
        </w:rPr>
        <w:t xml:space="preserve">Kasım 2023 itibariyle, Enstitümüz Yüksek Lisans programlarında tezli </w:t>
      </w:r>
      <w:r w:rsidR="003F536F" w:rsidRPr="003F536F">
        <w:rPr>
          <w:rFonts w:ascii="Times New Roman" w:hAnsi="Times New Roman" w:cs="Times New Roman"/>
          <w:color w:val="212529"/>
          <w:sz w:val="24"/>
          <w:szCs w:val="24"/>
          <w:shd w:val="clear" w:color="auto" w:fill="FFFFFF"/>
        </w:rPr>
        <w:t>905,</w:t>
      </w:r>
      <w:r w:rsidRPr="003F536F">
        <w:rPr>
          <w:rFonts w:ascii="Times New Roman" w:hAnsi="Times New Roman" w:cs="Times New Roman"/>
          <w:color w:val="212529"/>
          <w:sz w:val="24"/>
          <w:szCs w:val="24"/>
          <w:shd w:val="clear" w:color="auto" w:fill="FFFFFF"/>
        </w:rPr>
        <w:t xml:space="preserve"> tezsiz 18, Doktora programlarında </w:t>
      </w:r>
      <w:r w:rsidR="003F536F" w:rsidRPr="003F536F">
        <w:rPr>
          <w:rFonts w:ascii="Times New Roman" w:hAnsi="Times New Roman" w:cs="Times New Roman"/>
          <w:color w:val="212529"/>
          <w:sz w:val="24"/>
          <w:szCs w:val="24"/>
          <w:shd w:val="clear" w:color="auto" w:fill="FFFFFF"/>
        </w:rPr>
        <w:t>276</w:t>
      </w:r>
      <w:r w:rsidRPr="003F536F">
        <w:rPr>
          <w:rFonts w:ascii="Times New Roman" w:hAnsi="Times New Roman" w:cs="Times New Roman"/>
          <w:color w:val="212529"/>
          <w:sz w:val="24"/>
          <w:szCs w:val="24"/>
          <w:shd w:val="clear" w:color="auto" w:fill="FFFFFF"/>
        </w:rPr>
        <w:t xml:space="preserve"> olmak üzere toplam 1</w:t>
      </w:r>
      <w:r w:rsidR="003F536F" w:rsidRPr="003F536F">
        <w:rPr>
          <w:rFonts w:ascii="Times New Roman" w:hAnsi="Times New Roman" w:cs="Times New Roman"/>
          <w:color w:val="212529"/>
          <w:sz w:val="24"/>
          <w:szCs w:val="24"/>
          <w:shd w:val="clear" w:color="auto" w:fill="FFFFFF"/>
        </w:rPr>
        <w:t>199</w:t>
      </w:r>
      <w:r w:rsidRPr="003F536F">
        <w:rPr>
          <w:rFonts w:ascii="Times New Roman" w:hAnsi="Times New Roman" w:cs="Times New Roman"/>
          <w:color w:val="212529"/>
          <w:sz w:val="24"/>
          <w:szCs w:val="24"/>
          <w:shd w:val="clear" w:color="auto" w:fill="FFFFFF"/>
        </w:rPr>
        <w:t xml:space="preserve"> kayıtlı öğrenci</w:t>
      </w:r>
      <w:r w:rsidR="003F536F" w:rsidRPr="003F536F">
        <w:rPr>
          <w:rFonts w:ascii="Times New Roman" w:hAnsi="Times New Roman" w:cs="Times New Roman"/>
          <w:color w:val="212529"/>
          <w:sz w:val="24"/>
          <w:szCs w:val="24"/>
          <w:shd w:val="clear" w:color="auto" w:fill="FFFFFF"/>
        </w:rPr>
        <w:t>miz</w:t>
      </w:r>
      <w:r w:rsidRPr="003F536F">
        <w:rPr>
          <w:rFonts w:ascii="Times New Roman" w:hAnsi="Times New Roman" w:cs="Times New Roman"/>
          <w:color w:val="212529"/>
          <w:sz w:val="24"/>
          <w:szCs w:val="24"/>
          <w:shd w:val="clear" w:color="auto" w:fill="FFFFFF"/>
        </w:rPr>
        <w:t xml:space="preserve"> bulunmaktadır. </w:t>
      </w:r>
    </w:p>
    <w:p w:rsidR="00D15CC7" w:rsidRPr="003B68F4" w:rsidRDefault="00D15CC7" w:rsidP="00D76FD5">
      <w:pPr>
        <w:rPr>
          <w:rFonts w:ascii="Times New Roman" w:hAnsi="Times New Roman" w:cs="Times New Roman"/>
          <w:b/>
          <w:sz w:val="24"/>
          <w:szCs w:val="24"/>
        </w:rPr>
      </w:pPr>
      <w:r w:rsidRPr="003B68F4">
        <w:rPr>
          <w:rFonts w:ascii="Times New Roman" w:hAnsi="Times New Roman" w:cs="Times New Roman"/>
          <w:b/>
          <w:sz w:val="24"/>
          <w:szCs w:val="24"/>
        </w:rPr>
        <w:t>Temel değerler</w:t>
      </w:r>
      <w:r>
        <w:rPr>
          <w:rFonts w:ascii="Times New Roman" w:hAnsi="Times New Roman" w:cs="Times New Roman"/>
          <w:b/>
          <w:sz w:val="24"/>
          <w:szCs w:val="24"/>
        </w:rPr>
        <w:t>imiz:</w:t>
      </w:r>
    </w:p>
    <w:p w:rsidR="00D76FD5" w:rsidRPr="00D76FD5" w:rsidRDefault="00D76FD5" w:rsidP="00D76FD5">
      <w:pPr>
        <w:pStyle w:val="Default"/>
        <w:numPr>
          <w:ilvl w:val="0"/>
          <w:numId w:val="12"/>
        </w:numPr>
        <w:jc w:val="both"/>
        <w:rPr>
          <w:rFonts w:ascii="Times New Roman" w:hAnsi="Times New Roman" w:cs="Times New Roman"/>
        </w:rPr>
      </w:pPr>
      <w:r w:rsidRPr="00D76FD5">
        <w:rPr>
          <w:rFonts w:ascii="Times New Roman" w:hAnsi="Times New Roman" w:cs="Times New Roman"/>
          <w:b/>
          <w:bCs/>
        </w:rPr>
        <w:t>Bilgi ile yaşatmak</w:t>
      </w:r>
      <w:r w:rsidRPr="00D76FD5">
        <w:rPr>
          <w:rFonts w:ascii="Times New Roman" w:hAnsi="Times New Roman" w:cs="Times New Roman"/>
        </w:rPr>
        <w:t>: Her konuda bilinç düzeyini yüksel</w:t>
      </w:r>
      <w:r>
        <w:rPr>
          <w:rFonts w:ascii="Times New Roman" w:hAnsi="Times New Roman" w:cs="Times New Roman"/>
        </w:rPr>
        <w:t>t</w:t>
      </w:r>
      <w:r w:rsidRPr="00D76FD5">
        <w:rPr>
          <w:rFonts w:ascii="Times New Roman" w:hAnsi="Times New Roman" w:cs="Times New Roman"/>
        </w:rPr>
        <w:t xml:space="preserve">mek için çabalar, önyargıları kırar. </w:t>
      </w:r>
    </w:p>
    <w:p w:rsidR="00D76FD5" w:rsidRPr="00D76FD5" w:rsidRDefault="00D76FD5" w:rsidP="00D76FD5">
      <w:pPr>
        <w:pStyle w:val="Default"/>
        <w:numPr>
          <w:ilvl w:val="0"/>
          <w:numId w:val="12"/>
        </w:numPr>
        <w:jc w:val="both"/>
        <w:rPr>
          <w:rFonts w:ascii="Times New Roman" w:hAnsi="Times New Roman" w:cs="Times New Roman"/>
        </w:rPr>
      </w:pPr>
      <w:r w:rsidRPr="00D76FD5">
        <w:rPr>
          <w:rFonts w:ascii="Times New Roman" w:hAnsi="Times New Roman" w:cs="Times New Roman"/>
          <w:b/>
          <w:bCs/>
        </w:rPr>
        <w:t>Akademik Özgürlük</w:t>
      </w:r>
      <w:r w:rsidRPr="00D76FD5">
        <w:rPr>
          <w:rFonts w:ascii="Times New Roman" w:hAnsi="Times New Roman" w:cs="Times New Roman"/>
        </w:rPr>
        <w:t xml:space="preserve">: Etik ve insani değerlere sadık kalarak özgürce bilimsel faaliyet gösterir. </w:t>
      </w:r>
    </w:p>
    <w:p w:rsidR="00D76FD5" w:rsidRPr="00D76FD5" w:rsidRDefault="00D76FD5" w:rsidP="00D76FD5">
      <w:pPr>
        <w:pStyle w:val="Default"/>
        <w:numPr>
          <w:ilvl w:val="0"/>
          <w:numId w:val="12"/>
        </w:numPr>
        <w:jc w:val="both"/>
        <w:rPr>
          <w:rFonts w:ascii="Times New Roman" w:hAnsi="Times New Roman" w:cs="Times New Roman"/>
        </w:rPr>
      </w:pPr>
      <w:r w:rsidRPr="00D76FD5">
        <w:rPr>
          <w:rFonts w:ascii="Times New Roman" w:hAnsi="Times New Roman" w:cs="Times New Roman"/>
          <w:b/>
          <w:bCs/>
        </w:rPr>
        <w:t>Bilimsellik</w:t>
      </w:r>
      <w:r w:rsidRPr="00D76FD5">
        <w:rPr>
          <w:rFonts w:ascii="Times New Roman" w:hAnsi="Times New Roman" w:cs="Times New Roman"/>
        </w:rPr>
        <w:t xml:space="preserve">: Bulguya dayalı kurduğu politikalarını kişilerden bağımsız işletir. </w:t>
      </w:r>
    </w:p>
    <w:p w:rsidR="00D76FD5" w:rsidRPr="00D76FD5" w:rsidRDefault="00D76FD5" w:rsidP="00D76FD5">
      <w:pPr>
        <w:pStyle w:val="Default"/>
        <w:numPr>
          <w:ilvl w:val="0"/>
          <w:numId w:val="12"/>
        </w:numPr>
        <w:jc w:val="both"/>
        <w:rPr>
          <w:rFonts w:ascii="Times New Roman" w:hAnsi="Times New Roman" w:cs="Times New Roman"/>
        </w:rPr>
      </w:pPr>
      <w:r w:rsidRPr="00D76FD5">
        <w:rPr>
          <w:rFonts w:ascii="Times New Roman" w:hAnsi="Times New Roman" w:cs="Times New Roman"/>
          <w:b/>
          <w:bCs/>
        </w:rPr>
        <w:t>Çevreye Duyarlılık</w:t>
      </w:r>
      <w:r w:rsidRPr="00D76FD5">
        <w:rPr>
          <w:rFonts w:ascii="Times New Roman" w:hAnsi="Times New Roman" w:cs="Times New Roman"/>
        </w:rPr>
        <w:t xml:space="preserve">: Her alanda enerji verimliliğini önemser, canlılar için iş yapar. </w:t>
      </w:r>
    </w:p>
    <w:p w:rsidR="00D76FD5" w:rsidRPr="00D76FD5" w:rsidRDefault="00D76FD5" w:rsidP="00D76FD5">
      <w:pPr>
        <w:pStyle w:val="Default"/>
        <w:numPr>
          <w:ilvl w:val="0"/>
          <w:numId w:val="12"/>
        </w:numPr>
        <w:jc w:val="both"/>
        <w:rPr>
          <w:rFonts w:ascii="Times New Roman" w:hAnsi="Times New Roman" w:cs="Times New Roman"/>
        </w:rPr>
      </w:pPr>
      <w:r w:rsidRPr="00D76FD5">
        <w:rPr>
          <w:rFonts w:ascii="Times New Roman" w:hAnsi="Times New Roman" w:cs="Times New Roman"/>
          <w:b/>
          <w:bCs/>
        </w:rPr>
        <w:t>Hoşgörü</w:t>
      </w:r>
      <w:r w:rsidRPr="00D76FD5">
        <w:rPr>
          <w:rFonts w:ascii="Times New Roman" w:hAnsi="Times New Roman" w:cs="Times New Roman"/>
        </w:rPr>
        <w:t xml:space="preserve">: Hataları telafi eder, yönetimde esneklik sınırları vardır, tüm düşüncelere açıktır. </w:t>
      </w:r>
    </w:p>
    <w:p w:rsidR="00D76FD5" w:rsidRPr="00D76FD5" w:rsidRDefault="00D76FD5" w:rsidP="00D76FD5">
      <w:pPr>
        <w:pStyle w:val="Default"/>
        <w:numPr>
          <w:ilvl w:val="0"/>
          <w:numId w:val="12"/>
        </w:numPr>
        <w:jc w:val="both"/>
        <w:rPr>
          <w:rFonts w:ascii="Times New Roman" w:hAnsi="Times New Roman" w:cs="Times New Roman"/>
        </w:rPr>
      </w:pPr>
      <w:r w:rsidRPr="00D76FD5">
        <w:rPr>
          <w:rFonts w:ascii="Times New Roman" w:hAnsi="Times New Roman" w:cs="Times New Roman"/>
          <w:b/>
          <w:bCs/>
        </w:rPr>
        <w:t>Katılımcılık</w:t>
      </w:r>
      <w:r w:rsidRPr="00D76FD5">
        <w:rPr>
          <w:rFonts w:ascii="Times New Roman" w:hAnsi="Times New Roman" w:cs="Times New Roman"/>
        </w:rPr>
        <w:t xml:space="preserve">: Her düşüncenin ve emeğin kıymetini bilir, takım ruhuyla çalışır. </w:t>
      </w:r>
    </w:p>
    <w:p w:rsidR="00D76FD5" w:rsidRPr="00D76FD5" w:rsidRDefault="00D76FD5" w:rsidP="00D76FD5">
      <w:pPr>
        <w:pStyle w:val="Default"/>
        <w:numPr>
          <w:ilvl w:val="0"/>
          <w:numId w:val="12"/>
        </w:numPr>
        <w:jc w:val="both"/>
        <w:rPr>
          <w:rFonts w:ascii="Times New Roman" w:hAnsi="Times New Roman" w:cs="Times New Roman"/>
        </w:rPr>
      </w:pPr>
      <w:r w:rsidRPr="00D76FD5">
        <w:rPr>
          <w:rFonts w:ascii="Times New Roman" w:hAnsi="Times New Roman" w:cs="Times New Roman"/>
          <w:b/>
          <w:bCs/>
        </w:rPr>
        <w:t>Paydaş Memnuniyeti</w:t>
      </w:r>
      <w:r w:rsidRPr="00D76FD5">
        <w:rPr>
          <w:rFonts w:ascii="Times New Roman" w:hAnsi="Times New Roman" w:cs="Times New Roman"/>
        </w:rPr>
        <w:t xml:space="preserve">: Neden enerji ve zaman harcadığını, kimin için çalıştığını iyi bilir. </w:t>
      </w:r>
    </w:p>
    <w:p w:rsidR="00D76FD5" w:rsidRPr="00D76FD5" w:rsidRDefault="00D76FD5" w:rsidP="00D76FD5">
      <w:pPr>
        <w:pStyle w:val="Default"/>
        <w:numPr>
          <w:ilvl w:val="0"/>
          <w:numId w:val="12"/>
        </w:numPr>
        <w:jc w:val="both"/>
        <w:rPr>
          <w:rFonts w:ascii="Times New Roman" w:hAnsi="Times New Roman" w:cs="Times New Roman"/>
        </w:rPr>
      </w:pPr>
      <w:r w:rsidRPr="00D76FD5">
        <w:rPr>
          <w:rFonts w:ascii="Times New Roman" w:hAnsi="Times New Roman" w:cs="Times New Roman"/>
          <w:b/>
          <w:bCs/>
        </w:rPr>
        <w:t>Şeffaflık</w:t>
      </w:r>
      <w:r w:rsidRPr="00D76FD5">
        <w:rPr>
          <w:rFonts w:ascii="Times New Roman" w:hAnsi="Times New Roman" w:cs="Times New Roman"/>
        </w:rPr>
        <w:t xml:space="preserve">: Daima hesap verebilir ve izlenebilir, kaynaklarını ne için harcadığını bilir. </w:t>
      </w:r>
    </w:p>
    <w:p w:rsidR="00D76FD5" w:rsidRPr="00D76FD5" w:rsidRDefault="00D76FD5" w:rsidP="00D76FD5">
      <w:pPr>
        <w:pStyle w:val="Default"/>
        <w:numPr>
          <w:ilvl w:val="0"/>
          <w:numId w:val="12"/>
        </w:numPr>
        <w:jc w:val="both"/>
        <w:rPr>
          <w:rFonts w:ascii="Times New Roman" w:hAnsi="Times New Roman" w:cs="Times New Roman"/>
        </w:rPr>
      </w:pPr>
      <w:r w:rsidRPr="00D76FD5">
        <w:rPr>
          <w:rFonts w:ascii="Times New Roman" w:hAnsi="Times New Roman" w:cs="Times New Roman"/>
          <w:b/>
          <w:bCs/>
        </w:rPr>
        <w:t>Yenilikçilik ve Girişimcilik</w:t>
      </w:r>
      <w:r w:rsidRPr="00D76FD5">
        <w:rPr>
          <w:rFonts w:ascii="Times New Roman" w:hAnsi="Times New Roman" w:cs="Times New Roman"/>
        </w:rPr>
        <w:t xml:space="preserve">: Özgün düşünce üretip ilk uygulayıcı olmak ister. </w:t>
      </w:r>
    </w:p>
    <w:p w:rsidR="00D76FD5" w:rsidRPr="00D76FD5" w:rsidRDefault="00D76FD5" w:rsidP="00D76FD5">
      <w:pPr>
        <w:pStyle w:val="Default"/>
        <w:numPr>
          <w:ilvl w:val="0"/>
          <w:numId w:val="12"/>
        </w:numPr>
        <w:jc w:val="both"/>
        <w:rPr>
          <w:rFonts w:ascii="Times New Roman" w:hAnsi="Times New Roman" w:cs="Times New Roman"/>
        </w:rPr>
      </w:pPr>
      <w:r w:rsidRPr="00D76FD5">
        <w:rPr>
          <w:rFonts w:ascii="Times New Roman" w:hAnsi="Times New Roman" w:cs="Times New Roman"/>
          <w:b/>
          <w:bCs/>
        </w:rPr>
        <w:t xml:space="preserve">Sürdürülebilirlik: </w:t>
      </w:r>
      <w:r w:rsidRPr="00D76FD5">
        <w:rPr>
          <w:rFonts w:ascii="Times New Roman" w:hAnsi="Times New Roman" w:cs="Times New Roman"/>
        </w:rPr>
        <w:t xml:space="preserve">Kalite hedeflerini ve başarılarını kişilerden bağımsız devam ettirir. </w:t>
      </w:r>
    </w:p>
    <w:p w:rsidR="00D15CC7" w:rsidRPr="003F536F" w:rsidRDefault="00D15CC7" w:rsidP="00C601C3">
      <w:pPr>
        <w:jc w:val="both"/>
        <w:rPr>
          <w:rFonts w:ascii="Times New Roman" w:hAnsi="Times New Roman" w:cs="Times New Roman"/>
          <w:b/>
          <w:bCs/>
          <w:sz w:val="24"/>
          <w:szCs w:val="24"/>
        </w:rPr>
      </w:pPr>
    </w:p>
    <w:p w:rsidR="001B3EAB" w:rsidRDefault="001B3EAB" w:rsidP="00C601C3">
      <w:pPr>
        <w:jc w:val="both"/>
        <w:rPr>
          <w:rFonts w:ascii="Times New Roman" w:hAnsi="Times New Roman" w:cs="Times New Roman"/>
          <w:b/>
          <w:bCs/>
          <w:sz w:val="24"/>
          <w:szCs w:val="24"/>
        </w:rPr>
      </w:pPr>
    </w:p>
    <w:p w:rsidR="001B3EAB" w:rsidRDefault="001B3EAB" w:rsidP="00C601C3">
      <w:pPr>
        <w:jc w:val="both"/>
        <w:rPr>
          <w:rFonts w:ascii="Times New Roman" w:hAnsi="Times New Roman" w:cs="Times New Roman"/>
          <w:b/>
          <w:bCs/>
          <w:sz w:val="24"/>
          <w:szCs w:val="24"/>
        </w:rPr>
      </w:pPr>
    </w:p>
    <w:p w:rsidR="00C601C3" w:rsidRDefault="00C601C3"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lastRenderedPageBreak/>
        <w:t>Sunuş</w:t>
      </w:r>
      <w:r w:rsidR="00E96977">
        <w:rPr>
          <w:rFonts w:ascii="Times New Roman" w:hAnsi="Times New Roman" w:cs="Times New Roman"/>
          <w:b/>
          <w:bCs/>
          <w:sz w:val="24"/>
          <w:szCs w:val="24"/>
        </w:rPr>
        <w:t xml:space="preserve">: </w:t>
      </w:r>
    </w:p>
    <w:p w:rsidR="0020270F" w:rsidRDefault="0020270F" w:rsidP="00C601C3">
      <w:pPr>
        <w:jc w:val="both"/>
        <w:rPr>
          <w:rFonts w:ascii="Times New Roman" w:hAnsi="Times New Roman" w:cs="Times New Roman"/>
          <w:sz w:val="24"/>
          <w:szCs w:val="24"/>
        </w:rPr>
      </w:pPr>
      <w:proofErr w:type="gramStart"/>
      <w:r w:rsidRPr="0020270F">
        <w:rPr>
          <w:rFonts w:ascii="Times New Roman" w:hAnsi="Times New Roman" w:cs="Times New Roman"/>
          <w:sz w:val="24"/>
          <w:szCs w:val="24"/>
        </w:rPr>
        <w:t>Bu hazırlık programı, 5018 sayılı Kamu Mali Yönetimi ve Kontrol Kanununun 9 uncu maddesi ve bu Kanun kapsamında Cumhurbaşkanlığı Strateji ve Bütçe Başkanlığı tarafından hazırlanan ve 22.04.2021 tarih ve 31462 sayılı Resmi Gazetede yayımlanan “Kamu İdarelerince Hazırlanacak Stratejik Planlar ve Performans Programları ile Faaliyet Raporlarına İlişkin Usul ve Esaslar Hakkında Yönetmelik” ile “Üniversiteler İçin Stratejik Planlama Rehberi’ne dayanılarak hazırlanmıştır.</w:t>
      </w:r>
      <w:proofErr w:type="gramEnd"/>
    </w:p>
    <w:p w:rsidR="00BF5C92" w:rsidRDefault="00BF5C92" w:rsidP="00C601C3">
      <w:pPr>
        <w:jc w:val="both"/>
        <w:rPr>
          <w:rFonts w:ascii="Times New Roman" w:hAnsi="Times New Roman" w:cs="Times New Roman"/>
          <w:sz w:val="24"/>
          <w:szCs w:val="24"/>
        </w:rPr>
      </w:pPr>
      <w:r w:rsidRPr="00BF5C92">
        <w:rPr>
          <w:rFonts w:ascii="Times New Roman" w:hAnsi="Times New Roman" w:cs="Times New Roman"/>
          <w:sz w:val="24"/>
          <w:szCs w:val="24"/>
        </w:rPr>
        <w:t>Plan kapsamında; Enstitünün mevcut durum analizi, misyonu, vizyonu, temel değerleri, güçlü ve zay</w:t>
      </w:r>
      <w:r w:rsidR="00464CD4">
        <w:rPr>
          <w:rFonts w:ascii="Times New Roman" w:hAnsi="Times New Roman" w:cs="Times New Roman"/>
          <w:sz w:val="24"/>
          <w:szCs w:val="24"/>
        </w:rPr>
        <w:t xml:space="preserve">ıf yönleri, fırsatları ve olası tehdit </w:t>
      </w:r>
      <w:r w:rsidR="006B1DAC">
        <w:rPr>
          <w:rFonts w:ascii="Times New Roman" w:hAnsi="Times New Roman" w:cs="Times New Roman"/>
          <w:sz w:val="24"/>
          <w:szCs w:val="24"/>
        </w:rPr>
        <w:t>d</w:t>
      </w:r>
      <w:r>
        <w:rPr>
          <w:rFonts w:ascii="Times New Roman" w:hAnsi="Times New Roman" w:cs="Times New Roman"/>
          <w:sz w:val="24"/>
          <w:szCs w:val="24"/>
        </w:rPr>
        <w:t>urumları</w:t>
      </w:r>
      <w:r w:rsidRPr="00BF5C92">
        <w:rPr>
          <w:rFonts w:ascii="Times New Roman" w:hAnsi="Times New Roman" w:cs="Times New Roman"/>
          <w:sz w:val="24"/>
          <w:szCs w:val="24"/>
        </w:rPr>
        <w:t xml:space="preserve"> belirlenmiş, yapılan analizlerden yola çıkılarak 20</w:t>
      </w:r>
      <w:r>
        <w:rPr>
          <w:rFonts w:ascii="Times New Roman" w:hAnsi="Times New Roman" w:cs="Times New Roman"/>
          <w:sz w:val="24"/>
          <w:szCs w:val="24"/>
        </w:rPr>
        <w:t>25</w:t>
      </w:r>
      <w:r w:rsidRPr="00BF5C92">
        <w:rPr>
          <w:rFonts w:ascii="Times New Roman" w:hAnsi="Times New Roman" w:cs="Times New Roman"/>
          <w:sz w:val="24"/>
          <w:szCs w:val="24"/>
        </w:rPr>
        <w:t>–202</w:t>
      </w:r>
      <w:r>
        <w:rPr>
          <w:rFonts w:ascii="Times New Roman" w:hAnsi="Times New Roman" w:cs="Times New Roman"/>
          <w:sz w:val="24"/>
          <w:szCs w:val="24"/>
        </w:rPr>
        <w:t>9</w:t>
      </w:r>
      <w:r w:rsidRPr="00BF5C92">
        <w:rPr>
          <w:rFonts w:ascii="Times New Roman" w:hAnsi="Times New Roman" w:cs="Times New Roman"/>
          <w:sz w:val="24"/>
          <w:szCs w:val="24"/>
        </w:rPr>
        <w:t xml:space="preserve"> dönemi için misyonu, vizyonu, amaçları, hedefleri, performans göstergeleri ve hedeflere ulaşmayı sağlayacak stratejileri katılımcı yönetim anlayışıyla oluşturulmuştur</w:t>
      </w:r>
      <w:r>
        <w:rPr>
          <w:rFonts w:ascii="Times New Roman" w:hAnsi="Times New Roman" w:cs="Times New Roman"/>
          <w:sz w:val="24"/>
          <w:szCs w:val="24"/>
        </w:rPr>
        <w:t>.</w:t>
      </w:r>
    </w:p>
    <w:p w:rsidR="00D37E54" w:rsidRDefault="00D06311" w:rsidP="00C601C3">
      <w:pPr>
        <w:jc w:val="both"/>
        <w:rPr>
          <w:rFonts w:ascii="Times New Roman" w:hAnsi="Times New Roman" w:cs="Times New Roman"/>
          <w:b/>
          <w:sz w:val="24"/>
          <w:szCs w:val="24"/>
        </w:rPr>
      </w:pPr>
      <w:r w:rsidRPr="00D06311">
        <w:rPr>
          <w:rFonts w:ascii="Times New Roman" w:hAnsi="Times New Roman" w:cs="Times New Roman"/>
          <w:b/>
          <w:sz w:val="24"/>
          <w:szCs w:val="24"/>
        </w:rPr>
        <w:t>Amaçlarımız:</w:t>
      </w:r>
    </w:p>
    <w:p w:rsidR="00D06311" w:rsidRPr="006E4B84" w:rsidRDefault="00D06311" w:rsidP="00C601C3">
      <w:pPr>
        <w:jc w:val="both"/>
        <w:rPr>
          <w:rFonts w:ascii="Times New Roman" w:hAnsi="Times New Roman" w:cs="Times New Roman"/>
          <w:bCs/>
          <w:sz w:val="24"/>
          <w:szCs w:val="24"/>
        </w:rPr>
      </w:pPr>
      <w:r w:rsidRPr="00152E09">
        <w:rPr>
          <w:rFonts w:ascii="Times New Roman" w:hAnsi="Times New Roman" w:cs="Times New Roman"/>
          <w:sz w:val="24"/>
          <w:szCs w:val="24"/>
        </w:rPr>
        <w:t>1-</w:t>
      </w:r>
      <w:r w:rsidR="006E4B84" w:rsidRPr="006E4B84">
        <w:t xml:space="preserve"> </w:t>
      </w:r>
      <w:r w:rsidR="006E4B84" w:rsidRPr="006E4B84">
        <w:rPr>
          <w:rFonts w:ascii="Times New Roman" w:hAnsi="Times New Roman" w:cs="Times New Roman"/>
          <w:sz w:val="24"/>
          <w:szCs w:val="24"/>
        </w:rPr>
        <w:t>Artan lisansüstü öğrenim taleplerine kaliteyi ve ülke ihtiyaçlarını dikkate alarak cevap vermek</w:t>
      </w:r>
      <w:r w:rsidRPr="006E4B84">
        <w:rPr>
          <w:rFonts w:ascii="Times New Roman" w:hAnsi="Times New Roman" w:cs="Times New Roman"/>
          <w:bCs/>
          <w:sz w:val="24"/>
          <w:szCs w:val="24"/>
        </w:rPr>
        <w:t>.</w:t>
      </w:r>
    </w:p>
    <w:p w:rsidR="00D06311" w:rsidRPr="00152E09" w:rsidRDefault="00D06311" w:rsidP="00C601C3">
      <w:pPr>
        <w:jc w:val="both"/>
        <w:rPr>
          <w:rFonts w:ascii="Times New Roman" w:hAnsi="Times New Roman" w:cs="Times New Roman"/>
          <w:bCs/>
          <w:sz w:val="24"/>
          <w:szCs w:val="24"/>
        </w:rPr>
      </w:pPr>
      <w:r w:rsidRPr="00152E09">
        <w:rPr>
          <w:rFonts w:ascii="Times New Roman" w:hAnsi="Times New Roman" w:cs="Times New Roman"/>
          <w:bCs/>
          <w:sz w:val="24"/>
          <w:szCs w:val="24"/>
        </w:rPr>
        <w:t>2- Nitelikli ve katma değeri yüksek araştırma-geliştirme çalışmalarını yürütmek.</w:t>
      </w:r>
    </w:p>
    <w:p w:rsidR="00D06311" w:rsidRPr="00152E09" w:rsidRDefault="00D06311" w:rsidP="00C601C3">
      <w:pPr>
        <w:jc w:val="both"/>
        <w:rPr>
          <w:rFonts w:ascii="Times New Roman" w:hAnsi="Times New Roman" w:cs="Times New Roman"/>
          <w:bCs/>
          <w:sz w:val="24"/>
          <w:szCs w:val="24"/>
        </w:rPr>
      </w:pPr>
      <w:r w:rsidRPr="00152E09">
        <w:rPr>
          <w:rFonts w:ascii="Times New Roman" w:hAnsi="Times New Roman" w:cs="Times New Roman"/>
          <w:bCs/>
          <w:sz w:val="24"/>
          <w:szCs w:val="24"/>
        </w:rPr>
        <w:t>3-</w:t>
      </w:r>
      <w:r w:rsidR="0071792C" w:rsidRPr="00152E09">
        <w:rPr>
          <w:rFonts w:ascii="Times New Roman" w:hAnsi="Times New Roman" w:cs="Times New Roman"/>
          <w:bCs/>
          <w:sz w:val="24"/>
          <w:szCs w:val="24"/>
        </w:rPr>
        <w:t xml:space="preserve">  Girişimcilik faaliyetlerini teşvik etmek ve yaygınlaştırmak.</w:t>
      </w:r>
    </w:p>
    <w:p w:rsidR="0071792C" w:rsidRPr="00152E09" w:rsidRDefault="0071792C" w:rsidP="00C601C3">
      <w:pPr>
        <w:jc w:val="both"/>
        <w:rPr>
          <w:rFonts w:ascii="Times New Roman" w:hAnsi="Times New Roman" w:cs="Times New Roman"/>
          <w:sz w:val="24"/>
          <w:szCs w:val="24"/>
        </w:rPr>
      </w:pPr>
      <w:r w:rsidRPr="00152E09">
        <w:rPr>
          <w:rFonts w:ascii="Times New Roman" w:hAnsi="Times New Roman" w:cs="Times New Roman"/>
          <w:bCs/>
          <w:sz w:val="24"/>
          <w:szCs w:val="24"/>
        </w:rPr>
        <w:t>4- Ulusal ve uluslararası normlar çerçevesinde kurumsallaşmayı güçlendirmek.</w:t>
      </w:r>
    </w:p>
    <w:p w:rsidR="00D06311" w:rsidRDefault="00BF5C66" w:rsidP="00C601C3">
      <w:pPr>
        <w:jc w:val="both"/>
        <w:rPr>
          <w:rFonts w:ascii="Times New Roman" w:hAnsi="Times New Roman" w:cs="Times New Roman"/>
          <w:sz w:val="24"/>
          <w:szCs w:val="24"/>
        </w:rPr>
      </w:pPr>
      <w:r>
        <w:rPr>
          <w:rFonts w:ascii="Times New Roman" w:hAnsi="Times New Roman" w:cs="Times New Roman"/>
          <w:sz w:val="24"/>
          <w:szCs w:val="24"/>
        </w:rPr>
        <w:t>5- Tüm paydaşlara yönelik olarak şeffaf-sürdürülebilir-hesap verebilir yönetim anlayışını güçlendirmek.</w:t>
      </w:r>
    </w:p>
    <w:p w:rsidR="00E62B29" w:rsidRDefault="00E62B29" w:rsidP="00C601C3">
      <w:pPr>
        <w:jc w:val="both"/>
        <w:rPr>
          <w:rFonts w:ascii="Times New Roman" w:hAnsi="Times New Roman" w:cs="Times New Roman"/>
          <w:b/>
          <w:sz w:val="24"/>
          <w:szCs w:val="24"/>
        </w:rPr>
      </w:pPr>
      <w:r w:rsidRPr="00E62B29">
        <w:rPr>
          <w:rFonts w:ascii="Times New Roman" w:hAnsi="Times New Roman" w:cs="Times New Roman"/>
          <w:b/>
          <w:sz w:val="24"/>
          <w:szCs w:val="24"/>
        </w:rPr>
        <w:t>Planlama Süreci Hazırlık Aşaması:</w:t>
      </w:r>
    </w:p>
    <w:p w:rsidR="00E62B29" w:rsidRDefault="00E62B29" w:rsidP="00C601C3">
      <w:pPr>
        <w:jc w:val="both"/>
        <w:rPr>
          <w:rFonts w:ascii="Times New Roman" w:hAnsi="Times New Roman" w:cs="Times New Roman"/>
          <w:sz w:val="24"/>
          <w:szCs w:val="24"/>
        </w:rPr>
      </w:pPr>
      <w:r w:rsidRPr="00E62B29">
        <w:rPr>
          <w:rFonts w:ascii="Times New Roman" w:hAnsi="Times New Roman" w:cs="Times New Roman"/>
          <w:sz w:val="24"/>
          <w:szCs w:val="24"/>
        </w:rPr>
        <w:t>Planlama sürecinin hazırlık aşamasında Enstitümüzün temel faaliyet alanları tespit edilerek bu alanlardaki genel ihtiyaçlar belirlenmiştir. Enstitümüzün temel faaliyet alanlarının aşağıdaki gibi tanımlanması benimsenmiştir:</w:t>
      </w:r>
    </w:p>
    <w:p w:rsidR="00E62B29" w:rsidRPr="00E62B29" w:rsidRDefault="00E62B29" w:rsidP="00E62B29">
      <w:pPr>
        <w:pStyle w:val="ListeParagraf"/>
        <w:numPr>
          <w:ilvl w:val="0"/>
          <w:numId w:val="13"/>
        </w:numPr>
        <w:jc w:val="both"/>
        <w:rPr>
          <w:rFonts w:ascii="Times New Roman" w:hAnsi="Times New Roman" w:cs="Times New Roman"/>
          <w:b/>
          <w:sz w:val="24"/>
          <w:szCs w:val="24"/>
        </w:rPr>
      </w:pPr>
      <w:r>
        <w:rPr>
          <w:rFonts w:ascii="Times New Roman" w:hAnsi="Times New Roman" w:cs="Times New Roman"/>
          <w:sz w:val="24"/>
          <w:szCs w:val="24"/>
        </w:rPr>
        <w:t>Eğitim ve Öğretim</w:t>
      </w:r>
    </w:p>
    <w:p w:rsidR="00E62B29" w:rsidRPr="00E62B29" w:rsidRDefault="00E62B29" w:rsidP="00E62B29">
      <w:pPr>
        <w:pStyle w:val="ListeParagraf"/>
        <w:numPr>
          <w:ilvl w:val="0"/>
          <w:numId w:val="13"/>
        </w:numPr>
        <w:jc w:val="both"/>
        <w:rPr>
          <w:rFonts w:ascii="Times New Roman" w:hAnsi="Times New Roman" w:cs="Times New Roman"/>
          <w:b/>
          <w:sz w:val="24"/>
          <w:szCs w:val="24"/>
        </w:rPr>
      </w:pPr>
      <w:r>
        <w:rPr>
          <w:rFonts w:ascii="Times New Roman" w:hAnsi="Times New Roman" w:cs="Times New Roman"/>
          <w:sz w:val="24"/>
          <w:szCs w:val="24"/>
        </w:rPr>
        <w:t>Araştırma</w:t>
      </w:r>
    </w:p>
    <w:p w:rsidR="00E62B29" w:rsidRPr="00E62B29" w:rsidRDefault="00E62B29" w:rsidP="00E62B29">
      <w:pPr>
        <w:pStyle w:val="ListeParagraf"/>
        <w:numPr>
          <w:ilvl w:val="0"/>
          <w:numId w:val="13"/>
        </w:numPr>
        <w:jc w:val="both"/>
        <w:rPr>
          <w:rFonts w:ascii="Times New Roman" w:hAnsi="Times New Roman" w:cs="Times New Roman"/>
          <w:b/>
          <w:sz w:val="24"/>
          <w:szCs w:val="24"/>
        </w:rPr>
      </w:pPr>
      <w:r>
        <w:rPr>
          <w:rFonts w:ascii="Times New Roman" w:hAnsi="Times New Roman" w:cs="Times New Roman"/>
          <w:sz w:val="24"/>
          <w:szCs w:val="24"/>
        </w:rPr>
        <w:t>Girişimcilik</w:t>
      </w:r>
    </w:p>
    <w:p w:rsidR="00E62B29" w:rsidRDefault="00E62B29" w:rsidP="00C601C3">
      <w:pPr>
        <w:jc w:val="both"/>
        <w:rPr>
          <w:rFonts w:ascii="Times New Roman" w:hAnsi="Times New Roman" w:cs="Times New Roman"/>
          <w:sz w:val="24"/>
          <w:szCs w:val="24"/>
        </w:rPr>
      </w:pPr>
    </w:p>
    <w:p w:rsidR="00665E4F" w:rsidRPr="00550E81" w:rsidRDefault="00665E4F"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Stratejik planlama ekibi</w:t>
      </w:r>
    </w:p>
    <w:tbl>
      <w:tblPr>
        <w:tblStyle w:val="TabloKlavuzu"/>
        <w:tblW w:w="0" w:type="auto"/>
        <w:tblLook w:val="04A0" w:firstRow="1" w:lastRow="0" w:firstColumn="1" w:lastColumn="0" w:noHBand="0" w:noVBand="1"/>
      </w:tblPr>
      <w:tblGrid>
        <w:gridCol w:w="3020"/>
        <w:gridCol w:w="3021"/>
        <w:gridCol w:w="3021"/>
      </w:tblGrid>
      <w:tr w:rsidR="00665E4F" w:rsidRPr="00550E81" w:rsidTr="00665E4F">
        <w:tc>
          <w:tcPr>
            <w:tcW w:w="3020" w:type="dxa"/>
          </w:tcPr>
          <w:p w:rsidR="00665E4F" w:rsidRPr="00550E81" w:rsidRDefault="00E60277" w:rsidP="00C601C3">
            <w:pPr>
              <w:jc w:val="both"/>
              <w:rPr>
                <w:rFonts w:ascii="Times New Roman" w:hAnsi="Times New Roman" w:cs="Times New Roman"/>
                <w:sz w:val="24"/>
                <w:szCs w:val="24"/>
              </w:rPr>
            </w:pPr>
            <w:r w:rsidRPr="00550E81">
              <w:rPr>
                <w:rFonts w:ascii="Times New Roman" w:hAnsi="Times New Roman" w:cs="Times New Roman"/>
                <w:sz w:val="24"/>
                <w:szCs w:val="24"/>
              </w:rPr>
              <w:t>Ünvanı Adı Soyadı</w:t>
            </w:r>
          </w:p>
        </w:tc>
        <w:tc>
          <w:tcPr>
            <w:tcW w:w="3021" w:type="dxa"/>
          </w:tcPr>
          <w:p w:rsidR="00665E4F" w:rsidRPr="00550E81" w:rsidRDefault="00E60277" w:rsidP="00C601C3">
            <w:pPr>
              <w:jc w:val="both"/>
              <w:rPr>
                <w:rFonts w:ascii="Times New Roman" w:hAnsi="Times New Roman" w:cs="Times New Roman"/>
                <w:sz w:val="24"/>
                <w:szCs w:val="24"/>
              </w:rPr>
            </w:pPr>
            <w:r w:rsidRPr="00550E81">
              <w:rPr>
                <w:rFonts w:ascii="Times New Roman" w:hAnsi="Times New Roman" w:cs="Times New Roman"/>
                <w:sz w:val="24"/>
                <w:szCs w:val="24"/>
              </w:rPr>
              <w:t>Birimi</w:t>
            </w:r>
          </w:p>
        </w:tc>
        <w:tc>
          <w:tcPr>
            <w:tcW w:w="3021" w:type="dxa"/>
          </w:tcPr>
          <w:p w:rsidR="00665E4F" w:rsidRPr="00550E81" w:rsidRDefault="00E60277" w:rsidP="00C601C3">
            <w:pPr>
              <w:jc w:val="both"/>
              <w:rPr>
                <w:rFonts w:ascii="Times New Roman" w:hAnsi="Times New Roman" w:cs="Times New Roman"/>
                <w:sz w:val="24"/>
                <w:szCs w:val="24"/>
              </w:rPr>
            </w:pPr>
            <w:r w:rsidRPr="00550E81">
              <w:rPr>
                <w:rFonts w:ascii="Times New Roman" w:hAnsi="Times New Roman" w:cs="Times New Roman"/>
                <w:sz w:val="24"/>
                <w:szCs w:val="24"/>
              </w:rPr>
              <w:t>Görevi</w:t>
            </w:r>
          </w:p>
        </w:tc>
      </w:tr>
      <w:tr w:rsidR="006B1DAC" w:rsidRPr="00550E81" w:rsidTr="00665E4F">
        <w:tc>
          <w:tcPr>
            <w:tcW w:w="3020" w:type="dxa"/>
          </w:tcPr>
          <w:p w:rsidR="006B1DAC" w:rsidRPr="00AA5AAF" w:rsidRDefault="006B1DAC" w:rsidP="00C601C3">
            <w:pPr>
              <w:jc w:val="both"/>
              <w:rPr>
                <w:rFonts w:ascii="Times New Roman" w:hAnsi="Times New Roman" w:cs="Times New Roman"/>
              </w:rPr>
            </w:pPr>
            <w:r w:rsidRPr="00AA5AAF">
              <w:rPr>
                <w:rFonts w:ascii="Times New Roman" w:hAnsi="Times New Roman" w:cs="Times New Roman"/>
              </w:rPr>
              <w:t>Prof. Dr. Neslihan DALKILIÇ</w:t>
            </w:r>
          </w:p>
        </w:tc>
        <w:tc>
          <w:tcPr>
            <w:tcW w:w="3021" w:type="dxa"/>
          </w:tcPr>
          <w:p w:rsidR="006B1DAC" w:rsidRPr="00AA5AAF" w:rsidRDefault="006B1DAC" w:rsidP="00C601C3">
            <w:pPr>
              <w:jc w:val="both"/>
              <w:rPr>
                <w:rFonts w:ascii="Times New Roman" w:hAnsi="Times New Roman" w:cs="Times New Roman"/>
              </w:rPr>
            </w:pPr>
            <w:r w:rsidRPr="00AA5AAF">
              <w:rPr>
                <w:rFonts w:ascii="Times New Roman" w:hAnsi="Times New Roman" w:cs="Times New Roman"/>
              </w:rPr>
              <w:t>Fen Bilimleri Enstitüsü Müdürlüğü</w:t>
            </w:r>
          </w:p>
        </w:tc>
        <w:tc>
          <w:tcPr>
            <w:tcW w:w="3021" w:type="dxa"/>
          </w:tcPr>
          <w:p w:rsidR="006B1DAC" w:rsidRPr="00AA5AAF" w:rsidRDefault="006B1DAC" w:rsidP="00C601C3">
            <w:pPr>
              <w:jc w:val="both"/>
              <w:rPr>
                <w:rFonts w:ascii="Times New Roman" w:hAnsi="Times New Roman" w:cs="Times New Roman"/>
              </w:rPr>
            </w:pPr>
            <w:r w:rsidRPr="00AA5AAF">
              <w:rPr>
                <w:rFonts w:ascii="Times New Roman" w:hAnsi="Times New Roman" w:cs="Times New Roman"/>
              </w:rPr>
              <w:t>Müdür (Başkan)</w:t>
            </w:r>
          </w:p>
        </w:tc>
      </w:tr>
      <w:tr w:rsidR="00665E4F" w:rsidRPr="00550E81" w:rsidTr="00665E4F">
        <w:tc>
          <w:tcPr>
            <w:tcW w:w="3020" w:type="dxa"/>
          </w:tcPr>
          <w:p w:rsidR="00665E4F" w:rsidRPr="00AA5AAF" w:rsidRDefault="006B1DAC" w:rsidP="00C601C3">
            <w:pPr>
              <w:jc w:val="both"/>
              <w:rPr>
                <w:rFonts w:ascii="Times New Roman" w:hAnsi="Times New Roman" w:cs="Times New Roman"/>
              </w:rPr>
            </w:pPr>
            <w:r w:rsidRPr="00AA5AAF">
              <w:rPr>
                <w:rFonts w:ascii="Times New Roman" w:hAnsi="Times New Roman" w:cs="Times New Roman"/>
              </w:rPr>
              <w:t>Dr. Öğr. Üyesi Hüseyin ACAR</w:t>
            </w:r>
          </w:p>
        </w:tc>
        <w:tc>
          <w:tcPr>
            <w:tcW w:w="3021" w:type="dxa"/>
          </w:tcPr>
          <w:p w:rsidR="00665E4F" w:rsidRPr="00AA5AAF" w:rsidRDefault="006B1DAC" w:rsidP="00C601C3">
            <w:pPr>
              <w:jc w:val="both"/>
              <w:rPr>
                <w:rFonts w:ascii="Times New Roman" w:hAnsi="Times New Roman" w:cs="Times New Roman"/>
              </w:rPr>
            </w:pPr>
            <w:r w:rsidRPr="00AA5AAF">
              <w:rPr>
                <w:rFonts w:ascii="Times New Roman" w:hAnsi="Times New Roman" w:cs="Times New Roman"/>
              </w:rPr>
              <w:t>Fen Bilimleri Enstitüsü Müdürlüğü</w:t>
            </w:r>
          </w:p>
        </w:tc>
        <w:tc>
          <w:tcPr>
            <w:tcW w:w="3021" w:type="dxa"/>
          </w:tcPr>
          <w:p w:rsidR="00665E4F" w:rsidRPr="00AA5AAF" w:rsidRDefault="006B1DAC" w:rsidP="00C601C3">
            <w:pPr>
              <w:jc w:val="both"/>
              <w:rPr>
                <w:rFonts w:ascii="Times New Roman" w:hAnsi="Times New Roman" w:cs="Times New Roman"/>
              </w:rPr>
            </w:pPr>
            <w:r w:rsidRPr="00AA5AAF">
              <w:rPr>
                <w:rFonts w:ascii="Times New Roman" w:hAnsi="Times New Roman" w:cs="Times New Roman"/>
              </w:rPr>
              <w:t>Müdür Yardımcısı (Üye)</w:t>
            </w:r>
          </w:p>
          <w:p w:rsidR="006B1DAC" w:rsidRPr="00AA5AAF" w:rsidRDefault="006B1DAC" w:rsidP="00C601C3">
            <w:pPr>
              <w:jc w:val="both"/>
              <w:rPr>
                <w:rFonts w:ascii="Times New Roman" w:hAnsi="Times New Roman" w:cs="Times New Roman"/>
              </w:rPr>
            </w:pPr>
          </w:p>
        </w:tc>
      </w:tr>
      <w:tr w:rsidR="00665E4F" w:rsidRPr="00550E81" w:rsidTr="00665E4F">
        <w:tc>
          <w:tcPr>
            <w:tcW w:w="3020" w:type="dxa"/>
          </w:tcPr>
          <w:p w:rsidR="00665E4F" w:rsidRPr="00AA5AAF" w:rsidRDefault="006B1DAC" w:rsidP="00C601C3">
            <w:pPr>
              <w:jc w:val="both"/>
              <w:rPr>
                <w:rFonts w:ascii="Times New Roman" w:hAnsi="Times New Roman" w:cs="Times New Roman"/>
              </w:rPr>
            </w:pPr>
            <w:r w:rsidRPr="00AA5AAF">
              <w:rPr>
                <w:rFonts w:ascii="Times New Roman" w:hAnsi="Times New Roman" w:cs="Times New Roman"/>
              </w:rPr>
              <w:t>Dr. Öğr. Üyesi Mesut HÜSEYİNOĞLU</w:t>
            </w:r>
          </w:p>
        </w:tc>
        <w:tc>
          <w:tcPr>
            <w:tcW w:w="3021" w:type="dxa"/>
          </w:tcPr>
          <w:p w:rsidR="00665E4F" w:rsidRPr="00AA5AAF" w:rsidRDefault="006B1DAC" w:rsidP="00C601C3">
            <w:pPr>
              <w:jc w:val="both"/>
              <w:rPr>
                <w:rFonts w:ascii="Times New Roman" w:hAnsi="Times New Roman" w:cs="Times New Roman"/>
              </w:rPr>
            </w:pPr>
            <w:r w:rsidRPr="00AA5AAF">
              <w:rPr>
                <w:rFonts w:ascii="Times New Roman" w:hAnsi="Times New Roman" w:cs="Times New Roman"/>
              </w:rPr>
              <w:t>Fen Bilimleri Enstitüsü Müdürlüğü</w:t>
            </w:r>
          </w:p>
        </w:tc>
        <w:tc>
          <w:tcPr>
            <w:tcW w:w="3021" w:type="dxa"/>
          </w:tcPr>
          <w:p w:rsidR="006B1DAC" w:rsidRPr="00AA5AAF" w:rsidRDefault="006B1DAC" w:rsidP="006B1DAC">
            <w:pPr>
              <w:jc w:val="both"/>
              <w:rPr>
                <w:rFonts w:ascii="Times New Roman" w:hAnsi="Times New Roman" w:cs="Times New Roman"/>
              </w:rPr>
            </w:pPr>
            <w:r w:rsidRPr="00AA5AAF">
              <w:rPr>
                <w:rFonts w:ascii="Times New Roman" w:hAnsi="Times New Roman" w:cs="Times New Roman"/>
              </w:rPr>
              <w:t>Müdür Yardımcısı (Üye)</w:t>
            </w:r>
          </w:p>
          <w:p w:rsidR="00665E4F" w:rsidRPr="00AA5AAF" w:rsidRDefault="00665E4F" w:rsidP="00C601C3">
            <w:pPr>
              <w:jc w:val="both"/>
              <w:rPr>
                <w:rFonts w:ascii="Times New Roman" w:hAnsi="Times New Roman" w:cs="Times New Roman"/>
              </w:rPr>
            </w:pPr>
          </w:p>
        </w:tc>
      </w:tr>
      <w:tr w:rsidR="00665E4F" w:rsidRPr="00550E81" w:rsidTr="00665E4F">
        <w:tc>
          <w:tcPr>
            <w:tcW w:w="3020" w:type="dxa"/>
          </w:tcPr>
          <w:p w:rsidR="00665E4F" w:rsidRPr="00AA5AAF" w:rsidRDefault="006B1DAC" w:rsidP="00C601C3">
            <w:pPr>
              <w:jc w:val="both"/>
              <w:rPr>
                <w:rFonts w:ascii="Times New Roman" w:hAnsi="Times New Roman" w:cs="Times New Roman"/>
              </w:rPr>
            </w:pPr>
            <w:r w:rsidRPr="00AA5AAF">
              <w:rPr>
                <w:rFonts w:ascii="Times New Roman" w:hAnsi="Times New Roman" w:cs="Times New Roman"/>
              </w:rPr>
              <w:t>Tahir BAL</w:t>
            </w:r>
          </w:p>
        </w:tc>
        <w:tc>
          <w:tcPr>
            <w:tcW w:w="3021" w:type="dxa"/>
          </w:tcPr>
          <w:p w:rsidR="00665E4F" w:rsidRPr="00AA5AAF" w:rsidRDefault="006B1DAC" w:rsidP="00C601C3">
            <w:pPr>
              <w:jc w:val="both"/>
              <w:rPr>
                <w:rFonts w:ascii="Times New Roman" w:hAnsi="Times New Roman" w:cs="Times New Roman"/>
              </w:rPr>
            </w:pPr>
            <w:r w:rsidRPr="00AA5AAF">
              <w:rPr>
                <w:rFonts w:ascii="Times New Roman" w:hAnsi="Times New Roman" w:cs="Times New Roman"/>
              </w:rPr>
              <w:t>Fen Bilimleri Enstitüsü Müdürlüğü</w:t>
            </w:r>
          </w:p>
        </w:tc>
        <w:tc>
          <w:tcPr>
            <w:tcW w:w="3021" w:type="dxa"/>
          </w:tcPr>
          <w:p w:rsidR="00665E4F" w:rsidRPr="00AA5AAF" w:rsidRDefault="006B1DAC" w:rsidP="00C601C3">
            <w:pPr>
              <w:jc w:val="both"/>
              <w:rPr>
                <w:rFonts w:ascii="Times New Roman" w:hAnsi="Times New Roman" w:cs="Times New Roman"/>
              </w:rPr>
            </w:pPr>
            <w:r w:rsidRPr="00AA5AAF">
              <w:rPr>
                <w:rFonts w:ascii="Times New Roman" w:hAnsi="Times New Roman" w:cs="Times New Roman"/>
              </w:rPr>
              <w:t>Enstitü Sekreteri (Üye)</w:t>
            </w:r>
          </w:p>
        </w:tc>
      </w:tr>
      <w:tr w:rsidR="00870777" w:rsidRPr="00550E81" w:rsidTr="00665E4F">
        <w:tc>
          <w:tcPr>
            <w:tcW w:w="3020" w:type="dxa"/>
          </w:tcPr>
          <w:p w:rsidR="00870777" w:rsidRPr="00AA5AAF" w:rsidRDefault="00870777" w:rsidP="00C601C3">
            <w:pPr>
              <w:jc w:val="both"/>
              <w:rPr>
                <w:rFonts w:ascii="Times New Roman" w:hAnsi="Times New Roman" w:cs="Times New Roman"/>
              </w:rPr>
            </w:pPr>
            <w:r w:rsidRPr="00AA5AAF">
              <w:rPr>
                <w:rFonts w:ascii="Times New Roman" w:hAnsi="Times New Roman" w:cs="Times New Roman"/>
              </w:rPr>
              <w:t>A. Emrah İMRE</w:t>
            </w:r>
          </w:p>
        </w:tc>
        <w:tc>
          <w:tcPr>
            <w:tcW w:w="3021" w:type="dxa"/>
          </w:tcPr>
          <w:p w:rsidR="00870777" w:rsidRPr="00AA5AAF" w:rsidRDefault="00870777" w:rsidP="00C601C3">
            <w:pPr>
              <w:jc w:val="both"/>
              <w:rPr>
                <w:rFonts w:ascii="Times New Roman" w:hAnsi="Times New Roman" w:cs="Times New Roman"/>
              </w:rPr>
            </w:pPr>
            <w:r w:rsidRPr="00AA5AAF">
              <w:rPr>
                <w:rFonts w:ascii="Times New Roman" w:hAnsi="Times New Roman" w:cs="Times New Roman"/>
              </w:rPr>
              <w:t>Fen Bilimleri Enstitüsü Müdürlüğü</w:t>
            </w:r>
          </w:p>
        </w:tc>
        <w:tc>
          <w:tcPr>
            <w:tcW w:w="3021" w:type="dxa"/>
          </w:tcPr>
          <w:p w:rsidR="00870777" w:rsidRPr="00AA5AAF" w:rsidRDefault="00870777" w:rsidP="00C601C3">
            <w:pPr>
              <w:jc w:val="both"/>
              <w:rPr>
                <w:rFonts w:ascii="Times New Roman" w:hAnsi="Times New Roman" w:cs="Times New Roman"/>
              </w:rPr>
            </w:pPr>
            <w:r w:rsidRPr="00AA5AAF">
              <w:rPr>
                <w:rFonts w:ascii="Times New Roman" w:hAnsi="Times New Roman" w:cs="Times New Roman"/>
              </w:rPr>
              <w:t>Şef (Raportör)</w:t>
            </w:r>
          </w:p>
        </w:tc>
      </w:tr>
    </w:tbl>
    <w:p w:rsidR="00E860E7" w:rsidRPr="00550E81" w:rsidRDefault="00E860E7"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lastRenderedPageBreak/>
        <w:t xml:space="preserve">Birimin faaliyet alanları </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5754"/>
      </w:tblGrid>
      <w:tr w:rsidR="00E860E7" w:rsidRPr="00550E81" w:rsidTr="0055329F">
        <w:trPr>
          <w:trHeight w:val="395"/>
        </w:trPr>
        <w:tc>
          <w:tcPr>
            <w:tcW w:w="3327" w:type="dxa"/>
            <w:shd w:val="clear" w:color="auto" w:fill="FFF2CC" w:themeFill="accent4" w:themeFillTint="33"/>
          </w:tcPr>
          <w:p w:rsidR="00E860E7" w:rsidRPr="00FC3260" w:rsidRDefault="00E860E7" w:rsidP="002E0113">
            <w:pPr>
              <w:pStyle w:val="TableParagraph"/>
              <w:spacing w:before="78"/>
              <w:ind w:left="1101"/>
              <w:rPr>
                <w:rFonts w:ascii="Times New Roman" w:hAnsi="Times New Roman" w:cs="Times New Roman"/>
                <w:b/>
                <w:sz w:val="24"/>
                <w:szCs w:val="24"/>
              </w:rPr>
            </w:pPr>
            <w:r w:rsidRPr="00FC3260">
              <w:rPr>
                <w:rFonts w:ascii="Times New Roman" w:hAnsi="Times New Roman" w:cs="Times New Roman"/>
                <w:b/>
                <w:sz w:val="24"/>
                <w:szCs w:val="24"/>
              </w:rPr>
              <w:t>Faaliyet Alanı</w:t>
            </w:r>
          </w:p>
        </w:tc>
        <w:tc>
          <w:tcPr>
            <w:tcW w:w="5754" w:type="dxa"/>
            <w:shd w:val="clear" w:color="auto" w:fill="FFF2CC" w:themeFill="accent4" w:themeFillTint="33"/>
          </w:tcPr>
          <w:p w:rsidR="00E860E7" w:rsidRPr="00FC3260" w:rsidRDefault="00E860E7" w:rsidP="00FC3260">
            <w:pPr>
              <w:pStyle w:val="TableParagraph"/>
              <w:spacing w:before="78"/>
              <w:ind w:left="1474" w:right="2194"/>
              <w:jc w:val="center"/>
              <w:rPr>
                <w:rFonts w:ascii="Times New Roman" w:hAnsi="Times New Roman" w:cs="Times New Roman"/>
                <w:b/>
                <w:sz w:val="24"/>
                <w:szCs w:val="24"/>
              </w:rPr>
            </w:pPr>
            <w:r w:rsidRPr="00FC3260">
              <w:rPr>
                <w:rFonts w:ascii="Times New Roman" w:hAnsi="Times New Roman" w:cs="Times New Roman"/>
                <w:b/>
                <w:sz w:val="24"/>
                <w:szCs w:val="24"/>
              </w:rPr>
              <w:t>Ürün/Hizme</w:t>
            </w:r>
            <w:r w:rsidR="00FC3260" w:rsidRPr="00FC3260">
              <w:rPr>
                <w:rFonts w:ascii="Times New Roman" w:hAnsi="Times New Roman" w:cs="Times New Roman"/>
                <w:b/>
                <w:sz w:val="24"/>
                <w:szCs w:val="24"/>
              </w:rPr>
              <w:t>tl</w:t>
            </w:r>
            <w:r w:rsidRPr="00FC3260">
              <w:rPr>
                <w:rFonts w:ascii="Times New Roman" w:hAnsi="Times New Roman" w:cs="Times New Roman"/>
                <w:b/>
                <w:sz w:val="24"/>
                <w:szCs w:val="24"/>
              </w:rPr>
              <w:t>er</w:t>
            </w:r>
          </w:p>
        </w:tc>
      </w:tr>
      <w:tr w:rsidR="00E860E7" w:rsidRPr="00550E81" w:rsidTr="00AA5AAF">
        <w:trPr>
          <w:trHeight w:val="1576"/>
        </w:trPr>
        <w:tc>
          <w:tcPr>
            <w:tcW w:w="3327" w:type="dxa"/>
          </w:tcPr>
          <w:p w:rsidR="00E860E7" w:rsidRPr="00550E81" w:rsidRDefault="00E860E7" w:rsidP="002E0113">
            <w:pPr>
              <w:pStyle w:val="TableParagraph"/>
              <w:spacing w:before="123"/>
              <w:ind w:left="107"/>
              <w:rPr>
                <w:rFonts w:ascii="Times New Roman" w:hAnsi="Times New Roman" w:cs="Times New Roman"/>
                <w:b/>
                <w:sz w:val="24"/>
                <w:szCs w:val="24"/>
              </w:rPr>
            </w:pPr>
            <w:r w:rsidRPr="00550E81">
              <w:rPr>
                <w:rFonts w:ascii="Times New Roman" w:hAnsi="Times New Roman" w:cs="Times New Roman"/>
                <w:b/>
                <w:sz w:val="24"/>
                <w:szCs w:val="24"/>
              </w:rPr>
              <w:t>A- Eğitim</w:t>
            </w:r>
          </w:p>
        </w:tc>
        <w:tc>
          <w:tcPr>
            <w:tcW w:w="5754" w:type="dxa"/>
            <w:vAlign w:val="center"/>
          </w:tcPr>
          <w:p w:rsidR="00E860E7" w:rsidRPr="00550E81" w:rsidRDefault="008E5982" w:rsidP="00521ED9">
            <w:pPr>
              <w:pStyle w:val="TableParagraph"/>
              <w:spacing w:before="123" w:line="357" w:lineRule="auto"/>
              <w:ind w:left="107" w:right="3140"/>
              <w:rPr>
                <w:rFonts w:ascii="Times New Roman" w:hAnsi="Times New Roman" w:cs="Times New Roman"/>
                <w:sz w:val="24"/>
                <w:szCs w:val="24"/>
              </w:rPr>
            </w:pPr>
            <w:r>
              <w:rPr>
                <w:rFonts w:ascii="Times New Roman" w:hAnsi="Times New Roman" w:cs="Times New Roman"/>
                <w:sz w:val="24"/>
                <w:szCs w:val="24"/>
              </w:rPr>
              <w:t>1</w:t>
            </w:r>
            <w:r w:rsidR="00E860E7" w:rsidRPr="00550E81">
              <w:rPr>
                <w:rFonts w:ascii="Times New Roman" w:hAnsi="Times New Roman" w:cs="Times New Roman"/>
                <w:sz w:val="24"/>
                <w:szCs w:val="24"/>
              </w:rPr>
              <w:t>- Lisansüstü eğitim</w:t>
            </w:r>
          </w:p>
        </w:tc>
      </w:tr>
      <w:tr w:rsidR="00E860E7" w:rsidRPr="00550E81" w:rsidTr="002E0113">
        <w:trPr>
          <w:trHeight w:val="1214"/>
        </w:trPr>
        <w:tc>
          <w:tcPr>
            <w:tcW w:w="3327" w:type="dxa"/>
          </w:tcPr>
          <w:p w:rsidR="00E860E7" w:rsidRPr="00550E81" w:rsidRDefault="00E860E7" w:rsidP="002E0113">
            <w:pPr>
              <w:pStyle w:val="TableParagraph"/>
              <w:spacing w:before="123"/>
              <w:ind w:left="107"/>
              <w:rPr>
                <w:rFonts w:ascii="Times New Roman" w:hAnsi="Times New Roman" w:cs="Times New Roman"/>
                <w:b/>
                <w:sz w:val="24"/>
                <w:szCs w:val="24"/>
              </w:rPr>
            </w:pPr>
            <w:r w:rsidRPr="00550E81">
              <w:rPr>
                <w:rFonts w:ascii="Times New Roman" w:hAnsi="Times New Roman" w:cs="Times New Roman"/>
                <w:b/>
                <w:sz w:val="24"/>
                <w:szCs w:val="24"/>
              </w:rPr>
              <w:t>B- Araştırma</w:t>
            </w:r>
          </w:p>
        </w:tc>
        <w:tc>
          <w:tcPr>
            <w:tcW w:w="5754" w:type="dxa"/>
          </w:tcPr>
          <w:p w:rsidR="00E860E7" w:rsidRPr="00550E81" w:rsidRDefault="00E860E7" w:rsidP="00E860E7">
            <w:pPr>
              <w:pStyle w:val="TableParagraph"/>
              <w:numPr>
                <w:ilvl w:val="0"/>
                <w:numId w:val="3"/>
              </w:numPr>
              <w:tabs>
                <w:tab w:val="left" w:pos="315"/>
              </w:tabs>
              <w:spacing w:before="123"/>
              <w:ind w:hanging="208"/>
              <w:rPr>
                <w:rFonts w:ascii="Times New Roman" w:hAnsi="Times New Roman" w:cs="Times New Roman"/>
                <w:sz w:val="24"/>
                <w:szCs w:val="24"/>
              </w:rPr>
            </w:pPr>
            <w:r w:rsidRPr="00550E81">
              <w:rPr>
                <w:rFonts w:ascii="Times New Roman" w:hAnsi="Times New Roman" w:cs="Times New Roman"/>
                <w:sz w:val="24"/>
                <w:szCs w:val="24"/>
              </w:rPr>
              <w:t>Katılımlı araştırma</w:t>
            </w:r>
            <w:r w:rsidRPr="00550E81">
              <w:rPr>
                <w:rFonts w:ascii="Times New Roman" w:hAnsi="Times New Roman" w:cs="Times New Roman"/>
                <w:spacing w:val="-1"/>
                <w:sz w:val="24"/>
                <w:szCs w:val="24"/>
              </w:rPr>
              <w:t xml:space="preserve"> </w:t>
            </w:r>
            <w:r w:rsidRPr="00550E81">
              <w:rPr>
                <w:rFonts w:ascii="Times New Roman" w:hAnsi="Times New Roman" w:cs="Times New Roman"/>
                <w:sz w:val="24"/>
                <w:szCs w:val="24"/>
              </w:rPr>
              <w:t>projeleri</w:t>
            </w:r>
          </w:p>
          <w:p w:rsidR="000C732A" w:rsidRDefault="00E860E7" w:rsidP="00E860E7">
            <w:pPr>
              <w:pStyle w:val="TableParagraph"/>
              <w:numPr>
                <w:ilvl w:val="0"/>
                <w:numId w:val="3"/>
              </w:numPr>
              <w:tabs>
                <w:tab w:val="left" w:pos="315"/>
              </w:tabs>
              <w:spacing w:before="19" w:line="364" w:lineRule="exact"/>
              <w:ind w:left="107" w:right="2964" w:firstLine="0"/>
              <w:rPr>
                <w:rFonts w:ascii="Times New Roman" w:hAnsi="Times New Roman" w:cs="Times New Roman"/>
                <w:sz w:val="24"/>
                <w:szCs w:val="24"/>
              </w:rPr>
            </w:pPr>
            <w:r w:rsidRPr="00550E81">
              <w:rPr>
                <w:rFonts w:ascii="Times New Roman" w:hAnsi="Times New Roman" w:cs="Times New Roman"/>
                <w:sz w:val="24"/>
                <w:szCs w:val="24"/>
              </w:rPr>
              <w:t>Sanayi işbirliği destek</w:t>
            </w:r>
            <w:r w:rsidRPr="00550E81">
              <w:rPr>
                <w:rFonts w:ascii="Times New Roman" w:hAnsi="Times New Roman" w:cs="Times New Roman"/>
                <w:spacing w:val="-13"/>
                <w:sz w:val="24"/>
                <w:szCs w:val="24"/>
              </w:rPr>
              <w:t xml:space="preserve"> </w:t>
            </w:r>
            <w:r w:rsidRPr="00550E81">
              <w:rPr>
                <w:rFonts w:ascii="Times New Roman" w:hAnsi="Times New Roman" w:cs="Times New Roman"/>
                <w:sz w:val="24"/>
                <w:szCs w:val="24"/>
              </w:rPr>
              <w:t xml:space="preserve">projeleri </w:t>
            </w:r>
          </w:p>
          <w:p w:rsidR="00E860E7" w:rsidRPr="00550E81" w:rsidRDefault="00E860E7" w:rsidP="000C732A">
            <w:pPr>
              <w:pStyle w:val="TableParagraph"/>
              <w:tabs>
                <w:tab w:val="left" w:pos="315"/>
              </w:tabs>
              <w:spacing w:before="19" w:line="364" w:lineRule="exact"/>
              <w:ind w:left="107" w:right="2964"/>
              <w:rPr>
                <w:rFonts w:ascii="Times New Roman" w:hAnsi="Times New Roman" w:cs="Times New Roman"/>
                <w:sz w:val="24"/>
                <w:szCs w:val="24"/>
              </w:rPr>
            </w:pPr>
            <w:r w:rsidRPr="00550E81">
              <w:rPr>
                <w:rFonts w:ascii="Times New Roman" w:hAnsi="Times New Roman" w:cs="Times New Roman"/>
                <w:sz w:val="24"/>
                <w:szCs w:val="24"/>
              </w:rPr>
              <w:t>3- Araştırma</w:t>
            </w:r>
            <w:r w:rsidRPr="00550E81">
              <w:rPr>
                <w:rFonts w:ascii="Times New Roman" w:hAnsi="Times New Roman" w:cs="Times New Roman"/>
                <w:spacing w:val="-2"/>
                <w:sz w:val="24"/>
                <w:szCs w:val="24"/>
              </w:rPr>
              <w:t xml:space="preserve"> </w:t>
            </w:r>
            <w:r w:rsidRPr="00550E81">
              <w:rPr>
                <w:rFonts w:ascii="Times New Roman" w:hAnsi="Times New Roman" w:cs="Times New Roman"/>
                <w:sz w:val="24"/>
                <w:szCs w:val="24"/>
              </w:rPr>
              <w:t>programları</w:t>
            </w:r>
          </w:p>
        </w:tc>
      </w:tr>
      <w:tr w:rsidR="00B82CC6" w:rsidRPr="00550E81" w:rsidTr="002E0113">
        <w:trPr>
          <w:trHeight w:val="1214"/>
        </w:trPr>
        <w:tc>
          <w:tcPr>
            <w:tcW w:w="3327" w:type="dxa"/>
          </w:tcPr>
          <w:p w:rsidR="00B82CC6" w:rsidRPr="00550E81" w:rsidRDefault="00B82CC6" w:rsidP="002E0113">
            <w:pPr>
              <w:pStyle w:val="TableParagraph"/>
              <w:spacing w:before="123"/>
              <w:ind w:left="107"/>
              <w:rPr>
                <w:rFonts w:ascii="Times New Roman" w:hAnsi="Times New Roman" w:cs="Times New Roman"/>
                <w:b/>
                <w:sz w:val="24"/>
                <w:szCs w:val="24"/>
              </w:rPr>
            </w:pPr>
            <w:r w:rsidRPr="00550E81">
              <w:rPr>
                <w:rFonts w:ascii="Times New Roman" w:hAnsi="Times New Roman" w:cs="Times New Roman"/>
                <w:b/>
                <w:sz w:val="24"/>
                <w:szCs w:val="24"/>
              </w:rPr>
              <w:t>C- Girişimcilik</w:t>
            </w:r>
          </w:p>
        </w:tc>
        <w:tc>
          <w:tcPr>
            <w:tcW w:w="5754" w:type="dxa"/>
          </w:tcPr>
          <w:p w:rsidR="00B82CC6" w:rsidRPr="00550E81" w:rsidRDefault="00FA586D" w:rsidP="00B82CC6">
            <w:pPr>
              <w:pStyle w:val="TableParagraph"/>
              <w:tabs>
                <w:tab w:val="left" w:pos="315"/>
              </w:tabs>
              <w:spacing w:before="123"/>
              <w:rPr>
                <w:rFonts w:ascii="Times New Roman" w:hAnsi="Times New Roman" w:cs="Times New Roman"/>
                <w:sz w:val="24"/>
                <w:szCs w:val="24"/>
              </w:rPr>
            </w:pPr>
            <w:r>
              <w:rPr>
                <w:rFonts w:ascii="Times New Roman" w:hAnsi="Times New Roman" w:cs="Times New Roman"/>
                <w:sz w:val="24"/>
                <w:szCs w:val="24"/>
              </w:rPr>
              <w:t>1-Kamu</w:t>
            </w:r>
            <w:r w:rsidR="00B82CC6" w:rsidRPr="00550E81">
              <w:rPr>
                <w:rFonts w:ascii="Times New Roman" w:hAnsi="Times New Roman" w:cs="Times New Roman"/>
                <w:sz w:val="24"/>
                <w:szCs w:val="24"/>
              </w:rPr>
              <w:t xml:space="preserve"> danışmanlık hizmetleri </w:t>
            </w:r>
          </w:p>
          <w:p w:rsidR="00B82CC6" w:rsidRPr="00550E81" w:rsidRDefault="00FA586D" w:rsidP="00B82CC6">
            <w:pPr>
              <w:pStyle w:val="TableParagraph"/>
              <w:tabs>
                <w:tab w:val="left" w:pos="315"/>
              </w:tabs>
              <w:spacing w:before="123"/>
              <w:rPr>
                <w:rFonts w:ascii="Times New Roman" w:hAnsi="Times New Roman" w:cs="Times New Roman"/>
                <w:sz w:val="24"/>
                <w:szCs w:val="24"/>
              </w:rPr>
            </w:pPr>
            <w:r>
              <w:rPr>
                <w:rFonts w:ascii="Times New Roman" w:hAnsi="Times New Roman" w:cs="Times New Roman"/>
                <w:sz w:val="24"/>
                <w:szCs w:val="24"/>
              </w:rPr>
              <w:t>2-</w:t>
            </w:r>
            <w:r w:rsidR="00B82CC6" w:rsidRPr="00550E81">
              <w:rPr>
                <w:rFonts w:ascii="Times New Roman" w:hAnsi="Times New Roman" w:cs="Times New Roman"/>
                <w:sz w:val="24"/>
                <w:szCs w:val="24"/>
              </w:rPr>
              <w:t>Personel ve Öğrencilere Yönelik Sosyal ve Kültürel Hizmetler</w:t>
            </w:r>
          </w:p>
        </w:tc>
      </w:tr>
    </w:tbl>
    <w:p w:rsidR="00E860E7" w:rsidRPr="00550E81" w:rsidRDefault="00E860E7" w:rsidP="00C601C3">
      <w:pPr>
        <w:jc w:val="both"/>
        <w:rPr>
          <w:rFonts w:ascii="Times New Roman" w:hAnsi="Times New Roman" w:cs="Times New Roman"/>
          <w:sz w:val="24"/>
          <w:szCs w:val="24"/>
        </w:rPr>
      </w:pPr>
    </w:p>
    <w:p w:rsidR="00C601C3" w:rsidRPr="00550E81" w:rsidRDefault="00B82CC6" w:rsidP="00C601C3">
      <w:pPr>
        <w:jc w:val="both"/>
        <w:rPr>
          <w:rFonts w:ascii="Times New Roman" w:hAnsi="Times New Roman" w:cs="Times New Roman"/>
          <w:b/>
          <w:bCs/>
          <w:sz w:val="24"/>
          <w:szCs w:val="24"/>
        </w:rPr>
      </w:pPr>
      <w:r w:rsidRPr="00CB1034">
        <w:rPr>
          <w:rFonts w:ascii="Times New Roman" w:hAnsi="Times New Roman" w:cs="Times New Roman"/>
          <w:b/>
          <w:bCs/>
          <w:sz w:val="24"/>
          <w:szCs w:val="24"/>
        </w:rPr>
        <w:t>2.BÖLÜM: DURUM ANALİZİ</w:t>
      </w:r>
    </w:p>
    <w:p w:rsidR="00987C55" w:rsidRPr="00550E81" w:rsidRDefault="008F4C35"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2.1. MEVCUT DURUMUN ANALİZİ</w:t>
      </w:r>
    </w:p>
    <w:p w:rsidR="00C601C3" w:rsidRPr="00550E81" w:rsidRDefault="00C601C3" w:rsidP="00DB4337">
      <w:pPr>
        <w:rPr>
          <w:rFonts w:ascii="Times New Roman" w:hAnsi="Times New Roman" w:cs="Times New Roman"/>
          <w:b/>
          <w:bCs/>
          <w:sz w:val="24"/>
          <w:szCs w:val="24"/>
        </w:rPr>
      </w:pPr>
      <w:r w:rsidRPr="00550E81">
        <w:rPr>
          <w:rFonts w:ascii="Times New Roman" w:hAnsi="Times New Roman" w:cs="Times New Roman"/>
          <w:b/>
          <w:bCs/>
          <w:sz w:val="24"/>
          <w:szCs w:val="24"/>
        </w:rPr>
        <w:t xml:space="preserve">Tablo 1: </w:t>
      </w:r>
      <w:r w:rsidR="00DB4337">
        <w:rPr>
          <w:rFonts w:ascii="Times New Roman" w:hAnsi="Times New Roman" w:cs="Times New Roman"/>
          <w:b/>
          <w:bCs/>
          <w:sz w:val="24"/>
          <w:szCs w:val="24"/>
        </w:rPr>
        <w:t>Fen Bilimleri Enstitüsü tarafından</w:t>
      </w:r>
      <w:r w:rsidRPr="00550E81">
        <w:rPr>
          <w:rFonts w:ascii="Times New Roman" w:hAnsi="Times New Roman" w:cs="Times New Roman"/>
          <w:b/>
          <w:bCs/>
          <w:sz w:val="24"/>
          <w:szCs w:val="24"/>
        </w:rPr>
        <w:t xml:space="preserve"> 2020-202</w:t>
      </w:r>
      <w:r w:rsidR="006541FE" w:rsidRPr="00550E81">
        <w:rPr>
          <w:rFonts w:ascii="Times New Roman" w:hAnsi="Times New Roman" w:cs="Times New Roman"/>
          <w:b/>
          <w:bCs/>
          <w:sz w:val="24"/>
          <w:szCs w:val="24"/>
        </w:rPr>
        <w:t>4</w:t>
      </w:r>
      <w:r w:rsidR="008B3978">
        <w:rPr>
          <w:rFonts w:ascii="Times New Roman" w:hAnsi="Times New Roman" w:cs="Times New Roman"/>
          <w:b/>
          <w:bCs/>
          <w:sz w:val="24"/>
          <w:szCs w:val="24"/>
        </w:rPr>
        <w:t xml:space="preserve"> </w:t>
      </w:r>
      <w:r w:rsidR="00FF3E04">
        <w:rPr>
          <w:rFonts w:ascii="Times New Roman" w:hAnsi="Times New Roman" w:cs="Times New Roman"/>
          <w:b/>
          <w:bCs/>
          <w:sz w:val="24"/>
          <w:szCs w:val="24"/>
        </w:rPr>
        <w:t>yılları arasında yayınlanan</w:t>
      </w:r>
      <w:r w:rsidR="00CD010C">
        <w:rPr>
          <w:rFonts w:ascii="Times New Roman" w:hAnsi="Times New Roman" w:cs="Times New Roman"/>
          <w:b/>
          <w:bCs/>
          <w:sz w:val="24"/>
          <w:szCs w:val="24"/>
        </w:rPr>
        <w:t xml:space="preserve"> yayın sayıları</w:t>
      </w:r>
    </w:p>
    <w:tbl>
      <w:tblPr>
        <w:tblStyle w:val="TabloKlavuzu"/>
        <w:tblW w:w="8503" w:type="dxa"/>
        <w:tblLook w:val="04A0" w:firstRow="1" w:lastRow="0" w:firstColumn="1" w:lastColumn="0" w:noHBand="0" w:noVBand="1"/>
      </w:tblPr>
      <w:tblGrid>
        <w:gridCol w:w="5623"/>
        <w:gridCol w:w="696"/>
        <w:gridCol w:w="707"/>
        <w:gridCol w:w="775"/>
        <w:gridCol w:w="702"/>
      </w:tblGrid>
      <w:tr w:rsidR="00602466" w:rsidRPr="00550E81" w:rsidTr="00602466">
        <w:tc>
          <w:tcPr>
            <w:tcW w:w="5623" w:type="dxa"/>
          </w:tcPr>
          <w:p w:rsidR="00602466" w:rsidRPr="00DB4337" w:rsidRDefault="00602466" w:rsidP="00C601C3">
            <w:pPr>
              <w:jc w:val="both"/>
              <w:rPr>
                <w:rFonts w:ascii="Times New Roman" w:hAnsi="Times New Roman" w:cs="Times New Roman"/>
                <w:sz w:val="24"/>
                <w:szCs w:val="24"/>
              </w:rPr>
            </w:pPr>
            <w:r w:rsidRPr="00DB4337">
              <w:rPr>
                <w:rFonts w:ascii="Times New Roman" w:hAnsi="Times New Roman" w:cs="Times New Roman"/>
                <w:sz w:val="24"/>
                <w:szCs w:val="24"/>
              </w:rPr>
              <w:t>Yayın Türü</w:t>
            </w:r>
          </w:p>
        </w:tc>
        <w:tc>
          <w:tcPr>
            <w:tcW w:w="696" w:type="dxa"/>
          </w:tcPr>
          <w:p w:rsidR="00602466" w:rsidRPr="00DB4337" w:rsidRDefault="00602466" w:rsidP="00C601C3">
            <w:pPr>
              <w:jc w:val="both"/>
              <w:rPr>
                <w:rFonts w:ascii="Times New Roman" w:hAnsi="Times New Roman" w:cs="Times New Roman"/>
                <w:sz w:val="24"/>
                <w:szCs w:val="24"/>
              </w:rPr>
            </w:pPr>
            <w:r w:rsidRPr="00DB4337">
              <w:rPr>
                <w:rFonts w:ascii="Times New Roman" w:hAnsi="Times New Roman" w:cs="Times New Roman"/>
                <w:sz w:val="24"/>
                <w:szCs w:val="24"/>
              </w:rPr>
              <w:t>2020</w:t>
            </w:r>
          </w:p>
        </w:tc>
        <w:tc>
          <w:tcPr>
            <w:tcW w:w="707" w:type="dxa"/>
          </w:tcPr>
          <w:p w:rsidR="00602466" w:rsidRPr="00DB4337" w:rsidRDefault="00602466" w:rsidP="00C601C3">
            <w:pPr>
              <w:jc w:val="both"/>
              <w:rPr>
                <w:rFonts w:ascii="Times New Roman" w:hAnsi="Times New Roman" w:cs="Times New Roman"/>
                <w:sz w:val="24"/>
                <w:szCs w:val="24"/>
              </w:rPr>
            </w:pPr>
            <w:r w:rsidRPr="00DB4337">
              <w:rPr>
                <w:rFonts w:ascii="Times New Roman" w:hAnsi="Times New Roman" w:cs="Times New Roman"/>
                <w:sz w:val="24"/>
                <w:szCs w:val="24"/>
              </w:rPr>
              <w:t>2021</w:t>
            </w:r>
          </w:p>
        </w:tc>
        <w:tc>
          <w:tcPr>
            <w:tcW w:w="775" w:type="dxa"/>
          </w:tcPr>
          <w:p w:rsidR="00602466" w:rsidRPr="00DB4337" w:rsidRDefault="00602466" w:rsidP="00C601C3">
            <w:pPr>
              <w:jc w:val="both"/>
              <w:rPr>
                <w:rFonts w:ascii="Times New Roman" w:hAnsi="Times New Roman" w:cs="Times New Roman"/>
                <w:sz w:val="24"/>
                <w:szCs w:val="24"/>
              </w:rPr>
            </w:pPr>
            <w:r w:rsidRPr="00DB4337">
              <w:rPr>
                <w:rFonts w:ascii="Times New Roman" w:hAnsi="Times New Roman" w:cs="Times New Roman"/>
                <w:sz w:val="24"/>
                <w:szCs w:val="24"/>
              </w:rPr>
              <w:t>2022</w:t>
            </w:r>
          </w:p>
        </w:tc>
        <w:tc>
          <w:tcPr>
            <w:tcW w:w="702" w:type="dxa"/>
          </w:tcPr>
          <w:p w:rsidR="00602466" w:rsidRPr="00DB4337" w:rsidRDefault="00602466" w:rsidP="00C601C3">
            <w:pPr>
              <w:jc w:val="both"/>
              <w:rPr>
                <w:rFonts w:ascii="Times New Roman" w:hAnsi="Times New Roman" w:cs="Times New Roman"/>
                <w:sz w:val="24"/>
                <w:szCs w:val="24"/>
                <w:highlight w:val="green"/>
              </w:rPr>
            </w:pPr>
            <w:r w:rsidRPr="00DB4337">
              <w:rPr>
                <w:rFonts w:ascii="Times New Roman" w:hAnsi="Times New Roman" w:cs="Times New Roman"/>
                <w:sz w:val="24"/>
                <w:szCs w:val="24"/>
              </w:rPr>
              <w:t>2023</w:t>
            </w:r>
          </w:p>
        </w:tc>
      </w:tr>
      <w:tr w:rsidR="00602466" w:rsidRPr="00550E81" w:rsidTr="00602466">
        <w:tc>
          <w:tcPr>
            <w:tcW w:w="5623" w:type="dxa"/>
          </w:tcPr>
          <w:p w:rsidR="00602466" w:rsidRPr="00DB4337" w:rsidRDefault="00602466" w:rsidP="00C601C3">
            <w:pPr>
              <w:jc w:val="both"/>
              <w:rPr>
                <w:rFonts w:ascii="Times New Roman" w:hAnsi="Times New Roman" w:cs="Times New Roman"/>
                <w:sz w:val="24"/>
                <w:szCs w:val="24"/>
              </w:rPr>
            </w:pPr>
            <w:r w:rsidRPr="00DB4337">
              <w:rPr>
                <w:rFonts w:ascii="Times New Roman" w:hAnsi="Times New Roman" w:cs="Times New Roman"/>
                <w:sz w:val="24"/>
                <w:szCs w:val="24"/>
              </w:rPr>
              <w:t>SCI/ SCI Exp/AHCI/SSCI indekslerde taranan yayınlar</w:t>
            </w:r>
          </w:p>
        </w:tc>
        <w:tc>
          <w:tcPr>
            <w:tcW w:w="696" w:type="dxa"/>
          </w:tcPr>
          <w:p w:rsidR="00602466" w:rsidRPr="00DB4337" w:rsidRDefault="00E91466" w:rsidP="00C601C3">
            <w:pPr>
              <w:jc w:val="both"/>
              <w:rPr>
                <w:rFonts w:ascii="Times New Roman" w:hAnsi="Times New Roman" w:cs="Times New Roman"/>
                <w:sz w:val="24"/>
                <w:szCs w:val="24"/>
              </w:rPr>
            </w:pPr>
            <w:r w:rsidRPr="00DB4337">
              <w:rPr>
                <w:rFonts w:ascii="Times New Roman" w:hAnsi="Times New Roman" w:cs="Times New Roman"/>
                <w:sz w:val="24"/>
                <w:szCs w:val="24"/>
              </w:rPr>
              <w:t>-</w:t>
            </w:r>
          </w:p>
        </w:tc>
        <w:tc>
          <w:tcPr>
            <w:tcW w:w="707" w:type="dxa"/>
          </w:tcPr>
          <w:p w:rsidR="00602466" w:rsidRPr="00DB4337" w:rsidRDefault="00E91466" w:rsidP="00C601C3">
            <w:pPr>
              <w:jc w:val="both"/>
              <w:rPr>
                <w:rFonts w:ascii="Times New Roman" w:hAnsi="Times New Roman" w:cs="Times New Roman"/>
                <w:sz w:val="24"/>
                <w:szCs w:val="24"/>
              </w:rPr>
            </w:pPr>
            <w:r w:rsidRPr="00DB4337">
              <w:rPr>
                <w:rFonts w:ascii="Times New Roman" w:hAnsi="Times New Roman" w:cs="Times New Roman"/>
                <w:sz w:val="24"/>
                <w:szCs w:val="24"/>
              </w:rPr>
              <w:t>-</w:t>
            </w:r>
          </w:p>
        </w:tc>
        <w:tc>
          <w:tcPr>
            <w:tcW w:w="775" w:type="dxa"/>
          </w:tcPr>
          <w:p w:rsidR="00602466" w:rsidRPr="00DB4337" w:rsidRDefault="00E91466" w:rsidP="00C601C3">
            <w:pPr>
              <w:jc w:val="both"/>
              <w:rPr>
                <w:rFonts w:ascii="Times New Roman" w:hAnsi="Times New Roman" w:cs="Times New Roman"/>
                <w:sz w:val="24"/>
                <w:szCs w:val="24"/>
              </w:rPr>
            </w:pPr>
            <w:r w:rsidRPr="00DB4337">
              <w:rPr>
                <w:rFonts w:ascii="Times New Roman" w:hAnsi="Times New Roman" w:cs="Times New Roman"/>
                <w:sz w:val="24"/>
                <w:szCs w:val="24"/>
              </w:rPr>
              <w:t>-</w:t>
            </w:r>
          </w:p>
        </w:tc>
        <w:tc>
          <w:tcPr>
            <w:tcW w:w="702" w:type="dxa"/>
          </w:tcPr>
          <w:p w:rsidR="00602466" w:rsidRPr="00DB4337" w:rsidRDefault="00E91466" w:rsidP="00C601C3">
            <w:pPr>
              <w:jc w:val="both"/>
              <w:rPr>
                <w:rFonts w:ascii="Times New Roman" w:hAnsi="Times New Roman" w:cs="Times New Roman"/>
                <w:sz w:val="24"/>
                <w:szCs w:val="24"/>
              </w:rPr>
            </w:pPr>
            <w:r w:rsidRPr="00DB4337">
              <w:rPr>
                <w:rFonts w:ascii="Times New Roman" w:hAnsi="Times New Roman" w:cs="Times New Roman"/>
                <w:sz w:val="24"/>
                <w:szCs w:val="24"/>
              </w:rPr>
              <w:t>-</w:t>
            </w:r>
          </w:p>
        </w:tc>
      </w:tr>
      <w:tr w:rsidR="00602466" w:rsidRPr="00550E81" w:rsidTr="00602466">
        <w:tc>
          <w:tcPr>
            <w:tcW w:w="5623" w:type="dxa"/>
          </w:tcPr>
          <w:p w:rsidR="00602466" w:rsidRPr="001F042F" w:rsidRDefault="00602466" w:rsidP="00C601C3">
            <w:pPr>
              <w:jc w:val="both"/>
              <w:rPr>
                <w:rFonts w:ascii="Times New Roman" w:hAnsi="Times New Roman" w:cs="Times New Roman"/>
                <w:sz w:val="24"/>
                <w:szCs w:val="24"/>
              </w:rPr>
            </w:pPr>
            <w:r w:rsidRPr="001F042F">
              <w:rPr>
                <w:rFonts w:ascii="Times New Roman" w:hAnsi="Times New Roman" w:cs="Times New Roman"/>
                <w:sz w:val="24"/>
                <w:szCs w:val="24"/>
              </w:rPr>
              <w:t>Diğer Uluslararası indekslerce taranan yayınlar</w:t>
            </w:r>
          </w:p>
        </w:tc>
        <w:tc>
          <w:tcPr>
            <w:tcW w:w="696" w:type="dxa"/>
          </w:tcPr>
          <w:p w:rsidR="00602466" w:rsidRPr="001F042F" w:rsidRDefault="001F042F" w:rsidP="00C601C3">
            <w:pPr>
              <w:jc w:val="both"/>
              <w:rPr>
                <w:rFonts w:ascii="Times New Roman" w:hAnsi="Times New Roman" w:cs="Times New Roman"/>
                <w:sz w:val="24"/>
                <w:szCs w:val="24"/>
              </w:rPr>
            </w:pPr>
            <w:r w:rsidRPr="001F042F">
              <w:rPr>
                <w:rFonts w:ascii="Times New Roman" w:hAnsi="Times New Roman" w:cs="Times New Roman"/>
                <w:sz w:val="24"/>
                <w:szCs w:val="24"/>
              </w:rPr>
              <w:t>1</w:t>
            </w:r>
          </w:p>
        </w:tc>
        <w:tc>
          <w:tcPr>
            <w:tcW w:w="707" w:type="dxa"/>
          </w:tcPr>
          <w:p w:rsidR="00602466" w:rsidRPr="001F042F" w:rsidRDefault="00AA5AA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602466" w:rsidRPr="001F042F" w:rsidRDefault="001F042F" w:rsidP="00C601C3">
            <w:pPr>
              <w:jc w:val="both"/>
              <w:rPr>
                <w:rFonts w:ascii="Times New Roman" w:hAnsi="Times New Roman" w:cs="Times New Roman"/>
                <w:sz w:val="24"/>
                <w:szCs w:val="24"/>
              </w:rPr>
            </w:pPr>
            <w:r w:rsidRPr="001F042F">
              <w:rPr>
                <w:rFonts w:ascii="Times New Roman" w:hAnsi="Times New Roman" w:cs="Times New Roman"/>
                <w:sz w:val="24"/>
                <w:szCs w:val="24"/>
              </w:rPr>
              <w:t>2</w:t>
            </w:r>
          </w:p>
        </w:tc>
        <w:tc>
          <w:tcPr>
            <w:tcW w:w="702" w:type="dxa"/>
          </w:tcPr>
          <w:p w:rsidR="00602466" w:rsidRPr="0041031C" w:rsidRDefault="00602466" w:rsidP="00C601C3">
            <w:pPr>
              <w:jc w:val="both"/>
              <w:rPr>
                <w:rFonts w:ascii="Times New Roman" w:hAnsi="Times New Roman" w:cs="Times New Roman"/>
                <w:sz w:val="24"/>
                <w:szCs w:val="24"/>
                <w:highlight w:val="green"/>
              </w:rPr>
            </w:pPr>
          </w:p>
        </w:tc>
      </w:tr>
      <w:tr w:rsidR="00602466" w:rsidRPr="00550E81" w:rsidTr="00602466">
        <w:tc>
          <w:tcPr>
            <w:tcW w:w="5623" w:type="dxa"/>
          </w:tcPr>
          <w:p w:rsidR="00602466" w:rsidRPr="001F042F" w:rsidRDefault="00602466" w:rsidP="00C601C3">
            <w:pPr>
              <w:jc w:val="both"/>
              <w:rPr>
                <w:rFonts w:ascii="Times New Roman" w:hAnsi="Times New Roman" w:cs="Times New Roman"/>
                <w:sz w:val="24"/>
                <w:szCs w:val="24"/>
              </w:rPr>
            </w:pPr>
            <w:r w:rsidRPr="001F042F">
              <w:rPr>
                <w:rFonts w:ascii="Times New Roman" w:hAnsi="Times New Roman" w:cs="Times New Roman"/>
                <w:sz w:val="24"/>
                <w:szCs w:val="24"/>
              </w:rPr>
              <w:t>Ulakbim Dergilerinde taranan yayınlar</w:t>
            </w:r>
          </w:p>
        </w:tc>
        <w:tc>
          <w:tcPr>
            <w:tcW w:w="696" w:type="dxa"/>
          </w:tcPr>
          <w:p w:rsidR="00602466" w:rsidRPr="001F042F" w:rsidRDefault="00AA5AA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07" w:type="dxa"/>
          </w:tcPr>
          <w:p w:rsidR="00602466" w:rsidRPr="001F042F" w:rsidRDefault="00AA5AA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602466" w:rsidRPr="001F042F" w:rsidRDefault="001F042F" w:rsidP="00C601C3">
            <w:pPr>
              <w:jc w:val="both"/>
              <w:rPr>
                <w:rFonts w:ascii="Times New Roman" w:hAnsi="Times New Roman" w:cs="Times New Roman"/>
                <w:sz w:val="24"/>
                <w:szCs w:val="24"/>
              </w:rPr>
            </w:pPr>
            <w:r w:rsidRPr="001F042F">
              <w:rPr>
                <w:rFonts w:ascii="Times New Roman" w:hAnsi="Times New Roman" w:cs="Times New Roman"/>
                <w:sz w:val="24"/>
                <w:szCs w:val="24"/>
              </w:rPr>
              <w:t>1</w:t>
            </w:r>
          </w:p>
        </w:tc>
        <w:tc>
          <w:tcPr>
            <w:tcW w:w="702" w:type="dxa"/>
          </w:tcPr>
          <w:p w:rsidR="00602466" w:rsidRPr="001F042F" w:rsidRDefault="001F042F" w:rsidP="00C601C3">
            <w:pPr>
              <w:jc w:val="both"/>
              <w:rPr>
                <w:rFonts w:ascii="Times New Roman" w:hAnsi="Times New Roman" w:cs="Times New Roman"/>
                <w:sz w:val="24"/>
                <w:szCs w:val="24"/>
              </w:rPr>
            </w:pPr>
            <w:r w:rsidRPr="001F042F">
              <w:rPr>
                <w:rFonts w:ascii="Times New Roman" w:hAnsi="Times New Roman" w:cs="Times New Roman"/>
                <w:sz w:val="24"/>
                <w:szCs w:val="24"/>
              </w:rPr>
              <w:t>1</w:t>
            </w:r>
          </w:p>
        </w:tc>
      </w:tr>
      <w:tr w:rsidR="00602466" w:rsidRPr="00550E81" w:rsidTr="00602466">
        <w:tc>
          <w:tcPr>
            <w:tcW w:w="5623" w:type="dxa"/>
          </w:tcPr>
          <w:p w:rsidR="00602466" w:rsidRPr="001F042F" w:rsidRDefault="00602466" w:rsidP="00C601C3">
            <w:pPr>
              <w:jc w:val="both"/>
              <w:rPr>
                <w:rFonts w:ascii="Times New Roman" w:hAnsi="Times New Roman" w:cs="Times New Roman"/>
                <w:sz w:val="24"/>
                <w:szCs w:val="24"/>
              </w:rPr>
            </w:pPr>
            <w:r w:rsidRPr="001F042F">
              <w:rPr>
                <w:rFonts w:ascii="Times New Roman" w:hAnsi="Times New Roman" w:cs="Times New Roman"/>
                <w:sz w:val="24"/>
                <w:szCs w:val="24"/>
              </w:rPr>
              <w:t>Diğer Ulusal indekslerce taranan yayınlar</w:t>
            </w:r>
          </w:p>
        </w:tc>
        <w:tc>
          <w:tcPr>
            <w:tcW w:w="696" w:type="dxa"/>
          </w:tcPr>
          <w:p w:rsidR="00602466" w:rsidRPr="001F042F" w:rsidRDefault="00AA5AA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07" w:type="dxa"/>
          </w:tcPr>
          <w:p w:rsidR="00602466" w:rsidRPr="001F042F" w:rsidRDefault="00AA5AA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602466" w:rsidRPr="001F042F" w:rsidRDefault="00602466" w:rsidP="00C601C3">
            <w:pPr>
              <w:jc w:val="both"/>
              <w:rPr>
                <w:rFonts w:ascii="Times New Roman" w:hAnsi="Times New Roman" w:cs="Times New Roman"/>
                <w:sz w:val="24"/>
                <w:szCs w:val="24"/>
              </w:rPr>
            </w:pPr>
          </w:p>
        </w:tc>
        <w:tc>
          <w:tcPr>
            <w:tcW w:w="702" w:type="dxa"/>
          </w:tcPr>
          <w:p w:rsidR="00602466" w:rsidRPr="0041031C" w:rsidRDefault="00602466" w:rsidP="00C601C3">
            <w:pPr>
              <w:jc w:val="both"/>
              <w:rPr>
                <w:rFonts w:ascii="Times New Roman" w:hAnsi="Times New Roman" w:cs="Times New Roman"/>
                <w:sz w:val="24"/>
                <w:szCs w:val="24"/>
                <w:highlight w:val="green"/>
              </w:rPr>
            </w:pPr>
          </w:p>
        </w:tc>
      </w:tr>
      <w:tr w:rsidR="00602466" w:rsidRPr="00550E81" w:rsidTr="00602466">
        <w:tc>
          <w:tcPr>
            <w:tcW w:w="5623" w:type="dxa"/>
          </w:tcPr>
          <w:p w:rsidR="00602466" w:rsidRPr="001F042F" w:rsidRDefault="00602466" w:rsidP="00C601C3">
            <w:pPr>
              <w:jc w:val="both"/>
              <w:rPr>
                <w:rFonts w:ascii="Times New Roman" w:hAnsi="Times New Roman" w:cs="Times New Roman"/>
                <w:sz w:val="24"/>
                <w:szCs w:val="24"/>
              </w:rPr>
            </w:pPr>
            <w:r w:rsidRPr="001F042F">
              <w:rPr>
                <w:rFonts w:ascii="Times New Roman" w:hAnsi="Times New Roman" w:cs="Times New Roman"/>
                <w:sz w:val="24"/>
                <w:szCs w:val="24"/>
              </w:rPr>
              <w:t>Uluslararası Sempozyum/Kongre Çalıştay vb. yayınlanan ve tam metin olarak basılan bildiriler</w:t>
            </w:r>
          </w:p>
        </w:tc>
        <w:tc>
          <w:tcPr>
            <w:tcW w:w="696" w:type="dxa"/>
          </w:tcPr>
          <w:p w:rsidR="00602466" w:rsidRPr="001F042F" w:rsidRDefault="00AA5AA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07" w:type="dxa"/>
          </w:tcPr>
          <w:p w:rsidR="00602466" w:rsidRPr="001F042F" w:rsidRDefault="00602466" w:rsidP="00C601C3">
            <w:pPr>
              <w:jc w:val="both"/>
              <w:rPr>
                <w:rFonts w:ascii="Times New Roman" w:hAnsi="Times New Roman" w:cs="Times New Roman"/>
                <w:sz w:val="24"/>
                <w:szCs w:val="24"/>
              </w:rPr>
            </w:pPr>
          </w:p>
        </w:tc>
        <w:tc>
          <w:tcPr>
            <w:tcW w:w="775" w:type="dxa"/>
          </w:tcPr>
          <w:p w:rsidR="00602466" w:rsidRPr="001F042F" w:rsidRDefault="001F042F" w:rsidP="00C601C3">
            <w:pPr>
              <w:jc w:val="both"/>
              <w:rPr>
                <w:rFonts w:ascii="Times New Roman" w:hAnsi="Times New Roman" w:cs="Times New Roman"/>
                <w:sz w:val="24"/>
                <w:szCs w:val="24"/>
              </w:rPr>
            </w:pPr>
            <w:r>
              <w:rPr>
                <w:rFonts w:ascii="Times New Roman" w:hAnsi="Times New Roman" w:cs="Times New Roman"/>
                <w:sz w:val="24"/>
                <w:szCs w:val="24"/>
              </w:rPr>
              <w:t>1</w:t>
            </w:r>
          </w:p>
        </w:tc>
        <w:tc>
          <w:tcPr>
            <w:tcW w:w="702" w:type="dxa"/>
          </w:tcPr>
          <w:p w:rsidR="00602466" w:rsidRPr="001F042F" w:rsidRDefault="001F042F" w:rsidP="00C601C3">
            <w:pPr>
              <w:jc w:val="both"/>
              <w:rPr>
                <w:rFonts w:ascii="Times New Roman" w:hAnsi="Times New Roman" w:cs="Times New Roman"/>
                <w:sz w:val="24"/>
                <w:szCs w:val="24"/>
              </w:rPr>
            </w:pPr>
            <w:r w:rsidRPr="001F042F">
              <w:rPr>
                <w:rFonts w:ascii="Times New Roman" w:hAnsi="Times New Roman" w:cs="Times New Roman"/>
                <w:sz w:val="24"/>
                <w:szCs w:val="24"/>
              </w:rPr>
              <w:t>1</w:t>
            </w:r>
          </w:p>
        </w:tc>
      </w:tr>
      <w:tr w:rsidR="00602466" w:rsidRPr="00550E81" w:rsidTr="00602466">
        <w:tc>
          <w:tcPr>
            <w:tcW w:w="5623" w:type="dxa"/>
          </w:tcPr>
          <w:p w:rsidR="00602466" w:rsidRPr="001F042F" w:rsidRDefault="00602466" w:rsidP="00C601C3">
            <w:pPr>
              <w:jc w:val="both"/>
              <w:rPr>
                <w:rFonts w:ascii="Times New Roman" w:hAnsi="Times New Roman" w:cs="Times New Roman"/>
                <w:sz w:val="24"/>
                <w:szCs w:val="24"/>
              </w:rPr>
            </w:pPr>
            <w:r w:rsidRPr="001F042F">
              <w:rPr>
                <w:rFonts w:ascii="Times New Roman" w:hAnsi="Times New Roman" w:cs="Times New Roman"/>
                <w:sz w:val="24"/>
                <w:szCs w:val="24"/>
              </w:rPr>
              <w:t>Ulusal Sempozyum/Kongre Çalıştay vb. yayınlanan ve tam metin olarak basılan bildiriler</w:t>
            </w:r>
          </w:p>
        </w:tc>
        <w:tc>
          <w:tcPr>
            <w:tcW w:w="696"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07"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02466" w:rsidRPr="00DB4337" w:rsidRDefault="00DB4337" w:rsidP="00C601C3">
            <w:pPr>
              <w:jc w:val="both"/>
              <w:rPr>
                <w:rFonts w:ascii="Times New Roman" w:hAnsi="Times New Roman" w:cs="Times New Roman"/>
                <w:sz w:val="24"/>
                <w:szCs w:val="24"/>
              </w:rPr>
            </w:pPr>
            <w:r w:rsidRPr="00DB4337">
              <w:rPr>
                <w:rFonts w:ascii="Times New Roman" w:hAnsi="Times New Roman" w:cs="Times New Roman"/>
                <w:sz w:val="24"/>
                <w:szCs w:val="24"/>
              </w:rPr>
              <w:t>-</w:t>
            </w:r>
          </w:p>
        </w:tc>
      </w:tr>
      <w:tr w:rsidR="00602466" w:rsidRPr="00550E81" w:rsidTr="00602466">
        <w:tc>
          <w:tcPr>
            <w:tcW w:w="5623" w:type="dxa"/>
          </w:tcPr>
          <w:p w:rsidR="00602466" w:rsidRPr="001F042F" w:rsidRDefault="00602466" w:rsidP="00695232">
            <w:pPr>
              <w:jc w:val="both"/>
              <w:rPr>
                <w:rFonts w:ascii="Times New Roman" w:hAnsi="Times New Roman" w:cs="Times New Roman"/>
                <w:sz w:val="24"/>
                <w:szCs w:val="24"/>
              </w:rPr>
            </w:pPr>
            <w:r w:rsidRPr="001F042F">
              <w:rPr>
                <w:rFonts w:ascii="Times New Roman" w:hAnsi="Times New Roman" w:cs="Times New Roman"/>
                <w:sz w:val="24"/>
                <w:szCs w:val="24"/>
              </w:rPr>
              <w:t>Ulusal İndekslerde tara</w:t>
            </w:r>
            <w:r w:rsidR="00695232" w:rsidRPr="001F042F">
              <w:rPr>
                <w:rFonts w:ascii="Times New Roman" w:hAnsi="Times New Roman" w:cs="Times New Roman"/>
                <w:sz w:val="24"/>
                <w:szCs w:val="24"/>
              </w:rPr>
              <w:t>n</w:t>
            </w:r>
            <w:r w:rsidRPr="001F042F">
              <w:rPr>
                <w:rFonts w:ascii="Times New Roman" w:hAnsi="Times New Roman" w:cs="Times New Roman"/>
                <w:sz w:val="24"/>
                <w:szCs w:val="24"/>
              </w:rPr>
              <w:t>an basılı kitaplar</w:t>
            </w:r>
          </w:p>
        </w:tc>
        <w:tc>
          <w:tcPr>
            <w:tcW w:w="696"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07"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02466" w:rsidRPr="00DB4337" w:rsidRDefault="00DB4337" w:rsidP="00C601C3">
            <w:pPr>
              <w:jc w:val="both"/>
              <w:rPr>
                <w:rFonts w:ascii="Times New Roman" w:hAnsi="Times New Roman" w:cs="Times New Roman"/>
                <w:sz w:val="24"/>
                <w:szCs w:val="24"/>
              </w:rPr>
            </w:pPr>
            <w:r w:rsidRPr="00DB4337">
              <w:rPr>
                <w:rFonts w:ascii="Times New Roman" w:hAnsi="Times New Roman" w:cs="Times New Roman"/>
                <w:sz w:val="24"/>
                <w:szCs w:val="24"/>
              </w:rPr>
              <w:t>-</w:t>
            </w:r>
          </w:p>
        </w:tc>
      </w:tr>
      <w:tr w:rsidR="00602466" w:rsidRPr="00550E81" w:rsidTr="00602466">
        <w:tc>
          <w:tcPr>
            <w:tcW w:w="5623" w:type="dxa"/>
          </w:tcPr>
          <w:p w:rsidR="00602466" w:rsidRPr="001F042F" w:rsidRDefault="00602466" w:rsidP="00716EBA">
            <w:pPr>
              <w:jc w:val="both"/>
              <w:rPr>
                <w:rFonts w:ascii="Times New Roman" w:hAnsi="Times New Roman" w:cs="Times New Roman"/>
                <w:sz w:val="24"/>
                <w:szCs w:val="24"/>
              </w:rPr>
            </w:pPr>
            <w:r w:rsidRPr="001F042F">
              <w:rPr>
                <w:rFonts w:ascii="Times New Roman" w:hAnsi="Times New Roman" w:cs="Times New Roman"/>
                <w:sz w:val="24"/>
                <w:szCs w:val="24"/>
              </w:rPr>
              <w:t>Uluslararası İndekslerde tara</w:t>
            </w:r>
            <w:r w:rsidR="00716EBA">
              <w:rPr>
                <w:rFonts w:ascii="Times New Roman" w:hAnsi="Times New Roman" w:cs="Times New Roman"/>
                <w:sz w:val="24"/>
                <w:szCs w:val="24"/>
              </w:rPr>
              <w:t>n</w:t>
            </w:r>
            <w:r w:rsidRPr="001F042F">
              <w:rPr>
                <w:rFonts w:ascii="Times New Roman" w:hAnsi="Times New Roman" w:cs="Times New Roman"/>
                <w:sz w:val="24"/>
                <w:szCs w:val="24"/>
              </w:rPr>
              <w:t>an basılı kitaplar</w:t>
            </w:r>
          </w:p>
        </w:tc>
        <w:tc>
          <w:tcPr>
            <w:tcW w:w="696"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07"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02466" w:rsidRPr="00DB4337" w:rsidRDefault="00DB4337" w:rsidP="00C601C3">
            <w:pPr>
              <w:jc w:val="both"/>
              <w:rPr>
                <w:rFonts w:ascii="Times New Roman" w:hAnsi="Times New Roman" w:cs="Times New Roman"/>
                <w:sz w:val="24"/>
                <w:szCs w:val="24"/>
              </w:rPr>
            </w:pPr>
            <w:r w:rsidRPr="00DB4337">
              <w:rPr>
                <w:rFonts w:ascii="Times New Roman" w:hAnsi="Times New Roman" w:cs="Times New Roman"/>
                <w:sz w:val="24"/>
                <w:szCs w:val="24"/>
              </w:rPr>
              <w:t>-</w:t>
            </w:r>
          </w:p>
        </w:tc>
      </w:tr>
      <w:tr w:rsidR="00602466" w:rsidRPr="00550E81" w:rsidTr="00602466">
        <w:tc>
          <w:tcPr>
            <w:tcW w:w="5623" w:type="dxa"/>
          </w:tcPr>
          <w:p w:rsidR="00602466" w:rsidRPr="001F042F" w:rsidRDefault="00602466" w:rsidP="00BE08C9">
            <w:pPr>
              <w:jc w:val="both"/>
              <w:rPr>
                <w:rFonts w:ascii="Times New Roman" w:hAnsi="Times New Roman" w:cs="Times New Roman"/>
                <w:sz w:val="24"/>
                <w:szCs w:val="24"/>
              </w:rPr>
            </w:pPr>
            <w:r w:rsidRPr="001F042F">
              <w:rPr>
                <w:rFonts w:ascii="Times New Roman" w:hAnsi="Times New Roman" w:cs="Times New Roman"/>
                <w:sz w:val="24"/>
                <w:szCs w:val="24"/>
              </w:rPr>
              <w:t>Ulusal İndekslerde tara</w:t>
            </w:r>
            <w:r w:rsidR="00BE08C9">
              <w:rPr>
                <w:rFonts w:ascii="Times New Roman" w:hAnsi="Times New Roman" w:cs="Times New Roman"/>
                <w:sz w:val="24"/>
                <w:szCs w:val="24"/>
              </w:rPr>
              <w:t>n</w:t>
            </w:r>
            <w:r w:rsidRPr="001F042F">
              <w:rPr>
                <w:rFonts w:ascii="Times New Roman" w:hAnsi="Times New Roman" w:cs="Times New Roman"/>
                <w:sz w:val="24"/>
                <w:szCs w:val="24"/>
              </w:rPr>
              <w:t>an basılı kitap bölümleri</w:t>
            </w:r>
          </w:p>
        </w:tc>
        <w:tc>
          <w:tcPr>
            <w:tcW w:w="696"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07"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02466" w:rsidRPr="00DB4337" w:rsidRDefault="00DB4337" w:rsidP="00C601C3">
            <w:pPr>
              <w:jc w:val="both"/>
              <w:rPr>
                <w:rFonts w:ascii="Times New Roman" w:hAnsi="Times New Roman" w:cs="Times New Roman"/>
                <w:sz w:val="24"/>
                <w:szCs w:val="24"/>
              </w:rPr>
            </w:pPr>
            <w:r w:rsidRPr="00DB4337">
              <w:rPr>
                <w:rFonts w:ascii="Times New Roman" w:hAnsi="Times New Roman" w:cs="Times New Roman"/>
                <w:sz w:val="24"/>
                <w:szCs w:val="24"/>
              </w:rPr>
              <w:t>-</w:t>
            </w:r>
          </w:p>
        </w:tc>
      </w:tr>
      <w:tr w:rsidR="00602466" w:rsidRPr="00550E81" w:rsidTr="00602466">
        <w:tc>
          <w:tcPr>
            <w:tcW w:w="5623" w:type="dxa"/>
          </w:tcPr>
          <w:p w:rsidR="00602466" w:rsidRPr="001F042F" w:rsidRDefault="00602466" w:rsidP="00EB1A00">
            <w:pPr>
              <w:jc w:val="both"/>
              <w:rPr>
                <w:rFonts w:ascii="Times New Roman" w:hAnsi="Times New Roman" w:cs="Times New Roman"/>
                <w:sz w:val="24"/>
                <w:szCs w:val="24"/>
              </w:rPr>
            </w:pPr>
            <w:r w:rsidRPr="001F042F">
              <w:rPr>
                <w:rFonts w:ascii="Times New Roman" w:hAnsi="Times New Roman" w:cs="Times New Roman"/>
                <w:sz w:val="24"/>
                <w:szCs w:val="24"/>
              </w:rPr>
              <w:t>Uluslararası İndekslerde tara</w:t>
            </w:r>
            <w:r w:rsidR="00EB1A00" w:rsidRPr="001F042F">
              <w:rPr>
                <w:rFonts w:ascii="Times New Roman" w:hAnsi="Times New Roman" w:cs="Times New Roman"/>
                <w:sz w:val="24"/>
                <w:szCs w:val="24"/>
              </w:rPr>
              <w:t>n</w:t>
            </w:r>
            <w:r w:rsidRPr="001F042F">
              <w:rPr>
                <w:rFonts w:ascii="Times New Roman" w:hAnsi="Times New Roman" w:cs="Times New Roman"/>
                <w:sz w:val="24"/>
                <w:szCs w:val="24"/>
              </w:rPr>
              <w:t>an basılı kitap bölümleri</w:t>
            </w:r>
          </w:p>
        </w:tc>
        <w:tc>
          <w:tcPr>
            <w:tcW w:w="696"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07" w:type="dxa"/>
          </w:tcPr>
          <w:p w:rsidR="00602466" w:rsidRPr="001F042F" w:rsidRDefault="00DB4337"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602466" w:rsidRPr="001F042F" w:rsidRDefault="001F042F" w:rsidP="00C601C3">
            <w:pPr>
              <w:jc w:val="both"/>
              <w:rPr>
                <w:rFonts w:ascii="Times New Roman" w:hAnsi="Times New Roman" w:cs="Times New Roman"/>
                <w:sz w:val="24"/>
                <w:szCs w:val="24"/>
              </w:rPr>
            </w:pPr>
            <w:r>
              <w:rPr>
                <w:rFonts w:ascii="Times New Roman" w:hAnsi="Times New Roman" w:cs="Times New Roman"/>
                <w:sz w:val="24"/>
                <w:szCs w:val="24"/>
              </w:rPr>
              <w:t>1</w:t>
            </w:r>
          </w:p>
        </w:tc>
        <w:tc>
          <w:tcPr>
            <w:tcW w:w="702" w:type="dxa"/>
          </w:tcPr>
          <w:p w:rsidR="00602466" w:rsidRPr="00DB4337" w:rsidRDefault="00DB4337" w:rsidP="00C601C3">
            <w:pPr>
              <w:jc w:val="both"/>
              <w:rPr>
                <w:rFonts w:ascii="Times New Roman" w:hAnsi="Times New Roman" w:cs="Times New Roman"/>
                <w:sz w:val="24"/>
                <w:szCs w:val="24"/>
              </w:rPr>
            </w:pPr>
            <w:r w:rsidRPr="00DB4337">
              <w:rPr>
                <w:rFonts w:ascii="Times New Roman" w:hAnsi="Times New Roman" w:cs="Times New Roman"/>
                <w:sz w:val="24"/>
                <w:szCs w:val="24"/>
              </w:rPr>
              <w:t>-</w:t>
            </w:r>
          </w:p>
        </w:tc>
      </w:tr>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p>
        </w:tc>
        <w:tc>
          <w:tcPr>
            <w:tcW w:w="696" w:type="dxa"/>
          </w:tcPr>
          <w:p w:rsidR="00602466" w:rsidRPr="00550E81" w:rsidRDefault="00602466" w:rsidP="00C601C3">
            <w:pPr>
              <w:jc w:val="both"/>
              <w:rPr>
                <w:rFonts w:ascii="Times New Roman" w:hAnsi="Times New Roman" w:cs="Times New Roman"/>
                <w:sz w:val="24"/>
                <w:szCs w:val="24"/>
              </w:rPr>
            </w:pPr>
          </w:p>
        </w:tc>
        <w:tc>
          <w:tcPr>
            <w:tcW w:w="707" w:type="dxa"/>
          </w:tcPr>
          <w:p w:rsidR="00602466" w:rsidRPr="00550E81" w:rsidRDefault="00602466" w:rsidP="00C601C3">
            <w:pPr>
              <w:jc w:val="both"/>
              <w:rPr>
                <w:rFonts w:ascii="Times New Roman" w:hAnsi="Times New Roman" w:cs="Times New Roman"/>
                <w:sz w:val="24"/>
                <w:szCs w:val="24"/>
              </w:rPr>
            </w:pPr>
          </w:p>
        </w:tc>
        <w:tc>
          <w:tcPr>
            <w:tcW w:w="775" w:type="dxa"/>
          </w:tcPr>
          <w:p w:rsidR="00602466" w:rsidRPr="00550E81" w:rsidRDefault="00602466" w:rsidP="00C601C3">
            <w:pPr>
              <w:jc w:val="both"/>
              <w:rPr>
                <w:rFonts w:ascii="Times New Roman" w:hAnsi="Times New Roman" w:cs="Times New Roman"/>
                <w:sz w:val="24"/>
                <w:szCs w:val="24"/>
              </w:rPr>
            </w:pPr>
          </w:p>
        </w:tc>
        <w:tc>
          <w:tcPr>
            <w:tcW w:w="702" w:type="dxa"/>
          </w:tcPr>
          <w:p w:rsidR="00602466" w:rsidRPr="00550E81" w:rsidRDefault="00602466" w:rsidP="00C601C3">
            <w:pPr>
              <w:jc w:val="both"/>
              <w:rPr>
                <w:rFonts w:ascii="Times New Roman" w:hAnsi="Times New Roman" w:cs="Times New Roman"/>
                <w:sz w:val="24"/>
                <w:szCs w:val="24"/>
              </w:rPr>
            </w:pPr>
          </w:p>
        </w:tc>
      </w:tr>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p>
        </w:tc>
        <w:tc>
          <w:tcPr>
            <w:tcW w:w="696" w:type="dxa"/>
          </w:tcPr>
          <w:p w:rsidR="00602466" w:rsidRPr="00550E81" w:rsidRDefault="00602466" w:rsidP="00C601C3">
            <w:pPr>
              <w:jc w:val="both"/>
              <w:rPr>
                <w:rFonts w:ascii="Times New Roman" w:hAnsi="Times New Roman" w:cs="Times New Roman"/>
                <w:sz w:val="24"/>
                <w:szCs w:val="24"/>
              </w:rPr>
            </w:pPr>
          </w:p>
        </w:tc>
        <w:tc>
          <w:tcPr>
            <w:tcW w:w="707" w:type="dxa"/>
          </w:tcPr>
          <w:p w:rsidR="00602466" w:rsidRPr="00550E81" w:rsidRDefault="00602466" w:rsidP="00C601C3">
            <w:pPr>
              <w:jc w:val="both"/>
              <w:rPr>
                <w:rFonts w:ascii="Times New Roman" w:hAnsi="Times New Roman" w:cs="Times New Roman"/>
                <w:sz w:val="24"/>
                <w:szCs w:val="24"/>
              </w:rPr>
            </w:pPr>
          </w:p>
        </w:tc>
        <w:tc>
          <w:tcPr>
            <w:tcW w:w="775" w:type="dxa"/>
          </w:tcPr>
          <w:p w:rsidR="00602466" w:rsidRPr="00550E81" w:rsidRDefault="00602466" w:rsidP="00C601C3">
            <w:pPr>
              <w:jc w:val="both"/>
              <w:rPr>
                <w:rFonts w:ascii="Times New Roman" w:hAnsi="Times New Roman" w:cs="Times New Roman"/>
                <w:sz w:val="24"/>
                <w:szCs w:val="24"/>
              </w:rPr>
            </w:pPr>
          </w:p>
        </w:tc>
        <w:tc>
          <w:tcPr>
            <w:tcW w:w="702" w:type="dxa"/>
          </w:tcPr>
          <w:p w:rsidR="00602466" w:rsidRPr="00550E81" w:rsidRDefault="00602466" w:rsidP="00C601C3">
            <w:pPr>
              <w:jc w:val="both"/>
              <w:rPr>
                <w:rFonts w:ascii="Times New Roman" w:hAnsi="Times New Roman" w:cs="Times New Roman"/>
                <w:sz w:val="24"/>
                <w:szCs w:val="24"/>
              </w:rPr>
            </w:pPr>
          </w:p>
        </w:tc>
      </w:tr>
    </w:tbl>
    <w:p w:rsidR="00C601C3" w:rsidRPr="00550E81" w:rsidRDefault="00C601C3" w:rsidP="00C601C3">
      <w:pPr>
        <w:jc w:val="both"/>
        <w:rPr>
          <w:rFonts w:ascii="Times New Roman" w:hAnsi="Times New Roman" w:cs="Times New Roman"/>
          <w:sz w:val="24"/>
          <w:szCs w:val="24"/>
        </w:rPr>
      </w:pPr>
    </w:p>
    <w:p w:rsidR="002A1E39" w:rsidRDefault="002A1E39" w:rsidP="00C601C3">
      <w:pPr>
        <w:jc w:val="both"/>
        <w:rPr>
          <w:rFonts w:ascii="Times New Roman" w:hAnsi="Times New Roman" w:cs="Times New Roman"/>
          <w:b/>
          <w:bCs/>
          <w:sz w:val="24"/>
          <w:szCs w:val="24"/>
        </w:rPr>
      </w:pPr>
    </w:p>
    <w:p w:rsidR="002A1E39" w:rsidRDefault="002A1E39" w:rsidP="00C601C3">
      <w:pPr>
        <w:jc w:val="both"/>
        <w:rPr>
          <w:rFonts w:ascii="Times New Roman" w:hAnsi="Times New Roman" w:cs="Times New Roman"/>
          <w:b/>
          <w:bCs/>
          <w:sz w:val="24"/>
          <w:szCs w:val="24"/>
        </w:rPr>
      </w:pPr>
    </w:p>
    <w:p w:rsidR="002A1E39" w:rsidRDefault="002A1E39" w:rsidP="00C601C3">
      <w:pPr>
        <w:jc w:val="both"/>
        <w:rPr>
          <w:rFonts w:ascii="Times New Roman" w:hAnsi="Times New Roman" w:cs="Times New Roman"/>
          <w:b/>
          <w:bCs/>
          <w:sz w:val="24"/>
          <w:szCs w:val="24"/>
        </w:rPr>
      </w:pPr>
    </w:p>
    <w:p w:rsidR="002A1E39" w:rsidRDefault="002A1E39" w:rsidP="00C601C3">
      <w:pPr>
        <w:jc w:val="both"/>
        <w:rPr>
          <w:rFonts w:ascii="Times New Roman" w:hAnsi="Times New Roman" w:cs="Times New Roman"/>
          <w:b/>
          <w:bCs/>
          <w:sz w:val="24"/>
          <w:szCs w:val="24"/>
        </w:rPr>
      </w:pPr>
    </w:p>
    <w:p w:rsidR="00C601C3" w:rsidRPr="00550E81" w:rsidRDefault="00C601C3"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lastRenderedPageBreak/>
        <w:t xml:space="preserve">Tablo 2: </w:t>
      </w:r>
      <w:r w:rsidR="008B3978">
        <w:rPr>
          <w:rFonts w:ascii="Times New Roman" w:hAnsi="Times New Roman" w:cs="Times New Roman"/>
          <w:b/>
          <w:bCs/>
          <w:sz w:val="24"/>
          <w:szCs w:val="24"/>
        </w:rPr>
        <w:t>Fen Bilimleri Enstitüsü tarafında</w:t>
      </w:r>
      <w:r w:rsidR="00CD010C">
        <w:rPr>
          <w:rFonts w:ascii="Times New Roman" w:hAnsi="Times New Roman" w:cs="Times New Roman"/>
          <w:b/>
          <w:bCs/>
          <w:sz w:val="24"/>
          <w:szCs w:val="24"/>
        </w:rPr>
        <w:t>n</w:t>
      </w:r>
      <w:r w:rsidRPr="00550E81">
        <w:rPr>
          <w:rFonts w:ascii="Times New Roman" w:hAnsi="Times New Roman" w:cs="Times New Roman"/>
          <w:b/>
          <w:bCs/>
          <w:sz w:val="24"/>
          <w:szCs w:val="24"/>
        </w:rPr>
        <w:t xml:space="preserve"> 2020-202</w:t>
      </w:r>
      <w:r w:rsidR="006541FE" w:rsidRPr="00550E81">
        <w:rPr>
          <w:rFonts w:ascii="Times New Roman" w:hAnsi="Times New Roman" w:cs="Times New Roman"/>
          <w:b/>
          <w:bCs/>
          <w:sz w:val="24"/>
          <w:szCs w:val="24"/>
        </w:rPr>
        <w:t>4</w:t>
      </w:r>
      <w:r w:rsidRPr="00550E81">
        <w:rPr>
          <w:rFonts w:ascii="Times New Roman" w:hAnsi="Times New Roman" w:cs="Times New Roman"/>
          <w:b/>
          <w:bCs/>
          <w:sz w:val="24"/>
          <w:szCs w:val="24"/>
        </w:rPr>
        <w:t xml:space="preserve"> yılları arasında yap</w:t>
      </w:r>
      <w:r w:rsidR="008B3978">
        <w:rPr>
          <w:rFonts w:ascii="Times New Roman" w:hAnsi="Times New Roman" w:cs="Times New Roman"/>
          <w:b/>
          <w:bCs/>
          <w:sz w:val="24"/>
          <w:szCs w:val="24"/>
        </w:rPr>
        <w:t xml:space="preserve">ılan </w:t>
      </w:r>
      <w:r w:rsidR="00CD010C">
        <w:rPr>
          <w:rFonts w:ascii="Times New Roman" w:hAnsi="Times New Roman" w:cs="Times New Roman"/>
          <w:b/>
          <w:bCs/>
          <w:sz w:val="24"/>
          <w:szCs w:val="24"/>
        </w:rPr>
        <w:t>projeler</w:t>
      </w:r>
    </w:p>
    <w:tbl>
      <w:tblPr>
        <w:tblStyle w:val="TabloKlavuzu"/>
        <w:tblW w:w="7697" w:type="dxa"/>
        <w:tblLook w:val="04A0" w:firstRow="1" w:lastRow="0" w:firstColumn="1" w:lastColumn="0" w:noHBand="0" w:noVBand="1"/>
      </w:tblPr>
      <w:tblGrid>
        <w:gridCol w:w="1539"/>
        <w:gridCol w:w="1539"/>
        <w:gridCol w:w="1539"/>
        <w:gridCol w:w="1540"/>
        <w:gridCol w:w="1540"/>
      </w:tblGrid>
      <w:tr w:rsidR="00602466" w:rsidRPr="00550E81" w:rsidTr="00602466">
        <w:trPr>
          <w:trHeight w:val="254"/>
        </w:trPr>
        <w:tc>
          <w:tcPr>
            <w:tcW w:w="1539" w:type="dxa"/>
          </w:tcPr>
          <w:p w:rsidR="00602466" w:rsidRPr="00FE61EF" w:rsidRDefault="00602466" w:rsidP="00C601C3">
            <w:pPr>
              <w:jc w:val="both"/>
              <w:rPr>
                <w:rFonts w:ascii="Times New Roman" w:hAnsi="Times New Roman" w:cs="Times New Roman"/>
                <w:sz w:val="24"/>
                <w:szCs w:val="24"/>
              </w:rPr>
            </w:pPr>
            <w:r w:rsidRPr="00FE61EF">
              <w:rPr>
                <w:rFonts w:ascii="Times New Roman" w:hAnsi="Times New Roman" w:cs="Times New Roman"/>
                <w:sz w:val="24"/>
                <w:szCs w:val="24"/>
              </w:rPr>
              <w:t>Proje türü</w:t>
            </w:r>
          </w:p>
        </w:tc>
        <w:tc>
          <w:tcPr>
            <w:tcW w:w="1539" w:type="dxa"/>
          </w:tcPr>
          <w:p w:rsidR="00602466" w:rsidRPr="00FE61EF" w:rsidRDefault="00602466" w:rsidP="00C601C3">
            <w:pPr>
              <w:jc w:val="both"/>
              <w:rPr>
                <w:rFonts w:ascii="Times New Roman" w:hAnsi="Times New Roman" w:cs="Times New Roman"/>
                <w:sz w:val="24"/>
                <w:szCs w:val="24"/>
              </w:rPr>
            </w:pPr>
            <w:r w:rsidRPr="00FE61EF">
              <w:rPr>
                <w:rFonts w:ascii="Times New Roman" w:hAnsi="Times New Roman" w:cs="Times New Roman"/>
                <w:sz w:val="24"/>
                <w:szCs w:val="24"/>
              </w:rPr>
              <w:t>2020</w:t>
            </w:r>
          </w:p>
        </w:tc>
        <w:tc>
          <w:tcPr>
            <w:tcW w:w="1539" w:type="dxa"/>
          </w:tcPr>
          <w:p w:rsidR="00602466" w:rsidRPr="00FE61EF" w:rsidRDefault="00602466" w:rsidP="00C601C3">
            <w:pPr>
              <w:jc w:val="both"/>
              <w:rPr>
                <w:rFonts w:ascii="Times New Roman" w:hAnsi="Times New Roman" w:cs="Times New Roman"/>
                <w:sz w:val="24"/>
                <w:szCs w:val="24"/>
              </w:rPr>
            </w:pPr>
            <w:r w:rsidRPr="00FE61EF">
              <w:rPr>
                <w:rFonts w:ascii="Times New Roman" w:hAnsi="Times New Roman" w:cs="Times New Roman"/>
                <w:sz w:val="24"/>
                <w:szCs w:val="24"/>
              </w:rPr>
              <w:t>2021</w:t>
            </w:r>
          </w:p>
        </w:tc>
        <w:tc>
          <w:tcPr>
            <w:tcW w:w="1540" w:type="dxa"/>
          </w:tcPr>
          <w:p w:rsidR="00602466" w:rsidRPr="00FE61EF" w:rsidRDefault="00602466" w:rsidP="00C601C3">
            <w:pPr>
              <w:jc w:val="both"/>
              <w:rPr>
                <w:rFonts w:ascii="Times New Roman" w:hAnsi="Times New Roman" w:cs="Times New Roman"/>
                <w:sz w:val="24"/>
                <w:szCs w:val="24"/>
              </w:rPr>
            </w:pPr>
            <w:r w:rsidRPr="00FE61EF">
              <w:rPr>
                <w:rFonts w:ascii="Times New Roman" w:hAnsi="Times New Roman" w:cs="Times New Roman"/>
                <w:sz w:val="24"/>
                <w:szCs w:val="24"/>
              </w:rPr>
              <w:t>2022</w:t>
            </w:r>
          </w:p>
        </w:tc>
        <w:tc>
          <w:tcPr>
            <w:tcW w:w="1540" w:type="dxa"/>
          </w:tcPr>
          <w:p w:rsidR="00602466" w:rsidRPr="00FE61EF" w:rsidRDefault="00602466" w:rsidP="00C601C3">
            <w:pPr>
              <w:jc w:val="both"/>
              <w:rPr>
                <w:rFonts w:ascii="Times New Roman" w:hAnsi="Times New Roman" w:cs="Times New Roman"/>
                <w:sz w:val="24"/>
                <w:szCs w:val="24"/>
              </w:rPr>
            </w:pPr>
            <w:r w:rsidRPr="00FE61EF">
              <w:rPr>
                <w:rFonts w:ascii="Times New Roman" w:hAnsi="Times New Roman" w:cs="Times New Roman"/>
                <w:sz w:val="24"/>
                <w:szCs w:val="24"/>
              </w:rPr>
              <w:t>2023</w:t>
            </w:r>
          </w:p>
        </w:tc>
      </w:tr>
      <w:tr w:rsidR="00602466" w:rsidRPr="00550E81" w:rsidTr="00602466">
        <w:trPr>
          <w:trHeight w:val="254"/>
        </w:trPr>
        <w:tc>
          <w:tcPr>
            <w:tcW w:w="1539" w:type="dxa"/>
          </w:tcPr>
          <w:p w:rsidR="00602466" w:rsidRPr="00FE61EF" w:rsidRDefault="00602466" w:rsidP="00C601C3">
            <w:pPr>
              <w:jc w:val="both"/>
              <w:rPr>
                <w:rFonts w:ascii="Times New Roman" w:hAnsi="Times New Roman" w:cs="Times New Roman"/>
                <w:sz w:val="24"/>
                <w:szCs w:val="24"/>
              </w:rPr>
            </w:pPr>
            <w:r w:rsidRPr="00FE61EF">
              <w:rPr>
                <w:rFonts w:ascii="Times New Roman" w:hAnsi="Times New Roman" w:cs="Times New Roman"/>
                <w:sz w:val="24"/>
                <w:szCs w:val="24"/>
              </w:rPr>
              <w:t xml:space="preserve">Tübitak </w:t>
            </w:r>
          </w:p>
        </w:tc>
        <w:tc>
          <w:tcPr>
            <w:tcW w:w="1539"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39"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40"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40"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r>
      <w:tr w:rsidR="00602466" w:rsidRPr="00550E81" w:rsidTr="00602466">
        <w:trPr>
          <w:trHeight w:val="266"/>
        </w:trPr>
        <w:tc>
          <w:tcPr>
            <w:tcW w:w="1539" w:type="dxa"/>
          </w:tcPr>
          <w:p w:rsidR="00602466" w:rsidRPr="00FE61EF" w:rsidRDefault="00602466" w:rsidP="00C601C3">
            <w:pPr>
              <w:jc w:val="both"/>
              <w:rPr>
                <w:rFonts w:ascii="Times New Roman" w:hAnsi="Times New Roman" w:cs="Times New Roman"/>
                <w:sz w:val="24"/>
                <w:szCs w:val="24"/>
              </w:rPr>
            </w:pPr>
            <w:r w:rsidRPr="00FE61EF">
              <w:rPr>
                <w:rFonts w:ascii="Times New Roman" w:hAnsi="Times New Roman" w:cs="Times New Roman"/>
                <w:sz w:val="24"/>
                <w:szCs w:val="24"/>
              </w:rPr>
              <w:t xml:space="preserve">AB, Santez, </w:t>
            </w:r>
          </w:p>
        </w:tc>
        <w:tc>
          <w:tcPr>
            <w:tcW w:w="1539"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39"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40"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40"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r>
      <w:tr w:rsidR="00602466" w:rsidRPr="00550E81" w:rsidTr="00602466">
        <w:trPr>
          <w:trHeight w:val="254"/>
        </w:trPr>
        <w:tc>
          <w:tcPr>
            <w:tcW w:w="1539" w:type="dxa"/>
          </w:tcPr>
          <w:p w:rsidR="00602466" w:rsidRPr="00FE61EF" w:rsidRDefault="00602466" w:rsidP="00C601C3">
            <w:pPr>
              <w:jc w:val="both"/>
              <w:rPr>
                <w:rFonts w:ascii="Times New Roman" w:hAnsi="Times New Roman" w:cs="Times New Roman"/>
                <w:sz w:val="24"/>
                <w:szCs w:val="24"/>
              </w:rPr>
            </w:pPr>
            <w:r w:rsidRPr="00FE61EF">
              <w:rPr>
                <w:rFonts w:ascii="Times New Roman" w:hAnsi="Times New Roman" w:cs="Times New Roman"/>
                <w:sz w:val="24"/>
                <w:szCs w:val="24"/>
              </w:rPr>
              <w:t>Kalkınma Ajansı</w:t>
            </w:r>
          </w:p>
        </w:tc>
        <w:tc>
          <w:tcPr>
            <w:tcW w:w="1539"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39"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40"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40"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r>
      <w:tr w:rsidR="00602466" w:rsidRPr="00550E81" w:rsidTr="00602466">
        <w:trPr>
          <w:trHeight w:val="254"/>
        </w:trPr>
        <w:tc>
          <w:tcPr>
            <w:tcW w:w="1539" w:type="dxa"/>
          </w:tcPr>
          <w:p w:rsidR="00602466" w:rsidRPr="00FE61EF" w:rsidRDefault="00602466" w:rsidP="00C601C3">
            <w:pPr>
              <w:jc w:val="both"/>
              <w:rPr>
                <w:rFonts w:ascii="Times New Roman" w:hAnsi="Times New Roman" w:cs="Times New Roman"/>
                <w:sz w:val="24"/>
                <w:szCs w:val="24"/>
              </w:rPr>
            </w:pPr>
            <w:r w:rsidRPr="00FE61EF">
              <w:rPr>
                <w:rFonts w:ascii="Times New Roman" w:hAnsi="Times New Roman" w:cs="Times New Roman"/>
                <w:sz w:val="24"/>
                <w:szCs w:val="24"/>
              </w:rPr>
              <w:t>Dübap</w:t>
            </w:r>
          </w:p>
        </w:tc>
        <w:tc>
          <w:tcPr>
            <w:tcW w:w="1539"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39"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40"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40" w:type="dxa"/>
          </w:tcPr>
          <w:p w:rsidR="00602466" w:rsidRPr="00FE61EF" w:rsidRDefault="00FE61EF" w:rsidP="00C601C3">
            <w:pPr>
              <w:jc w:val="both"/>
              <w:rPr>
                <w:rFonts w:ascii="Times New Roman" w:hAnsi="Times New Roman" w:cs="Times New Roman"/>
                <w:sz w:val="24"/>
                <w:szCs w:val="24"/>
              </w:rPr>
            </w:pPr>
            <w:r>
              <w:rPr>
                <w:rFonts w:ascii="Times New Roman" w:hAnsi="Times New Roman" w:cs="Times New Roman"/>
                <w:sz w:val="24"/>
                <w:szCs w:val="24"/>
              </w:rPr>
              <w:t>-</w:t>
            </w:r>
          </w:p>
        </w:tc>
      </w:tr>
      <w:tr w:rsidR="00602466" w:rsidRPr="00550E81" w:rsidTr="00602466">
        <w:trPr>
          <w:trHeight w:val="254"/>
        </w:trPr>
        <w:tc>
          <w:tcPr>
            <w:tcW w:w="1539" w:type="dxa"/>
          </w:tcPr>
          <w:p w:rsidR="00602466" w:rsidRPr="00550E81" w:rsidRDefault="00602466" w:rsidP="00C601C3">
            <w:pPr>
              <w:jc w:val="both"/>
              <w:rPr>
                <w:rFonts w:ascii="Times New Roman" w:hAnsi="Times New Roman" w:cs="Times New Roman"/>
                <w:sz w:val="24"/>
                <w:szCs w:val="24"/>
              </w:rPr>
            </w:pPr>
          </w:p>
        </w:tc>
        <w:tc>
          <w:tcPr>
            <w:tcW w:w="1539" w:type="dxa"/>
          </w:tcPr>
          <w:p w:rsidR="00602466" w:rsidRPr="00550E81" w:rsidRDefault="00602466" w:rsidP="00C601C3">
            <w:pPr>
              <w:jc w:val="both"/>
              <w:rPr>
                <w:rFonts w:ascii="Times New Roman" w:hAnsi="Times New Roman" w:cs="Times New Roman"/>
                <w:sz w:val="24"/>
                <w:szCs w:val="24"/>
              </w:rPr>
            </w:pPr>
          </w:p>
        </w:tc>
        <w:tc>
          <w:tcPr>
            <w:tcW w:w="1539" w:type="dxa"/>
          </w:tcPr>
          <w:p w:rsidR="00602466" w:rsidRPr="00550E81" w:rsidRDefault="00602466" w:rsidP="00C601C3">
            <w:pPr>
              <w:jc w:val="both"/>
              <w:rPr>
                <w:rFonts w:ascii="Times New Roman" w:hAnsi="Times New Roman" w:cs="Times New Roman"/>
                <w:sz w:val="24"/>
                <w:szCs w:val="24"/>
              </w:rPr>
            </w:pPr>
          </w:p>
        </w:tc>
        <w:tc>
          <w:tcPr>
            <w:tcW w:w="1540" w:type="dxa"/>
          </w:tcPr>
          <w:p w:rsidR="00602466" w:rsidRPr="00550E81" w:rsidRDefault="00602466" w:rsidP="00C601C3">
            <w:pPr>
              <w:jc w:val="both"/>
              <w:rPr>
                <w:rFonts w:ascii="Times New Roman" w:hAnsi="Times New Roman" w:cs="Times New Roman"/>
                <w:sz w:val="24"/>
                <w:szCs w:val="24"/>
              </w:rPr>
            </w:pPr>
          </w:p>
        </w:tc>
        <w:tc>
          <w:tcPr>
            <w:tcW w:w="1540" w:type="dxa"/>
          </w:tcPr>
          <w:p w:rsidR="00602466" w:rsidRPr="00550E81" w:rsidRDefault="00602466" w:rsidP="00C601C3">
            <w:pPr>
              <w:jc w:val="both"/>
              <w:rPr>
                <w:rFonts w:ascii="Times New Roman" w:hAnsi="Times New Roman" w:cs="Times New Roman"/>
                <w:sz w:val="24"/>
                <w:szCs w:val="24"/>
              </w:rPr>
            </w:pPr>
          </w:p>
        </w:tc>
      </w:tr>
    </w:tbl>
    <w:p w:rsidR="006541FE" w:rsidRPr="00550E81" w:rsidRDefault="006541FE" w:rsidP="00C601C3">
      <w:pPr>
        <w:jc w:val="both"/>
        <w:rPr>
          <w:rFonts w:ascii="Times New Roman" w:hAnsi="Times New Roman" w:cs="Times New Roman"/>
          <w:sz w:val="24"/>
          <w:szCs w:val="24"/>
        </w:rPr>
      </w:pPr>
    </w:p>
    <w:p w:rsidR="00C601C3" w:rsidRPr="00550E81" w:rsidRDefault="00E60277" w:rsidP="00CC67E2">
      <w:pPr>
        <w:jc w:val="center"/>
        <w:rPr>
          <w:rFonts w:ascii="Times New Roman" w:hAnsi="Times New Roman" w:cs="Times New Roman"/>
          <w:b/>
          <w:bCs/>
          <w:sz w:val="24"/>
          <w:szCs w:val="24"/>
        </w:rPr>
      </w:pPr>
      <w:r w:rsidRPr="00550E81">
        <w:rPr>
          <w:rFonts w:ascii="Times New Roman" w:hAnsi="Times New Roman" w:cs="Times New Roman"/>
          <w:b/>
          <w:bCs/>
          <w:sz w:val="24"/>
          <w:szCs w:val="24"/>
        </w:rPr>
        <w:t>Tablo 3: Y</w:t>
      </w:r>
      <w:r w:rsidR="00CC67E2">
        <w:rPr>
          <w:rFonts w:ascii="Times New Roman" w:hAnsi="Times New Roman" w:cs="Times New Roman"/>
          <w:b/>
          <w:bCs/>
          <w:sz w:val="24"/>
          <w:szCs w:val="24"/>
        </w:rPr>
        <w:t>ıllara göre öğrenci sayıları</w:t>
      </w:r>
    </w:p>
    <w:tbl>
      <w:tblPr>
        <w:tblStyle w:val="TabloKlavuzu"/>
        <w:tblW w:w="0" w:type="auto"/>
        <w:tblLook w:val="04A0" w:firstRow="1" w:lastRow="0" w:firstColumn="1" w:lastColumn="0" w:noHBand="0" w:noVBand="1"/>
      </w:tblPr>
      <w:tblGrid>
        <w:gridCol w:w="2405"/>
        <w:gridCol w:w="1507"/>
        <w:gridCol w:w="1508"/>
        <w:gridCol w:w="1508"/>
        <w:gridCol w:w="1508"/>
      </w:tblGrid>
      <w:tr w:rsidR="00E60277" w:rsidRPr="0041031C" w:rsidTr="00005006">
        <w:trPr>
          <w:trHeight w:val="299"/>
        </w:trPr>
        <w:tc>
          <w:tcPr>
            <w:tcW w:w="2405" w:type="dxa"/>
          </w:tcPr>
          <w:p w:rsidR="00E60277" w:rsidRPr="0041031C" w:rsidRDefault="00E60277" w:rsidP="00C601C3">
            <w:pPr>
              <w:jc w:val="both"/>
              <w:rPr>
                <w:rFonts w:ascii="Times New Roman" w:hAnsi="Times New Roman" w:cs="Times New Roman"/>
                <w:sz w:val="24"/>
                <w:szCs w:val="24"/>
              </w:rPr>
            </w:pPr>
          </w:p>
        </w:tc>
        <w:tc>
          <w:tcPr>
            <w:tcW w:w="1507" w:type="dxa"/>
          </w:tcPr>
          <w:p w:rsidR="00E60277" w:rsidRPr="0041031C" w:rsidRDefault="00E60277" w:rsidP="00C601C3">
            <w:pPr>
              <w:jc w:val="both"/>
              <w:rPr>
                <w:rFonts w:ascii="Times New Roman" w:hAnsi="Times New Roman" w:cs="Times New Roman"/>
                <w:sz w:val="24"/>
                <w:szCs w:val="24"/>
              </w:rPr>
            </w:pPr>
            <w:r w:rsidRPr="0041031C">
              <w:rPr>
                <w:rFonts w:ascii="Times New Roman" w:hAnsi="Times New Roman" w:cs="Times New Roman"/>
                <w:sz w:val="24"/>
                <w:szCs w:val="24"/>
              </w:rPr>
              <w:t>2020-21</w:t>
            </w:r>
          </w:p>
        </w:tc>
        <w:tc>
          <w:tcPr>
            <w:tcW w:w="1508" w:type="dxa"/>
          </w:tcPr>
          <w:p w:rsidR="00E60277" w:rsidRPr="0041031C" w:rsidRDefault="00E60277" w:rsidP="00C601C3">
            <w:pPr>
              <w:jc w:val="both"/>
              <w:rPr>
                <w:rFonts w:ascii="Times New Roman" w:hAnsi="Times New Roman" w:cs="Times New Roman"/>
                <w:sz w:val="24"/>
                <w:szCs w:val="24"/>
              </w:rPr>
            </w:pPr>
            <w:r w:rsidRPr="0041031C">
              <w:rPr>
                <w:rFonts w:ascii="Times New Roman" w:hAnsi="Times New Roman" w:cs="Times New Roman"/>
                <w:sz w:val="24"/>
                <w:szCs w:val="24"/>
              </w:rPr>
              <w:t>2021-22</w:t>
            </w:r>
          </w:p>
        </w:tc>
        <w:tc>
          <w:tcPr>
            <w:tcW w:w="1508" w:type="dxa"/>
          </w:tcPr>
          <w:p w:rsidR="00E60277" w:rsidRPr="0041031C" w:rsidRDefault="00E60277" w:rsidP="00C601C3">
            <w:pPr>
              <w:jc w:val="both"/>
              <w:rPr>
                <w:rFonts w:ascii="Times New Roman" w:hAnsi="Times New Roman" w:cs="Times New Roman"/>
                <w:sz w:val="24"/>
                <w:szCs w:val="24"/>
              </w:rPr>
            </w:pPr>
            <w:r w:rsidRPr="0041031C">
              <w:rPr>
                <w:rFonts w:ascii="Times New Roman" w:hAnsi="Times New Roman" w:cs="Times New Roman"/>
                <w:sz w:val="24"/>
                <w:szCs w:val="24"/>
              </w:rPr>
              <w:t>2022-23</w:t>
            </w:r>
          </w:p>
        </w:tc>
        <w:tc>
          <w:tcPr>
            <w:tcW w:w="1508" w:type="dxa"/>
          </w:tcPr>
          <w:p w:rsidR="00E60277" w:rsidRPr="0041031C" w:rsidRDefault="00E60277" w:rsidP="00C601C3">
            <w:pPr>
              <w:jc w:val="both"/>
              <w:rPr>
                <w:rFonts w:ascii="Times New Roman" w:hAnsi="Times New Roman" w:cs="Times New Roman"/>
                <w:sz w:val="24"/>
                <w:szCs w:val="24"/>
              </w:rPr>
            </w:pPr>
            <w:r w:rsidRPr="0041031C">
              <w:rPr>
                <w:rFonts w:ascii="Times New Roman" w:hAnsi="Times New Roman" w:cs="Times New Roman"/>
                <w:sz w:val="24"/>
                <w:szCs w:val="24"/>
              </w:rPr>
              <w:t>2023-24</w:t>
            </w:r>
          </w:p>
        </w:tc>
      </w:tr>
      <w:tr w:rsidR="00E60277" w:rsidRPr="0041031C" w:rsidTr="00005006">
        <w:trPr>
          <w:trHeight w:val="299"/>
        </w:trPr>
        <w:tc>
          <w:tcPr>
            <w:tcW w:w="2405" w:type="dxa"/>
          </w:tcPr>
          <w:p w:rsidR="00E60277" w:rsidRPr="0041031C" w:rsidRDefault="00005006" w:rsidP="00C601C3">
            <w:pPr>
              <w:jc w:val="both"/>
              <w:rPr>
                <w:rFonts w:ascii="Times New Roman" w:hAnsi="Times New Roman" w:cs="Times New Roman"/>
                <w:sz w:val="24"/>
                <w:szCs w:val="24"/>
              </w:rPr>
            </w:pPr>
            <w:r w:rsidRPr="0041031C">
              <w:rPr>
                <w:rFonts w:ascii="Times New Roman" w:hAnsi="Times New Roman" w:cs="Times New Roman"/>
                <w:sz w:val="24"/>
                <w:szCs w:val="24"/>
              </w:rPr>
              <w:t>Ön Lisans</w:t>
            </w:r>
          </w:p>
        </w:tc>
        <w:tc>
          <w:tcPr>
            <w:tcW w:w="1507" w:type="dxa"/>
          </w:tcPr>
          <w:p w:rsidR="00E60277" w:rsidRPr="0041031C" w:rsidRDefault="00545DB3"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08" w:type="dxa"/>
          </w:tcPr>
          <w:p w:rsidR="00E60277" w:rsidRPr="0041031C" w:rsidRDefault="00545DB3"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08" w:type="dxa"/>
          </w:tcPr>
          <w:p w:rsidR="00E60277" w:rsidRPr="0041031C" w:rsidRDefault="00545DB3"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08" w:type="dxa"/>
          </w:tcPr>
          <w:p w:rsidR="00E60277" w:rsidRPr="0041031C" w:rsidRDefault="00545DB3" w:rsidP="00C601C3">
            <w:pPr>
              <w:jc w:val="both"/>
              <w:rPr>
                <w:rFonts w:ascii="Times New Roman" w:hAnsi="Times New Roman" w:cs="Times New Roman"/>
                <w:sz w:val="24"/>
                <w:szCs w:val="24"/>
              </w:rPr>
            </w:pPr>
            <w:r>
              <w:rPr>
                <w:rFonts w:ascii="Times New Roman" w:hAnsi="Times New Roman" w:cs="Times New Roman"/>
                <w:sz w:val="24"/>
                <w:szCs w:val="24"/>
              </w:rPr>
              <w:t>-</w:t>
            </w:r>
          </w:p>
        </w:tc>
      </w:tr>
      <w:tr w:rsidR="00E60277" w:rsidRPr="0041031C" w:rsidTr="00005006">
        <w:trPr>
          <w:trHeight w:val="311"/>
        </w:trPr>
        <w:tc>
          <w:tcPr>
            <w:tcW w:w="2405" w:type="dxa"/>
          </w:tcPr>
          <w:p w:rsidR="00E60277" w:rsidRPr="0041031C" w:rsidRDefault="00005006" w:rsidP="00C601C3">
            <w:pPr>
              <w:jc w:val="both"/>
              <w:rPr>
                <w:rFonts w:ascii="Times New Roman" w:hAnsi="Times New Roman" w:cs="Times New Roman"/>
                <w:sz w:val="24"/>
                <w:szCs w:val="24"/>
              </w:rPr>
            </w:pPr>
            <w:r w:rsidRPr="0041031C">
              <w:rPr>
                <w:rFonts w:ascii="Times New Roman" w:hAnsi="Times New Roman" w:cs="Times New Roman"/>
                <w:sz w:val="24"/>
                <w:szCs w:val="24"/>
              </w:rPr>
              <w:t>Lisans</w:t>
            </w:r>
          </w:p>
        </w:tc>
        <w:tc>
          <w:tcPr>
            <w:tcW w:w="1507" w:type="dxa"/>
          </w:tcPr>
          <w:p w:rsidR="00E60277" w:rsidRPr="0041031C" w:rsidRDefault="00545DB3"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08" w:type="dxa"/>
          </w:tcPr>
          <w:p w:rsidR="00E60277" w:rsidRPr="0041031C" w:rsidRDefault="00545DB3"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08" w:type="dxa"/>
          </w:tcPr>
          <w:p w:rsidR="00E60277" w:rsidRPr="0041031C" w:rsidRDefault="00545DB3"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1508" w:type="dxa"/>
          </w:tcPr>
          <w:p w:rsidR="00E60277" w:rsidRPr="0041031C" w:rsidRDefault="00545DB3" w:rsidP="00C601C3">
            <w:pPr>
              <w:jc w:val="both"/>
              <w:rPr>
                <w:rFonts w:ascii="Times New Roman" w:hAnsi="Times New Roman" w:cs="Times New Roman"/>
                <w:sz w:val="24"/>
                <w:szCs w:val="24"/>
              </w:rPr>
            </w:pPr>
            <w:r>
              <w:rPr>
                <w:rFonts w:ascii="Times New Roman" w:hAnsi="Times New Roman" w:cs="Times New Roman"/>
                <w:sz w:val="24"/>
                <w:szCs w:val="24"/>
              </w:rPr>
              <w:t>-</w:t>
            </w:r>
          </w:p>
        </w:tc>
      </w:tr>
      <w:tr w:rsidR="00005006" w:rsidRPr="0041031C" w:rsidTr="00005006">
        <w:trPr>
          <w:trHeight w:val="258"/>
        </w:trPr>
        <w:tc>
          <w:tcPr>
            <w:tcW w:w="2405" w:type="dxa"/>
          </w:tcPr>
          <w:p w:rsidR="00005006" w:rsidRPr="0041031C" w:rsidRDefault="00005006" w:rsidP="00C601C3">
            <w:pPr>
              <w:jc w:val="both"/>
              <w:rPr>
                <w:rFonts w:ascii="Times New Roman" w:hAnsi="Times New Roman" w:cs="Times New Roman"/>
                <w:sz w:val="24"/>
                <w:szCs w:val="24"/>
              </w:rPr>
            </w:pPr>
            <w:r w:rsidRPr="0041031C">
              <w:rPr>
                <w:rFonts w:ascii="Times New Roman" w:hAnsi="Times New Roman" w:cs="Times New Roman"/>
                <w:sz w:val="24"/>
                <w:szCs w:val="24"/>
              </w:rPr>
              <w:t>Yüksek Lisans (Tezli)</w:t>
            </w:r>
          </w:p>
        </w:tc>
        <w:tc>
          <w:tcPr>
            <w:tcW w:w="1507" w:type="dxa"/>
          </w:tcPr>
          <w:p w:rsidR="00005006" w:rsidRPr="0041031C" w:rsidRDefault="00545DB3" w:rsidP="00C601C3">
            <w:pPr>
              <w:jc w:val="both"/>
              <w:rPr>
                <w:rFonts w:ascii="Times New Roman" w:hAnsi="Times New Roman" w:cs="Times New Roman"/>
                <w:sz w:val="24"/>
                <w:szCs w:val="24"/>
              </w:rPr>
            </w:pPr>
            <w:r>
              <w:rPr>
                <w:rFonts w:ascii="Times New Roman" w:hAnsi="Times New Roman" w:cs="Times New Roman"/>
                <w:sz w:val="24"/>
                <w:szCs w:val="24"/>
              </w:rPr>
              <w:t>399</w:t>
            </w:r>
          </w:p>
        </w:tc>
        <w:tc>
          <w:tcPr>
            <w:tcW w:w="1508" w:type="dxa"/>
          </w:tcPr>
          <w:p w:rsidR="00005006" w:rsidRPr="0041031C" w:rsidRDefault="00545DB3" w:rsidP="00C601C3">
            <w:pPr>
              <w:jc w:val="both"/>
              <w:rPr>
                <w:rFonts w:ascii="Times New Roman" w:hAnsi="Times New Roman" w:cs="Times New Roman"/>
                <w:sz w:val="24"/>
                <w:szCs w:val="24"/>
              </w:rPr>
            </w:pPr>
            <w:r>
              <w:rPr>
                <w:rFonts w:ascii="Times New Roman" w:hAnsi="Times New Roman" w:cs="Times New Roman"/>
                <w:sz w:val="24"/>
                <w:szCs w:val="24"/>
              </w:rPr>
              <w:t>473</w:t>
            </w:r>
          </w:p>
        </w:tc>
        <w:tc>
          <w:tcPr>
            <w:tcW w:w="1508" w:type="dxa"/>
          </w:tcPr>
          <w:p w:rsidR="00005006" w:rsidRPr="0041031C" w:rsidRDefault="00545DB3" w:rsidP="00C601C3">
            <w:pPr>
              <w:jc w:val="both"/>
              <w:rPr>
                <w:rFonts w:ascii="Times New Roman" w:hAnsi="Times New Roman" w:cs="Times New Roman"/>
                <w:sz w:val="24"/>
                <w:szCs w:val="24"/>
              </w:rPr>
            </w:pPr>
            <w:r>
              <w:rPr>
                <w:rFonts w:ascii="Times New Roman" w:hAnsi="Times New Roman" w:cs="Times New Roman"/>
                <w:sz w:val="24"/>
                <w:szCs w:val="24"/>
              </w:rPr>
              <w:t>686</w:t>
            </w:r>
          </w:p>
        </w:tc>
        <w:tc>
          <w:tcPr>
            <w:tcW w:w="1508" w:type="dxa"/>
          </w:tcPr>
          <w:p w:rsidR="00005006" w:rsidRPr="0041031C" w:rsidRDefault="00545DB3" w:rsidP="00C601C3">
            <w:pPr>
              <w:jc w:val="both"/>
              <w:rPr>
                <w:rFonts w:ascii="Times New Roman" w:hAnsi="Times New Roman" w:cs="Times New Roman"/>
                <w:sz w:val="24"/>
                <w:szCs w:val="24"/>
              </w:rPr>
            </w:pPr>
            <w:r>
              <w:rPr>
                <w:rFonts w:ascii="Times New Roman" w:hAnsi="Times New Roman" w:cs="Times New Roman"/>
                <w:sz w:val="24"/>
                <w:szCs w:val="24"/>
              </w:rPr>
              <w:t>905</w:t>
            </w:r>
          </w:p>
        </w:tc>
      </w:tr>
      <w:tr w:rsidR="00005006" w:rsidRPr="0041031C" w:rsidTr="00005006">
        <w:trPr>
          <w:trHeight w:val="210"/>
        </w:trPr>
        <w:tc>
          <w:tcPr>
            <w:tcW w:w="2405" w:type="dxa"/>
          </w:tcPr>
          <w:p w:rsidR="00005006" w:rsidRPr="0041031C" w:rsidRDefault="00005006" w:rsidP="00005006">
            <w:pPr>
              <w:jc w:val="both"/>
              <w:rPr>
                <w:rFonts w:ascii="Times New Roman" w:hAnsi="Times New Roman" w:cs="Times New Roman"/>
                <w:sz w:val="24"/>
                <w:szCs w:val="24"/>
              </w:rPr>
            </w:pPr>
            <w:r w:rsidRPr="0041031C">
              <w:rPr>
                <w:rFonts w:ascii="Times New Roman" w:hAnsi="Times New Roman" w:cs="Times New Roman"/>
                <w:sz w:val="24"/>
                <w:szCs w:val="24"/>
              </w:rPr>
              <w:t>Yüksek Lisans (Tezsiz)</w:t>
            </w:r>
          </w:p>
        </w:tc>
        <w:tc>
          <w:tcPr>
            <w:tcW w:w="1507" w:type="dxa"/>
          </w:tcPr>
          <w:p w:rsidR="00005006" w:rsidRPr="0041031C" w:rsidRDefault="00545DB3" w:rsidP="00005006">
            <w:pPr>
              <w:jc w:val="both"/>
              <w:rPr>
                <w:rFonts w:ascii="Times New Roman" w:hAnsi="Times New Roman" w:cs="Times New Roman"/>
                <w:sz w:val="24"/>
                <w:szCs w:val="24"/>
              </w:rPr>
            </w:pPr>
            <w:r>
              <w:rPr>
                <w:rFonts w:ascii="Times New Roman" w:hAnsi="Times New Roman" w:cs="Times New Roman"/>
                <w:sz w:val="24"/>
                <w:szCs w:val="24"/>
              </w:rPr>
              <w:t>10</w:t>
            </w:r>
          </w:p>
        </w:tc>
        <w:tc>
          <w:tcPr>
            <w:tcW w:w="1508" w:type="dxa"/>
          </w:tcPr>
          <w:p w:rsidR="00005006" w:rsidRPr="0041031C" w:rsidRDefault="00545DB3" w:rsidP="00005006">
            <w:pPr>
              <w:jc w:val="both"/>
              <w:rPr>
                <w:rFonts w:ascii="Times New Roman" w:hAnsi="Times New Roman" w:cs="Times New Roman"/>
                <w:sz w:val="24"/>
                <w:szCs w:val="24"/>
              </w:rPr>
            </w:pPr>
            <w:r>
              <w:rPr>
                <w:rFonts w:ascii="Times New Roman" w:hAnsi="Times New Roman" w:cs="Times New Roman"/>
                <w:sz w:val="24"/>
                <w:szCs w:val="24"/>
              </w:rPr>
              <w:t>7</w:t>
            </w:r>
          </w:p>
        </w:tc>
        <w:tc>
          <w:tcPr>
            <w:tcW w:w="1508" w:type="dxa"/>
          </w:tcPr>
          <w:p w:rsidR="00005006" w:rsidRPr="0041031C" w:rsidRDefault="00545DB3" w:rsidP="00005006">
            <w:pPr>
              <w:jc w:val="both"/>
              <w:rPr>
                <w:rFonts w:ascii="Times New Roman" w:hAnsi="Times New Roman" w:cs="Times New Roman"/>
                <w:sz w:val="24"/>
                <w:szCs w:val="24"/>
              </w:rPr>
            </w:pPr>
            <w:r>
              <w:rPr>
                <w:rFonts w:ascii="Times New Roman" w:hAnsi="Times New Roman" w:cs="Times New Roman"/>
                <w:sz w:val="24"/>
                <w:szCs w:val="24"/>
              </w:rPr>
              <w:t>9</w:t>
            </w:r>
          </w:p>
        </w:tc>
        <w:tc>
          <w:tcPr>
            <w:tcW w:w="1508" w:type="dxa"/>
          </w:tcPr>
          <w:p w:rsidR="00005006" w:rsidRPr="0041031C" w:rsidRDefault="00545DB3" w:rsidP="00005006">
            <w:pPr>
              <w:jc w:val="both"/>
              <w:rPr>
                <w:rFonts w:ascii="Times New Roman" w:hAnsi="Times New Roman" w:cs="Times New Roman"/>
                <w:sz w:val="24"/>
                <w:szCs w:val="24"/>
              </w:rPr>
            </w:pPr>
            <w:r>
              <w:rPr>
                <w:rFonts w:ascii="Times New Roman" w:hAnsi="Times New Roman" w:cs="Times New Roman"/>
                <w:sz w:val="24"/>
                <w:szCs w:val="24"/>
              </w:rPr>
              <w:t>18</w:t>
            </w:r>
          </w:p>
        </w:tc>
      </w:tr>
      <w:tr w:rsidR="00005006" w:rsidRPr="0041031C" w:rsidTr="00005006">
        <w:trPr>
          <w:trHeight w:val="299"/>
        </w:trPr>
        <w:tc>
          <w:tcPr>
            <w:tcW w:w="2405" w:type="dxa"/>
          </w:tcPr>
          <w:p w:rsidR="00005006" w:rsidRPr="0041031C" w:rsidRDefault="00005006" w:rsidP="00005006">
            <w:pPr>
              <w:jc w:val="both"/>
              <w:rPr>
                <w:rFonts w:ascii="Times New Roman" w:hAnsi="Times New Roman" w:cs="Times New Roman"/>
                <w:sz w:val="24"/>
                <w:szCs w:val="24"/>
              </w:rPr>
            </w:pPr>
            <w:r w:rsidRPr="0041031C">
              <w:rPr>
                <w:rFonts w:ascii="Times New Roman" w:hAnsi="Times New Roman" w:cs="Times New Roman"/>
                <w:sz w:val="24"/>
                <w:szCs w:val="24"/>
              </w:rPr>
              <w:t>Doktora</w:t>
            </w:r>
          </w:p>
        </w:tc>
        <w:tc>
          <w:tcPr>
            <w:tcW w:w="1507" w:type="dxa"/>
          </w:tcPr>
          <w:p w:rsidR="00005006" w:rsidRPr="0041031C" w:rsidRDefault="00545DB3" w:rsidP="00005006">
            <w:pPr>
              <w:jc w:val="both"/>
              <w:rPr>
                <w:rFonts w:ascii="Times New Roman" w:hAnsi="Times New Roman" w:cs="Times New Roman"/>
                <w:sz w:val="24"/>
                <w:szCs w:val="24"/>
              </w:rPr>
            </w:pPr>
            <w:r>
              <w:rPr>
                <w:rFonts w:ascii="Times New Roman" w:hAnsi="Times New Roman" w:cs="Times New Roman"/>
                <w:sz w:val="24"/>
                <w:szCs w:val="24"/>
              </w:rPr>
              <w:t>176</w:t>
            </w:r>
          </w:p>
        </w:tc>
        <w:tc>
          <w:tcPr>
            <w:tcW w:w="1508" w:type="dxa"/>
          </w:tcPr>
          <w:p w:rsidR="00005006" w:rsidRPr="0041031C" w:rsidRDefault="00545DB3" w:rsidP="00005006">
            <w:pPr>
              <w:jc w:val="both"/>
              <w:rPr>
                <w:rFonts w:ascii="Times New Roman" w:hAnsi="Times New Roman" w:cs="Times New Roman"/>
                <w:sz w:val="24"/>
                <w:szCs w:val="24"/>
              </w:rPr>
            </w:pPr>
            <w:r>
              <w:rPr>
                <w:rFonts w:ascii="Times New Roman" w:hAnsi="Times New Roman" w:cs="Times New Roman"/>
                <w:sz w:val="24"/>
                <w:szCs w:val="24"/>
              </w:rPr>
              <w:t>192</w:t>
            </w:r>
          </w:p>
        </w:tc>
        <w:tc>
          <w:tcPr>
            <w:tcW w:w="1508" w:type="dxa"/>
          </w:tcPr>
          <w:p w:rsidR="00005006" w:rsidRPr="0041031C" w:rsidRDefault="00545DB3" w:rsidP="00005006">
            <w:pPr>
              <w:jc w:val="both"/>
              <w:rPr>
                <w:rFonts w:ascii="Times New Roman" w:hAnsi="Times New Roman" w:cs="Times New Roman"/>
                <w:sz w:val="24"/>
                <w:szCs w:val="24"/>
              </w:rPr>
            </w:pPr>
            <w:r>
              <w:rPr>
                <w:rFonts w:ascii="Times New Roman" w:hAnsi="Times New Roman" w:cs="Times New Roman"/>
                <w:sz w:val="24"/>
                <w:szCs w:val="24"/>
              </w:rPr>
              <w:t>234</w:t>
            </w:r>
          </w:p>
        </w:tc>
        <w:tc>
          <w:tcPr>
            <w:tcW w:w="1508" w:type="dxa"/>
          </w:tcPr>
          <w:p w:rsidR="00005006" w:rsidRPr="0041031C" w:rsidRDefault="00545DB3" w:rsidP="00005006">
            <w:pPr>
              <w:jc w:val="both"/>
              <w:rPr>
                <w:rFonts w:ascii="Times New Roman" w:hAnsi="Times New Roman" w:cs="Times New Roman"/>
                <w:sz w:val="24"/>
                <w:szCs w:val="24"/>
              </w:rPr>
            </w:pPr>
            <w:r>
              <w:rPr>
                <w:rFonts w:ascii="Times New Roman" w:hAnsi="Times New Roman" w:cs="Times New Roman"/>
                <w:sz w:val="24"/>
                <w:szCs w:val="24"/>
              </w:rPr>
              <w:t>276</w:t>
            </w:r>
          </w:p>
        </w:tc>
      </w:tr>
      <w:tr w:rsidR="00005006" w:rsidRPr="0041031C" w:rsidTr="00005006">
        <w:trPr>
          <w:trHeight w:val="299"/>
        </w:trPr>
        <w:tc>
          <w:tcPr>
            <w:tcW w:w="2405" w:type="dxa"/>
          </w:tcPr>
          <w:p w:rsidR="00005006" w:rsidRPr="00CC67E2" w:rsidRDefault="00005006" w:rsidP="00005006">
            <w:pPr>
              <w:jc w:val="both"/>
              <w:rPr>
                <w:rFonts w:ascii="Times New Roman" w:hAnsi="Times New Roman" w:cs="Times New Roman"/>
                <w:b/>
                <w:sz w:val="24"/>
                <w:szCs w:val="24"/>
              </w:rPr>
            </w:pPr>
            <w:r w:rsidRPr="00CC67E2">
              <w:rPr>
                <w:rFonts w:ascii="Times New Roman" w:hAnsi="Times New Roman" w:cs="Times New Roman"/>
                <w:b/>
                <w:sz w:val="24"/>
                <w:szCs w:val="24"/>
              </w:rPr>
              <w:t>Toplam</w:t>
            </w:r>
          </w:p>
        </w:tc>
        <w:tc>
          <w:tcPr>
            <w:tcW w:w="1507" w:type="dxa"/>
          </w:tcPr>
          <w:p w:rsidR="00005006" w:rsidRPr="00CC67E2" w:rsidRDefault="00545DB3" w:rsidP="00005006">
            <w:pPr>
              <w:jc w:val="both"/>
              <w:rPr>
                <w:rFonts w:ascii="Times New Roman" w:hAnsi="Times New Roman" w:cs="Times New Roman"/>
                <w:b/>
                <w:sz w:val="24"/>
                <w:szCs w:val="24"/>
              </w:rPr>
            </w:pPr>
            <w:r w:rsidRPr="00CC67E2">
              <w:rPr>
                <w:rFonts w:ascii="Times New Roman" w:hAnsi="Times New Roman" w:cs="Times New Roman"/>
                <w:b/>
                <w:sz w:val="24"/>
                <w:szCs w:val="24"/>
              </w:rPr>
              <w:t>585</w:t>
            </w:r>
          </w:p>
        </w:tc>
        <w:tc>
          <w:tcPr>
            <w:tcW w:w="1508" w:type="dxa"/>
          </w:tcPr>
          <w:p w:rsidR="00005006" w:rsidRPr="00CC67E2" w:rsidRDefault="00545DB3" w:rsidP="00005006">
            <w:pPr>
              <w:jc w:val="both"/>
              <w:rPr>
                <w:rFonts w:ascii="Times New Roman" w:hAnsi="Times New Roman" w:cs="Times New Roman"/>
                <w:b/>
                <w:sz w:val="24"/>
                <w:szCs w:val="24"/>
              </w:rPr>
            </w:pPr>
            <w:r w:rsidRPr="00CC67E2">
              <w:rPr>
                <w:rFonts w:ascii="Times New Roman" w:hAnsi="Times New Roman" w:cs="Times New Roman"/>
                <w:b/>
                <w:sz w:val="24"/>
                <w:szCs w:val="24"/>
              </w:rPr>
              <w:t>672</w:t>
            </w:r>
          </w:p>
        </w:tc>
        <w:tc>
          <w:tcPr>
            <w:tcW w:w="1508" w:type="dxa"/>
          </w:tcPr>
          <w:p w:rsidR="00005006" w:rsidRPr="00CC67E2" w:rsidRDefault="00545DB3" w:rsidP="00005006">
            <w:pPr>
              <w:jc w:val="both"/>
              <w:rPr>
                <w:rFonts w:ascii="Times New Roman" w:hAnsi="Times New Roman" w:cs="Times New Roman"/>
                <w:b/>
                <w:sz w:val="24"/>
                <w:szCs w:val="24"/>
              </w:rPr>
            </w:pPr>
            <w:r w:rsidRPr="00CC67E2">
              <w:rPr>
                <w:rFonts w:ascii="Times New Roman" w:hAnsi="Times New Roman" w:cs="Times New Roman"/>
                <w:b/>
                <w:sz w:val="24"/>
                <w:szCs w:val="24"/>
              </w:rPr>
              <w:t>929</w:t>
            </w:r>
          </w:p>
        </w:tc>
        <w:tc>
          <w:tcPr>
            <w:tcW w:w="1508" w:type="dxa"/>
          </w:tcPr>
          <w:p w:rsidR="00005006" w:rsidRPr="00CC67E2" w:rsidRDefault="00545DB3" w:rsidP="00005006">
            <w:pPr>
              <w:jc w:val="both"/>
              <w:rPr>
                <w:rFonts w:ascii="Times New Roman" w:hAnsi="Times New Roman" w:cs="Times New Roman"/>
                <w:b/>
                <w:sz w:val="24"/>
                <w:szCs w:val="24"/>
              </w:rPr>
            </w:pPr>
            <w:r w:rsidRPr="00CC67E2">
              <w:rPr>
                <w:rFonts w:ascii="Times New Roman" w:hAnsi="Times New Roman" w:cs="Times New Roman"/>
                <w:b/>
                <w:sz w:val="24"/>
                <w:szCs w:val="24"/>
              </w:rPr>
              <w:t>1199</w:t>
            </w:r>
          </w:p>
        </w:tc>
      </w:tr>
    </w:tbl>
    <w:p w:rsidR="00E60277" w:rsidRPr="0041031C" w:rsidRDefault="00E60277" w:rsidP="00C601C3">
      <w:pPr>
        <w:jc w:val="both"/>
        <w:rPr>
          <w:rFonts w:ascii="Times New Roman" w:hAnsi="Times New Roman" w:cs="Times New Roman"/>
          <w:sz w:val="24"/>
          <w:szCs w:val="24"/>
        </w:rPr>
      </w:pPr>
    </w:p>
    <w:p w:rsidR="00E60277" w:rsidRPr="0041031C" w:rsidRDefault="00E60277" w:rsidP="00CD010C">
      <w:pPr>
        <w:jc w:val="center"/>
        <w:rPr>
          <w:rFonts w:ascii="Times New Roman" w:hAnsi="Times New Roman" w:cs="Times New Roman"/>
          <w:b/>
          <w:bCs/>
          <w:sz w:val="24"/>
          <w:szCs w:val="24"/>
        </w:rPr>
      </w:pPr>
      <w:r w:rsidRPr="0041031C">
        <w:rPr>
          <w:rFonts w:ascii="Times New Roman" w:hAnsi="Times New Roman" w:cs="Times New Roman"/>
          <w:b/>
          <w:bCs/>
          <w:sz w:val="24"/>
          <w:szCs w:val="24"/>
        </w:rPr>
        <w:t>Tablo 4: Yıllara göre ulu</w:t>
      </w:r>
      <w:r w:rsidR="00CD010C">
        <w:rPr>
          <w:rFonts w:ascii="Times New Roman" w:hAnsi="Times New Roman" w:cs="Times New Roman"/>
          <w:b/>
          <w:bCs/>
          <w:sz w:val="24"/>
          <w:szCs w:val="24"/>
        </w:rPr>
        <w:t>slararası öğrenci sayıları</w:t>
      </w:r>
    </w:p>
    <w:tbl>
      <w:tblPr>
        <w:tblStyle w:val="TabloKlavuzu"/>
        <w:tblW w:w="8504" w:type="dxa"/>
        <w:tblLook w:val="04A0" w:firstRow="1" w:lastRow="0" w:firstColumn="1" w:lastColumn="0" w:noHBand="0" w:noVBand="1"/>
      </w:tblPr>
      <w:tblGrid>
        <w:gridCol w:w="2405"/>
        <w:gridCol w:w="1524"/>
        <w:gridCol w:w="1525"/>
        <w:gridCol w:w="1525"/>
        <w:gridCol w:w="1525"/>
      </w:tblGrid>
      <w:tr w:rsidR="00005006" w:rsidRPr="0041031C" w:rsidTr="00005006">
        <w:trPr>
          <w:trHeight w:val="304"/>
        </w:trPr>
        <w:tc>
          <w:tcPr>
            <w:tcW w:w="2405" w:type="dxa"/>
          </w:tcPr>
          <w:p w:rsidR="00005006" w:rsidRPr="0041031C" w:rsidRDefault="00005006" w:rsidP="002E0113">
            <w:pPr>
              <w:jc w:val="both"/>
              <w:rPr>
                <w:rFonts w:ascii="Times New Roman" w:hAnsi="Times New Roman" w:cs="Times New Roman"/>
                <w:sz w:val="24"/>
                <w:szCs w:val="24"/>
              </w:rPr>
            </w:pPr>
          </w:p>
        </w:tc>
        <w:tc>
          <w:tcPr>
            <w:tcW w:w="1524" w:type="dxa"/>
          </w:tcPr>
          <w:p w:rsidR="00005006" w:rsidRPr="0041031C" w:rsidRDefault="00005006" w:rsidP="002E0113">
            <w:pPr>
              <w:jc w:val="both"/>
              <w:rPr>
                <w:rFonts w:ascii="Times New Roman" w:hAnsi="Times New Roman" w:cs="Times New Roman"/>
                <w:sz w:val="24"/>
                <w:szCs w:val="24"/>
              </w:rPr>
            </w:pPr>
            <w:r w:rsidRPr="0041031C">
              <w:rPr>
                <w:rFonts w:ascii="Times New Roman" w:hAnsi="Times New Roman" w:cs="Times New Roman"/>
                <w:sz w:val="24"/>
                <w:szCs w:val="24"/>
              </w:rPr>
              <w:t>2020-21</w:t>
            </w:r>
          </w:p>
        </w:tc>
        <w:tc>
          <w:tcPr>
            <w:tcW w:w="1525" w:type="dxa"/>
          </w:tcPr>
          <w:p w:rsidR="00005006" w:rsidRPr="0041031C" w:rsidRDefault="00005006" w:rsidP="002E0113">
            <w:pPr>
              <w:jc w:val="both"/>
              <w:rPr>
                <w:rFonts w:ascii="Times New Roman" w:hAnsi="Times New Roman" w:cs="Times New Roman"/>
                <w:sz w:val="24"/>
                <w:szCs w:val="24"/>
              </w:rPr>
            </w:pPr>
            <w:r w:rsidRPr="0041031C">
              <w:rPr>
                <w:rFonts w:ascii="Times New Roman" w:hAnsi="Times New Roman" w:cs="Times New Roman"/>
                <w:sz w:val="24"/>
                <w:szCs w:val="24"/>
              </w:rPr>
              <w:t>2021-22</w:t>
            </w:r>
          </w:p>
        </w:tc>
        <w:tc>
          <w:tcPr>
            <w:tcW w:w="1525" w:type="dxa"/>
          </w:tcPr>
          <w:p w:rsidR="00005006" w:rsidRPr="0041031C" w:rsidRDefault="00005006" w:rsidP="002E0113">
            <w:pPr>
              <w:jc w:val="both"/>
              <w:rPr>
                <w:rFonts w:ascii="Times New Roman" w:hAnsi="Times New Roman" w:cs="Times New Roman"/>
                <w:sz w:val="24"/>
                <w:szCs w:val="24"/>
              </w:rPr>
            </w:pPr>
            <w:r w:rsidRPr="0041031C">
              <w:rPr>
                <w:rFonts w:ascii="Times New Roman" w:hAnsi="Times New Roman" w:cs="Times New Roman"/>
                <w:sz w:val="24"/>
                <w:szCs w:val="24"/>
              </w:rPr>
              <w:t>2022-23</w:t>
            </w:r>
          </w:p>
        </w:tc>
        <w:tc>
          <w:tcPr>
            <w:tcW w:w="1525" w:type="dxa"/>
          </w:tcPr>
          <w:p w:rsidR="00005006" w:rsidRPr="0041031C" w:rsidRDefault="00005006" w:rsidP="002E0113">
            <w:pPr>
              <w:jc w:val="both"/>
              <w:rPr>
                <w:rFonts w:ascii="Times New Roman" w:hAnsi="Times New Roman" w:cs="Times New Roman"/>
                <w:sz w:val="24"/>
                <w:szCs w:val="24"/>
              </w:rPr>
            </w:pPr>
            <w:r w:rsidRPr="0041031C">
              <w:rPr>
                <w:rFonts w:ascii="Times New Roman" w:hAnsi="Times New Roman" w:cs="Times New Roman"/>
                <w:sz w:val="24"/>
                <w:szCs w:val="24"/>
              </w:rPr>
              <w:t>2023-24</w:t>
            </w:r>
          </w:p>
        </w:tc>
      </w:tr>
      <w:tr w:rsidR="00005006" w:rsidRPr="0041031C" w:rsidTr="00005006">
        <w:trPr>
          <w:trHeight w:val="304"/>
        </w:trPr>
        <w:tc>
          <w:tcPr>
            <w:tcW w:w="2405" w:type="dxa"/>
          </w:tcPr>
          <w:p w:rsidR="00005006" w:rsidRPr="0041031C" w:rsidRDefault="00005006" w:rsidP="002E0113">
            <w:pPr>
              <w:jc w:val="both"/>
              <w:rPr>
                <w:rFonts w:ascii="Times New Roman" w:hAnsi="Times New Roman" w:cs="Times New Roman"/>
                <w:sz w:val="24"/>
                <w:szCs w:val="24"/>
              </w:rPr>
            </w:pPr>
            <w:r w:rsidRPr="0041031C">
              <w:rPr>
                <w:rFonts w:ascii="Times New Roman" w:hAnsi="Times New Roman" w:cs="Times New Roman"/>
                <w:sz w:val="24"/>
                <w:szCs w:val="24"/>
              </w:rPr>
              <w:t>Ön Lisans</w:t>
            </w:r>
          </w:p>
        </w:tc>
        <w:tc>
          <w:tcPr>
            <w:tcW w:w="1524"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w:t>
            </w:r>
          </w:p>
        </w:tc>
      </w:tr>
      <w:tr w:rsidR="00005006" w:rsidRPr="0041031C" w:rsidTr="00005006">
        <w:trPr>
          <w:trHeight w:val="317"/>
        </w:trPr>
        <w:tc>
          <w:tcPr>
            <w:tcW w:w="2405" w:type="dxa"/>
          </w:tcPr>
          <w:p w:rsidR="00005006" w:rsidRPr="0041031C" w:rsidRDefault="00005006" w:rsidP="002E0113">
            <w:pPr>
              <w:jc w:val="both"/>
              <w:rPr>
                <w:rFonts w:ascii="Times New Roman" w:hAnsi="Times New Roman" w:cs="Times New Roman"/>
                <w:sz w:val="24"/>
                <w:szCs w:val="24"/>
              </w:rPr>
            </w:pPr>
            <w:r w:rsidRPr="0041031C">
              <w:rPr>
                <w:rFonts w:ascii="Times New Roman" w:hAnsi="Times New Roman" w:cs="Times New Roman"/>
                <w:sz w:val="24"/>
                <w:szCs w:val="24"/>
              </w:rPr>
              <w:t>Lisans</w:t>
            </w:r>
          </w:p>
        </w:tc>
        <w:tc>
          <w:tcPr>
            <w:tcW w:w="1524"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w:t>
            </w:r>
          </w:p>
        </w:tc>
      </w:tr>
      <w:tr w:rsidR="00005006" w:rsidRPr="0041031C" w:rsidTr="00005006">
        <w:trPr>
          <w:trHeight w:val="242"/>
        </w:trPr>
        <w:tc>
          <w:tcPr>
            <w:tcW w:w="2405" w:type="dxa"/>
          </w:tcPr>
          <w:p w:rsidR="00005006" w:rsidRPr="0041031C" w:rsidRDefault="00005006" w:rsidP="002E0113">
            <w:pPr>
              <w:jc w:val="both"/>
              <w:rPr>
                <w:rFonts w:ascii="Times New Roman" w:hAnsi="Times New Roman" w:cs="Times New Roman"/>
                <w:sz w:val="24"/>
                <w:szCs w:val="24"/>
              </w:rPr>
            </w:pPr>
            <w:r w:rsidRPr="0041031C">
              <w:rPr>
                <w:rFonts w:ascii="Times New Roman" w:hAnsi="Times New Roman" w:cs="Times New Roman"/>
                <w:sz w:val="24"/>
                <w:szCs w:val="24"/>
              </w:rPr>
              <w:t>Yüksek Lisans (Tezli)</w:t>
            </w:r>
          </w:p>
        </w:tc>
        <w:tc>
          <w:tcPr>
            <w:tcW w:w="1524"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13</w:t>
            </w:r>
          </w:p>
        </w:tc>
        <w:tc>
          <w:tcPr>
            <w:tcW w:w="1525"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15</w:t>
            </w:r>
          </w:p>
        </w:tc>
        <w:tc>
          <w:tcPr>
            <w:tcW w:w="1525"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18</w:t>
            </w:r>
          </w:p>
        </w:tc>
        <w:tc>
          <w:tcPr>
            <w:tcW w:w="1525"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24</w:t>
            </w:r>
          </w:p>
        </w:tc>
      </w:tr>
      <w:tr w:rsidR="00005006" w:rsidRPr="00550E81" w:rsidTr="00005006">
        <w:trPr>
          <w:trHeight w:val="218"/>
        </w:trPr>
        <w:tc>
          <w:tcPr>
            <w:tcW w:w="2405" w:type="dxa"/>
          </w:tcPr>
          <w:p w:rsidR="00005006" w:rsidRPr="0041031C" w:rsidRDefault="00005006" w:rsidP="002E0113">
            <w:pPr>
              <w:jc w:val="both"/>
              <w:rPr>
                <w:rFonts w:ascii="Times New Roman" w:hAnsi="Times New Roman" w:cs="Times New Roman"/>
                <w:sz w:val="24"/>
                <w:szCs w:val="24"/>
              </w:rPr>
            </w:pPr>
            <w:r w:rsidRPr="0041031C">
              <w:rPr>
                <w:rFonts w:ascii="Times New Roman" w:hAnsi="Times New Roman" w:cs="Times New Roman"/>
                <w:sz w:val="24"/>
                <w:szCs w:val="24"/>
              </w:rPr>
              <w:t>Yüksek Lisans (Tezsiz)</w:t>
            </w:r>
          </w:p>
        </w:tc>
        <w:tc>
          <w:tcPr>
            <w:tcW w:w="1524"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0</w:t>
            </w:r>
          </w:p>
        </w:tc>
        <w:tc>
          <w:tcPr>
            <w:tcW w:w="1525"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0</w:t>
            </w:r>
          </w:p>
        </w:tc>
        <w:tc>
          <w:tcPr>
            <w:tcW w:w="1525"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0</w:t>
            </w:r>
          </w:p>
        </w:tc>
        <w:tc>
          <w:tcPr>
            <w:tcW w:w="1525" w:type="dxa"/>
          </w:tcPr>
          <w:p w:rsidR="00005006" w:rsidRPr="0041031C" w:rsidRDefault="00545DB3" w:rsidP="002E0113">
            <w:pPr>
              <w:jc w:val="both"/>
              <w:rPr>
                <w:rFonts w:ascii="Times New Roman" w:hAnsi="Times New Roman" w:cs="Times New Roman"/>
                <w:sz w:val="24"/>
                <w:szCs w:val="24"/>
              </w:rPr>
            </w:pPr>
            <w:r>
              <w:rPr>
                <w:rFonts w:ascii="Times New Roman" w:hAnsi="Times New Roman" w:cs="Times New Roman"/>
                <w:sz w:val="24"/>
                <w:szCs w:val="24"/>
              </w:rPr>
              <w:t>1</w:t>
            </w:r>
          </w:p>
        </w:tc>
      </w:tr>
      <w:tr w:rsidR="00005006" w:rsidRPr="00AA7C42" w:rsidTr="00005006">
        <w:trPr>
          <w:trHeight w:val="304"/>
        </w:trPr>
        <w:tc>
          <w:tcPr>
            <w:tcW w:w="2405" w:type="dxa"/>
          </w:tcPr>
          <w:p w:rsidR="00005006" w:rsidRPr="0041031C" w:rsidRDefault="00005006" w:rsidP="002E0113">
            <w:pPr>
              <w:jc w:val="both"/>
              <w:rPr>
                <w:rFonts w:ascii="Times New Roman" w:hAnsi="Times New Roman" w:cs="Times New Roman"/>
                <w:sz w:val="24"/>
                <w:szCs w:val="24"/>
              </w:rPr>
            </w:pPr>
            <w:r w:rsidRPr="0041031C">
              <w:rPr>
                <w:rFonts w:ascii="Times New Roman" w:hAnsi="Times New Roman" w:cs="Times New Roman"/>
                <w:sz w:val="24"/>
                <w:szCs w:val="24"/>
              </w:rPr>
              <w:t>Doktora</w:t>
            </w:r>
          </w:p>
        </w:tc>
        <w:tc>
          <w:tcPr>
            <w:tcW w:w="1524" w:type="dxa"/>
          </w:tcPr>
          <w:p w:rsidR="00005006" w:rsidRPr="00AA7C42" w:rsidRDefault="00545DB3" w:rsidP="002E0113">
            <w:pPr>
              <w:jc w:val="both"/>
              <w:rPr>
                <w:rFonts w:ascii="Times New Roman" w:hAnsi="Times New Roman" w:cs="Times New Roman"/>
                <w:sz w:val="24"/>
                <w:szCs w:val="24"/>
                <w:highlight w:val="yellow"/>
              </w:rPr>
            </w:pPr>
            <w:r w:rsidRPr="00545DB3">
              <w:rPr>
                <w:rFonts w:ascii="Times New Roman" w:hAnsi="Times New Roman" w:cs="Times New Roman"/>
                <w:sz w:val="24"/>
                <w:szCs w:val="24"/>
              </w:rPr>
              <w:t>3</w:t>
            </w:r>
          </w:p>
        </w:tc>
        <w:tc>
          <w:tcPr>
            <w:tcW w:w="1525" w:type="dxa"/>
          </w:tcPr>
          <w:p w:rsidR="00005006" w:rsidRPr="00AA7C42" w:rsidRDefault="00545DB3" w:rsidP="002E0113">
            <w:pPr>
              <w:jc w:val="both"/>
              <w:rPr>
                <w:rFonts w:ascii="Times New Roman" w:hAnsi="Times New Roman" w:cs="Times New Roman"/>
                <w:sz w:val="24"/>
                <w:szCs w:val="24"/>
                <w:highlight w:val="yellow"/>
              </w:rPr>
            </w:pPr>
            <w:r w:rsidRPr="00545DB3">
              <w:rPr>
                <w:rFonts w:ascii="Times New Roman" w:hAnsi="Times New Roman" w:cs="Times New Roman"/>
                <w:sz w:val="24"/>
                <w:szCs w:val="24"/>
              </w:rPr>
              <w:t>5</w:t>
            </w:r>
          </w:p>
        </w:tc>
        <w:tc>
          <w:tcPr>
            <w:tcW w:w="1525" w:type="dxa"/>
          </w:tcPr>
          <w:p w:rsidR="00005006" w:rsidRPr="00AA7C42" w:rsidRDefault="00545DB3" w:rsidP="002E0113">
            <w:pPr>
              <w:jc w:val="both"/>
              <w:rPr>
                <w:rFonts w:ascii="Times New Roman" w:hAnsi="Times New Roman" w:cs="Times New Roman"/>
                <w:sz w:val="24"/>
                <w:szCs w:val="24"/>
                <w:highlight w:val="yellow"/>
              </w:rPr>
            </w:pPr>
            <w:r w:rsidRPr="00545DB3">
              <w:rPr>
                <w:rFonts w:ascii="Times New Roman" w:hAnsi="Times New Roman" w:cs="Times New Roman"/>
                <w:sz w:val="24"/>
                <w:szCs w:val="24"/>
              </w:rPr>
              <w:t>5</w:t>
            </w:r>
          </w:p>
        </w:tc>
        <w:tc>
          <w:tcPr>
            <w:tcW w:w="1525" w:type="dxa"/>
          </w:tcPr>
          <w:p w:rsidR="00005006" w:rsidRPr="00AA7C42" w:rsidRDefault="00545DB3" w:rsidP="002E0113">
            <w:pPr>
              <w:jc w:val="both"/>
              <w:rPr>
                <w:rFonts w:ascii="Times New Roman" w:hAnsi="Times New Roman" w:cs="Times New Roman"/>
                <w:sz w:val="24"/>
                <w:szCs w:val="24"/>
                <w:highlight w:val="yellow"/>
              </w:rPr>
            </w:pPr>
            <w:r w:rsidRPr="00545DB3">
              <w:rPr>
                <w:rFonts w:ascii="Times New Roman" w:hAnsi="Times New Roman" w:cs="Times New Roman"/>
                <w:sz w:val="24"/>
                <w:szCs w:val="24"/>
              </w:rPr>
              <w:t>6</w:t>
            </w:r>
          </w:p>
        </w:tc>
      </w:tr>
      <w:tr w:rsidR="00005006" w:rsidRPr="00550E81" w:rsidTr="00005006">
        <w:trPr>
          <w:trHeight w:val="304"/>
        </w:trPr>
        <w:tc>
          <w:tcPr>
            <w:tcW w:w="2405" w:type="dxa"/>
          </w:tcPr>
          <w:p w:rsidR="00005006" w:rsidRPr="00CC67E2" w:rsidRDefault="00005006" w:rsidP="002E0113">
            <w:pPr>
              <w:jc w:val="both"/>
              <w:rPr>
                <w:rFonts w:ascii="Times New Roman" w:hAnsi="Times New Roman" w:cs="Times New Roman"/>
                <w:b/>
                <w:sz w:val="24"/>
                <w:szCs w:val="24"/>
              </w:rPr>
            </w:pPr>
            <w:r w:rsidRPr="00CC67E2">
              <w:rPr>
                <w:rFonts w:ascii="Times New Roman" w:hAnsi="Times New Roman" w:cs="Times New Roman"/>
                <w:b/>
                <w:sz w:val="24"/>
                <w:szCs w:val="24"/>
              </w:rPr>
              <w:t>Toplam</w:t>
            </w:r>
          </w:p>
        </w:tc>
        <w:tc>
          <w:tcPr>
            <w:tcW w:w="1524" w:type="dxa"/>
          </w:tcPr>
          <w:p w:rsidR="00005006" w:rsidRPr="00CC67E2" w:rsidRDefault="00545DB3" w:rsidP="002E0113">
            <w:pPr>
              <w:jc w:val="both"/>
              <w:rPr>
                <w:rFonts w:ascii="Times New Roman" w:hAnsi="Times New Roman" w:cs="Times New Roman"/>
                <w:b/>
                <w:sz w:val="24"/>
                <w:szCs w:val="24"/>
              </w:rPr>
            </w:pPr>
            <w:r w:rsidRPr="00CC67E2">
              <w:rPr>
                <w:rFonts w:ascii="Times New Roman" w:hAnsi="Times New Roman" w:cs="Times New Roman"/>
                <w:b/>
                <w:sz w:val="24"/>
                <w:szCs w:val="24"/>
              </w:rPr>
              <w:t>16</w:t>
            </w:r>
          </w:p>
        </w:tc>
        <w:tc>
          <w:tcPr>
            <w:tcW w:w="1525" w:type="dxa"/>
          </w:tcPr>
          <w:p w:rsidR="00005006" w:rsidRPr="00CC67E2" w:rsidRDefault="00545DB3" w:rsidP="002E0113">
            <w:pPr>
              <w:jc w:val="both"/>
              <w:rPr>
                <w:rFonts w:ascii="Times New Roman" w:hAnsi="Times New Roman" w:cs="Times New Roman"/>
                <w:b/>
                <w:sz w:val="24"/>
                <w:szCs w:val="24"/>
              </w:rPr>
            </w:pPr>
            <w:r w:rsidRPr="00CC67E2">
              <w:rPr>
                <w:rFonts w:ascii="Times New Roman" w:hAnsi="Times New Roman" w:cs="Times New Roman"/>
                <w:b/>
                <w:sz w:val="24"/>
                <w:szCs w:val="24"/>
              </w:rPr>
              <w:t>20</w:t>
            </w:r>
          </w:p>
        </w:tc>
        <w:tc>
          <w:tcPr>
            <w:tcW w:w="1525" w:type="dxa"/>
          </w:tcPr>
          <w:p w:rsidR="00005006" w:rsidRPr="00CC67E2" w:rsidRDefault="00545DB3" w:rsidP="002E0113">
            <w:pPr>
              <w:jc w:val="both"/>
              <w:rPr>
                <w:rFonts w:ascii="Times New Roman" w:hAnsi="Times New Roman" w:cs="Times New Roman"/>
                <w:b/>
                <w:sz w:val="24"/>
                <w:szCs w:val="24"/>
              </w:rPr>
            </w:pPr>
            <w:r w:rsidRPr="00CC67E2">
              <w:rPr>
                <w:rFonts w:ascii="Times New Roman" w:hAnsi="Times New Roman" w:cs="Times New Roman"/>
                <w:b/>
                <w:sz w:val="24"/>
                <w:szCs w:val="24"/>
              </w:rPr>
              <w:t>23</w:t>
            </w:r>
          </w:p>
        </w:tc>
        <w:tc>
          <w:tcPr>
            <w:tcW w:w="1525" w:type="dxa"/>
          </w:tcPr>
          <w:p w:rsidR="00005006" w:rsidRPr="00CC67E2" w:rsidRDefault="00545DB3" w:rsidP="002E0113">
            <w:pPr>
              <w:jc w:val="both"/>
              <w:rPr>
                <w:rFonts w:ascii="Times New Roman" w:hAnsi="Times New Roman" w:cs="Times New Roman"/>
                <w:b/>
                <w:sz w:val="24"/>
                <w:szCs w:val="24"/>
              </w:rPr>
            </w:pPr>
            <w:r w:rsidRPr="00CC67E2">
              <w:rPr>
                <w:rFonts w:ascii="Times New Roman" w:hAnsi="Times New Roman" w:cs="Times New Roman"/>
                <w:b/>
                <w:sz w:val="24"/>
                <w:szCs w:val="24"/>
              </w:rPr>
              <w:t>31</w:t>
            </w:r>
          </w:p>
        </w:tc>
      </w:tr>
    </w:tbl>
    <w:p w:rsidR="0055329F" w:rsidRPr="00550E81" w:rsidRDefault="0055329F" w:rsidP="00C601C3">
      <w:pPr>
        <w:jc w:val="both"/>
        <w:rPr>
          <w:rFonts w:ascii="Times New Roman" w:hAnsi="Times New Roman" w:cs="Times New Roman"/>
          <w:sz w:val="24"/>
          <w:szCs w:val="24"/>
        </w:rPr>
      </w:pPr>
    </w:p>
    <w:p w:rsidR="00B82CC6" w:rsidRPr="00550E81" w:rsidRDefault="00B82CC6" w:rsidP="00C601C3">
      <w:pPr>
        <w:jc w:val="both"/>
        <w:rPr>
          <w:rFonts w:ascii="Times New Roman" w:hAnsi="Times New Roman" w:cs="Times New Roman"/>
          <w:sz w:val="24"/>
          <w:szCs w:val="24"/>
        </w:rPr>
      </w:pPr>
    </w:p>
    <w:p w:rsidR="002A1E39" w:rsidRDefault="002A1E39" w:rsidP="007B17F7">
      <w:pPr>
        <w:jc w:val="center"/>
        <w:rPr>
          <w:rFonts w:ascii="Times New Roman" w:hAnsi="Times New Roman" w:cs="Times New Roman"/>
          <w:b/>
          <w:bCs/>
          <w:sz w:val="24"/>
          <w:szCs w:val="24"/>
        </w:rPr>
      </w:pPr>
    </w:p>
    <w:p w:rsidR="002A1E39" w:rsidRDefault="002A1E39" w:rsidP="007B17F7">
      <w:pPr>
        <w:jc w:val="center"/>
        <w:rPr>
          <w:rFonts w:ascii="Times New Roman" w:hAnsi="Times New Roman" w:cs="Times New Roman"/>
          <w:b/>
          <w:bCs/>
          <w:sz w:val="24"/>
          <w:szCs w:val="24"/>
        </w:rPr>
      </w:pPr>
    </w:p>
    <w:p w:rsidR="002A1E39" w:rsidRDefault="002A1E39" w:rsidP="007B17F7">
      <w:pPr>
        <w:jc w:val="center"/>
        <w:rPr>
          <w:rFonts w:ascii="Times New Roman" w:hAnsi="Times New Roman" w:cs="Times New Roman"/>
          <w:b/>
          <w:bCs/>
          <w:sz w:val="24"/>
          <w:szCs w:val="24"/>
        </w:rPr>
      </w:pPr>
    </w:p>
    <w:p w:rsidR="002A1E39" w:rsidRDefault="002A1E39" w:rsidP="007B17F7">
      <w:pPr>
        <w:jc w:val="center"/>
        <w:rPr>
          <w:rFonts w:ascii="Times New Roman" w:hAnsi="Times New Roman" w:cs="Times New Roman"/>
          <w:b/>
          <w:bCs/>
          <w:sz w:val="24"/>
          <w:szCs w:val="24"/>
        </w:rPr>
      </w:pPr>
    </w:p>
    <w:p w:rsidR="002A1E39" w:rsidRDefault="002A1E39" w:rsidP="007B17F7">
      <w:pPr>
        <w:jc w:val="center"/>
        <w:rPr>
          <w:rFonts w:ascii="Times New Roman" w:hAnsi="Times New Roman" w:cs="Times New Roman"/>
          <w:b/>
          <w:bCs/>
          <w:sz w:val="24"/>
          <w:szCs w:val="24"/>
        </w:rPr>
      </w:pPr>
    </w:p>
    <w:p w:rsidR="002A1E39" w:rsidRDefault="002A1E39" w:rsidP="007B17F7">
      <w:pPr>
        <w:jc w:val="center"/>
        <w:rPr>
          <w:rFonts w:ascii="Times New Roman" w:hAnsi="Times New Roman" w:cs="Times New Roman"/>
          <w:b/>
          <w:bCs/>
          <w:sz w:val="24"/>
          <w:szCs w:val="24"/>
        </w:rPr>
      </w:pPr>
    </w:p>
    <w:p w:rsidR="002A1E39" w:rsidRDefault="002A1E39" w:rsidP="007B17F7">
      <w:pPr>
        <w:jc w:val="center"/>
        <w:rPr>
          <w:rFonts w:ascii="Times New Roman" w:hAnsi="Times New Roman" w:cs="Times New Roman"/>
          <w:b/>
          <w:bCs/>
          <w:sz w:val="24"/>
          <w:szCs w:val="24"/>
        </w:rPr>
      </w:pPr>
    </w:p>
    <w:p w:rsidR="002A1E39" w:rsidRDefault="002A1E39" w:rsidP="007B17F7">
      <w:pPr>
        <w:jc w:val="center"/>
        <w:rPr>
          <w:rFonts w:ascii="Times New Roman" w:hAnsi="Times New Roman" w:cs="Times New Roman"/>
          <w:b/>
          <w:bCs/>
          <w:sz w:val="24"/>
          <w:szCs w:val="24"/>
        </w:rPr>
      </w:pPr>
    </w:p>
    <w:p w:rsidR="002A1E39" w:rsidRDefault="002A1E39" w:rsidP="007B17F7">
      <w:pPr>
        <w:jc w:val="center"/>
        <w:rPr>
          <w:rFonts w:ascii="Times New Roman" w:hAnsi="Times New Roman" w:cs="Times New Roman"/>
          <w:b/>
          <w:bCs/>
          <w:sz w:val="24"/>
          <w:szCs w:val="24"/>
        </w:rPr>
      </w:pPr>
    </w:p>
    <w:p w:rsidR="00E60277" w:rsidRPr="00550E81" w:rsidRDefault="00E860E7" w:rsidP="007B17F7">
      <w:pPr>
        <w:jc w:val="center"/>
        <w:rPr>
          <w:rFonts w:ascii="Times New Roman" w:hAnsi="Times New Roman" w:cs="Times New Roman"/>
          <w:b/>
          <w:bCs/>
          <w:sz w:val="24"/>
          <w:szCs w:val="24"/>
        </w:rPr>
      </w:pPr>
      <w:r w:rsidRPr="00550E81">
        <w:rPr>
          <w:rFonts w:ascii="Times New Roman" w:hAnsi="Times New Roman" w:cs="Times New Roman"/>
          <w:b/>
          <w:bCs/>
          <w:sz w:val="24"/>
          <w:szCs w:val="24"/>
        </w:rPr>
        <w:lastRenderedPageBreak/>
        <w:t xml:space="preserve">Tablo </w:t>
      </w:r>
      <w:r w:rsidR="00005006" w:rsidRPr="00550E81">
        <w:rPr>
          <w:rFonts w:ascii="Times New Roman" w:hAnsi="Times New Roman" w:cs="Times New Roman"/>
          <w:b/>
          <w:bCs/>
          <w:sz w:val="24"/>
          <w:szCs w:val="24"/>
        </w:rPr>
        <w:t>5</w:t>
      </w:r>
      <w:r w:rsidRPr="00550E81">
        <w:rPr>
          <w:rFonts w:ascii="Times New Roman" w:hAnsi="Times New Roman" w:cs="Times New Roman"/>
          <w:b/>
          <w:bCs/>
          <w:sz w:val="24"/>
          <w:szCs w:val="24"/>
        </w:rPr>
        <w:t xml:space="preserve">: </w:t>
      </w:r>
      <w:r w:rsidR="007B17F7">
        <w:rPr>
          <w:rFonts w:ascii="Times New Roman" w:hAnsi="Times New Roman" w:cs="Times New Roman"/>
          <w:b/>
          <w:bCs/>
          <w:sz w:val="24"/>
          <w:szCs w:val="24"/>
        </w:rPr>
        <w:t>Fen Bilimleri Enstitüsünün</w:t>
      </w:r>
      <w:r w:rsidRPr="00550E81">
        <w:rPr>
          <w:rFonts w:ascii="Times New Roman" w:hAnsi="Times New Roman" w:cs="Times New Roman"/>
          <w:b/>
          <w:bCs/>
          <w:sz w:val="24"/>
          <w:szCs w:val="24"/>
        </w:rPr>
        <w:t xml:space="preserve"> yürüttüğü </w:t>
      </w:r>
      <w:r w:rsidR="002B08A0" w:rsidRPr="00550E81">
        <w:rPr>
          <w:rFonts w:ascii="Times New Roman" w:hAnsi="Times New Roman" w:cs="Times New Roman"/>
          <w:b/>
          <w:bCs/>
          <w:sz w:val="24"/>
          <w:szCs w:val="24"/>
        </w:rPr>
        <w:t xml:space="preserve">diğer </w:t>
      </w:r>
      <w:r w:rsidRPr="00550E81">
        <w:rPr>
          <w:rFonts w:ascii="Times New Roman" w:hAnsi="Times New Roman" w:cs="Times New Roman"/>
          <w:b/>
          <w:bCs/>
          <w:sz w:val="24"/>
          <w:szCs w:val="24"/>
        </w:rPr>
        <w:t>etkinlikler tablosu</w:t>
      </w:r>
    </w:p>
    <w:tbl>
      <w:tblPr>
        <w:tblStyle w:val="TabloKlavuzu"/>
        <w:tblW w:w="0" w:type="auto"/>
        <w:tblLook w:val="04A0" w:firstRow="1" w:lastRow="0" w:firstColumn="1" w:lastColumn="0" w:noHBand="0" w:noVBand="1"/>
      </w:tblPr>
      <w:tblGrid>
        <w:gridCol w:w="3042"/>
        <w:gridCol w:w="990"/>
        <w:gridCol w:w="2200"/>
        <w:gridCol w:w="2830"/>
      </w:tblGrid>
      <w:tr w:rsidR="00602466" w:rsidRPr="00390FC4" w:rsidTr="00602466">
        <w:tc>
          <w:tcPr>
            <w:tcW w:w="3042" w:type="dxa"/>
          </w:tcPr>
          <w:p w:rsidR="00602466" w:rsidRPr="00390FC4" w:rsidRDefault="00602466" w:rsidP="00C601C3">
            <w:pPr>
              <w:jc w:val="both"/>
              <w:rPr>
                <w:rFonts w:ascii="Times New Roman" w:hAnsi="Times New Roman" w:cs="Times New Roman"/>
                <w:sz w:val="24"/>
                <w:szCs w:val="24"/>
              </w:rPr>
            </w:pPr>
            <w:r w:rsidRPr="00390FC4">
              <w:rPr>
                <w:rFonts w:ascii="Times New Roman" w:hAnsi="Times New Roman" w:cs="Times New Roman"/>
                <w:sz w:val="24"/>
                <w:szCs w:val="24"/>
              </w:rPr>
              <w:t>Etkinlik</w:t>
            </w:r>
          </w:p>
        </w:tc>
        <w:tc>
          <w:tcPr>
            <w:tcW w:w="990" w:type="dxa"/>
          </w:tcPr>
          <w:p w:rsidR="00602466" w:rsidRPr="00390FC4" w:rsidRDefault="00602466" w:rsidP="00C601C3">
            <w:pPr>
              <w:jc w:val="both"/>
              <w:rPr>
                <w:rFonts w:ascii="Times New Roman" w:hAnsi="Times New Roman" w:cs="Times New Roman"/>
                <w:sz w:val="24"/>
                <w:szCs w:val="24"/>
              </w:rPr>
            </w:pPr>
            <w:r w:rsidRPr="00390FC4">
              <w:rPr>
                <w:rFonts w:ascii="Times New Roman" w:hAnsi="Times New Roman" w:cs="Times New Roman"/>
                <w:sz w:val="24"/>
                <w:szCs w:val="24"/>
              </w:rPr>
              <w:t>Etkinlik Sayısı</w:t>
            </w:r>
          </w:p>
        </w:tc>
        <w:tc>
          <w:tcPr>
            <w:tcW w:w="2200" w:type="dxa"/>
          </w:tcPr>
          <w:p w:rsidR="00602466" w:rsidRPr="00390FC4" w:rsidRDefault="00602466" w:rsidP="00C601C3">
            <w:pPr>
              <w:jc w:val="both"/>
              <w:rPr>
                <w:rFonts w:ascii="Times New Roman" w:hAnsi="Times New Roman" w:cs="Times New Roman"/>
                <w:sz w:val="24"/>
                <w:szCs w:val="24"/>
              </w:rPr>
            </w:pPr>
            <w:r w:rsidRPr="00390FC4">
              <w:rPr>
                <w:rFonts w:ascii="Times New Roman" w:hAnsi="Times New Roman" w:cs="Times New Roman"/>
                <w:sz w:val="24"/>
                <w:szCs w:val="24"/>
              </w:rPr>
              <w:t>Etkinlik Adı</w:t>
            </w:r>
          </w:p>
        </w:tc>
        <w:tc>
          <w:tcPr>
            <w:tcW w:w="2830" w:type="dxa"/>
          </w:tcPr>
          <w:p w:rsidR="00602466" w:rsidRPr="00390FC4" w:rsidRDefault="00602466" w:rsidP="00C601C3">
            <w:pPr>
              <w:jc w:val="both"/>
              <w:rPr>
                <w:rFonts w:ascii="Times New Roman" w:hAnsi="Times New Roman" w:cs="Times New Roman"/>
                <w:sz w:val="24"/>
                <w:szCs w:val="24"/>
              </w:rPr>
            </w:pPr>
            <w:r w:rsidRPr="00390FC4">
              <w:rPr>
                <w:rFonts w:ascii="Times New Roman" w:hAnsi="Times New Roman" w:cs="Times New Roman"/>
                <w:sz w:val="24"/>
                <w:szCs w:val="24"/>
              </w:rPr>
              <w:t>Paydaşlar (varsa)</w:t>
            </w:r>
          </w:p>
        </w:tc>
      </w:tr>
      <w:tr w:rsidR="00602466" w:rsidRPr="00390FC4" w:rsidTr="00602466">
        <w:tc>
          <w:tcPr>
            <w:tcW w:w="3042" w:type="dxa"/>
          </w:tcPr>
          <w:p w:rsidR="00602466" w:rsidRPr="00390FC4" w:rsidRDefault="00602466" w:rsidP="00C601C3">
            <w:pPr>
              <w:jc w:val="both"/>
              <w:rPr>
                <w:rFonts w:ascii="Times New Roman" w:hAnsi="Times New Roman" w:cs="Times New Roman"/>
                <w:sz w:val="24"/>
                <w:szCs w:val="24"/>
              </w:rPr>
            </w:pPr>
            <w:r w:rsidRPr="00390FC4">
              <w:rPr>
                <w:rFonts w:ascii="Times New Roman" w:hAnsi="Times New Roman" w:cs="Times New Roman"/>
                <w:sz w:val="24"/>
                <w:szCs w:val="24"/>
              </w:rPr>
              <w:t>Teknokentte yer alan firma sayısı</w:t>
            </w:r>
          </w:p>
        </w:tc>
        <w:tc>
          <w:tcPr>
            <w:tcW w:w="990" w:type="dxa"/>
          </w:tcPr>
          <w:p w:rsidR="00602466" w:rsidRPr="00390FC4" w:rsidRDefault="00390FC4"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2200" w:type="dxa"/>
          </w:tcPr>
          <w:p w:rsidR="00602466" w:rsidRPr="00390FC4" w:rsidRDefault="00390FC4"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2830" w:type="dxa"/>
          </w:tcPr>
          <w:p w:rsidR="00602466" w:rsidRPr="00390FC4" w:rsidRDefault="00390FC4" w:rsidP="00C601C3">
            <w:pPr>
              <w:jc w:val="both"/>
              <w:rPr>
                <w:rFonts w:ascii="Times New Roman" w:hAnsi="Times New Roman" w:cs="Times New Roman"/>
                <w:sz w:val="24"/>
                <w:szCs w:val="24"/>
              </w:rPr>
            </w:pPr>
            <w:r>
              <w:rPr>
                <w:rFonts w:ascii="Times New Roman" w:hAnsi="Times New Roman" w:cs="Times New Roman"/>
                <w:sz w:val="24"/>
                <w:szCs w:val="24"/>
              </w:rPr>
              <w:t>-</w:t>
            </w:r>
          </w:p>
        </w:tc>
      </w:tr>
      <w:tr w:rsidR="00602466" w:rsidRPr="00390FC4" w:rsidTr="00602466">
        <w:tc>
          <w:tcPr>
            <w:tcW w:w="3042" w:type="dxa"/>
          </w:tcPr>
          <w:p w:rsidR="00602466" w:rsidRPr="00390FC4" w:rsidRDefault="00602466" w:rsidP="00C601C3">
            <w:pPr>
              <w:jc w:val="both"/>
              <w:rPr>
                <w:rFonts w:ascii="Times New Roman" w:hAnsi="Times New Roman" w:cs="Times New Roman"/>
                <w:sz w:val="24"/>
                <w:szCs w:val="24"/>
              </w:rPr>
            </w:pPr>
            <w:r w:rsidRPr="00390FC4">
              <w:rPr>
                <w:rFonts w:ascii="Times New Roman" w:hAnsi="Times New Roman" w:cs="Times New Roman"/>
                <w:sz w:val="24"/>
                <w:szCs w:val="24"/>
              </w:rPr>
              <w:t>TTO’dan faydalanılan proje sayısı</w:t>
            </w:r>
          </w:p>
        </w:tc>
        <w:tc>
          <w:tcPr>
            <w:tcW w:w="990" w:type="dxa"/>
          </w:tcPr>
          <w:p w:rsidR="00602466" w:rsidRPr="00390FC4" w:rsidRDefault="00390FC4"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2200" w:type="dxa"/>
          </w:tcPr>
          <w:p w:rsidR="00602466" w:rsidRPr="00390FC4" w:rsidRDefault="00390FC4"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2830" w:type="dxa"/>
          </w:tcPr>
          <w:p w:rsidR="00602466" w:rsidRPr="00390FC4" w:rsidRDefault="00602466" w:rsidP="00C601C3">
            <w:pPr>
              <w:jc w:val="both"/>
              <w:rPr>
                <w:rFonts w:ascii="Times New Roman" w:hAnsi="Times New Roman" w:cs="Times New Roman"/>
                <w:sz w:val="24"/>
                <w:szCs w:val="24"/>
              </w:rPr>
            </w:pPr>
          </w:p>
        </w:tc>
      </w:tr>
      <w:tr w:rsidR="00602466" w:rsidRPr="00390FC4" w:rsidTr="00602466">
        <w:tc>
          <w:tcPr>
            <w:tcW w:w="3042" w:type="dxa"/>
          </w:tcPr>
          <w:p w:rsidR="00602466" w:rsidRPr="00390FC4" w:rsidRDefault="00602466" w:rsidP="00C601C3">
            <w:pPr>
              <w:jc w:val="both"/>
              <w:rPr>
                <w:rFonts w:ascii="Times New Roman" w:hAnsi="Times New Roman" w:cs="Times New Roman"/>
                <w:sz w:val="24"/>
                <w:szCs w:val="24"/>
              </w:rPr>
            </w:pPr>
            <w:r w:rsidRPr="00390FC4">
              <w:rPr>
                <w:rFonts w:ascii="Times New Roman" w:hAnsi="Times New Roman" w:cs="Times New Roman"/>
                <w:sz w:val="24"/>
                <w:szCs w:val="24"/>
              </w:rPr>
              <w:t>Ulusal Kongre/Sempozyum/ Çalıştay vb. sayısı</w:t>
            </w:r>
          </w:p>
        </w:tc>
        <w:tc>
          <w:tcPr>
            <w:tcW w:w="990" w:type="dxa"/>
          </w:tcPr>
          <w:p w:rsidR="00602466" w:rsidRPr="00390FC4" w:rsidRDefault="00390FC4"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2200" w:type="dxa"/>
          </w:tcPr>
          <w:p w:rsidR="00602466" w:rsidRPr="00390FC4" w:rsidRDefault="00390FC4"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2830" w:type="dxa"/>
          </w:tcPr>
          <w:p w:rsidR="00602466" w:rsidRPr="00390FC4" w:rsidRDefault="00390FC4" w:rsidP="00C601C3">
            <w:pPr>
              <w:jc w:val="both"/>
              <w:rPr>
                <w:rFonts w:ascii="Times New Roman" w:hAnsi="Times New Roman" w:cs="Times New Roman"/>
                <w:sz w:val="24"/>
                <w:szCs w:val="24"/>
              </w:rPr>
            </w:pPr>
            <w:r>
              <w:rPr>
                <w:rFonts w:ascii="Times New Roman" w:hAnsi="Times New Roman" w:cs="Times New Roman"/>
                <w:sz w:val="24"/>
                <w:szCs w:val="24"/>
              </w:rPr>
              <w:t>-</w:t>
            </w:r>
          </w:p>
        </w:tc>
      </w:tr>
      <w:tr w:rsidR="00602466" w:rsidRPr="00390FC4" w:rsidTr="00602466">
        <w:tc>
          <w:tcPr>
            <w:tcW w:w="3042" w:type="dxa"/>
          </w:tcPr>
          <w:p w:rsidR="00602466" w:rsidRPr="00390FC4" w:rsidRDefault="00602466" w:rsidP="00E860E7">
            <w:pPr>
              <w:jc w:val="both"/>
              <w:rPr>
                <w:rFonts w:ascii="Times New Roman" w:hAnsi="Times New Roman" w:cs="Times New Roman"/>
                <w:sz w:val="24"/>
                <w:szCs w:val="24"/>
              </w:rPr>
            </w:pPr>
            <w:r w:rsidRPr="00390FC4">
              <w:rPr>
                <w:rFonts w:ascii="Times New Roman" w:hAnsi="Times New Roman" w:cs="Times New Roman"/>
                <w:sz w:val="24"/>
                <w:szCs w:val="24"/>
              </w:rPr>
              <w:t>Uluslararası Kongre/Sempozyum/ Çalıştay vb. sayısı</w:t>
            </w:r>
          </w:p>
        </w:tc>
        <w:tc>
          <w:tcPr>
            <w:tcW w:w="990" w:type="dxa"/>
          </w:tcPr>
          <w:p w:rsidR="00602466" w:rsidRPr="00390FC4" w:rsidRDefault="00390FC4" w:rsidP="00E860E7">
            <w:pPr>
              <w:jc w:val="both"/>
              <w:rPr>
                <w:rFonts w:ascii="Times New Roman" w:hAnsi="Times New Roman" w:cs="Times New Roman"/>
                <w:sz w:val="24"/>
                <w:szCs w:val="24"/>
              </w:rPr>
            </w:pPr>
            <w:r>
              <w:rPr>
                <w:rFonts w:ascii="Times New Roman" w:hAnsi="Times New Roman" w:cs="Times New Roman"/>
                <w:sz w:val="24"/>
                <w:szCs w:val="24"/>
              </w:rPr>
              <w:t>1</w:t>
            </w:r>
          </w:p>
        </w:tc>
        <w:tc>
          <w:tcPr>
            <w:tcW w:w="2200" w:type="dxa"/>
          </w:tcPr>
          <w:p w:rsidR="00602466" w:rsidRPr="00390FC4" w:rsidRDefault="00390FC4" w:rsidP="00E860E7">
            <w:pPr>
              <w:jc w:val="both"/>
              <w:rPr>
                <w:rFonts w:ascii="Times New Roman" w:hAnsi="Times New Roman" w:cs="Times New Roman"/>
                <w:sz w:val="24"/>
                <w:szCs w:val="24"/>
              </w:rPr>
            </w:pPr>
            <w:r>
              <w:rPr>
                <w:rFonts w:ascii="Times New Roman" w:hAnsi="Times New Roman" w:cs="Times New Roman"/>
                <w:sz w:val="24"/>
                <w:szCs w:val="24"/>
              </w:rPr>
              <w:t>Dicle Üniversitesi 1. Uluslararası Fen Bilimleri Lisansüstü Araştırmalar Sempozyumu</w:t>
            </w:r>
          </w:p>
        </w:tc>
        <w:tc>
          <w:tcPr>
            <w:tcW w:w="2830" w:type="dxa"/>
          </w:tcPr>
          <w:p w:rsidR="00602466" w:rsidRPr="00390FC4" w:rsidRDefault="00602466" w:rsidP="00E860E7">
            <w:pPr>
              <w:jc w:val="both"/>
              <w:rPr>
                <w:rFonts w:ascii="Times New Roman" w:hAnsi="Times New Roman" w:cs="Times New Roman"/>
                <w:sz w:val="24"/>
                <w:szCs w:val="24"/>
              </w:rPr>
            </w:pPr>
          </w:p>
        </w:tc>
      </w:tr>
      <w:tr w:rsidR="00602466" w:rsidRPr="00390FC4" w:rsidTr="00602466">
        <w:tc>
          <w:tcPr>
            <w:tcW w:w="3042" w:type="dxa"/>
          </w:tcPr>
          <w:p w:rsidR="00602466" w:rsidRPr="00390FC4" w:rsidRDefault="00602466" w:rsidP="00E860E7">
            <w:pPr>
              <w:jc w:val="both"/>
              <w:rPr>
                <w:rFonts w:ascii="Times New Roman" w:hAnsi="Times New Roman" w:cs="Times New Roman"/>
                <w:sz w:val="24"/>
                <w:szCs w:val="24"/>
              </w:rPr>
            </w:pPr>
            <w:r w:rsidRPr="00390FC4">
              <w:rPr>
                <w:rFonts w:ascii="Times New Roman" w:hAnsi="Times New Roman" w:cs="Times New Roman"/>
                <w:sz w:val="24"/>
                <w:szCs w:val="24"/>
              </w:rPr>
              <w:t>Kariyer etkinlikleri sayısı</w:t>
            </w:r>
          </w:p>
        </w:tc>
        <w:tc>
          <w:tcPr>
            <w:tcW w:w="990" w:type="dxa"/>
          </w:tcPr>
          <w:p w:rsidR="00602466" w:rsidRPr="00390FC4" w:rsidRDefault="00602466" w:rsidP="00E860E7">
            <w:pPr>
              <w:jc w:val="both"/>
              <w:rPr>
                <w:rFonts w:ascii="Times New Roman" w:hAnsi="Times New Roman" w:cs="Times New Roman"/>
                <w:sz w:val="24"/>
                <w:szCs w:val="24"/>
              </w:rPr>
            </w:pPr>
          </w:p>
        </w:tc>
        <w:tc>
          <w:tcPr>
            <w:tcW w:w="2200" w:type="dxa"/>
          </w:tcPr>
          <w:p w:rsidR="00602466" w:rsidRPr="00390FC4" w:rsidRDefault="00602466" w:rsidP="00E860E7">
            <w:pPr>
              <w:jc w:val="both"/>
              <w:rPr>
                <w:rFonts w:ascii="Times New Roman" w:hAnsi="Times New Roman" w:cs="Times New Roman"/>
                <w:sz w:val="24"/>
                <w:szCs w:val="24"/>
              </w:rPr>
            </w:pPr>
          </w:p>
        </w:tc>
        <w:tc>
          <w:tcPr>
            <w:tcW w:w="2830" w:type="dxa"/>
          </w:tcPr>
          <w:p w:rsidR="00602466" w:rsidRPr="00390FC4" w:rsidRDefault="00602466" w:rsidP="00E860E7">
            <w:pPr>
              <w:jc w:val="both"/>
              <w:rPr>
                <w:rFonts w:ascii="Times New Roman" w:hAnsi="Times New Roman" w:cs="Times New Roman"/>
                <w:sz w:val="24"/>
                <w:szCs w:val="24"/>
              </w:rPr>
            </w:pPr>
          </w:p>
        </w:tc>
      </w:tr>
      <w:tr w:rsidR="00602466" w:rsidRPr="00390FC4" w:rsidTr="008275E6">
        <w:tc>
          <w:tcPr>
            <w:tcW w:w="3042" w:type="dxa"/>
            <w:tcBorders>
              <w:bottom w:val="single" w:sz="4" w:space="0" w:color="auto"/>
            </w:tcBorders>
          </w:tcPr>
          <w:p w:rsidR="00602466" w:rsidRPr="00390FC4" w:rsidRDefault="00602466" w:rsidP="00E860E7">
            <w:pPr>
              <w:jc w:val="both"/>
              <w:rPr>
                <w:rFonts w:ascii="Times New Roman" w:hAnsi="Times New Roman" w:cs="Times New Roman"/>
                <w:sz w:val="24"/>
                <w:szCs w:val="24"/>
              </w:rPr>
            </w:pPr>
            <w:r w:rsidRPr="00390FC4">
              <w:rPr>
                <w:rFonts w:ascii="Times New Roman" w:hAnsi="Times New Roman" w:cs="Times New Roman"/>
                <w:sz w:val="24"/>
                <w:szCs w:val="24"/>
              </w:rPr>
              <w:t>Biriminiz tarafından düzenlenen kurs sayısı</w:t>
            </w:r>
          </w:p>
        </w:tc>
        <w:tc>
          <w:tcPr>
            <w:tcW w:w="990" w:type="dxa"/>
            <w:tcBorders>
              <w:bottom w:val="single" w:sz="4" w:space="0" w:color="auto"/>
            </w:tcBorders>
          </w:tcPr>
          <w:p w:rsidR="00602466" w:rsidRPr="00390FC4" w:rsidRDefault="00602466" w:rsidP="00E860E7">
            <w:pPr>
              <w:jc w:val="both"/>
              <w:rPr>
                <w:rFonts w:ascii="Times New Roman" w:hAnsi="Times New Roman" w:cs="Times New Roman"/>
                <w:sz w:val="24"/>
                <w:szCs w:val="24"/>
              </w:rPr>
            </w:pPr>
          </w:p>
        </w:tc>
        <w:tc>
          <w:tcPr>
            <w:tcW w:w="2200" w:type="dxa"/>
            <w:tcBorders>
              <w:bottom w:val="single" w:sz="4" w:space="0" w:color="auto"/>
            </w:tcBorders>
          </w:tcPr>
          <w:p w:rsidR="00602466" w:rsidRPr="00390FC4" w:rsidRDefault="00602466" w:rsidP="00E860E7">
            <w:pPr>
              <w:jc w:val="both"/>
              <w:rPr>
                <w:rFonts w:ascii="Times New Roman" w:hAnsi="Times New Roman" w:cs="Times New Roman"/>
                <w:sz w:val="24"/>
                <w:szCs w:val="24"/>
              </w:rPr>
            </w:pPr>
          </w:p>
        </w:tc>
        <w:tc>
          <w:tcPr>
            <w:tcW w:w="2830" w:type="dxa"/>
            <w:tcBorders>
              <w:bottom w:val="single" w:sz="4" w:space="0" w:color="auto"/>
            </w:tcBorders>
          </w:tcPr>
          <w:p w:rsidR="00602466" w:rsidRPr="00390FC4" w:rsidRDefault="00602466" w:rsidP="00E860E7">
            <w:pPr>
              <w:jc w:val="both"/>
              <w:rPr>
                <w:rFonts w:ascii="Times New Roman" w:hAnsi="Times New Roman" w:cs="Times New Roman"/>
                <w:sz w:val="24"/>
                <w:szCs w:val="24"/>
              </w:rPr>
            </w:pPr>
          </w:p>
        </w:tc>
      </w:tr>
      <w:tr w:rsidR="00602466" w:rsidRPr="00550E81" w:rsidTr="008275E6">
        <w:tc>
          <w:tcPr>
            <w:tcW w:w="3042" w:type="dxa"/>
            <w:tcBorders>
              <w:bottom w:val="nil"/>
            </w:tcBorders>
          </w:tcPr>
          <w:p w:rsidR="00602466" w:rsidRPr="00390FC4" w:rsidRDefault="00602466" w:rsidP="00E860E7">
            <w:pPr>
              <w:jc w:val="both"/>
              <w:rPr>
                <w:rFonts w:ascii="Times New Roman" w:hAnsi="Times New Roman" w:cs="Times New Roman"/>
                <w:sz w:val="24"/>
                <w:szCs w:val="24"/>
              </w:rPr>
            </w:pPr>
            <w:r w:rsidRPr="00390FC4">
              <w:rPr>
                <w:rFonts w:ascii="Times New Roman" w:hAnsi="Times New Roman" w:cs="Times New Roman"/>
                <w:sz w:val="24"/>
                <w:szCs w:val="24"/>
              </w:rPr>
              <w:t>Diğer etkinlikler</w:t>
            </w:r>
            <w:r w:rsidR="00390FC4">
              <w:rPr>
                <w:rFonts w:ascii="Times New Roman" w:hAnsi="Times New Roman" w:cs="Times New Roman"/>
                <w:sz w:val="24"/>
                <w:szCs w:val="24"/>
              </w:rPr>
              <w:t xml:space="preserve"> </w:t>
            </w:r>
          </w:p>
        </w:tc>
        <w:tc>
          <w:tcPr>
            <w:tcW w:w="990" w:type="dxa"/>
            <w:tcBorders>
              <w:bottom w:val="nil"/>
            </w:tcBorders>
          </w:tcPr>
          <w:p w:rsidR="00602466" w:rsidRPr="00390FC4" w:rsidRDefault="00390FC4" w:rsidP="00E860E7">
            <w:pPr>
              <w:jc w:val="both"/>
              <w:rPr>
                <w:rFonts w:ascii="Times New Roman" w:hAnsi="Times New Roman" w:cs="Times New Roman"/>
                <w:sz w:val="24"/>
                <w:szCs w:val="24"/>
              </w:rPr>
            </w:pPr>
            <w:r>
              <w:rPr>
                <w:rFonts w:ascii="Times New Roman" w:hAnsi="Times New Roman" w:cs="Times New Roman"/>
                <w:sz w:val="24"/>
                <w:szCs w:val="24"/>
              </w:rPr>
              <w:t>2</w:t>
            </w:r>
          </w:p>
        </w:tc>
        <w:tc>
          <w:tcPr>
            <w:tcW w:w="2200" w:type="dxa"/>
            <w:tcBorders>
              <w:bottom w:val="nil"/>
            </w:tcBorders>
          </w:tcPr>
          <w:p w:rsidR="00602466" w:rsidRDefault="00390FC4" w:rsidP="00E860E7">
            <w:pPr>
              <w:jc w:val="both"/>
              <w:rPr>
                <w:rFonts w:ascii="Times New Roman" w:hAnsi="Times New Roman" w:cs="Times New Roman"/>
                <w:sz w:val="24"/>
                <w:szCs w:val="24"/>
              </w:rPr>
            </w:pPr>
            <w:r>
              <w:rPr>
                <w:rFonts w:ascii="Times New Roman" w:hAnsi="Times New Roman" w:cs="Times New Roman"/>
                <w:sz w:val="24"/>
                <w:szCs w:val="24"/>
              </w:rPr>
              <w:t>1-Siber Güvenlik Paneli</w:t>
            </w:r>
          </w:p>
          <w:p w:rsidR="00390FC4" w:rsidRPr="00390FC4" w:rsidRDefault="00390FC4" w:rsidP="00E860E7">
            <w:pPr>
              <w:jc w:val="both"/>
              <w:rPr>
                <w:rFonts w:ascii="Times New Roman" w:hAnsi="Times New Roman" w:cs="Times New Roman"/>
                <w:sz w:val="24"/>
                <w:szCs w:val="24"/>
              </w:rPr>
            </w:pPr>
          </w:p>
        </w:tc>
        <w:tc>
          <w:tcPr>
            <w:tcW w:w="2830" w:type="dxa"/>
            <w:tcBorders>
              <w:bottom w:val="nil"/>
            </w:tcBorders>
          </w:tcPr>
          <w:p w:rsidR="00602466" w:rsidRPr="00390FC4" w:rsidRDefault="00390FC4" w:rsidP="00E860E7">
            <w:pPr>
              <w:jc w:val="both"/>
              <w:rPr>
                <w:rFonts w:ascii="Times New Roman" w:hAnsi="Times New Roman" w:cs="Times New Roman"/>
                <w:sz w:val="24"/>
                <w:szCs w:val="24"/>
              </w:rPr>
            </w:pPr>
            <w:r>
              <w:rPr>
                <w:rFonts w:ascii="Times New Roman" w:hAnsi="Times New Roman" w:cs="Times New Roman"/>
                <w:sz w:val="24"/>
                <w:szCs w:val="24"/>
              </w:rPr>
              <w:t>Mühendislik Fakültesi, Hukuk Fakültesi ve Bilgi İşlem Daire Başkanlığı</w:t>
            </w:r>
          </w:p>
        </w:tc>
      </w:tr>
      <w:tr w:rsidR="008275E6" w:rsidRPr="00550E81" w:rsidTr="008275E6">
        <w:tc>
          <w:tcPr>
            <w:tcW w:w="3042" w:type="dxa"/>
            <w:tcBorders>
              <w:top w:val="nil"/>
            </w:tcBorders>
          </w:tcPr>
          <w:p w:rsidR="008275E6" w:rsidRPr="00390FC4" w:rsidRDefault="008275E6" w:rsidP="00E860E7">
            <w:pPr>
              <w:jc w:val="both"/>
              <w:rPr>
                <w:rFonts w:ascii="Times New Roman" w:hAnsi="Times New Roman" w:cs="Times New Roman"/>
                <w:sz w:val="24"/>
                <w:szCs w:val="24"/>
              </w:rPr>
            </w:pPr>
          </w:p>
        </w:tc>
        <w:tc>
          <w:tcPr>
            <w:tcW w:w="990" w:type="dxa"/>
            <w:tcBorders>
              <w:top w:val="nil"/>
            </w:tcBorders>
          </w:tcPr>
          <w:p w:rsidR="008275E6" w:rsidRDefault="008275E6" w:rsidP="00E860E7">
            <w:pPr>
              <w:jc w:val="both"/>
              <w:rPr>
                <w:rFonts w:ascii="Times New Roman" w:hAnsi="Times New Roman" w:cs="Times New Roman"/>
                <w:sz w:val="24"/>
                <w:szCs w:val="24"/>
              </w:rPr>
            </w:pPr>
          </w:p>
        </w:tc>
        <w:tc>
          <w:tcPr>
            <w:tcW w:w="2200" w:type="dxa"/>
            <w:tcBorders>
              <w:top w:val="nil"/>
            </w:tcBorders>
          </w:tcPr>
          <w:p w:rsidR="008275E6" w:rsidRDefault="008275E6" w:rsidP="00E860E7">
            <w:pPr>
              <w:jc w:val="both"/>
              <w:rPr>
                <w:rFonts w:ascii="Times New Roman" w:hAnsi="Times New Roman" w:cs="Times New Roman"/>
                <w:sz w:val="24"/>
                <w:szCs w:val="24"/>
              </w:rPr>
            </w:pPr>
            <w:r>
              <w:rPr>
                <w:rFonts w:ascii="Times New Roman" w:hAnsi="Times New Roman" w:cs="Times New Roman"/>
                <w:sz w:val="24"/>
                <w:szCs w:val="24"/>
              </w:rPr>
              <w:t>2-Bilimsel Yayın Hazırlama Etkinliği</w:t>
            </w:r>
          </w:p>
        </w:tc>
        <w:tc>
          <w:tcPr>
            <w:tcW w:w="2830" w:type="dxa"/>
            <w:tcBorders>
              <w:top w:val="nil"/>
            </w:tcBorders>
          </w:tcPr>
          <w:p w:rsidR="008275E6" w:rsidRDefault="008275E6" w:rsidP="00E860E7">
            <w:pPr>
              <w:jc w:val="both"/>
              <w:rPr>
                <w:rFonts w:ascii="Times New Roman" w:hAnsi="Times New Roman" w:cs="Times New Roman"/>
                <w:sz w:val="24"/>
                <w:szCs w:val="24"/>
              </w:rPr>
            </w:pPr>
            <w:r>
              <w:rPr>
                <w:rFonts w:ascii="Times New Roman" w:hAnsi="Times New Roman" w:cs="Times New Roman"/>
                <w:sz w:val="24"/>
                <w:szCs w:val="24"/>
              </w:rPr>
              <w:t>-</w:t>
            </w:r>
          </w:p>
        </w:tc>
      </w:tr>
    </w:tbl>
    <w:p w:rsidR="00E860E7" w:rsidRPr="00550E81" w:rsidRDefault="00E860E7" w:rsidP="00C601C3">
      <w:pPr>
        <w:jc w:val="both"/>
        <w:rPr>
          <w:rFonts w:ascii="Times New Roman" w:hAnsi="Times New Roman" w:cs="Times New Roman"/>
          <w:sz w:val="24"/>
          <w:szCs w:val="24"/>
        </w:rPr>
      </w:pPr>
    </w:p>
    <w:p w:rsidR="00E860E7" w:rsidRDefault="002B08A0"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 xml:space="preserve">Tablo </w:t>
      </w:r>
      <w:r w:rsidR="00005006" w:rsidRPr="00550E81">
        <w:rPr>
          <w:rFonts w:ascii="Times New Roman" w:hAnsi="Times New Roman" w:cs="Times New Roman"/>
          <w:b/>
          <w:bCs/>
          <w:sz w:val="24"/>
          <w:szCs w:val="24"/>
        </w:rPr>
        <w:t>6</w:t>
      </w:r>
      <w:r w:rsidRPr="00550E81">
        <w:rPr>
          <w:rFonts w:ascii="Times New Roman" w:hAnsi="Times New Roman" w:cs="Times New Roman"/>
          <w:b/>
          <w:bCs/>
          <w:sz w:val="24"/>
          <w:szCs w:val="24"/>
        </w:rPr>
        <w:t>:</w:t>
      </w:r>
      <w:r w:rsidR="00E774F4">
        <w:rPr>
          <w:rFonts w:ascii="Times New Roman" w:hAnsi="Times New Roman" w:cs="Times New Roman"/>
          <w:b/>
          <w:bCs/>
          <w:sz w:val="24"/>
          <w:szCs w:val="24"/>
        </w:rPr>
        <w:t xml:space="preserve"> </w:t>
      </w:r>
      <w:r w:rsidRPr="00550E81">
        <w:rPr>
          <w:rFonts w:ascii="Times New Roman" w:hAnsi="Times New Roman" w:cs="Times New Roman"/>
          <w:b/>
          <w:bCs/>
          <w:sz w:val="24"/>
          <w:szCs w:val="24"/>
        </w:rPr>
        <w:t xml:space="preserve"> </w:t>
      </w:r>
      <w:r w:rsidR="00E774F4">
        <w:rPr>
          <w:rFonts w:ascii="Times New Roman" w:hAnsi="Times New Roman" w:cs="Times New Roman"/>
          <w:b/>
          <w:bCs/>
          <w:sz w:val="24"/>
          <w:szCs w:val="24"/>
        </w:rPr>
        <w:t>Fen Bilimleri Enstitüsünde</w:t>
      </w:r>
      <w:r w:rsidRPr="00550E81">
        <w:rPr>
          <w:rFonts w:ascii="Times New Roman" w:hAnsi="Times New Roman" w:cs="Times New Roman"/>
          <w:b/>
          <w:bCs/>
          <w:sz w:val="24"/>
          <w:szCs w:val="24"/>
        </w:rPr>
        <w:t xml:space="preserve"> yer alan laboratuvarlar</w:t>
      </w:r>
      <w:r w:rsidR="001F0962" w:rsidRPr="00550E81">
        <w:rPr>
          <w:rFonts w:ascii="Times New Roman" w:hAnsi="Times New Roman" w:cs="Times New Roman"/>
          <w:b/>
          <w:bCs/>
          <w:sz w:val="24"/>
          <w:szCs w:val="24"/>
        </w:rPr>
        <w:t xml:space="preserve"> veya uygulama alanları</w:t>
      </w:r>
      <w:r w:rsidRPr="00550E81">
        <w:rPr>
          <w:rFonts w:ascii="Times New Roman" w:hAnsi="Times New Roman" w:cs="Times New Roman"/>
          <w:b/>
          <w:bCs/>
          <w:sz w:val="24"/>
          <w:szCs w:val="24"/>
        </w:rPr>
        <w:t xml:space="preserve"> </w:t>
      </w:r>
    </w:p>
    <w:tbl>
      <w:tblPr>
        <w:tblStyle w:val="TabloKlavuzu"/>
        <w:tblW w:w="0" w:type="auto"/>
        <w:tblLook w:val="04A0" w:firstRow="1" w:lastRow="0" w:firstColumn="1" w:lastColumn="0" w:noHBand="0" w:noVBand="1"/>
      </w:tblPr>
      <w:tblGrid>
        <w:gridCol w:w="540"/>
        <w:gridCol w:w="2670"/>
        <w:gridCol w:w="3069"/>
        <w:gridCol w:w="2783"/>
      </w:tblGrid>
      <w:tr w:rsidR="00602466" w:rsidRPr="00550E81" w:rsidTr="00602466">
        <w:tc>
          <w:tcPr>
            <w:tcW w:w="540" w:type="dxa"/>
          </w:tcPr>
          <w:p w:rsidR="00602466" w:rsidRPr="00550E81" w:rsidRDefault="00602466" w:rsidP="00C601C3">
            <w:pPr>
              <w:jc w:val="both"/>
              <w:rPr>
                <w:rFonts w:ascii="Times New Roman" w:hAnsi="Times New Roman" w:cs="Times New Roman"/>
                <w:sz w:val="24"/>
                <w:szCs w:val="24"/>
              </w:rPr>
            </w:pPr>
            <w:r>
              <w:rPr>
                <w:rFonts w:ascii="Times New Roman" w:hAnsi="Times New Roman" w:cs="Times New Roman"/>
                <w:sz w:val="24"/>
                <w:szCs w:val="24"/>
              </w:rPr>
              <w:t>No</w:t>
            </w:r>
          </w:p>
        </w:tc>
        <w:tc>
          <w:tcPr>
            <w:tcW w:w="2670"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Laboratuvar adı</w:t>
            </w:r>
          </w:p>
        </w:tc>
        <w:tc>
          <w:tcPr>
            <w:tcW w:w="3069"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Kısaca amacı</w:t>
            </w:r>
          </w:p>
        </w:tc>
        <w:tc>
          <w:tcPr>
            <w:tcW w:w="2783" w:type="dxa"/>
          </w:tcPr>
          <w:p w:rsidR="00602466" w:rsidRPr="00550E81" w:rsidRDefault="00602466" w:rsidP="00C601C3">
            <w:pPr>
              <w:jc w:val="both"/>
              <w:rPr>
                <w:rFonts w:ascii="Times New Roman" w:hAnsi="Times New Roman" w:cs="Times New Roman"/>
                <w:sz w:val="24"/>
                <w:szCs w:val="24"/>
              </w:rPr>
            </w:pPr>
            <w:r>
              <w:rPr>
                <w:rFonts w:ascii="Times New Roman" w:hAnsi="Times New Roman" w:cs="Times New Roman"/>
                <w:sz w:val="24"/>
                <w:szCs w:val="24"/>
              </w:rPr>
              <w:t>Akredite Durumu</w:t>
            </w:r>
          </w:p>
        </w:tc>
      </w:tr>
      <w:tr w:rsidR="00602466" w:rsidRPr="00550E81" w:rsidTr="00602466">
        <w:tc>
          <w:tcPr>
            <w:tcW w:w="540" w:type="dxa"/>
          </w:tcPr>
          <w:p w:rsidR="00602466" w:rsidRPr="00550E81" w:rsidRDefault="00602466" w:rsidP="00C601C3">
            <w:pPr>
              <w:jc w:val="both"/>
              <w:rPr>
                <w:rFonts w:ascii="Times New Roman" w:hAnsi="Times New Roman" w:cs="Times New Roman"/>
                <w:sz w:val="24"/>
                <w:szCs w:val="24"/>
              </w:rPr>
            </w:pPr>
          </w:p>
        </w:tc>
        <w:tc>
          <w:tcPr>
            <w:tcW w:w="2670" w:type="dxa"/>
          </w:tcPr>
          <w:p w:rsidR="00602466" w:rsidRPr="00550E81" w:rsidRDefault="00A91490"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3069" w:type="dxa"/>
          </w:tcPr>
          <w:p w:rsidR="00602466" w:rsidRPr="00550E81" w:rsidRDefault="00A91490"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2783" w:type="dxa"/>
          </w:tcPr>
          <w:p w:rsidR="00602466" w:rsidRPr="00550E81" w:rsidRDefault="00A91490" w:rsidP="00C601C3">
            <w:pPr>
              <w:jc w:val="both"/>
              <w:rPr>
                <w:rFonts w:ascii="Times New Roman" w:hAnsi="Times New Roman" w:cs="Times New Roman"/>
                <w:sz w:val="24"/>
                <w:szCs w:val="24"/>
              </w:rPr>
            </w:pPr>
            <w:r>
              <w:rPr>
                <w:rFonts w:ascii="Times New Roman" w:hAnsi="Times New Roman" w:cs="Times New Roman"/>
                <w:sz w:val="24"/>
                <w:szCs w:val="24"/>
              </w:rPr>
              <w:t>-</w:t>
            </w:r>
          </w:p>
        </w:tc>
      </w:tr>
      <w:tr w:rsidR="00602466" w:rsidRPr="00550E81" w:rsidTr="00602466">
        <w:tc>
          <w:tcPr>
            <w:tcW w:w="540" w:type="dxa"/>
          </w:tcPr>
          <w:p w:rsidR="00602466" w:rsidRPr="00550E81" w:rsidRDefault="00602466" w:rsidP="00C601C3">
            <w:pPr>
              <w:jc w:val="both"/>
              <w:rPr>
                <w:rFonts w:ascii="Times New Roman" w:hAnsi="Times New Roman" w:cs="Times New Roman"/>
                <w:sz w:val="24"/>
                <w:szCs w:val="24"/>
              </w:rPr>
            </w:pPr>
          </w:p>
        </w:tc>
        <w:tc>
          <w:tcPr>
            <w:tcW w:w="2670" w:type="dxa"/>
          </w:tcPr>
          <w:p w:rsidR="00602466" w:rsidRPr="00550E81" w:rsidRDefault="00A91490"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3069" w:type="dxa"/>
          </w:tcPr>
          <w:p w:rsidR="00602466" w:rsidRPr="00550E81" w:rsidRDefault="00A91490" w:rsidP="00C601C3">
            <w:pPr>
              <w:jc w:val="both"/>
              <w:rPr>
                <w:rFonts w:ascii="Times New Roman" w:hAnsi="Times New Roman" w:cs="Times New Roman"/>
                <w:sz w:val="24"/>
                <w:szCs w:val="24"/>
              </w:rPr>
            </w:pPr>
            <w:r>
              <w:rPr>
                <w:rFonts w:ascii="Times New Roman" w:hAnsi="Times New Roman" w:cs="Times New Roman"/>
                <w:sz w:val="24"/>
                <w:szCs w:val="24"/>
              </w:rPr>
              <w:t>-</w:t>
            </w:r>
          </w:p>
        </w:tc>
        <w:tc>
          <w:tcPr>
            <w:tcW w:w="2783" w:type="dxa"/>
          </w:tcPr>
          <w:p w:rsidR="00602466" w:rsidRPr="00550E81" w:rsidRDefault="00A91490" w:rsidP="00C601C3">
            <w:pPr>
              <w:jc w:val="both"/>
              <w:rPr>
                <w:rFonts w:ascii="Times New Roman" w:hAnsi="Times New Roman" w:cs="Times New Roman"/>
                <w:sz w:val="24"/>
                <w:szCs w:val="24"/>
              </w:rPr>
            </w:pPr>
            <w:r>
              <w:rPr>
                <w:rFonts w:ascii="Times New Roman" w:hAnsi="Times New Roman" w:cs="Times New Roman"/>
                <w:sz w:val="24"/>
                <w:szCs w:val="24"/>
              </w:rPr>
              <w:t>-</w:t>
            </w:r>
          </w:p>
        </w:tc>
      </w:tr>
    </w:tbl>
    <w:p w:rsidR="00005006" w:rsidRPr="00550E81" w:rsidRDefault="00005006" w:rsidP="00C601C3">
      <w:pPr>
        <w:jc w:val="both"/>
        <w:rPr>
          <w:rFonts w:ascii="Times New Roman" w:hAnsi="Times New Roman" w:cs="Times New Roman"/>
          <w:sz w:val="24"/>
          <w:szCs w:val="24"/>
        </w:rPr>
      </w:pPr>
    </w:p>
    <w:p w:rsidR="003E520B" w:rsidRDefault="003E520B" w:rsidP="00C601C3">
      <w:pPr>
        <w:jc w:val="both"/>
        <w:rPr>
          <w:rFonts w:ascii="Times New Roman" w:hAnsi="Times New Roman" w:cs="Times New Roman"/>
          <w:b/>
          <w:sz w:val="24"/>
          <w:szCs w:val="24"/>
        </w:rPr>
      </w:pPr>
    </w:p>
    <w:p w:rsidR="002A1E39" w:rsidRDefault="002A1E39" w:rsidP="00C601C3">
      <w:pPr>
        <w:jc w:val="both"/>
        <w:rPr>
          <w:rFonts w:ascii="Times New Roman" w:hAnsi="Times New Roman" w:cs="Times New Roman"/>
          <w:b/>
          <w:sz w:val="24"/>
          <w:szCs w:val="24"/>
        </w:rPr>
      </w:pPr>
    </w:p>
    <w:p w:rsidR="002A1E39" w:rsidRDefault="002A1E39" w:rsidP="00C601C3">
      <w:pPr>
        <w:jc w:val="both"/>
        <w:rPr>
          <w:rFonts w:ascii="Times New Roman" w:hAnsi="Times New Roman" w:cs="Times New Roman"/>
          <w:b/>
          <w:sz w:val="24"/>
          <w:szCs w:val="24"/>
        </w:rPr>
      </w:pPr>
    </w:p>
    <w:p w:rsidR="002A1E39" w:rsidRDefault="002A1E39" w:rsidP="00C601C3">
      <w:pPr>
        <w:jc w:val="both"/>
        <w:rPr>
          <w:rFonts w:ascii="Times New Roman" w:hAnsi="Times New Roman" w:cs="Times New Roman"/>
          <w:b/>
          <w:sz w:val="24"/>
          <w:szCs w:val="24"/>
        </w:rPr>
      </w:pPr>
    </w:p>
    <w:p w:rsidR="002A1E39" w:rsidRDefault="002A1E39" w:rsidP="00C601C3">
      <w:pPr>
        <w:jc w:val="both"/>
        <w:rPr>
          <w:rFonts w:ascii="Times New Roman" w:hAnsi="Times New Roman" w:cs="Times New Roman"/>
          <w:b/>
          <w:sz w:val="24"/>
          <w:szCs w:val="24"/>
        </w:rPr>
      </w:pPr>
    </w:p>
    <w:p w:rsidR="002A1E39" w:rsidRDefault="002A1E39" w:rsidP="00C601C3">
      <w:pPr>
        <w:jc w:val="both"/>
        <w:rPr>
          <w:rFonts w:ascii="Times New Roman" w:hAnsi="Times New Roman" w:cs="Times New Roman"/>
          <w:b/>
          <w:sz w:val="24"/>
          <w:szCs w:val="24"/>
        </w:rPr>
      </w:pPr>
    </w:p>
    <w:p w:rsidR="002A1E39" w:rsidRDefault="002A1E39" w:rsidP="00C601C3">
      <w:pPr>
        <w:jc w:val="both"/>
        <w:rPr>
          <w:rFonts w:ascii="Times New Roman" w:hAnsi="Times New Roman" w:cs="Times New Roman"/>
          <w:b/>
          <w:sz w:val="24"/>
          <w:szCs w:val="24"/>
        </w:rPr>
      </w:pPr>
    </w:p>
    <w:p w:rsidR="002A1E39" w:rsidRDefault="002A1E39" w:rsidP="00C601C3">
      <w:pPr>
        <w:jc w:val="both"/>
        <w:rPr>
          <w:rFonts w:ascii="Times New Roman" w:hAnsi="Times New Roman" w:cs="Times New Roman"/>
          <w:b/>
          <w:sz w:val="24"/>
          <w:szCs w:val="24"/>
        </w:rPr>
      </w:pPr>
    </w:p>
    <w:p w:rsidR="002A1E39" w:rsidRDefault="002A1E39" w:rsidP="00C601C3">
      <w:pPr>
        <w:jc w:val="both"/>
        <w:rPr>
          <w:rFonts w:ascii="Times New Roman" w:hAnsi="Times New Roman" w:cs="Times New Roman"/>
          <w:b/>
          <w:sz w:val="24"/>
          <w:szCs w:val="24"/>
        </w:rPr>
      </w:pPr>
    </w:p>
    <w:p w:rsidR="002A1E39" w:rsidRDefault="002A1E39" w:rsidP="00C601C3">
      <w:pPr>
        <w:jc w:val="both"/>
        <w:rPr>
          <w:rFonts w:ascii="Times New Roman" w:hAnsi="Times New Roman" w:cs="Times New Roman"/>
          <w:b/>
          <w:sz w:val="24"/>
          <w:szCs w:val="24"/>
        </w:rPr>
      </w:pPr>
    </w:p>
    <w:p w:rsidR="002A1E39" w:rsidRDefault="002A1E39" w:rsidP="00C601C3">
      <w:pPr>
        <w:jc w:val="both"/>
        <w:rPr>
          <w:rFonts w:ascii="Times New Roman" w:hAnsi="Times New Roman" w:cs="Times New Roman"/>
          <w:b/>
          <w:sz w:val="24"/>
          <w:szCs w:val="24"/>
        </w:rPr>
      </w:pPr>
    </w:p>
    <w:p w:rsidR="002A1E39" w:rsidRDefault="002A1E39" w:rsidP="00C601C3">
      <w:pPr>
        <w:jc w:val="both"/>
        <w:rPr>
          <w:rFonts w:ascii="Times New Roman" w:hAnsi="Times New Roman" w:cs="Times New Roman"/>
          <w:b/>
          <w:sz w:val="24"/>
          <w:szCs w:val="24"/>
        </w:rPr>
      </w:pPr>
    </w:p>
    <w:p w:rsidR="008F4C35" w:rsidRPr="003E520B" w:rsidRDefault="008F4C35" w:rsidP="00C601C3">
      <w:pPr>
        <w:jc w:val="both"/>
        <w:rPr>
          <w:rFonts w:ascii="Times New Roman" w:hAnsi="Times New Roman" w:cs="Times New Roman"/>
          <w:b/>
          <w:sz w:val="24"/>
          <w:szCs w:val="24"/>
        </w:rPr>
      </w:pPr>
      <w:r w:rsidRPr="003E520B">
        <w:rPr>
          <w:rFonts w:ascii="Times New Roman" w:hAnsi="Times New Roman" w:cs="Times New Roman"/>
          <w:b/>
          <w:sz w:val="24"/>
          <w:szCs w:val="24"/>
        </w:rPr>
        <w:lastRenderedPageBreak/>
        <w:t>2.2. ÖNCEKİ STRATEJİK PLANIN DEĞERLENDİRİLMESİ</w:t>
      </w:r>
    </w:p>
    <w:p w:rsidR="001F0962" w:rsidRPr="00550E81" w:rsidRDefault="001F0962" w:rsidP="001F0962">
      <w:pPr>
        <w:rPr>
          <w:rFonts w:ascii="Times New Roman" w:hAnsi="Times New Roman" w:cs="Times New Roman"/>
          <w:b/>
          <w:bCs/>
          <w:sz w:val="24"/>
          <w:szCs w:val="24"/>
        </w:rPr>
      </w:pPr>
      <w:r w:rsidRPr="00550E81">
        <w:rPr>
          <w:rFonts w:ascii="Times New Roman" w:hAnsi="Times New Roman" w:cs="Times New Roman"/>
          <w:b/>
          <w:bCs/>
          <w:sz w:val="24"/>
          <w:szCs w:val="24"/>
        </w:rPr>
        <w:t xml:space="preserve">Tablo 7: </w:t>
      </w:r>
      <w:r w:rsidR="002E0113">
        <w:rPr>
          <w:rFonts w:ascii="Times New Roman" w:hAnsi="Times New Roman" w:cs="Times New Roman"/>
          <w:b/>
          <w:bCs/>
          <w:sz w:val="24"/>
          <w:szCs w:val="24"/>
        </w:rPr>
        <w:t xml:space="preserve">Mevcut Durum </w:t>
      </w:r>
      <w:r w:rsidRPr="00550E81">
        <w:rPr>
          <w:rFonts w:ascii="Times New Roman" w:hAnsi="Times New Roman" w:cs="Times New Roman"/>
          <w:b/>
          <w:bCs/>
          <w:sz w:val="24"/>
          <w:szCs w:val="24"/>
        </w:rPr>
        <w:t>Temel Performans Göstergeleri Tablosu</w:t>
      </w:r>
    </w:p>
    <w:tbl>
      <w:tblPr>
        <w:tblStyle w:val="TabloKlavuzu"/>
        <w:tblW w:w="0" w:type="auto"/>
        <w:tblLook w:val="04A0" w:firstRow="1" w:lastRow="0" w:firstColumn="1" w:lastColumn="0" w:noHBand="0" w:noVBand="1"/>
      </w:tblPr>
      <w:tblGrid>
        <w:gridCol w:w="5240"/>
        <w:gridCol w:w="1257"/>
        <w:gridCol w:w="1323"/>
        <w:gridCol w:w="1402"/>
      </w:tblGrid>
      <w:tr w:rsidR="001F0962" w:rsidRPr="00550E81" w:rsidTr="003E520B">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Gösterge</w:t>
            </w:r>
          </w:p>
        </w:tc>
        <w:tc>
          <w:tcPr>
            <w:tcW w:w="1257"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Planın Başlangıç Dönemi (2018)</w:t>
            </w:r>
          </w:p>
        </w:tc>
        <w:tc>
          <w:tcPr>
            <w:tcW w:w="1323"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Hedeflenen Değerler</w:t>
            </w:r>
          </w:p>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(2024)</w:t>
            </w:r>
          </w:p>
        </w:tc>
        <w:tc>
          <w:tcPr>
            <w:tcW w:w="1402"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Gerçekleşen Değerler</w:t>
            </w:r>
          </w:p>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(2023)</w:t>
            </w:r>
          </w:p>
        </w:tc>
      </w:tr>
      <w:tr w:rsidR="001F0962" w:rsidRPr="00550E81" w:rsidTr="003E520B">
        <w:tc>
          <w:tcPr>
            <w:tcW w:w="5240" w:type="dxa"/>
            <w:shd w:val="clear" w:color="auto" w:fill="auto"/>
          </w:tcPr>
          <w:p w:rsidR="001F0962" w:rsidRPr="00550E81" w:rsidRDefault="001F0962" w:rsidP="002E0113">
            <w:pPr>
              <w:rPr>
                <w:rFonts w:ascii="Times New Roman" w:hAnsi="Times New Roman" w:cs="Times New Roman"/>
                <w:sz w:val="24"/>
                <w:szCs w:val="24"/>
              </w:rPr>
            </w:pPr>
            <w:r w:rsidRPr="00031318">
              <w:rPr>
                <w:rFonts w:ascii="Times New Roman" w:hAnsi="Times New Roman" w:cs="Times New Roman"/>
                <w:sz w:val="24"/>
                <w:szCs w:val="24"/>
              </w:rPr>
              <w:t>İndekslerce taranan dergilerdeki öğretim üyesi başına düşen yayın sayısı</w:t>
            </w:r>
          </w:p>
        </w:tc>
        <w:tc>
          <w:tcPr>
            <w:tcW w:w="1257" w:type="dxa"/>
            <w:shd w:val="clear" w:color="auto" w:fill="auto"/>
          </w:tcPr>
          <w:p w:rsidR="001F0962" w:rsidRPr="005206D0" w:rsidRDefault="00031318" w:rsidP="002E0113">
            <w:pPr>
              <w:rPr>
                <w:rFonts w:ascii="Times New Roman" w:hAnsi="Times New Roman" w:cs="Times New Roman"/>
                <w:sz w:val="24"/>
                <w:szCs w:val="24"/>
              </w:rPr>
            </w:pPr>
            <w:r w:rsidRPr="005206D0">
              <w:rPr>
                <w:rFonts w:ascii="Times New Roman" w:hAnsi="Times New Roman" w:cs="Times New Roman"/>
                <w:sz w:val="24"/>
                <w:szCs w:val="24"/>
              </w:rPr>
              <w:t>0</w:t>
            </w:r>
          </w:p>
        </w:tc>
        <w:tc>
          <w:tcPr>
            <w:tcW w:w="1323" w:type="dxa"/>
            <w:shd w:val="clear" w:color="auto" w:fill="auto"/>
          </w:tcPr>
          <w:p w:rsidR="001F0962" w:rsidRPr="005206D0" w:rsidRDefault="00031318" w:rsidP="002E0113">
            <w:pPr>
              <w:rPr>
                <w:rFonts w:ascii="Times New Roman" w:hAnsi="Times New Roman" w:cs="Times New Roman"/>
                <w:sz w:val="24"/>
                <w:szCs w:val="24"/>
              </w:rPr>
            </w:pPr>
            <w:r w:rsidRPr="005206D0">
              <w:rPr>
                <w:rFonts w:ascii="Times New Roman" w:hAnsi="Times New Roman" w:cs="Times New Roman"/>
                <w:sz w:val="24"/>
                <w:szCs w:val="24"/>
              </w:rPr>
              <w:t>0</w:t>
            </w:r>
          </w:p>
        </w:tc>
        <w:tc>
          <w:tcPr>
            <w:tcW w:w="1402" w:type="dxa"/>
            <w:shd w:val="clear" w:color="auto" w:fill="auto"/>
          </w:tcPr>
          <w:p w:rsidR="001F0962" w:rsidRPr="005206D0" w:rsidRDefault="00031318" w:rsidP="002E0113">
            <w:pPr>
              <w:rPr>
                <w:rFonts w:ascii="Times New Roman" w:hAnsi="Times New Roman" w:cs="Times New Roman"/>
                <w:sz w:val="24"/>
                <w:szCs w:val="24"/>
              </w:rPr>
            </w:pPr>
            <w:r w:rsidRPr="005206D0">
              <w:rPr>
                <w:rFonts w:ascii="Times New Roman" w:hAnsi="Times New Roman" w:cs="Times New Roman"/>
                <w:sz w:val="24"/>
                <w:szCs w:val="24"/>
              </w:rPr>
              <w:t>0</w:t>
            </w:r>
          </w:p>
        </w:tc>
      </w:tr>
      <w:tr w:rsidR="001F0962" w:rsidRPr="00550E81" w:rsidTr="003E520B">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Akredite olan eğitim programı sayısı (ulusal/uluslararası)</w:t>
            </w:r>
          </w:p>
        </w:tc>
        <w:tc>
          <w:tcPr>
            <w:tcW w:w="1257" w:type="dxa"/>
            <w:shd w:val="clear" w:color="auto" w:fill="auto"/>
          </w:tcPr>
          <w:p w:rsidR="001F0962" w:rsidRPr="005206D0" w:rsidRDefault="00355ABD" w:rsidP="002E0113">
            <w:pPr>
              <w:rPr>
                <w:rFonts w:ascii="Times New Roman" w:hAnsi="Times New Roman" w:cs="Times New Roman"/>
                <w:sz w:val="24"/>
                <w:szCs w:val="24"/>
              </w:rPr>
            </w:pPr>
            <w:r w:rsidRPr="005206D0">
              <w:rPr>
                <w:rFonts w:ascii="Times New Roman" w:hAnsi="Times New Roman" w:cs="Times New Roman"/>
                <w:sz w:val="24"/>
                <w:szCs w:val="24"/>
              </w:rPr>
              <w:t>0</w:t>
            </w:r>
          </w:p>
        </w:tc>
        <w:tc>
          <w:tcPr>
            <w:tcW w:w="1323" w:type="dxa"/>
            <w:shd w:val="clear" w:color="auto" w:fill="auto"/>
          </w:tcPr>
          <w:p w:rsidR="001F0962" w:rsidRPr="005206D0" w:rsidRDefault="00355ABD" w:rsidP="00355ABD">
            <w:pPr>
              <w:rPr>
                <w:rFonts w:ascii="Times New Roman" w:hAnsi="Times New Roman" w:cs="Times New Roman"/>
                <w:sz w:val="24"/>
                <w:szCs w:val="24"/>
              </w:rPr>
            </w:pPr>
            <w:r w:rsidRPr="005206D0">
              <w:rPr>
                <w:rFonts w:ascii="Times New Roman" w:hAnsi="Times New Roman" w:cs="Times New Roman"/>
                <w:sz w:val="24"/>
                <w:szCs w:val="24"/>
              </w:rPr>
              <w:t>0</w:t>
            </w:r>
          </w:p>
        </w:tc>
        <w:tc>
          <w:tcPr>
            <w:tcW w:w="1402" w:type="dxa"/>
            <w:shd w:val="clear" w:color="auto" w:fill="auto"/>
          </w:tcPr>
          <w:p w:rsidR="001F0962" w:rsidRPr="005206D0" w:rsidRDefault="00355ABD" w:rsidP="00355ABD">
            <w:pPr>
              <w:rPr>
                <w:rFonts w:ascii="Times New Roman" w:hAnsi="Times New Roman" w:cs="Times New Roman"/>
                <w:sz w:val="24"/>
                <w:szCs w:val="24"/>
              </w:rPr>
            </w:pPr>
            <w:r w:rsidRPr="005206D0">
              <w:rPr>
                <w:rFonts w:ascii="Times New Roman" w:hAnsi="Times New Roman" w:cs="Times New Roman"/>
                <w:sz w:val="24"/>
                <w:szCs w:val="24"/>
              </w:rPr>
              <w:t>0</w:t>
            </w:r>
          </w:p>
        </w:tc>
      </w:tr>
      <w:tr w:rsidR="001F0962" w:rsidRPr="00550E81" w:rsidTr="003E520B">
        <w:tc>
          <w:tcPr>
            <w:tcW w:w="5240" w:type="dxa"/>
            <w:shd w:val="clear" w:color="auto" w:fill="auto"/>
          </w:tcPr>
          <w:p w:rsidR="001F0962" w:rsidRPr="0041031C" w:rsidRDefault="001F0962" w:rsidP="002E0113">
            <w:pPr>
              <w:rPr>
                <w:rFonts w:ascii="Times New Roman" w:hAnsi="Times New Roman" w:cs="Times New Roman"/>
                <w:sz w:val="24"/>
                <w:szCs w:val="24"/>
              </w:rPr>
            </w:pPr>
            <w:r w:rsidRPr="0041031C">
              <w:rPr>
                <w:rFonts w:ascii="Times New Roman" w:hAnsi="Times New Roman" w:cs="Times New Roman"/>
                <w:sz w:val="24"/>
                <w:szCs w:val="24"/>
              </w:rPr>
              <w:t>Yabancı uyruklu öğrenci sayısı</w:t>
            </w:r>
          </w:p>
        </w:tc>
        <w:tc>
          <w:tcPr>
            <w:tcW w:w="1257" w:type="dxa"/>
            <w:shd w:val="clear" w:color="auto" w:fill="auto"/>
          </w:tcPr>
          <w:p w:rsidR="001F0962" w:rsidRPr="005206D0" w:rsidRDefault="000E7255" w:rsidP="002E0113">
            <w:pPr>
              <w:rPr>
                <w:rFonts w:ascii="Times New Roman" w:hAnsi="Times New Roman" w:cs="Times New Roman"/>
                <w:sz w:val="24"/>
                <w:szCs w:val="24"/>
              </w:rPr>
            </w:pPr>
            <w:r w:rsidRPr="005206D0">
              <w:rPr>
                <w:rFonts w:ascii="Times New Roman" w:hAnsi="Times New Roman" w:cs="Times New Roman"/>
                <w:sz w:val="24"/>
                <w:szCs w:val="24"/>
              </w:rPr>
              <w:t>16</w:t>
            </w:r>
          </w:p>
        </w:tc>
        <w:tc>
          <w:tcPr>
            <w:tcW w:w="1323" w:type="dxa"/>
            <w:shd w:val="clear" w:color="auto" w:fill="auto"/>
          </w:tcPr>
          <w:p w:rsidR="001F0962" w:rsidRPr="005206D0" w:rsidRDefault="007218A7" w:rsidP="000E7255">
            <w:pPr>
              <w:rPr>
                <w:rFonts w:ascii="Times New Roman" w:hAnsi="Times New Roman" w:cs="Times New Roman"/>
                <w:sz w:val="24"/>
                <w:szCs w:val="24"/>
              </w:rPr>
            </w:pPr>
            <w:r w:rsidRPr="005206D0">
              <w:rPr>
                <w:rFonts w:ascii="Times New Roman" w:hAnsi="Times New Roman" w:cs="Times New Roman"/>
                <w:sz w:val="24"/>
                <w:szCs w:val="24"/>
              </w:rPr>
              <w:t>25</w:t>
            </w:r>
          </w:p>
        </w:tc>
        <w:tc>
          <w:tcPr>
            <w:tcW w:w="1402" w:type="dxa"/>
            <w:shd w:val="clear" w:color="auto" w:fill="auto"/>
          </w:tcPr>
          <w:p w:rsidR="001F0962" w:rsidRPr="005206D0" w:rsidRDefault="007218A7" w:rsidP="000E7255">
            <w:pPr>
              <w:rPr>
                <w:rFonts w:ascii="Times New Roman" w:hAnsi="Times New Roman" w:cs="Times New Roman"/>
                <w:sz w:val="24"/>
                <w:szCs w:val="24"/>
              </w:rPr>
            </w:pPr>
            <w:r w:rsidRPr="005206D0">
              <w:rPr>
                <w:rFonts w:ascii="Times New Roman" w:hAnsi="Times New Roman" w:cs="Times New Roman"/>
                <w:sz w:val="24"/>
                <w:szCs w:val="24"/>
              </w:rPr>
              <w:t>32</w:t>
            </w:r>
          </w:p>
        </w:tc>
      </w:tr>
      <w:tr w:rsidR="001F0962" w:rsidRPr="00550E81" w:rsidTr="003E520B">
        <w:tc>
          <w:tcPr>
            <w:tcW w:w="5240" w:type="dxa"/>
            <w:shd w:val="clear" w:color="auto" w:fill="auto"/>
          </w:tcPr>
          <w:p w:rsidR="001F0962" w:rsidRPr="0041031C" w:rsidRDefault="001F0962" w:rsidP="002E0113">
            <w:pPr>
              <w:rPr>
                <w:rFonts w:ascii="Times New Roman" w:hAnsi="Times New Roman" w:cs="Times New Roman"/>
                <w:sz w:val="24"/>
                <w:szCs w:val="24"/>
              </w:rPr>
            </w:pPr>
            <w:r w:rsidRPr="0041031C">
              <w:rPr>
                <w:rFonts w:ascii="Times New Roman" w:hAnsi="Times New Roman" w:cs="Times New Roman"/>
                <w:sz w:val="24"/>
                <w:szCs w:val="24"/>
              </w:rPr>
              <w:t>İngilizce lisans ve lisansüstü program sayısı</w:t>
            </w:r>
          </w:p>
        </w:tc>
        <w:tc>
          <w:tcPr>
            <w:tcW w:w="1257" w:type="dxa"/>
            <w:shd w:val="clear" w:color="auto" w:fill="auto"/>
          </w:tcPr>
          <w:p w:rsidR="001F0962" w:rsidRPr="005206D0" w:rsidRDefault="00247DD3" w:rsidP="002E0113">
            <w:pPr>
              <w:rPr>
                <w:rFonts w:ascii="Times New Roman" w:hAnsi="Times New Roman" w:cs="Times New Roman"/>
                <w:sz w:val="24"/>
                <w:szCs w:val="24"/>
              </w:rPr>
            </w:pPr>
            <w:r w:rsidRPr="005206D0">
              <w:rPr>
                <w:rFonts w:ascii="Times New Roman" w:hAnsi="Times New Roman" w:cs="Times New Roman"/>
                <w:sz w:val="24"/>
                <w:szCs w:val="24"/>
              </w:rPr>
              <w:t>0</w:t>
            </w:r>
          </w:p>
        </w:tc>
        <w:tc>
          <w:tcPr>
            <w:tcW w:w="1323" w:type="dxa"/>
            <w:shd w:val="clear" w:color="auto" w:fill="auto"/>
          </w:tcPr>
          <w:p w:rsidR="001F0962" w:rsidRPr="005206D0" w:rsidRDefault="001F0962" w:rsidP="002E0113">
            <w:pPr>
              <w:rPr>
                <w:rFonts w:ascii="Times New Roman" w:hAnsi="Times New Roman" w:cs="Times New Roman"/>
                <w:sz w:val="24"/>
                <w:szCs w:val="24"/>
              </w:rPr>
            </w:pPr>
            <w:r w:rsidRPr="005206D0">
              <w:rPr>
                <w:rFonts w:ascii="Times New Roman" w:hAnsi="Times New Roman" w:cs="Times New Roman"/>
                <w:sz w:val="24"/>
                <w:szCs w:val="24"/>
              </w:rPr>
              <w:t>2</w:t>
            </w:r>
          </w:p>
        </w:tc>
        <w:tc>
          <w:tcPr>
            <w:tcW w:w="1402" w:type="dxa"/>
            <w:shd w:val="clear" w:color="auto" w:fill="auto"/>
          </w:tcPr>
          <w:p w:rsidR="001F0962" w:rsidRPr="005206D0" w:rsidRDefault="00056B50" w:rsidP="002E0113">
            <w:pPr>
              <w:rPr>
                <w:rFonts w:ascii="Times New Roman" w:hAnsi="Times New Roman" w:cs="Times New Roman"/>
                <w:sz w:val="24"/>
                <w:szCs w:val="24"/>
              </w:rPr>
            </w:pPr>
            <w:r w:rsidRPr="005206D0">
              <w:rPr>
                <w:rFonts w:ascii="Times New Roman" w:hAnsi="Times New Roman" w:cs="Times New Roman"/>
                <w:sz w:val="24"/>
                <w:szCs w:val="24"/>
              </w:rPr>
              <w:t>2</w:t>
            </w:r>
          </w:p>
        </w:tc>
      </w:tr>
      <w:tr w:rsidR="001F0962" w:rsidRPr="00550E81" w:rsidTr="003E520B">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Açık erişim yayın sayıları</w:t>
            </w:r>
          </w:p>
        </w:tc>
        <w:tc>
          <w:tcPr>
            <w:tcW w:w="1257" w:type="dxa"/>
            <w:shd w:val="clear" w:color="auto" w:fill="auto"/>
          </w:tcPr>
          <w:p w:rsidR="001F0962" w:rsidRPr="005206D0" w:rsidRDefault="007C20AA" w:rsidP="002E0113">
            <w:pPr>
              <w:rPr>
                <w:rFonts w:ascii="Times New Roman" w:hAnsi="Times New Roman" w:cs="Times New Roman"/>
                <w:sz w:val="24"/>
                <w:szCs w:val="24"/>
              </w:rPr>
            </w:pPr>
            <w:r w:rsidRPr="005206D0">
              <w:rPr>
                <w:rFonts w:ascii="Times New Roman" w:hAnsi="Times New Roman" w:cs="Times New Roman"/>
                <w:sz w:val="24"/>
                <w:szCs w:val="24"/>
              </w:rPr>
              <w:t>0</w:t>
            </w:r>
          </w:p>
        </w:tc>
        <w:tc>
          <w:tcPr>
            <w:tcW w:w="1323" w:type="dxa"/>
            <w:shd w:val="clear" w:color="auto" w:fill="auto"/>
          </w:tcPr>
          <w:p w:rsidR="001F0962" w:rsidRPr="005206D0" w:rsidRDefault="007C20AA" w:rsidP="007C20AA">
            <w:pPr>
              <w:rPr>
                <w:rFonts w:ascii="Times New Roman" w:hAnsi="Times New Roman" w:cs="Times New Roman"/>
                <w:sz w:val="24"/>
                <w:szCs w:val="24"/>
              </w:rPr>
            </w:pPr>
            <w:r w:rsidRPr="005206D0">
              <w:rPr>
                <w:rFonts w:ascii="Times New Roman" w:hAnsi="Times New Roman" w:cs="Times New Roman"/>
                <w:sz w:val="24"/>
                <w:szCs w:val="24"/>
              </w:rPr>
              <w:t>0</w:t>
            </w:r>
          </w:p>
        </w:tc>
        <w:tc>
          <w:tcPr>
            <w:tcW w:w="1402" w:type="dxa"/>
            <w:shd w:val="clear" w:color="auto" w:fill="auto"/>
          </w:tcPr>
          <w:p w:rsidR="001F0962" w:rsidRPr="005206D0" w:rsidRDefault="007C20AA" w:rsidP="002E0113">
            <w:pPr>
              <w:rPr>
                <w:rFonts w:ascii="Times New Roman" w:hAnsi="Times New Roman" w:cs="Times New Roman"/>
                <w:sz w:val="24"/>
                <w:szCs w:val="24"/>
              </w:rPr>
            </w:pPr>
            <w:r w:rsidRPr="005206D0">
              <w:rPr>
                <w:rFonts w:ascii="Times New Roman" w:hAnsi="Times New Roman" w:cs="Times New Roman"/>
                <w:sz w:val="24"/>
                <w:szCs w:val="24"/>
              </w:rPr>
              <w:t>0</w:t>
            </w:r>
          </w:p>
        </w:tc>
      </w:tr>
      <w:tr w:rsidR="001F0962" w:rsidRPr="00550E81" w:rsidTr="003E520B">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Teknokentteki firma sayısı</w:t>
            </w:r>
          </w:p>
        </w:tc>
        <w:tc>
          <w:tcPr>
            <w:tcW w:w="1257" w:type="dxa"/>
            <w:shd w:val="clear" w:color="auto" w:fill="auto"/>
          </w:tcPr>
          <w:p w:rsidR="001F0962" w:rsidRPr="005206D0" w:rsidRDefault="007C20AA" w:rsidP="007C20AA">
            <w:pPr>
              <w:rPr>
                <w:rFonts w:ascii="Times New Roman" w:hAnsi="Times New Roman" w:cs="Times New Roman"/>
                <w:sz w:val="24"/>
                <w:szCs w:val="24"/>
              </w:rPr>
            </w:pPr>
            <w:r w:rsidRPr="005206D0">
              <w:rPr>
                <w:rFonts w:ascii="Times New Roman" w:hAnsi="Times New Roman" w:cs="Times New Roman"/>
                <w:sz w:val="24"/>
                <w:szCs w:val="24"/>
              </w:rPr>
              <w:t>0</w:t>
            </w:r>
          </w:p>
        </w:tc>
        <w:tc>
          <w:tcPr>
            <w:tcW w:w="1323" w:type="dxa"/>
            <w:shd w:val="clear" w:color="auto" w:fill="auto"/>
          </w:tcPr>
          <w:p w:rsidR="001F0962" w:rsidRPr="005206D0" w:rsidRDefault="007C20AA" w:rsidP="007C20AA">
            <w:pPr>
              <w:rPr>
                <w:rFonts w:ascii="Times New Roman" w:hAnsi="Times New Roman" w:cs="Times New Roman"/>
                <w:sz w:val="24"/>
                <w:szCs w:val="24"/>
              </w:rPr>
            </w:pPr>
            <w:r w:rsidRPr="005206D0">
              <w:rPr>
                <w:rFonts w:ascii="Times New Roman" w:hAnsi="Times New Roman" w:cs="Times New Roman"/>
                <w:sz w:val="24"/>
                <w:szCs w:val="24"/>
              </w:rPr>
              <w:t>0</w:t>
            </w:r>
          </w:p>
        </w:tc>
        <w:tc>
          <w:tcPr>
            <w:tcW w:w="1402" w:type="dxa"/>
            <w:shd w:val="clear" w:color="auto" w:fill="auto"/>
          </w:tcPr>
          <w:p w:rsidR="001F0962" w:rsidRPr="005206D0" w:rsidRDefault="007C20AA" w:rsidP="007C20AA">
            <w:pPr>
              <w:rPr>
                <w:rFonts w:ascii="Times New Roman" w:hAnsi="Times New Roman" w:cs="Times New Roman"/>
                <w:sz w:val="24"/>
                <w:szCs w:val="24"/>
              </w:rPr>
            </w:pPr>
            <w:r w:rsidRPr="005206D0">
              <w:rPr>
                <w:rFonts w:ascii="Times New Roman" w:hAnsi="Times New Roman" w:cs="Times New Roman"/>
                <w:sz w:val="24"/>
                <w:szCs w:val="24"/>
              </w:rPr>
              <w:t>0</w:t>
            </w:r>
          </w:p>
        </w:tc>
      </w:tr>
      <w:tr w:rsidR="001F0962" w:rsidRPr="00550E81" w:rsidTr="003E520B">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Öğretim üyesi/sanayi ortaklı şirket sayısı</w:t>
            </w:r>
          </w:p>
        </w:tc>
        <w:tc>
          <w:tcPr>
            <w:tcW w:w="1257" w:type="dxa"/>
            <w:shd w:val="clear" w:color="auto" w:fill="auto"/>
          </w:tcPr>
          <w:p w:rsidR="001F0962" w:rsidRPr="005206D0" w:rsidRDefault="007C20AA" w:rsidP="002E0113">
            <w:pPr>
              <w:rPr>
                <w:rFonts w:ascii="Times New Roman" w:hAnsi="Times New Roman" w:cs="Times New Roman"/>
                <w:sz w:val="24"/>
                <w:szCs w:val="24"/>
              </w:rPr>
            </w:pPr>
            <w:r w:rsidRPr="005206D0">
              <w:rPr>
                <w:rFonts w:ascii="Times New Roman" w:hAnsi="Times New Roman" w:cs="Times New Roman"/>
                <w:sz w:val="24"/>
                <w:szCs w:val="24"/>
              </w:rPr>
              <w:t>0</w:t>
            </w:r>
          </w:p>
        </w:tc>
        <w:tc>
          <w:tcPr>
            <w:tcW w:w="1323" w:type="dxa"/>
            <w:shd w:val="clear" w:color="auto" w:fill="auto"/>
          </w:tcPr>
          <w:p w:rsidR="001F0962" w:rsidRPr="005206D0" w:rsidRDefault="007C20AA" w:rsidP="002E0113">
            <w:pPr>
              <w:rPr>
                <w:rFonts w:ascii="Times New Roman" w:hAnsi="Times New Roman" w:cs="Times New Roman"/>
                <w:sz w:val="24"/>
                <w:szCs w:val="24"/>
              </w:rPr>
            </w:pPr>
            <w:r w:rsidRPr="005206D0">
              <w:rPr>
                <w:rFonts w:ascii="Times New Roman" w:hAnsi="Times New Roman" w:cs="Times New Roman"/>
                <w:sz w:val="24"/>
                <w:szCs w:val="24"/>
              </w:rPr>
              <w:t>0</w:t>
            </w:r>
          </w:p>
        </w:tc>
        <w:tc>
          <w:tcPr>
            <w:tcW w:w="1402" w:type="dxa"/>
            <w:shd w:val="clear" w:color="auto" w:fill="auto"/>
          </w:tcPr>
          <w:p w:rsidR="001F0962" w:rsidRPr="005206D0" w:rsidRDefault="007C20AA" w:rsidP="002E0113">
            <w:pPr>
              <w:rPr>
                <w:rFonts w:ascii="Times New Roman" w:hAnsi="Times New Roman" w:cs="Times New Roman"/>
                <w:sz w:val="24"/>
                <w:szCs w:val="24"/>
              </w:rPr>
            </w:pPr>
            <w:r w:rsidRPr="005206D0">
              <w:rPr>
                <w:rFonts w:ascii="Times New Roman" w:hAnsi="Times New Roman" w:cs="Times New Roman"/>
                <w:sz w:val="24"/>
                <w:szCs w:val="24"/>
              </w:rPr>
              <w:t>0</w:t>
            </w:r>
          </w:p>
        </w:tc>
      </w:tr>
      <w:tr w:rsidR="001F0962" w:rsidRPr="00550E81" w:rsidTr="003E520B">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Patent ve faydalı model sayısı</w:t>
            </w:r>
          </w:p>
        </w:tc>
        <w:tc>
          <w:tcPr>
            <w:tcW w:w="1257" w:type="dxa"/>
            <w:shd w:val="clear" w:color="auto" w:fill="auto"/>
          </w:tcPr>
          <w:p w:rsidR="001F0962" w:rsidRPr="005206D0" w:rsidRDefault="007C20AA" w:rsidP="002E0113">
            <w:pPr>
              <w:rPr>
                <w:rFonts w:ascii="Times New Roman" w:hAnsi="Times New Roman" w:cs="Times New Roman"/>
                <w:sz w:val="24"/>
                <w:szCs w:val="24"/>
              </w:rPr>
            </w:pPr>
            <w:r w:rsidRPr="005206D0">
              <w:rPr>
                <w:rFonts w:ascii="Times New Roman" w:hAnsi="Times New Roman" w:cs="Times New Roman"/>
                <w:sz w:val="24"/>
                <w:szCs w:val="24"/>
              </w:rPr>
              <w:t>0</w:t>
            </w:r>
          </w:p>
        </w:tc>
        <w:tc>
          <w:tcPr>
            <w:tcW w:w="1323" w:type="dxa"/>
            <w:shd w:val="clear" w:color="auto" w:fill="auto"/>
          </w:tcPr>
          <w:p w:rsidR="001F0962" w:rsidRPr="005206D0" w:rsidRDefault="007C20AA" w:rsidP="002E0113">
            <w:pPr>
              <w:rPr>
                <w:rFonts w:ascii="Times New Roman" w:hAnsi="Times New Roman" w:cs="Times New Roman"/>
                <w:sz w:val="24"/>
                <w:szCs w:val="24"/>
              </w:rPr>
            </w:pPr>
            <w:r w:rsidRPr="005206D0">
              <w:rPr>
                <w:rFonts w:ascii="Times New Roman" w:hAnsi="Times New Roman" w:cs="Times New Roman"/>
                <w:sz w:val="24"/>
                <w:szCs w:val="24"/>
              </w:rPr>
              <w:t>0</w:t>
            </w:r>
          </w:p>
        </w:tc>
        <w:tc>
          <w:tcPr>
            <w:tcW w:w="1402" w:type="dxa"/>
            <w:shd w:val="clear" w:color="auto" w:fill="auto"/>
          </w:tcPr>
          <w:p w:rsidR="001F0962" w:rsidRPr="005206D0" w:rsidRDefault="007C20AA" w:rsidP="002E0113">
            <w:pPr>
              <w:rPr>
                <w:rFonts w:ascii="Times New Roman" w:hAnsi="Times New Roman" w:cs="Times New Roman"/>
                <w:sz w:val="24"/>
                <w:szCs w:val="24"/>
              </w:rPr>
            </w:pPr>
            <w:r w:rsidRPr="005206D0">
              <w:rPr>
                <w:rFonts w:ascii="Times New Roman" w:hAnsi="Times New Roman" w:cs="Times New Roman"/>
                <w:sz w:val="24"/>
                <w:szCs w:val="24"/>
              </w:rPr>
              <w:t>0</w:t>
            </w:r>
          </w:p>
        </w:tc>
      </w:tr>
      <w:tr w:rsidR="001F0962" w:rsidRPr="00550E81" w:rsidTr="003E520B">
        <w:tc>
          <w:tcPr>
            <w:tcW w:w="5240" w:type="dxa"/>
            <w:shd w:val="clear" w:color="auto" w:fill="auto"/>
          </w:tcPr>
          <w:p w:rsidR="001F0962" w:rsidRPr="00550E81" w:rsidRDefault="001F0962" w:rsidP="002E0113">
            <w:pPr>
              <w:rPr>
                <w:rFonts w:ascii="Times New Roman" w:hAnsi="Times New Roman" w:cs="Times New Roman"/>
                <w:sz w:val="24"/>
                <w:szCs w:val="24"/>
              </w:rPr>
            </w:pPr>
            <w:r w:rsidRPr="00247DD3">
              <w:rPr>
                <w:rFonts w:ascii="Times New Roman" w:hAnsi="Times New Roman" w:cs="Times New Roman"/>
                <w:sz w:val="24"/>
                <w:szCs w:val="24"/>
              </w:rPr>
              <w:t>Mezun Takip Sisteminde kayıtlı mezun sayısı</w:t>
            </w:r>
          </w:p>
        </w:tc>
        <w:tc>
          <w:tcPr>
            <w:tcW w:w="1257" w:type="dxa"/>
            <w:shd w:val="clear" w:color="auto" w:fill="auto"/>
          </w:tcPr>
          <w:p w:rsidR="001F0962" w:rsidRPr="005206D0" w:rsidRDefault="001F0962" w:rsidP="002E0113">
            <w:pPr>
              <w:rPr>
                <w:rFonts w:ascii="Times New Roman" w:hAnsi="Times New Roman" w:cs="Times New Roman"/>
                <w:sz w:val="24"/>
                <w:szCs w:val="24"/>
              </w:rPr>
            </w:pPr>
          </w:p>
        </w:tc>
        <w:tc>
          <w:tcPr>
            <w:tcW w:w="1323" w:type="dxa"/>
            <w:shd w:val="clear" w:color="auto" w:fill="auto"/>
          </w:tcPr>
          <w:p w:rsidR="001F0962" w:rsidRPr="005206D0" w:rsidRDefault="001F0962" w:rsidP="002E0113">
            <w:pPr>
              <w:rPr>
                <w:rFonts w:ascii="Times New Roman" w:hAnsi="Times New Roman" w:cs="Times New Roman"/>
                <w:sz w:val="24"/>
                <w:szCs w:val="24"/>
              </w:rPr>
            </w:pPr>
          </w:p>
        </w:tc>
        <w:tc>
          <w:tcPr>
            <w:tcW w:w="1402" w:type="dxa"/>
            <w:shd w:val="clear" w:color="auto" w:fill="auto"/>
          </w:tcPr>
          <w:p w:rsidR="001F0962" w:rsidRPr="005206D0" w:rsidRDefault="001F0962" w:rsidP="002E0113">
            <w:pPr>
              <w:rPr>
                <w:rFonts w:ascii="Times New Roman" w:hAnsi="Times New Roman" w:cs="Times New Roman"/>
                <w:sz w:val="24"/>
                <w:szCs w:val="24"/>
              </w:rPr>
            </w:pPr>
          </w:p>
        </w:tc>
      </w:tr>
      <w:tr w:rsidR="001F0962" w:rsidRPr="00550E81" w:rsidTr="003E520B">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Çevre bilincinin artırılmasına yönelik düzenlenen etkinlik sayısı (ders, toplantı vb.)</w:t>
            </w:r>
          </w:p>
        </w:tc>
        <w:tc>
          <w:tcPr>
            <w:tcW w:w="1257"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0</w:t>
            </w:r>
          </w:p>
        </w:tc>
        <w:tc>
          <w:tcPr>
            <w:tcW w:w="1323" w:type="dxa"/>
            <w:shd w:val="clear" w:color="auto" w:fill="auto"/>
          </w:tcPr>
          <w:p w:rsidR="001F0962" w:rsidRPr="00550E81" w:rsidRDefault="00C07046" w:rsidP="002E0113">
            <w:pPr>
              <w:rPr>
                <w:rFonts w:ascii="Times New Roman" w:hAnsi="Times New Roman" w:cs="Times New Roman"/>
                <w:sz w:val="24"/>
                <w:szCs w:val="24"/>
              </w:rPr>
            </w:pPr>
            <w:r>
              <w:rPr>
                <w:rFonts w:ascii="Times New Roman" w:hAnsi="Times New Roman" w:cs="Times New Roman"/>
                <w:sz w:val="24"/>
                <w:szCs w:val="24"/>
              </w:rPr>
              <w:t>0</w:t>
            </w:r>
          </w:p>
        </w:tc>
        <w:tc>
          <w:tcPr>
            <w:tcW w:w="1402" w:type="dxa"/>
            <w:shd w:val="clear" w:color="auto" w:fill="auto"/>
          </w:tcPr>
          <w:p w:rsidR="001F0962" w:rsidRPr="00550E81" w:rsidRDefault="00C07046" w:rsidP="002E0113">
            <w:pPr>
              <w:rPr>
                <w:rFonts w:ascii="Times New Roman" w:hAnsi="Times New Roman" w:cs="Times New Roman"/>
                <w:sz w:val="24"/>
                <w:szCs w:val="24"/>
              </w:rPr>
            </w:pPr>
            <w:r>
              <w:rPr>
                <w:rFonts w:ascii="Times New Roman" w:hAnsi="Times New Roman" w:cs="Times New Roman"/>
                <w:sz w:val="24"/>
                <w:szCs w:val="24"/>
              </w:rPr>
              <w:t>0</w:t>
            </w:r>
          </w:p>
        </w:tc>
      </w:tr>
    </w:tbl>
    <w:p w:rsidR="001F0962" w:rsidRPr="00550E81" w:rsidRDefault="001F0962" w:rsidP="001F0962">
      <w:pPr>
        <w:rPr>
          <w:rFonts w:ascii="Times New Roman" w:hAnsi="Times New Roman" w:cs="Times New Roman"/>
          <w:sz w:val="24"/>
          <w:szCs w:val="24"/>
        </w:rPr>
      </w:pPr>
    </w:p>
    <w:p w:rsidR="00B82CC6" w:rsidRDefault="008F4C35"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2.3. DIŞ PAYDAŞ ANALİZLERİ</w:t>
      </w:r>
    </w:p>
    <w:p w:rsidR="00094F5F" w:rsidRPr="00966451" w:rsidRDefault="00094F5F" w:rsidP="00094F5F">
      <w:pPr>
        <w:pStyle w:val="GvdeMetni"/>
        <w:spacing w:before="8"/>
        <w:jc w:val="both"/>
        <w:rPr>
          <w:rFonts w:ascii="Times New Roman" w:hAnsi="Times New Roman" w:cs="Times New Roman"/>
        </w:rPr>
      </w:pPr>
      <w:r w:rsidRPr="00B40B8F">
        <w:rPr>
          <w:rFonts w:ascii="Times New Roman" w:hAnsi="Times New Roman" w:cs="Times New Roman"/>
        </w:rPr>
        <w:t>İlgili paydaşların stratejik plan dahilinde görüşlerinin alınması, talep ve beklentilerinin tespit edilmesi, ilgili görüş ve beklentilerin analiz edilerek plana dahil edilmesi önem arz etmektedir. Dış paydaşların geribildirimleri lisansüstü programların oluşturulmasında, ders içeriklerinin şekillenmesi ve lisansüstü programların açılmasında etkili olduğu düşünülmektedir</w:t>
      </w:r>
      <w:r>
        <w:rPr>
          <w:rFonts w:ascii="Times New Roman" w:hAnsi="Times New Roman" w:cs="Times New Roman"/>
        </w:rPr>
        <w:t xml:space="preserve">. </w:t>
      </w:r>
      <w:r w:rsidRPr="00B40B8F">
        <w:rPr>
          <w:rFonts w:ascii="Times New Roman" w:hAnsi="Times New Roman" w:cs="Times New Roman"/>
        </w:rPr>
        <w:t xml:space="preserve">Dış Paydaşların önceliklendirilmesi sürecinde etki ve önem derecelerinin tespiti önem taşımaktadır. Bu bağlamda </w:t>
      </w:r>
      <w:r>
        <w:rPr>
          <w:rFonts w:ascii="Times New Roman" w:hAnsi="Times New Roman" w:cs="Times New Roman"/>
        </w:rPr>
        <w:t>Fen Bilimleri Enstitüsü Müdürlüğü’nün</w:t>
      </w:r>
      <w:r w:rsidRPr="00B40B8F">
        <w:rPr>
          <w:rFonts w:ascii="Times New Roman" w:hAnsi="Times New Roman" w:cs="Times New Roman"/>
        </w:rPr>
        <w:t xml:space="preserve"> dış paydaşlarını tespit edilmesinde ilgili kurum ve kuruluşların </w:t>
      </w:r>
      <w:r>
        <w:rPr>
          <w:rFonts w:ascii="Times New Roman" w:hAnsi="Times New Roman" w:cs="Times New Roman"/>
        </w:rPr>
        <w:t>Enstitümüz</w:t>
      </w:r>
      <w:r w:rsidRPr="00B40B8F">
        <w:rPr>
          <w:rFonts w:ascii="Times New Roman" w:hAnsi="Times New Roman" w:cs="Times New Roman"/>
        </w:rPr>
        <w:t xml:space="preserve"> ile kuracağı bağ, ilgili paydaşların </w:t>
      </w:r>
      <w:r>
        <w:rPr>
          <w:rFonts w:ascii="Times New Roman" w:hAnsi="Times New Roman" w:cs="Times New Roman"/>
        </w:rPr>
        <w:t>Enstitünün</w:t>
      </w:r>
      <w:r w:rsidRPr="00B40B8F">
        <w:rPr>
          <w:rFonts w:ascii="Times New Roman" w:hAnsi="Times New Roman" w:cs="Times New Roman"/>
        </w:rPr>
        <w:t xml:space="preserve"> ürettiği ürün ve hizmetlerin kalitesi, sürdürülebilirliği, güncelliği ve dış paydaşın kurumdan alacakları bilgi, donanım, eğitim ve hizmetlerde belirleyici olmaktadır.</w:t>
      </w:r>
    </w:p>
    <w:p w:rsidR="00094F5F" w:rsidRPr="00550E81" w:rsidRDefault="00094F5F" w:rsidP="00C601C3">
      <w:pPr>
        <w:jc w:val="both"/>
        <w:rPr>
          <w:rFonts w:ascii="Times New Roman" w:hAnsi="Times New Roman" w:cs="Times New Roman"/>
          <w:sz w:val="24"/>
          <w:szCs w:val="24"/>
        </w:rPr>
      </w:pPr>
    </w:p>
    <w:p w:rsidR="008F4C35" w:rsidRPr="00550E81" w:rsidRDefault="008F4C35" w:rsidP="008F4C35">
      <w:pPr>
        <w:pStyle w:val="Balk3"/>
        <w:rPr>
          <w:rFonts w:ascii="Times New Roman" w:hAnsi="Times New Roman" w:cs="Times New Roman"/>
        </w:rPr>
      </w:pPr>
      <w:bookmarkStart w:id="1" w:name="_bookmark29"/>
      <w:bookmarkEnd w:id="1"/>
      <w:r w:rsidRPr="00550E81">
        <w:rPr>
          <w:rFonts w:ascii="Times New Roman" w:hAnsi="Times New Roman" w:cs="Times New Roman"/>
        </w:rPr>
        <w:t>Tablo 7: Paydaşların Önceliklendirilmesi</w:t>
      </w:r>
    </w:p>
    <w:p w:rsidR="008F4C35" w:rsidRPr="00550E81" w:rsidRDefault="008F4C35" w:rsidP="008F4C35">
      <w:pPr>
        <w:pStyle w:val="GvdeMetni"/>
        <w:spacing w:before="10" w:after="1"/>
        <w:rPr>
          <w:rFonts w:ascii="Times New Roman" w:hAnsi="Times New Roman" w:cs="Times New Roman"/>
          <w:b/>
        </w:rPr>
      </w:pPr>
    </w:p>
    <w:tbl>
      <w:tblPr>
        <w:tblStyle w:val="TableNormal"/>
        <w:tblW w:w="90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813"/>
        <w:gridCol w:w="1813"/>
        <w:gridCol w:w="1813"/>
        <w:gridCol w:w="1814"/>
      </w:tblGrid>
      <w:tr w:rsidR="008F4C35" w:rsidRPr="00550E81" w:rsidTr="008A5E43">
        <w:trPr>
          <w:trHeight w:val="609"/>
        </w:trPr>
        <w:tc>
          <w:tcPr>
            <w:tcW w:w="1810" w:type="dxa"/>
            <w:shd w:val="clear" w:color="auto" w:fill="FFF2CC" w:themeFill="accent4" w:themeFillTint="33"/>
          </w:tcPr>
          <w:p w:rsidR="008F4C35" w:rsidRPr="0055329F" w:rsidRDefault="008F4C35" w:rsidP="002E0113">
            <w:pPr>
              <w:pStyle w:val="TableParagraph"/>
              <w:rPr>
                <w:rFonts w:ascii="Times New Roman" w:hAnsi="Times New Roman" w:cs="Times New Roman"/>
                <w:b/>
                <w:sz w:val="24"/>
                <w:szCs w:val="24"/>
              </w:rPr>
            </w:pPr>
          </w:p>
          <w:p w:rsidR="008F4C35" w:rsidRPr="0055329F" w:rsidRDefault="008F4C35" w:rsidP="002E0113">
            <w:pPr>
              <w:pStyle w:val="TableParagraph"/>
              <w:ind w:left="450"/>
              <w:rPr>
                <w:rFonts w:ascii="Times New Roman" w:hAnsi="Times New Roman" w:cs="Times New Roman"/>
                <w:b/>
                <w:sz w:val="24"/>
                <w:szCs w:val="24"/>
              </w:rPr>
            </w:pPr>
            <w:r w:rsidRPr="0055329F">
              <w:rPr>
                <w:rFonts w:ascii="Times New Roman" w:hAnsi="Times New Roman" w:cs="Times New Roman"/>
                <w:b/>
                <w:sz w:val="24"/>
                <w:szCs w:val="24"/>
              </w:rPr>
              <w:t>Paydaş Adı</w:t>
            </w:r>
          </w:p>
        </w:tc>
        <w:tc>
          <w:tcPr>
            <w:tcW w:w="1813" w:type="dxa"/>
            <w:shd w:val="clear" w:color="auto" w:fill="FFF2CC" w:themeFill="accent4" w:themeFillTint="33"/>
          </w:tcPr>
          <w:p w:rsidR="008F4C35" w:rsidRPr="0055329F" w:rsidRDefault="008F4C35" w:rsidP="002E0113">
            <w:pPr>
              <w:pStyle w:val="TableParagraph"/>
              <w:spacing w:before="61"/>
              <w:ind w:left="464" w:right="433" w:firstLine="14"/>
              <w:rPr>
                <w:rFonts w:ascii="Times New Roman" w:hAnsi="Times New Roman" w:cs="Times New Roman"/>
                <w:b/>
                <w:sz w:val="24"/>
                <w:szCs w:val="24"/>
              </w:rPr>
            </w:pPr>
            <w:r w:rsidRPr="0055329F">
              <w:rPr>
                <w:rFonts w:ascii="Times New Roman" w:hAnsi="Times New Roman" w:cs="Times New Roman"/>
                <w:b/>
                <w:sz w:val="24"/>
                <w:szCs w:val="24"/>
              </w:rPr>
              <w:t>Dış Paydaş</w:t>
            </w:r>
            <w:r w:rsidR="008A5E43">
              <w:rPr>
                <w:rFonts w:ascii="Times New Roman" w:hAnsi="Times New Roman" w:cs="Times New Roman"/>
                <w:b/>
                <w:sz w:val="24"/>
                <w:szCs w:val="24"/>
              </w:rPr>
              <w:t xml:space="preserve"> (DP)</w:t>
            </w:r>
          </w:p>
        </w:tc>
        <w:tc>
          <w:tcPr>
            <w:tcW w:w="1813" w:type="dxa"/>
            <w:shd w:val="clear" w:color="auto" w:fill="FFF2CC" w:themeFill="accent4" w:themeFillTint="33"/>
          </w:tcPr>
          <w:p w:rsidR="008F4C35" w:rsidRPr="0055329F" w:rsidRDefault="008F4C35" w:rsidP="002E0113">
            <w:pPr>
              <w:pStyle w:val="TableParagraph"/>
              <w:rPr>
                <w:rFonts w:ascii="Times New Roman" w:hAnsi="Times New Roman" w:cs="Times New Roman"/>
                <w:b/>
                <w:sz w:val="24"/>
                <w:szCs w:val="24"/>
              </w:rPr>
            </w:pPr>
          </w:p>
          <w:p w:rsidR="008F4C35" w:rsidRPr="0055329F" w:rsidRDefault="008F4C35" w:rsidP="002E0113">
            <w:pPr>
              <w:pStyle w:val="TableParagraph"/>
              <w:ind w:left="272"/>
              <w:rPr>
                <w:rFonts w:ascii="Times New Roman" w:hAnsi="Times New Roman" w:cs="Times New Roman"/>
                <w:b/>
                <w:sz w:val="24"/>
                <w:szCs w:val="24"/>
              </w:rPr>
            </w:pPr>
            <w:r w:rsidRPr="0055329F">
              <w:rPr>
                <w:rFonts w:ascii="Times New Roman" w:hAnsi="Times New Roman" w:cs="Times New Roman"/>
                <w:b/>
                <w:sz w:val="24"/>
                <w:szCs w:val="24"/>
              </w:rPr>
              <w:t>Önem Derecesi</w:t>
            </w:r>
          </w:p>
        </w:tc>
        <w:tc>
          <w:tcPr>
            <w:tcW w:w="1813" w:type="dxa"/>
            <w:shd w:val="clear" w:color="auto" w:fill="FFF2CC" w:themeFill="accent4" w:themeFillTint="33"/>
          </w:tcPr>
          <w:p w:rsidR="008F4C35" w:rsidRPr="0055329F" w:rsidRDefault="008F4C35" w:rsidP="002E0113">
            <w:pPr>
              <w:pStyle w:val="TableParagraph"/>
              <w:rPr>
                <w:rFonts w:ascii="Times New Roman" w:hAnsi="Times New Roman" w:cs="Times New Roman"/>
                <w:b/>
                <w:sz w:val="24"/>
                <w:szCs w:val="24"/>
              </w:rPr>
            </w:pPr>
          </w:p>
          <w:p w:rsidR="008F4C35" w:rsidRPr="0055329F" w:rsidRDefault="008F4C35" w:rsidP="002E0113">
            <w:pPr>
              <w:pStyle w:val="TableParagraph"/>
              <w:ind w:left="370"/>
              <w:rPr>
                <w:rFonts w:ascii="Times New Roman" w:hAnsi="Times New Roman" w:cs="Times New Roman"/>
                <w:b/>
                <w:sz w:val="24"/>
                <w:szCs w:val="24"/>
              </w:rPr>
            </w:pPr>
            <w:r w:rsidRPr="0055329F">
              <w:rPr>
                <w:rFonts w:ascii="Times New Roman" w:hAnsi="Times New Roman" w:cs="Times New Roman"/>
                <w:b/>
                <w:sz w:val="24"/>
                <w:szCs w:val="24"/>
              </w:rPr>
              <w:t>Etki Derecesi</w:t>
            </w:r>
          </w:p>
        </w:tc>
        <w:tc>
          <w:tcPr>
            <w:tcW w:w="1814" w:type="dxa"/>
            <w:shd w:val="clear" w:color="auto" w:fill="FFF2CC" w:themeFill="accent4" w:themeFillTint="33"/>
          </w:tcPr>
          <w:p w:rsidR="008F4C35" w:rsidRPr="0055329F" w:rsidRDefault="008F4C35" w:rsidP="002E0113">
            <w:pPr>
              <w:pStyle w:val="TableParagraph"/>
              <w:rPr>
                <w:rFonts w:ascii="Times New Roman" w:hAnsi="Times New Roman" w:cs="Times New Roman"/>
                <w:b/>
                <w:sz w:val="24"/>
                <w:szCs w:val="24"/>
              </w:rPr>
            </w:pPr>
          </w:p>
          <w:p w:rsidR="008F4C35" w:rsidRPr="0055329F" w:rsidRDefault="008F4C35" w:rsidP="002E0113">
            <w:pPr>
              <w:pStyle w:val="TableParagraph"/>
              <w:ind w:left="569"/>
              <w:rPr>
                <w:rFonts w:ascii="Times New Roman" w:hAnsi="Times New Roman" w:cs="Times New Roman"/>
                <w:b/>
                <w:sz w:val="24"/>
                <w:szCs w:val="24"/>
              </w:rPr>
            </w:pPr>
            <w:r w:rsidRPr="0055329F">
              <w:rPr>
                <w:rFonts w:ascii="Times New Roman" w:hAnsi="Times New Roman" w:cs="Times New Roman"/>
                <w:b/>
                <w:sz w:val="24"/>
                <w:szCs w:val="24"/>
              </w:rPr>
              <w:t>Önceliği</w:t>
            </w:r>
          </w:p>
        </w:tc>
      </w:tr>
      <w:tr w:rsidR="008A5E43" w:rsidRPr="00550E81" w:rsidTr="008A5E43">
        <w:trPr>
          <w:trHeight w:val="364"/>
        </w:trPr>
        <w:tc>
          <w:tcPr>
            <w:tcW w:w="1810" w:type="dxa"/>
          </w:tcPr>
          <w:p w:rsidR="008A5E43" w:rsidRPr="00CD25A2" w:rsidRDefault="008A5E43">
            <w:pPr>
              <w:pStyle w:val="Default"/>
              <w:rPr>
                <w:rFonts w:ascii="Times New Roman" w:hAnsi="Times New Roman" w:cs="Times New Roman"/>
                <w:sz w:val="22"/>
                <w:szCs w:val="22"/>
              </w:rPr>
            </w:pPr>
            <w:r w:rsidRPr="00CD25A2">
              <w:rPr>
                <w:rFonts w:ascii="Times New Roman" w:hAnsi="Times New Roman" w:cs="Times New Roman"/>
                <w:sz w:val="22"/>
                <w:szCs w:val="22"/>
              </w:rPr>
              <w:t xml:space="preserve">TUBİTAK </w:t>
            </w:r>
          </w:p>
        </w:tc>
        <w:tc>
          <w:tcPr>
            <w:tcW w:w="1813" w:type="dxa"/>
          </w:tcPr>
          <w:p w:rsidR="008A5E43" w:rsidRPr="00CD25A2" w:rsidRDefault="008A5E43"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DP</w:t>
            </w:r>
          </w:p>
        </w:tc>
        <w:tc>
          <w:tcPr>
            <w:tcW w:w="1813" w:type="dxa"/>
          </w:tcPr>
          <w:p w:rsidR="008A5E43" w:rsidRPr="00CD25A2" w:rsidRDefault="008A5E43"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Yüksek</w:t>
            </w:r>
          </w:p>
        </w:tc>
        <w:tc>
          <w:tcPr>
            <w:tcW w:w="1813" w:type="dxa"/>
          </w:tcPr>
          <w:p w:rsidR="008A5E43" w:rsidRPr="00CD25A2" w:rsidRDefault="008A5E43"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Güçlü</w:t>
            </w:r>
          </w:p>
        </w:tc>
        <w:tc>
          <w:tcPr>
            <w:tcW w:w="1814" w:type="dxa"/>
          </w:tcPr>
          <w:p w:rsidR="008A5E43" w:rsidRPr="00CD25A2" w:rsidRDefault="008A5E43"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Birlikte Çalış</w:t>
            </w:r>
          </w:p>
        </w:tc>
      </w:tr>
      <w:tr w:rsidR="00D865B2" w:rsidRPr="00550E81" w:rsidTr="008A5E43">
        <w:trPr>
          <w:trHeight w:val="364"/>
        </w:trPr>
        <w:tc>
          <w:tcPr>
            <w:tcW w:w="1810" w:type="dxa"/>
          </w:tcPr>
          <w:p w:rsidR="00D865B2" w:rsidRPr="00CD25A2" w:rsidRDefault="00D865B2">
            <w:pPr>
              <w:pStyle w:val="Default"/>
              <w:rPr>
                <w:rFonts w:ascii="Times New Roman" w:hAnsi="Times New Roman" w:cs="Times New Roman"/>
                <w:sz w:val="22"/>
                <w:szCs w:val="22"/>
              </w:rPr>
            </w:pPr>
            <w:r w:rsidRPr="00CD25A2">
              <w:rPr>
                <w:rFonts w:ascii="Times New Roman" w:hAnsi="Times New Roman" w:cs="Times New Roman"/>
                <w:sz w:val="22"/>
                <w:szCs w:val="22"/>
              </w:rPr>
              <w:t xml:space="preserve">Üniversiteler </w:t>
            </w:r>
          </w:p>
        </w:tc>
        <w:tc>
          <w:tcPr>
            <w:tcW w:w="1813" w:type="dxa"/>
          </w:tcPr>
          <w:p w:rsidR="00D865B2" w:rsidRPr="00CD25A2" w:rsidRDefault="00D865B2"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DP</w:t>
            </w:r>
          </w:p>
        </w:tc>
        <w:tc>
          <w:tcPr>
            <w:tcW w:w="1813" w:type="dxa"/>
          </w:tcPr>
          <w:p w:rsidR="00D865B2" w:rsidRPr="00CD25A2" w:rsidRDefault="00D865B2"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Yüksek</w:t>
            </w:r>
          </w:p>
        </w:tc>
        <w:tc>
          <w:tcPr>
            <w:tcW w:w="1813" w:type="dxa"/>
          </w:tcPr>
          <w:p w:rsidR="00D865B2" w:rsidRPr="00CD25A2" w:rsidRDefault="00D865B2"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Güçlü</w:t>
            </w:r>
          </w:p>
        </w:tc>
        <w:tc>
          <w:tcPr>
            <w:tcW w:w="1814" w:type="dxa"/>
          </w:tcPr>
          <w:p w:rsidR="00D865B2" w:rsidRPr="00CD25A2" w:rsidRDefault="00D865B2"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Birlikte Çalış</w:t>
            </w:r>
          </w:p>
        </w:tc>
      </w:tr>
      <w:tr w:rsidR="00C501DB" w:rsidRPr="00550E81" w:rsidTr="008A5E43">
        <w:trPr>
          <w:trHeight w:val="364"/>
        </w:trPr>
        <w:tc>
          <w:tcPr>
            <w:tcW w:w="1810" w:type="dxa"/>
          </w:tcPr>
          <w:p w:rsidR="00C501DB" w:rsidRPr="00CD25A2" w:rsidRDefault="00C501DB">
            <w:pPr>
              <w:pStyle w:val="Default"/>
              <w:rPr>
                <w:rFonts w:ascii="Times New Roman" w:hAnsi="Times New Roman" w:cs="Times New Roman"/>
                <w:sz w:val="22"/>
                <w:szCs w:val="22"/>
              </w:rPr>
            </w:pPr>
            <w:r w:rsidRPr="00CD25A2">
              <w:rPr>
                <w:rFonts w:ascii="Times New Roman" w:hAnsi="Times New Roman" w:cs="Times New Roman"/>
                <w:sz w:val="22"/>
                <w:szCs w:val="22"/>
              </w:rPr>
              <w:t xml:space="preserve">YÖK </w:t>
            </w:r>
          </w:p>
        </w:tc>
        <w:tc>
          <w:tcPr>
            <w:tcW w:w="1813" w:type="dxa"/>
          </w:tcPr>
          <w:p w:rsidR="00C501DB" w:rsidRPr="00CD25A2" w:rsidRDefault="00C501DB"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DP</w:t>
            </w:r>
          </w:p>
        </w:tc>
        <w:tc>
          <w:tcPr>
            <w:tcW w:w="1813" w:type="dxa"/>
          </w:tcPr>
          <w:p w:rsidR="00C501DB" w:rsidRPr="00CD25A2" w:rsidRDefault="00C501DB"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Yüksek</w:t>
            </w:r>
          </w:p>
        </w:tc>
        <w:tc>
          <w:tcPr>
            <w:tcW w:w="1813" w:type="dxa"/>
          </w:tcPr>
          <w:p w:rsidR="00C501DB" w:rsidRPr="00CD25A2" w:rsidRDefault="00C501DB"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Güçlü</w:t>
            </w:r>
          </w:p>
        </w:tc>
        <w:tc>
          <w:tcPr>
            <w:tcW w:w="1814" w:type="dxa"/>
          </w:tcPr>
          <w:p w:rsidR="00C501DB" w:rsidRPr="00CD25A2" w:rsidRDefault="00C501DB"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Birlikte Çalış</w:t>
            </w:r>
          </w:p>
        </w:tc>
      </w:tr>
      <w:tr w:rsidR="000D7C66" w:rsidRPr="00550E81" w:rsidTr="008A5E43">
        <w:trPr>
          <w:trHeight w:val="364"/>
        </w:trPr>
        <w:tc>
          <w:tcPr>
            <w:tcW w:w="1810" w:type="dxa"/>
          </w:tcPr>
          <w:p w:rsidR="000D7C66" w:rsidRPr="00CD25A2" w:rsidRDefault="000D7C66">
            <w:pPr>
              <w:pStyle w:val="Default"/>
              <w:rPr>
                <w:rFonts w:ascii="Times New Roman" w:hAnsi="Times New Roman" w:cs="Times New Roman"/>
                <w:sz w:val="22"/>
                <w:szCs w:val="22"/>
              </w:rPr>
            </w:pPr>
            <w:r w:rsidRPr="00CD25A2">
              <w:rPr>
                <w:rFonts w:ascii="Times New Roman" w:hAnsi="Times New Roman" w:cs="Times New Roman"/>
                <w:sz w:val="22"/>
                <w:szCs w:val="22"/>
              </w:rPr>
              <w:t xml:space="preserve">Enstitüler (Kurum Dışı) </w:t>
            </w:r>
          </w:p>
        </w:tc>
        <w:tc>
          <w:tcPr>
            <w:tcW w:w="1813" w:type="dxa"/>
          </w:tcPr>
          <w:p w:rsidR="000D7C66" w:rsidRPr="00CD25A2" w:rsidRDefault="000D7C66"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DP</w:t>
            </w:r>
          </w:p>
        </w:tc>
        <w:tc>
          <w:tcPr>
            <w:tcW w:w="1813" w:type="dxa"/>
          </w:tcPr>
          <w:p w:rsidR="000D7C66" w:rsidRPr="00CD25A2" w:rsidRDefault="000D7C66"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Düşük</w:t>
            </w:r>
          </w:p>
        </w:tc>
        <w:tc>
          <w:tcPr>
            <w:tcW w:w="1813" w:type="dxa"/>
          </w:tcPr>
          <w:p w:rsidR="000D7C66" w:rsidRPr="00CD25A2" w:rsidRDefault="000D7C66"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Zayıf</w:t>
            </w:r>
          </w:p>
        </w:tc>
        <w:tc>
          <w:tcPr>
            <w:tcW w:w="1814" w:type="dxa"/>
          </w:tcPr>
          <w:p w:rsidR="000D7C66" w:rsidRPr="00CD25A2" w:rsidRDefault="000D7C66"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İzle</w:t>
            </w:r>
          </w:p>
        </w:tc>
      </w:tr>
      <w:tr w:rsidR="000D7C66" w:rsidRPr="00550E81" w:rsidTr="008A5E43">
        <w:trPr>
          <w:trHeight w:val="364"/>
        </w:trPr>
        <w:tc>
          <w:tcPr>
            <w:tcW w:w="1810" w:type="dxa"/>
          </w:tcPr>
          <w:p w:rsidR="000D7C66" w:rsidRPr="00CD25A2" w:rsidRDefault="000D7C66">
            <w:pPr>
              <w:pStyle w:val="Default"/>
              <w:rPr>
                <w:rFonts w:ascii="Times New Roman" w:hAnsi="Times New Roman" w:cs="Times New Roman"/>
                <w:sz w:val="22"/>
                <w:szCs w:val="22"/>
              </w:rPr>
            </w:pPr>
            <w:r w:rsidRPr="00CD25A2">
              <w:rPr>
                <w:rFonts w:ascii="Times New Roman" w:hAnsi="Times New Roman" w:cs="Times New Roman"/>
                <w:sz w:val="22"/>
                <w:szCs w:val="22"/>
              </w:rPr>
              <w:t xml:space="preserve">Öğrenci Adayları </w:t>
            </w:r>
          </w:p>
        </w:tc>
        <w:tc>
          <w:tcPr>
            <w:tcW w:w="1813" w:type="dxa"/>
          </w:tcPr>
          <w:p w:rsidR="000D7C66" w:rsidRPr="00CD25A2" w:rsidRDefault="000D7C66"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DP</w:t>
            </w:r>
          </w:p>
        </w:tc>
        <w:tc>
          <w:tcPr>
            <w:tcW w:w="1813" w:type="dxa"/>
          </w:tcPr>
          <w:p w:rsidR="000D7C66" w:rsidRPr="00CD25A2" w:rsidRDefault="000D7C66"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Yüksek</w:t>
            </w:r>
          </w:p>
        </w:tc>
        <w:tc>
          <w:tcPr>
            <w:tcW w:w="1813" w:type="dxa"/>
          </w:tcPr>
          <w:p w:rsidR="000D7C66" w:rsidRPr="00CD25A2" w:rsidRDefault="000D7C66"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Zayıf</w:t>
            </w:r>
          </w:p>
        </w:tc>
        <w:tc>
          <w:tcPr>
            <w:tcW w:w="1814" w:type="dxa"/>
          </w:tcPr>
          <w:p w:rsidR="000D7C66" w:rsidRPr="00CD25A2" w:rsidRDefault="000D7C66"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Çıkarlarını Gözet</w:t>
            </w:r>
          </w:p>
        </w:tc>
      </w:tr>
      <w:tr w:rsidR="00247DD3" w:rsidRPr="00550E81" w:rsidTr="008A5E43">
        <w:trPr>
          <w:trHeight w:val="364"/>
        </w:trPr>
        <w:tc>
          <w:tcPr>
            <w:tcW w:w="1810" w:type="dxa"/>
          </w:tcPr>
          <w:p w:rsidR="00247DD3" w:rsidRPr="00CD25A2" w:rsidRDefault="00247DD3">
            <w:pPr>
              <w:pStyle w:val="Default"/>
              <w:rPr>
                <w:rFonts w:ascii="Times New Roman" w:hAnsi="Times New Roman" w:cs="Times New Roman"/>
                <w:sz w:val="22"/>
                <w:szCs w:val="22"/>
              </w:rPr>
            </w:pPr>
            <w:r>
              <w:rPr>
                <w:rFonts w:ascii="Times New Roman" w:hAnsi="Times New Roman" w:cs="Times New Roman"/>
                <w:sz w:val="22"/>
                <w:szCs w:val="22"/>
              </w:rPr>
              <w:t>Firma/Kurum</w:t>
            </w:r>
          </w:p>
        </w:tc>
        <w:tc>
          <w:tcPr>
            <w:tcW w:w="1813" w:type="dxa"/>
          </w:tcPr>
          <w:p w:rsidR="00247DD3" w:rsidRPr="00CD25A2" w:rsidRDefault="00247DD3" w:rsidP="009F2813">
            <w:pPr>
              <w:pStyle w:val="Default"/>
              <w:jc w:val="center"/>
              <w:rPr>
                <w:rFonts w:ascii="Times New Roman" w:hAnsi="Times New Roman" w:cs="Times New Roman"/>
                <w:sz w:val="22"/>
                <w:szCs w:val="22"/>
              </w:rPr>
            </w:pPr>
            <w:r>
              <w:rPr>
                <w:rFonts w:ascii="Times New Roman" w:hAnsi="Times New Roman" w:cs="Times New Roman"/>
                <w:sz w:val="22"/>
                <w:szCs w:val="22"/>
              </w:rPr>
              <w:t>DP</w:t>
            </w:r>
          </w:p>
        </w:tc>
        <w:tc>
          <w:tcPr>
            <w:tcW w:w="1813" w:type="dxa"/>
          </w:tcPr>
          <w:p w:rsidR="00247DD3" w:rsidRPr="00CD25A2" w:rsidRDefault="00247DD3"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Yüksek</w:t>
            </w:r>
          </w:p>
        </w:tc>
        <w:tc>
          <w:tcPr>
            <w:tcW w:w="1813" w:type="dxa"/>
          </w:tcPr>
          <w:p w:rsidR="00247DD3" w:rsidRPr="00CD25A2" w:rsidRDefault="00247DD3" w:rsidP="009F2813">
            <w:pPr>
              <w:pStyle w:val="Default"/>
              <w:jc w:val="center"/>
              <w:rPr>
                <w:rFonts w:ascii="Times New Roman" w:hAnsi="Times New Roman" w:cs="Times New Roman"/>
                <w:sz w:val="22"/>
                <w:szCs w:val="22"/>
              </w:rPr>
            </w:pPr>
            <w:r>
              <w:rPr>
                <w:rFonts w:ascii="Times New Roman" w:hAnsi="Times New Roman" w:cs="Times New Roman"/>
                <w:sz w:val="22"/>
                <w:szCs w:val="22"/>
              </w:rPr>
              <w:t>Güçlü</w:t>
            </w:r>
          </w:p>
        </w:tc>
        <w:tc>
          <w:tcPr>
            <w:tcW w:w="1814" w:type="dxa"/>
          </w:tcPr>
          <w:p w:rsidR="00247DD3" w:rsidRPr="00CD25A2" w:rsidRDefault="00247DD3" w:rsidP="009F2813">
            <w:pPr>
              <w:pStyle w:val="Default"/>
              <w:jc w:val="center"/>
              <w:rPr>
                <w:rFonts w:ascii="Times New Roman" w:hAnsi="Times New Roman" w:cs="Times New Roman"/>
                <w:sz w:val="22"/>
                <w:szCs w:val="22"/>
              </w:rPr>
            </w:pPr>
            <w:r w:rsidRPr="00CD25A2">
              <w:rPr>
                <w:rFonts w:ascii="Times New Roman" w:hAnsi="Times New Roman" w:cs="Times New Roman"/>
                <w:sz w:val="22"/>
                <w:szCs w:val="22"/>
              </w:rPr>
              <w:t>Birlikte Çalış</w:t>
            </w:r>
          </w:p>
        </w:tc>
      </w:tr>
    </w:tbl>
    <w:p w:rsidR="008F4C35" w:rsidRPr="00550E81" w:rsidRDefault="008F4C35" w:rsidP="008F4C35">
      <w:pPr>
        <w:pStyle w:val="GvdeMetni"/>
        <w:spacing w:before="11"/>
        <w:rPr>
          <w:rFonts w:ascii="Times New Roman" w:hAnsi="Times New Roman" w:cs="Times New Roman"/>
          <w:b/>
        </w:rPr>
      </w:pPr>
    </w:p>
    <w:p w:rsidR="00621201" w:rsidRDefault="00621201" w:rsidP="008F4C35">
      <w:pPr>
        <w:pStyle w:val="GvdeMetni"/>
        <w:ind w:left="156" w:right="137"/>
        <w:jc w:val="both"/>
        <w:rPr>
          <w:rFonts w:ascii="Times New Roman" w:hAnsi="Times New Roman" w:cs="Times New Roman"/>
        </w:rPr>
      </w:pPr>
    </w:p>
    <w:p w:rsidR="008F4C35" w:rsidRPr="00550E81" w:rsidRDefault="008F4C35" w:rsidP="008F4C35">
      <w:pPr>
        <w:pStyle w:val="GvdeMetni"/>
        <w:ind w:left="156" w:right="137"/>
        <w:jc w:val="both"/>
        <w:rPr>
          <w:rFonts w:ascii="Times New Roman" w:hAnsi="Times New Roman" w:cs="Times New Roman"/>
        </w:rPr>
      </w:pPr>
      <w:r w:rsidRPr="00550E81">
        <w:rPr>
          <w:rFonts w:ascii="Times New Roman" w:hAnsi="Times New Roman" w:cs="Times New Roman"/>
        </w:rPr>
        <w:t>Önceliklendirilen paydaşlar özelliklerine, beklentilerine ve etki düzeylerine göre gruplara ayrılabilir. Bu gruplandırma, farklı paydaşlar arasındaki ilişkilerin doğru kurulabilmesini ve üniversitenin faaliyet gösterdiği çevrenin tanımlanabilmesini sağlar.</w:t>
      </w:r>
    </w:p>
    <w:p w:rsidR="008F4C35" w:rsidRPr="00550E81" w:rsidRDefault="008F4C35" w:rsidP="008F4C35">
      <w:pPr>
        <w:pStyle w:val="GvdeMetni"/>
        <w:spacing w:before="8"/>
        <w:rPr>
          <w:rFonts w:ascii="Times New Roman" w:hAnsi="Times New Roman" w:cs="Times New Roman"/>
        </w:rPr>
      </w:pPr>
    </w:p>
    <w:p w:rsidR="008F4C35" w:rsidRPr="00550E81" w:rsidRDefault="008F4C35" w:rsidP="008F4C35">
      <w:pPr>
        <w:pStyle w:val="Balk3"/>
        <w:jc w:val="left"/>
        <w:rPr>
          <w:rFonts w:ascii="Times New Roman" w:hAnsi="Times New Roman" w:cs="Times New Roman"/>
        </w:rPr>
      </w:pPr>
      <w:r w:rsidRPr="00550E81">
        <w:rPr>
          <w:rFonts w:ascii="Times New Roman" w:hAnsi="Times New Roman" w:cs="Times New Roman"/>
        </w:rPr>
        <w:t>Paydaşların Değerlendirilmesi</w:t>
      </w:r>
    </w:p>
    <w:p w:rsidR="008F4C35" w:rsidRPr="00550E81" w:rsidRDefault="008F4C35" w:rsidP="008F4C35">
      <w:pPr>
        <w:pStyle w:val="GvdeMetni"/>
        <w:tabs>
          <w:tab w:val="left" w:pos="2021"/>
          <w:tab w:val="left" w:pos="3176"/>
          <w:tab w:val="left" w:pos="3646"/>
          <w:tab w:val="left" w:pos="4737"/>
          <w:tab w:val="left" w:pos="5817"/>
          <w:tab w:val="left" w:pos="6637"/>
          <w:tab w:val="left" w:pos="8296"/>
        </w:tabs>
        <w:spacing w:before="120"/>
        <w:ind w:left="156" w:right="130"/>
        <w:rPr>
          <w:rFonts w:ascii="Times New Roman" w:hAnsi="Times New Roman" w:cs="Times New Roman"/>
        </w:rPr>
      </w:pPr>
      <w:r w:rsidRPr="00550E81">
        <w:rPr>
          <w:rFonts w:ascii="Times New Roman" w:hAnsi="Times New Roman" w:cs="Times New Roman"/>
        </w:rPr>
        <w:t>Önceliklendirilen</w:t>
      </w:r>
      <w:r w:rsidRPr="00550E81">
        <w:rPr>
          <w:rFonts w:ascii="Times New Roman" w:hAnsi="Times New Roman" w:cs="Times New Roman"/>
        </w:rPr>
        <w:tab/>
        <w:t>paydaşlar</w:t>
      </w:r>
      <w:r w:rsidRPr="00550E81">
        <w:rPr>
          <w:rFonts w:ascii="Times New Roman" w:hAnsi="Times New Roman" w:cs="Times New Roman"/>
        </w:rPr>
        <w:tab/>
        <w:t>bu</w:t>
      </w:r>
      <w:r w:rsidRPr="00550E81">
        <w:rPr>
          <w:rFonts w:ascii="Times New Roman" w:hAnsi="Times New Roman" w:cs="Times New Roman"/>
        </w:rPr>
        <w:tab/>
        <w:t>aşamada</w:t>
      </w:r>
      <w:r w:rsidRPr="00550E81">
        <w:rPr>
          <w:rFonts w:ascii="Times New Roman" w:hAnsi="Times New Roman" w:cs="Times New Roman"/>
        </w:rPr>
        <w:tab/>
        <w:t>kapsamlı</w:t>
      </w:r>
      <w:r w:rsidRPr="00550E81">
        <w:rPr>
          <w:rFonts w:ascii="Times New Roman" w:hAnsi="Times New Roman" w:cs="Times New Roman"/>
        </w:rPr>
        <w:tab/>
        <w:t>olarak</w:t>
      </w:r>
      <w:r w:rsidR="002A1E39">
        <w:rPr>
          <w:rFonts w:ascii="Times New Roman" w:hAnsi="Times New Roman" w:cs="Times New Roman"/>
        </w:rPr>
        <w:t xml:space="preserve"> </w:t>
      </w:r>
      <w:r w:rsidRPr="00550E81">
        <w:rPr>
          <w:rFonts w:ascii="Times New Roman" w:hAnsi="Times New Roman" w:cs="Times New Roman"/>
        </w:rPr>
        <w:t>değerlendirilir.</w:t>
      </w:r>
      <w:r w:rsidR="002A1E39">
        <w:rPr>
          <w:rFonts w:ascii="Times New Roman" w:hAnsi="Times New Roman" w:cs="Times New Roman"/>
        </w:rPr>
        <w:t xml:space="preserve"> </w:t>
      </w:r>
      <w:r w:rsidRPr="00550E81">
        <w:rPr>
          <w:rFonts w:ascii="Times New Roman" w:hAnsi="Times New Roman" w:cs="Times New Roman"/>
          <w:spacing w:val="-3"/>
        </w:rPr>
        <w:t xml:space="preserve">Paydaşlar </w:t>
      </w:r>
      <w:r w:rsidRPr="00550E81">
        <w:rPr>
          <w:rFonts w:ascii="Times New Roman" w:hAnsi="Times New Roman" w:cs="Times New Roman"/>
        </w:rPr>
        <w:t>değerlendirilirken cevap aranacak sorular şunlardır:</w:t>
      </w:r>
    </w:p>
    <w:p w:rsidR="008F4C35" w:rsidRPr="00550E81" w:rsidRDefault="008F4C35" w:rsidP="008F4C35">
      <w:pPr>
        <w:pStyle w:val="ListeParagraf"/>
        <w:widowControl w:val="0"/>
        <w:numPr>
          <w:ilvl w:val="2"/>
          <w:numId w:val="4"/>
        </w:numPr>
        <w:tabs>
          <w:tab w:val="left" w:pos="814"/>
        </w:tabs>
        <w:autoSpaceDE w:val="0"/>
        <w:autoSpaceDN w:val="0"/>
        <w:spacing w:before="120" w:after="0" w:line="240" w:lineRule="auto"/>
        <w:ind w:left="814"/>
        <w:contextualSpacing w:val="0"/>
        <w:rPr>
          <w:rFonts w:ascii="Times New Roman" w:hAnsi="Times New Roman" w:cs="Times New Roman"/>
          <w:sz w:val="24"/>
          <w:szCs w:val="24"/>
        </w:rPr>
      </w:pPr>
      <w:r w:rsidRPr="00550E81">
        <w:rPr>
          <w:rFonts w:ascii="Times New Roman" w:hAnsi="Times New Roman" w:cs="Times New Roman"/>
          <w:sz w:val="24"/>
          <w:szCs w:val="24"/>
        </w:rPr>
        <w:t>Paydaş, üniversitenin hangi ürün/hizmetiyle ilgilidir?</w:t>
      </w:r>
    </w:p>
    <w:p w:rsidR="008F4C35" w:rsidRPr="00550E81" w:rsidRDefault="008F4C35" w:rsidP="008F4C35">
      <w:pPr>
        <w:pStyle w:val="ListeParagraf"/>
        <w:widowControl w:val="0"/>
        <w:numPr>
          <w:ilvl w:val="2"/>
          <w:numId w:val="4"/>
        </w:numPr>
        <w:tabs>
          <w:tab w:val="left" w:pos="814"/>
        </w:tabs>
        <w:autoSpaceDE w:val="0"/>
        <w:autoSpaceDN w:val="0"/>
        <w:spacing w:before="120" w:after="0" w:line="240" w:lineRule="auto"/>
        <w:ind w:left="814"/>
        <w:contextualSpacing w:val="0"/>
        <w:rPr>
          <w:rFonts w:ascii="Times New Roman" w:hAnsi="Times New Roman" w:cs="Times New Roman"/>
          <w:sz w:val="24"/>
          <w:szCs w:val="24"/>
        </w:rPr>
      </w:pPr>
      <w:r w:rsidRPr="00550E81">
        <w:rPr>
          <w:rFonts w:ascii="Times New Roman" w:hAnsi="Times New Roman" w:cs="Times New Roman"/>
          <w:sz w:val="24"/>
          <w:szCs w:val="24"/>
        </w:rPr>
        <w:t>Paydaşın üniversiteden beklentileri</w:t>
      </w:r>
      <w:r w:rsidRPr="00550E81">
        <w:rPr>
          <w:rFonts w:ascii="Times New Roman" w:hAnsi="Times New Roman" w:cs="Times New Roman"/>
          <w:spacing w:val="-2"/>
          <w:sz w:val="24"/>
          <w:szCs w:val="24"/>
        </w:rPr>
        <w:t xml:space="preserve"> </w:t>
      </w:r>
      <w:r w:rsidRPr="00550E81">
        <w:rPr>
          <w:rFonts w:ascii="Times New Roman" w:hAnsi="Times New Roman" w:cs="Times New Roman"/>
          <w:sz w:val="24"/>
          <w:szCs w:val="24"/>
        </w:rPr>
        <w:t>nelerdir?</w:t>
      </w:r>
    </w:p>
    <w:p w:rsidR="008F4C35" w:rsidRPr="00550E81" w:rsidRDefault="008F4C35" w:rsidP="008F4C35">
      <w:pPr>
        <w:pStyle w:val="ListeParagraf"/>
        <w:widowControl w:val="0"/>
        <w:numPr>
          <w:ilvl w:val="2"/>
          <w:numId w:val="4"/>
        </w:numPr>
        <w:tabs>
          <w:tab w:val="left" w:pos="814"/>
        </w:tabs>
        <w:autoSpaceDE w:val="0"/>
        <w:autoSpaceDN w:val="0"/>
        <w:spacing w:before="119" w:after="0" w:line="240" w:lineRule="auto"/>
        <w:ind w:left="814"/>
        <w:contextualSpacing w:val="0"/>
        <w:rPr>
          <w:rFonts w:ascii="Times New Roman" w:hAnsi="Times New Roman" w:cs="Times New Roman"/>
          <w:sz w:val="24"/>
          <w:szCs w:val="24"/>
        </w:rPr>
      </w:pPr>
      <w:r w:rsidRPr="00550E81">
        <w:rPr>
          <w:rFonts w:ascii="Times New Roman" w:hAnsi="Times New Roman" w:cs="Times New Roman"/>
          <w:sz w:val="24"/>
          <w:szCs w:val="24"/>
        </w:rPr>
        <w:t>Paydaş, üniversitenin ürün/hizmetlerini ne şekilde</w:t>
      </w:r>
      <w:r w:rsidRPr="00550E81">
        <w:rPr>
          <w:rFonts w:ascii="Times New Roman" w:hAnsi="Times New Roman" w:cs="Times New Roman"/>
          <w:spacing w:val="-7"/>
          <w:sz w:val="24"/>
          <w:szCs w:val="24"/>
        </w:rPr>
        <w:t xml:space="preserve"> </w:t>
      </w:r>
      <w:r w:rsidRPr="00550E81">
        <w:rPr>
          <w:rFonts w:ascii="Times New Roman" w:hAnsi="Times New Roman" w:cs="Times New Roman"/>
          <w:sz w:val="24"/>
          <w:szCs w:val="24"/>
        </w:rPr>
        <w:t>etkilemektedir?</w:t>
      </w:r>
    </w:p>
    <w:p w:rsidR="008F4C35" w:rsidRPr="00550E81" w:rsidRDefault="008F4C35" w:rsidP="008F4C35">
      <w:pPr>
        <w:pStyle w:val="ListeParagraf"/>
        <w:widowControl w:val="0"/>
        <w:numPr>
          <w:ilvl w:val="2"/>
          <w:numId w:val="4"/>
        </w:numPr>
        <w:tabs>
          <w:tab w:val="left" w:pos="814"/>
        </w:tabs>
        <w:autoSpaceDE w:val="0"/>
        <w:autoSpaceDN w:val="0"/>
        <w:spacing w:before="120" w:after="0" w:line="240" w:lineRule="auto"/>
        <w:ind w:left="814"/>
        <w:contextualSpacing w:val="0"/>
        <w:rPr>
          <w:rFonts w:ascii="Times New Roman" w:hAnsi="Times New Roman" w:cs="Times New Roman"/>
          <w:sz w:val="24"/>
          <w:szCs w:val="24"/>
        </w:rPr>
      </w:pPr>
      <w:r w:rsidRPr="00550E81">
        <w:rPr>
          <w:rFonts w:ascii="Times New Roman" w:hAnsi="Times New Roman" w:cs="Times New Roman"/>
          <w:sz w:val="24"/>
          <w:szCs w:val="24"/>
        </w:rPr>
        <w:t>Paydaş, üniversitenin ürün/hizmetlerinden ne şekilde</w:t>
      </w:r>
      <w:r w:rsidRPr="00550E81">
        <w:rPr>
          <w:rFonts w:ascii="Times New Roman" w:hAnsi="Times New Roman" w:cs="Times New Roman"/>
          <w:spacing w:val="-6"/>
          <w:sz w:val="24"/>
          <w:szCs w:val="24"/>
        </w:rPr>
        <w:t xml:space="preserve"> </w:t>
      </w:r>
      <w:r w:rsidRPr="00550E81">
        <w:rPr>
          <w:rFonts w:ascii="Times New Roman" w:hAnsi="Times New Roman" w:cs="Times New Roman"/>
          <w:sz w:val="24"/>
          <w:szCs w:val="24"/>
        </w:rPr>
        <w:t>etkilenmektedir?</w:t>
      </w:r>
    </w:p>
    <w:p w:rsidR="008F4C35" w:rsidRDefault="008F4C35" w:rsidP="008F4C35">
      <w:pPr>
        <w:pStyle w:val="GvdeMetni"/>
        <w:spacing w:before="120"/>
        <w:ind w:left="156" w:right="133"/>
        <w:jc w:val="both"/>
        <w:rPr>
          <w:rFonts w:ascii="Times New Roman" w:hAnsi="Times New Roman" w:cs="Times New Roman"/>
        </w:rPr>
      </w:pPr>
      <w:r w:rsidRPr="00550E81">
        <w:rPr>
          <w:rFonts w:ascii="Times New Roman" w:hAnsi="Times New Roman" w:cs="Times New Roman"/>
        </w:rPr>
        <w:t>Paydaş analizi kapsamında, üniversitenin sunduğu ürün/hizmetlerle paydaşlar ilişkilendirilir. Böylece,</w:t>
      </w:r>
      <w:r w:rsidRPr="00550E81">
        <w:rPr>
          <w:rFonts w:ascii="Times New Roman" w:hAnsi="Times New Roman" w:cs="Times New Roman"/>
          <w:spacing w:val="-6"/>
        </w:rPr>
        <w:t xml:space="preserve"> </w:t>
      </w:r>
      <w:r w:rsidRPr="00550E81">
        <w:rPr>
          <w:rFonts w:ascii="Times New Roman" w:hAnsi="Times New Roman" w:cs="Times New Roman"/>
        </w:rPr>
        <w:t>hangi</w:t>
      </w:r>
      <w:r w:rsidRPr="00550E81">
        <w:rPr>
          <w:rFonts w:ascii="Times New Roman" w:hAnsi="Times New Roman" w:cs="Times New Roman"/>
          <w:spacing w:val="-8"/>
        </w:rPr>
        <w:t xml:space="preserve"> </w:t>
      </w:r>
      <w:r w:rsidRPr="00550E81">
        <w:rPr>
          <w:rFonts w:ascii="Times New Roman" w:hAnsi="Times New Roman" w:cs="Times New Roman"/>
        </w:rPr>
        <w:t>ürün/hizmetlerden</w:t>
      </w:r>
      <w:r w:rsidRPr="00550E81">
        <w:rPr>
          <w:rFonts w:ascii="Times New Roman" w:hAnsi="Times New Roman" w:cs="Times New Roman"/>
          <w:spacing w:val="-6"/>
        </w:rPr>
        <w:t xml:space="preserve"> </w:t>
      </w:r>
      <w:r w:rsidRPr="00550E81">
        <w:rPr>
          <w:rFonts w:ascii="Times New Roman" w:hAnsi="Times New Roman" w:cs="Times New Roman"/>
        </w:rPr>
        <w:t>kimlerin</w:t>
      </w:r>
      <w:r w:rsidRPr="00550E81">
        <w:rPr>
          <w:rFonts w:ascii="Times New Roman" w:hAnsi="Times New Roman" w:cs="Times New Roman"/>
          <w:spacing w:val="-4"/>
        </w:rPr>
        <w:t xml:space="preserve"> </w:t>
      </w:r>
      <w:r w:rsidRPr="00550E81">
        <w:rPr>
          <w:rFonts w:ascii="Times New Roman" w:hAnsi="Times New Roman" w:cs="Times New Roman"/>
        </w:rPr>
        <w:t>yararlandığı</w:t>
      </w:r>
      <w:r w:rsidRPr="00550E81">
        <w:rPr>
          <w:rFonts w:ascii="Times New Roman" w:hAnsi="Times New Roman" w:cs="Times New Roman"/>
          <w:spacing w:val="-8"/>
        </w:rPr>
        <w:t xml:space="preserve"> </w:t>
      </w:r>
      <w:r w:rsidRPr="00550E81">
        <w:rPr>
          <w:rFonts w:ascii="Times New Roman" w:hAnsi="Times New Roman" w:cs="Times New Roman"/>
        </w:rPr>
        <w:t>açık</w:t>
      </w:r>
      <w:r w:rsidRPr="00550E81">
        <w:rPr>
          <w:rFonts w:ascii="Times New Roman" w:hAnsi="Times New Roman" w:cs="Times New Roman"/>
          <w:spacing w:val="-7"/>
        </w:rPr>
        <w:t xml:space="preserve"> </w:t>
      </w:r>
      <w:r w:rsidRPr="00550E81">
        <w:rPr>
          <w:rFonts w:ascii="Times New Roman" w:hAnsi="Times New Roman" w:cs="Times New Roman"/>
        </w:rPr>
        <w:t>bir</w:t>
      </w:r>
      <w:r w:rsidRPr="00550E81">
        <w:rPr>
          <w:rFonts w:ascii="Times New Roman" w:hAnsi="Times New Roman" w:cs="Times New Roman"/>
          <w:spacing w:val="-7"/>
        </w:rPr>
        <w:t xml:space="preserve"> </w:t>
      </w:r>
      <w:r w:rsidRPr="00550E81">
        <w:rPr>
          <w:rFonts w:ascii="Times New Roman" w:hAnsi="Times New Roman" w:cs="Times New Roman"/>
        </w:rPr>
        <w:t>biçimde</w:t>
      </w:r>
      <w:r w:rsidRPr="00550E81">
        <w:rPr>
          <w:rFonts w:ascii="Times New Roman" w:hAnsi="Times New Roman" w:cs="Times New Roman"/>
          <w:spacing w:val="-7"/>
        </w:rPr>
        <w:t xml:space="preserve"> </w:t>
      </w:r>
      <w:r w:rsidRPr="00550E81">
        <w:rPr>
          <w:rFonts w:ascii="Times New Roman" w:hAnsi="Times New Roman" w:cs="Times New Roman"/>
        </w:rPr>
        <w:t>ortaya</w:t>
      </w:r>
      <w:r w:rsidRPr="00550E81">
        <w:rPr>
          <w:rFonts w:ascii="Times New Roman" w:hAnsi="Times New Roman" w:cs="Times New Roman"/>
          <w:spacing w:val="-5"/>
        </w:rPr>
        <w:t xml:space="preserve"> </w:t>
      </w:r>
      <w:r w:rsidRPr="00550E81">
        <w:rPr>
          <w:rFonts w:ascii="Times New Roman" w:hAnsi="Times New Roman" w:cs="Times New Roman"/>
        </w:rPr>
        <w:t>konulur.</w:t>
      </w:r>
      <w:r w:rsidRPr="00550E81">
        <w:rPr>
          <w:rFonts w:ascii="Times New Roman" w:hAnsi="Times New Roman" w:cs="Times New Roman"/>
          <w:spacing w:val="-7"/>
        </w:rPr>
        <w:t xml:space="preserve"> </w:t>
      </w:r>
      <w:r w:rsidRPr="00550E81">
        <w:rPr>
          <w:rFonts w:ascii="Times New Roman" w:hAnsi="Times New Roman" w:cs="Times New Roman"/>
        </w:rPr>
        <w:t>Tablo 7,</w:t>
      </w:r>
      <w:r w:rsidRPr="00550E81">
        <w:rPr>
          <w:rFonts w:ascii="Times New Roman" w:hAnsi="Times New Roman" w:cs="Times New Roman"/>
          <w:spacing w:val="-17"/>
        </w:rPr>
        <w:t xml:space="preserve"> </w:t>
      </w:r>
      <w:r w:rsidRPr="00550E81">
        <w:rPr>
          <w:rFonts w:ascii="Times New Roman" w:hAnsi="Times New Roman" w:cs="Times New Roman"/>
        </w:rPr>
        <w:t>paydaşların</w:t>
      </w:r>
      <w:r w:rsidRPr="00550E81">
        <w:rPr>
          <w:rFonts w:ascii="Times New Roman" w:hAnsi="Times New Roman" w:cs="Times New Roman"/>
          <w:spacing w:val="-14"/>
        </w:rPr>
        <w:t xml:space="preserve"> </w:t>
      </w:r>
      <w:r w:rsidRPr="00550E81">
        <w:rPr>
          <w:rFonts w:ascii="Times New Roman" w:hAnsi="Times New Roman" w:cs="Times New Roman"/>
        </w:rPr>
        <w:t>ilgili</w:t>
      </w:r>
      <w:r w:rsidRPr="00550E81">
        <w:rPr>
          <w:rFonts w:ascii="Times New Roman" w:hAnsi="Times New Roman" w:cs="Times New Roman"/>
          <w:spacing w:val="-16"/>
        </w:rPr>
        <w:t xml:space="preserve"> </w:t>
      </w:r>
      <w:r w:rsidRPr="00550E81">
        <w:rPr>
          <w:rFonts w:ascii="Times New Roman" w:hAnsi="Times New Roman" w:cs="Times New Roman"/>
        </w:rPr>
        <w:t>olduğu</w:t>
      </w:r>
      <w:r w:rsidRPr="00550E81">
        <w:rPr>
          <w:rFonts w:ascii="Times New Roman" w:hAnsi="Times New Roman" w:cs="Times New Roman"/>
          <w:spacing w:val="-15"/>
        </w:rPr>
        <w:t xml:space="preserve"> </w:t>
      </w:r>
      <w:r w:rsidRPr="00550E81">
        <w:rPr>
          <w:rFonts w:ascii="Times New Roman" w:hAnsi="Times New Roman" w:cs="Times New Roman"/>
        </w:rPr>
        <w:t>ürün/hizmetleri</w:t>
      </w:r>
      <w:r w:rsidRPr="00550E81">
        <w:rPr>
          <w:rFonts w:ascii="Times New Roman" w:hAnsi="Times New Roman" w:cs="Times New Roman"/>
          <w:spacing w:val="-18"/>
        </w:rPr>
        <w:t xml:space="preserve"> </w:t>
      </w:r>
      <w:r w:rsidRPr="00550E81">
        <w:rPr>
          <w:rFonts w:ascii="Times New Roman" w:hAnsi="Times New Roman" w:cs="Times New Roman"/>
        </w:rPr>
        <w:t>bir</w:t>
      </w:r>
      <w:r w:rsidRPr="00550E81">
        <w:rPr>
          <w:rFonts w:ascii="Times New Roman" w:hAnsi="Times New Roman" w:cs="Times New Roman"/>
          <w:spacing w:val="-17"/>
        </w:rPr>
        <w:t xml:space="preserve"> </w:t>
      </w:r>
      <w:r w:rsidRPr="00550E81">
        <w:rPr>
          <w:rFonts w:ascii="Times New Roman" w:hAnsi="Times New Roman" w:cs="Times New Roman"/>
        </w:rPr>
        <w:t>arada</w:t>
      </w:r>
      <w:r w:rsidRPr="00550E81">
        <w:rPr>
          <w:rFonts w:ascii="Times New Roman" w:hAnsi="Times New Roman" w:cs="Times New Roman"/>
          <w:spacing w:val="-13"/>
        </w:rPr>
        <w:t xml:space="preserve"> </w:t>
      </w:r>
      <w:r w:rsidRPr="00550E81">
        <w:rPr>
          <w:rFonts w:ascii="Times New Roman" w:hAnsi="Times New Roman" w:cs="Times New Roman"/>
        </w:rPr>
        <w:t>görebilmek</w:t>
      </w:r>
      <w:r w:rsidRPr="00550E81">
        <w:rPr>
          <w:rFonts w:ascii="Times New Roman" w:hAnsi="Times New Roman" w:cs="Times New Roman"/>
          <w:spacing w:val="-14"/>
        </w:rPr>
        <w:t xml:space="preserve"> </w:t>
      </w:r>
      <w:r w:rsidRPr="00550E81">
        <w:rPr>
          <w:rFonts w:ascii="Times New Roman" w:hAnsi="Times New Roman" w:cs="Times New Roman"/>
        </w:rPr>
        <w:t>ve</w:t>
      </w:r>
      <w:r w:rsidRPr="00550E81">
        <w:rPr>
          <w:rFonts w:ascii="Times New Roman" w:hAnsi="Times New Roman" w:cs="Times New Roman"/>
          <w:spacing w:val="-17"/>
        </w:rPr>
        <w:t xml:space="preserve"> </w:t>
      </w:r>
      <w:r w:rsidRPr="00550E81">
        <w:rPr>
          <w:rFonts w:ascii="Times New Roman" w:hAnsi="Times New Roman" w:cs="Times New Roman"/>
        </w:rPr>
        <w:t>her</w:t>
      </w:r>
      <w:r w:rsidRPr="00550E81">
        <w:rPr>
          <w:rFonts w:ascii="Times New Roman" w:hAnsi="Times New Roman" w:cs="Times New Roman"/>
          <w:spacing w:val="-15"/>
        </w:rPr>
        <w:t xml:space="preserve"> </w:t>
      </w:r>
      <w:r w:rsidRPr="00550E81">
        <w:rPr>
          <w:rFonts w:ascii="Times New Roman" w:hAnsi="Times New Roman" w:cs="Times New Roman"/>
        </w:rPr>
        <w:t>bir</w:t>
      </w:r>
      <w:r w:rsidRPr="00550E81">
        <w:rPr>
          <w:rFonts w:ascii="Times New Roman" w:hAnsi="Times New Roman" w:cs="Times New Roman"/>
          <w:spacing w:val="-18"/>
        </w:rPr>
        <w:t xml:space="preserve"> </w:t>
      </w:r>
      <w:r w:rsidRPr="00550E81">
        <w:rPr>
          <w:rFonts w:ascii="Times New Roman" w:hAnsi="Times New Roman" w:cs="Times New Roman"/>
        </w:rPr>
        <w:t>ürün/hizmetin</w:t>
      </w:r>
      <w:r w:rsidRPr="00550E81">
        <w:rPr>
          <w:rFonts w:ascii="Times New Roman" w:hAnsi="Times New Roman" w:cs="Times New Roman"/>
          <w:spacing w:val="-15"/>
        </w:rPr>
        <w:t xml:space="preserve"> </w:t>
      </w:r>
      <w:r w:rsidRPr="00550E81">
        <w:rPr>
          <w:rFonts w:ascii="Times New Roman" w:hAnsi="Times New Roman" w:cs="Times New Roman"/>
        </w:rPr>
        <w:t>hangi paydaşları ilgilendirdiğini görselleştirebilmek için faydalı bir</w:t>
      </w:r>
      <w:r w:rsidRPr="00550E81">
        <w:rPr>
          <w:rFonts w:ascii="Times New Roman" w:hAnsi="Times New Roman" w:cs="Times New Roman"/>
          <w:spacing w:val="-3"/>
        </w:rPr>
        <w:t xml:space="preserve"> </w:t>
      </w:r>
      <w:r w:rsidRPr="00550E81">
        <w:rPr>
          <w:rFonts w:ascii="Times New Roman" w:hAnsi="Times New Roman" w:cs="Times New Roman"/>
        </w:rPr>
        <w:t>araçtır.</w:t>
      </w:r>
    </w:p>
    <w:p w:rsidR="00FE2F5B" w:rsidRDefault="00FE2F5B" w:rsidP="008F4C35">
      <w:pPr>
        <w:pStyle w:val="Balk3"/>
        <w:spacing w:before="52"/>
        <w:jc w:val="left"/>
        <w:rPr>
          <w:rFonts w:ascii="Times New Roman" w:hAnsi="Times New Roman" w:cs="Times New Roman"/>
        </w:rPr>
      </w:pPr>
      <w:bookmarkStart w:id="2" w:name="_bookmark30"/>
      <w:bookmarkEnd w:id="2"/>
    </w:p>
    <w:p w:rsidR="008F4C35" w:rsidRPr="00550E81" w:rsidRDefault="008F4C35" w:rsidP="008F4C35">
      <w:pPr>
        <w:pStyle w:val="Balk3"/>
        <w:spacing w:before="52"/>
        <w:jc w:val="left"/>
        <w:rPr>
          <w:rFonts w:ascii="Times New Roman" w:hAnsi="Times New Roman" w:cs="Times New Roman"/>
        </w:rPr>
      </w:pPr>
      <w:r w:rsidRPr="005206D0">
        <w:rPr>
          <w:rFonts w:ascii="Times New Roman" w:hAnsi="Times New Roman" w:cs="Times New Roman"/>
        </w:rPr>
        <w:t>Tablo 8: Paydaş - Ürün/Hizmet Matrisi</w:t>
      </w:r>
    </w:p>
    <w:p w:rsidR="008F4C35" w:rsidRPr="00550E81" w:rsidRDefault="008F4C35" w:rsidP="008F4C35">
      <w:pPr>
        <w:pStyle w:val="GvdeMetni"/>
        <w:spacing w:before="10"/>
        <w:rPr>
          <w:rFonts w:ascii="Times New Roman" w:hAnsi="Times New Roman" w:cs="Times New Roman"/>
          <w:b/>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1148"/>
        <w:gridCol w:w="1040"/>
        <w:gridCol w:w="1093"/>
        <w:gridCol w:w="1093"/>
        <w:gridCol w:w="1105"/>
        <w:gridCol w:w="1106"/>
        <w:gridCol w:w="1105"/>
      </w:tblGrid>
      <w:tr w:rsidR="008F4C35" w:rsidRPr="00550E81" w:rsidTr="005206D0">
        <w:trPr>
          <w:trHeight w:val="397"/>
        </w:trPr>
        <w:tc>
          <w:tcPr>
            <w:tcW w:w="1390" w:type="dxa"/>
            <w:vMerge w:val="restart"/>
            <w:shd w:val="clear" w:color="auto" w:fill="FFF2CC" w:themeFill="accent4" w:themeFillTint="33"/>
          </w:tcPr>
          <w:p w:rsidR="008F4C35" w:rsidRPr="008B1663" w:rsidRDefault="008F4C35" w:rsidP="002E0113">
            <w:pPr>
              <w:pStyle w:val="TableParagraph"/>
              <w:spacing w:before="9"/>
              <w:rPr>
                <w:rFonts w:ascii="Times New Roman" w:hAnsi="Times New Roman" w:cs="Times New Roman"/>
                <w:b/>
                <w:sz w:val="24"/>
                <w:szCs w:val="24"/>
              </w:rPr>
            </w:pPr>
          </w:p>
          <w:p w:rsidR="008F4C35" w:rsidRPr="008B1663" w:rsidRDefault="008F4C35" w:rsidP="002E0113">
            <w:pPr>
              <w:pStyle w:val="TableParagraph"/>
              <w:ind w:left="292"/>
              <w:rPr>
                <w:rFonts w:ascii="Times New Roman" w:hAnsi="Times New Roman" w:cs="Times New Roman"/>
                <w:b/>
                <w:sz w:val="24"/>
                <w:szCs w:val="24"/>
              </w:rPr>
            </w:pPr>
            <w:r w:rsidRPr="008B1663">
              <w:rPr>
                <w:rFonts w:ascii="Times New Roman" w:hAnsi="Times New Roman" w:cs="Times New Roman"/>
                <w:b/>
                <w:sz w:val="24"/>
                <w:szCs w:val="24"/>
              </w:rPr>
              <w:t>Paydaşlar</w:t>
            </w:r>
          </w:p>
        </w:tc>
        <w:tc>
          <w:tcPr>
            <w:tcW w:w="4374" w:type="dxa"/>
            <w:gridSpan w:val="4"/>
            <w:shd w:val="clear" w:color="auto" w:fill="FFF2CC" w:themeFill="accent4" w:themeFillTint="33"/>
          </w:tcPr>
          <w:p w:rsidR="008F4C35" w:rsidRPr="008B1663" w:rsidRDefault="008F4C35" w:rsidP="002E0113">
            <w:pPr>
              <w:pStyle w:val="TableParagraph"/>
              <w:spacing w:before="80"/>
              <w:ind w:left="1528" w:right="1526"/>
              <w:jc w:val="center"/>
              <w:rPr>
                <w:rFonts w:ascii="Times New Roman" w:hAnsi="Times New Roman" w:cs="Times New Roman"/>
                <w:b/>
                <w:sz w:val="24"/>
                <w:szCs w:val="24"/>
              </w:rPr>
            </w:pPr>
            <w:r w:rsidRPr="008B1663">
              <w:rPr>
                <w:rFonts w:ascii="Times New Roman" w:hAnsi="Times New Roman" w:cs="Times New Roman"/>
                <w:b/>
                <w:sz w:val="24"/>
                <w:szCs w:val="24"/>
              </w:rPr>
              <w:t>Faaliyet Alanı 1</w:t>
            </w:r>
          </w:p>
        </w:tc>
        <w:tc>
          <w:tcPr>
            <w:tcW w:w="3316" w:type="dxa"/>
            <w:gridSpan w:val="3"/>
            <w:shd w:val="clear" w:color="auto" w:fill="FFF2CC" w:themeFill="accent4" w:themeFillTint="33"/>
          </w:tcPr>
          <w:p w:rsidR="008F4C35" w:rsidRPr="008B1663" w:rsidRDefault="008F4C35" w:rsidP="002E0113">
            <w:pPr>
              <w:pStyle w:val="TableParagraph"/>
              <w:spacing w:before="80"/>
              <w:ind w:left="1019"/>
              <w:rPr>
                <w:rFonts w:ascii="Times New Roman" w:hAnsi="Times New Roman" w:cs="Times New Roman"/>
                <w:b/>
                <w:sz w:val="24"/>
                <w:szCs w:val="24"/>
              </w:rPr>
            </w:pPr>
            <w:r w:rsidRPr="008B1663">
              <w:rPr>
                <w:rFonts w:ascii="Times New Roman" w:hAnsi="Times New Roman" w:cs="Times New Roman"/>
                <w:b/>
                <w:sz w:val="24"/>
                <w:szCs w:val="24"/>
              </w:rPr>
              <w:t>Faaliyet Alanı 2</w:t>
            </w:r>
          </w:p>
        </w:tc>
      </w:tr>
      <w:tr w:rsidR="008F4C35" w:rsidRPr="00550E81" w:rsidTr="005206D0">
        <w:trPr>
          <w:trHeight w:val="364"/>
        </w:trPr>
        <w:tc>
          <w:tcPr>
            <w:tcW w:w="1390" w:type="dxa"/>
            <w:vMerge/>
            <w:tcBorders>
              <w:top w:val="nil"/>
            </w:tcBorders>
            <w:shd w:val="clear" w:color="auto" w:fill="FFF2CC" w:themeFill="accent4" w:themeFillTint="33"/>
          </w:tcPr>
          <w:p w:rsidR="008F4C35" w:rsidRPr="008B1663" w:rsidRDefault="008F4C35" w:rsidP="002E0113">
            <w:pPr>
              <w:rPr>
                <w:rFonts w:ascii="Times New Roman" w:hAnsi="Times New Roman" w:cs="Times New Roman"/>
                <w:sz w:val="24"/>
                <w:szCs w:val="24"/>
              </w:rPr>
            </w:pPr>
          </w:p>
        </w:tc>
        <w:tc>
          <w:tcPr>
            <w:tcW w:w="1148" w:type="dxa"/>
            <w:shd w:val="clear" w:color="auto" w:fill="FFF2CC" w:themeFill="accent4" w:themeFillTint="33"/>
          </w:tcPr>
          <w:p w:rsidR="008F4C35" w:rsidRPr="008B1663" w:rsidRDefault="00521ED9" w:rsidP="002E0113">
            <w:pPr>
              <w:pStyle w:val="TableParagraph"/>
              <w:spacing w:before="61"/>
              <w:ind w:left="276" w:right="274"/>
              <w:jc w:val="center"/>
              <w:rPr>
                <w:rFonts w:ascii="Times New Roman" w:hAnsi="Times New Roman" w:cs="Times New Roman"/>
                <w:b/>
                <w:sz w:val="24"/>
                <w:szCs w:val="24"/>
              </w:rPr>
            </w:pPr>
            <w:r>
              <w:rPr>
                <w:rFonts w:ascii="Times New Roman" w:hAnsi="Times New Roman" w:cs="Times New Roman"/>
                <w:b/>
                <w:sz w:val="24"/>
                <w:szCs w:val="24"/>
              </w:rPr>
              <w:t>Ü</w:t>
            </w:r>
            <w:r w:rsidR="008F4C35" w:rsidRPr="008B1663">
              <w:rPr>
                <w:rFonts w:ascii="Times New Roman" w:hAnsi="Times New Roman" w:cs="Times New Roman"/>
                <w:b/>
                <w:sz w:val="24"/>
                <w:szCs w:val="24"/>
              </w:rPr>
              <w:t>/H 1</w:t>
            </w:r>
          </w:p>
        </w:tc>
        <w:tc>
          <w:tcPr>
            <w:tcW w:w="1040" w:type="dxa"/>
            <w:shd w:val="clear" w:color="auto" w:fill="FFF2CC" w:themeFill="accent4" w:themeFillTint="33"/>
          </w:tcPr>
          <w:p w:rsidR="008F4C35" w:rsidRPr="008B1663" w:rsidRDefault="005206D0" w:rsidP="002E0113">
            <w:pPr>
              <w:pStyle w:val="TableParagraph"/>
              <w:spacing w:before="61"/>
              <w:ind w:left="279" w:right="275"/>
              <w:jc w:val="center"/>
              <w:rPr>
                <w:rFonts w:ascii="Times New Roman" w:hAnsi="Times New Roman" w:cs="Times New Roman"/>
                <w:b/>
                <w:sz w:val="24"/>
                <w:szCs w:val="24"/>
              </w:rPr>
            </w:pPr>
            <w:r>
              <w:rPr>
                <w:rFonts w:ascii="Times New Roman" w:hAnsi="Times New Roman" w:cs="Times New Roman"/>
                <w:b/>
                <w:sz w:val="24"/>
                <w:szCs w:val="24"/>
              </w:rPr>
              <w:t>Ü</w:t>
            </w:r>
            <w:r w:rsidR="008F4C35" w:rsidRPr="008B1663">
              <w:rPr>
                <w:rFonts w:ascii="Times New Roman" w:hAnsi="Times New Roman" w:cs="Times New Roman"/>
                <w:b/>
                <w:sz w:val="24"/>
                <w:szCs w:val="24"/>
              </w:rPr>
              <w:t>/H 2</w:t>
            </w:r>
          </w:p>
        </w:tc>
        <w:tc>
          <w:tcPr>
            <w:tcW w:w="1093" w:type="dxa"/>
            <w:shd w:val="clear" w:color="auto" w:fill="FFF2CC" w:themeFill="accent4" w:themeFillTint="33"/>
          </w:tcPr>
          <w:p w:rsidR="008F4C35" w:rsidRPr="008B1663" w:rsidRDefault="005206D0" w:rsidP="002E0113">
            <w:pPr>
              <w:pStyle w:val="TableParagraph"/>
              <w:spacing w:before="61"/>
              <w:ind w:left="275" w:right="275"/>
              <w:jc w:val="center"/>
              <w:rPr>
                <w:rFonts w:ascii="Times New Roman" w:hAnsi="Times New Roman" w:cs="Times New Roman"/>
                <w:b/>
                <w:sz w:val="24"/>
                <w:szCs w:val="24"/>
              </w:rPr>
            </w:pPr>
            <w:r>
              <w:rPr>
                <w:rFonts w:ascii="Times New Roman" w:hAnsi="Times New Roman" w:cs="Times New Roman"/>
                <w:b/>
                <w:sz w:val="24"/>
                <w:szCs w:val="24"/>
              </w:rPr>
              <w:t>Ü</w:t>
            </w:r>
            <w:r w:rsidR="008F4C35" w:rsidRPr="008B1663">
              <w:rPr>
                <w:rFonts w:ascii="Times New Roman" w:hAnsi="Times New Roman" w:cs="Times New Roman"/>
                <w:b/>
                <w:sz w:val="24"/>
                <w:szCs w:val="24"/>
              </w:rPr>
              <w:t>/H 3</w:t>
            </w:r>
          </w:p>
        </w:tc>
        <w:tc>
          <w:tcPr>
            <w:tcW w:w="1093" w:type="dxa"/>
            <w:shd w:val="clear" w:color="auto" w:fill="FFF2CC" w:themeFill="accent4" w:themeFillTint="33"/>
          </w:tcPr>
          <w:p w:rsidR="008F4C35" w:rsidRPr="008B1663" w:rsidRDefault="005206D0" w:rsidP="002E0113">
            <w:pPr>
              <w:pStyle w:val="TableParagraph"/>
              <w:spacing w:before="61"/>
              <w:ind w:left="275" w:right="275"/>
              <w:jc w:val="center"/>
              <w:rPr>
                <w:rFonts w:ascii="Times New Roman" w:hAnsi="Times New Roman" w:cs="Times New Roman"/>
                <w:b/>
                <w:sz w:val="24"/>
                <w:szCs w:val="24"/>
              </w:rPr>
            </w:pPr>
            <w:r>
              <w:rPr>
                <w:rFonts w:ascii="Times New Roman" w:hAnsi="Times New Roman" w:cs="Times New Roman"/>
                <w:b/>
                <w:sz w:val="24"/>
                <w:szCs w:val="24"/>
              </w:rPr>
              <w:t>Ü</w:t>
            </w:r>
            <w:r w:rsidR="008F4C35" w:rsidRPr="008B1663">
              <w:rPr>
                <w:rFonts w:ascii="Times New Roman" w:hAnsi="Times New Roman" w:cs="Times New Roman"/>
                <w:b/>
                <w:sz w:val="24"/>
                <w:szCs w:val="24"/>
              </w:rPr>
              <w:t>/H 4</w:t>
            </w:r>
          </w:p>
        </w:tc>
        <w:tc>
          <w:tcPr>
            <w:tcW w:w="1105" w:type="dxa"/>
            <w:shd w:val="clear" w:color="auto" w:fill="FFF2CC" w:themeFill="accent4" w:themeFillTint="33"/>
          </w:tcPr>
          <w:p w:rsidR="008F4C35" w:rsidRPr="008B1663" w:rsidRDefault="008F4C35" w:rsidP="002E0113">
            <w:pPr>
              <w:pStyle w:val="TableParagraph"/>
              <w:spacing w:before="61"/>
              <w:ind w:left="306"/>
              <w:rPr>
                <w:rFonts w:ascii="Times New Roman" w:hAnsi="Times New Roman" w:cs="Times New Roman"/>
                <w:b/>
                <w:sz w:val="24"/>
                <w:szCs w:val="24"/>
              </w:rPr>
            </w:pPr>
            <w:r w:rsidRPr="008B1663">
              <w:rPr>
                <w:rFonts w:ascii="Times New Roman" w:hAnsi="Times New Roman" w:cs="Times New Roman"/>
                <w:b/>
                <w:sz w:val="24"/>
                <w:szCs w:val="24"/>
              </w:rPr>
              <w:t>Ü/H 1</w:t>
            </w:r>
          </w:p>
        </w:tc>
        <w:tc>
          <w:tcPr>
            <w:tcW w:w="1106" w:type="dxa"/>
            <w:shd w:val="clear" w:color="auto" w:fill="FFF2CC" w:themeFill="accent4" w:themeFillTint="33"/>
          </w:tcPr>
          <w:p w:rsidR="008F4C35" w:rsidRPr="008B1663" w:rsidRDefault="008F4C35" w:rsidP="002E0113">
            <w:pPr>
              <w:pStyle w:val="TableParagraph"/>
              <w:spacing w:before="61"/>
              <w:ind w:left="282" w:right="283"/>
              <w:jc w:val="center"/>
              <w:rPr>
                <w:rFonts w:ascii="Times New Roman" w:hAnsi="Times New Roman" w:cs="Times New Roman"/>
                <w:b/>
                <w:sz w:val="24"/>
                <w:szCs w:val="24"/>
              </w:rPr>
            </w:pPr>
            <w:r w:rsidRPr="008B1663">
              <w:rPr>
                <w:rFonts w:ascii="Times New Roman" w:hAnsi="Times New Roman" w:cs="Times New Roman"/>
                <w:b/>
                <w:sz w:val="24"/>
                <w:szCs w:val="24"/>
              </w:rPr>
              <w:t>Ü/H 2</w:t>
            </w:r>
          </w:p>
        </w:tc>
        <w:tc>
          <w:tcPr>
            <w:tcW w:w="1105" w:type="dxa"/>
            <w:shd w:val="clear" w:color="auto" w:fill="FFF2CC" w:themeFill="accent4" w:themeFillTint="33"/>
          </w:tcPr>
          <w:p w:rsidR="008F4C35" w:rsidRPr="008B1663" w:rsidRDefault="008F4C35" w:rsidP="002E0113">
            <w:pPr>
              <w:pStyle w:val="TableParagraph"/>
              <w:spacing w:before="61"/>
              <w:ind w:left="301"/>
              <w:rPr>
                <w:rFonts w:ascii="Times New Roman" w:hAnsi="Times New Roman" w:cs="Times New Roman"/>
                <w:b/>
                <w:sz w:val="24"/>
                <w:szCs w:val="24"/>
              </w:rPr>
            </w:pPr>
            <w:r w:rsidRPr="008B1663">
              <w:rPr>
                <w:rFonts w:ascii="Times New Roman" w:hAnsi="Times New Roman" w:cs="Times New Roman"/>
                <w:b/>
                <w:sz w:val="24"/>
                <w:szCs w:val="24"/>
              </w:rPr>
              <w:t>Ü/H 3</w:t>
            </w:r>
          </w:p>
        </w:tc>
      </w:tr>
      <w:tr w:rsidR="008F4C35" w:rsidRPr="00550E81" w:rsidTr="005206D0">
        <w:trPr>
          <w:trHeight w:val="364"/>
        </w:trPr>
        <w:tc>
          <w:tcPr>
            <w:tcW w:w="1390" w:type="dxa"/>
          </w:tcPr>
          <w:p w:rsidR="008F4C35" w:rsidRPr="00550E81" w:rsidRDefault="008F4C35" w:rsidP="00AA5AAF">
            <w:pPr>
              <w:pStyle w:val="TableParagraph"/>
              <w:spacing w:before="61"/>
              <w:ind w:left="107"/>
              <w:rPr>
                <w:rFonts w:ascii="Times New Roman" w:hAnsi="Times New Roman" w:cs="Times New Roman"/>
                <w:b/>
                <w:sz w:val="24"/>
                <w:szCs w:val="24"/>
              </w:rPr>
            </w:pPr>
            <w:r w:rsidRPr="00550E81">
              <w:rPr>
                <w:rFonts w:ascii="Times New Roman" w:hAnsi="Times New Roman" w:cs="Times New Roman"/>
                <w:b/>
                <w:sz w:val="24"/>
                <w:szCs w:val="24"/>
              </w:rPr>
              <w:t>Paydaş 1</w:t>
            </w:r>
          </w:p>
        </w:tc>
        <w:tc>
          <w:tcPr>
            <w:tcW w:w="1148" w:type="dxa"/>
          </w:tcPr>
          <w:p w:rsidR="008F4C35" w:rsidRPr="00550E81" w:rsidRDefault="00AA5AAF" w:rsidP="00AA5AAF">
            <w:pPr>
              <w:pStyle w:val="TableParagraph"/>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040" w:type="dxa"/>
          </w:tcPr>
          <w:p w:rsidR="008F4C35" w:rsidRPr="00550E81" w:rsidRDefault="008F4C35" w:rsidP="00AA5AAF">
            <w:pPr>
              <w:pStyle w:val="TableParagraph"/>
              <w:spacing w:before="61"/>
              <w:ind w:left="5"/>
              <w:jc w:val="center"/>
              <w:rPr>
                <w:rFonts w:ascii="Times New Roman" w:hAnsi="Times New Roman" w:cs="Times New Roman"/>
                <w:sz w:val="24"/>
                <w:szCs w:val="24"/>
              </w:rPr>
            </w:pPr>
          </w:p>
        </w:tc>
        <w:tc>
          <w:tcPr>
            <w:tcW w:w="1093" w:type="dxa"/>
          </w:tcPr>
          <w:p w:rsidR="008F4C35" w:rsidRPr="00550E81" w:rsidRDefault="008F4C35" w:rsidP="00AA5AAF">
            <w:pPr>
              <w:pStyle w:val="TableParagraph"/>
              <w:jc w:val="center"/>
              <w:rPr>
                <w:rFonts w:ascii="Times New Roman" w:hAnsi="Times New Roman" w:cs="Times New Roman"/>
                <w:sz w:val="24"/>
                <w:szCs w:val="24"/>
              </w:rPr>
            </w:pPr>
          </w:p>
        </w:tc>
        <w:tc>
          <w:tcPr>
            <w:tcW w:w="1093" w:type="dxa"/>
          </w:tcPr>
          <w:p w:rsidR="008F4C35" w:rsidRPr="00550E81" w:rsidRDefault="008F4C35" w:rsidP="00AA5AAF">
            <w:pPr>
              <w:pStyle w:val="TableParagraph"/>
              <w:jc w:val="center"/>
              <w:rPr>
                <w:rFonts w:ascii="Times New Roman" w:hAnsi="Times New Roman" w:cs="Times New Roman"/>
                <w:sz w:val="24"/>
                <w:szCs w:val="24"/>
              </w:rPr>
            </w:pPr>
          </w:p>
        </w:tc>
        <w:tc>
          <w:tcPr>
            <w:tcW w:w="1105" w:type="dxa"/>
          </w:tcPr>
          <w:p w:rsidR="008F4C35" w:rsidRPr="00550E81" w:rsidRDefault="008F4C35" w:rsidP="002E0113">
            <w:pPr>
              <w:pStyle w:val="TableParagraph"/>
              <w:rPr>
                <w:rFonts w:ascii="Times New Roman" w:hAnsi="Times New Roman" w:cs="Times New Roman"/>
                <w:sz w:val="24"/>
                <w:szCs w:val="24"/>
              </w:rPr>
            </w:pPr>
          </w:p>
        </w:tc>
        <w:tc>
          <w:tcPr>
            <w:tcW w:w="1106" w:type="dxa"/>
          </w:tcPr>
          <w:p w:rsidR="008F4C35" w:rsidRPr="00550E81" w:rsidRDefault="008F4C35" w:rsidP="002E0113">
            <w:pPr>
              <w:pStyle w:val="TableParagraph"/>
              <w:spacing w:before="61"/>
              <w:jc w:val="center"/>
              <w:rPr>
                <w:rFonts w:ascii="Times New Roman" w:hAnsi="Times New Roman" w:cs="Times New Roman"/>
                <w:sz w:val="24"/>
                <w:szCs w:val="24"/>
              </w:rPr>
            </w:pPr>
          </w:p>
        </w:tc>
        <w:tc>
          <w:tcPr>
            <w:tcW w:w="1105" w:type="dxa"/>
          </w:tcPr>
          <w:p w:rsidR="008F4C35" w:rsidRPr="00550E81" w:rsidRDefault="008F4C35" w:rsidP="002E0113">
            <w:pPr>
              <w:pStyle w:val="TableParagraph"/>
              <w:rPr>
                <w:rFonts w:ascii="Times New Roman" w:hAnsi="Times New Roman" w:cs="Times New Roman"/>
                <w:sz w:val="24"/>
                <w:szCs w:val="24"/>
              </w:rPr>
            </w:pPr>
          </w:p>
        </w:tc>
      </w:tr>
      <w:tr w:rsidR="008F4C35" w:rsidRPr="00550E81" w:rsidTr="005206D0">
        <w:trPr>
          <w:trHeight w:val="364"/>
        </w:trPr>
        <w:tc>
          <w:tcPr>
            <w:tcW w:w="1390" w:type="dxa"/>
          </w:tcPr>
          <w:p w:rsidR="008F4C35" w:rsidRPr="00550E81" w:rsidRDefault="008F4C35" w:rsidP="00AA5AAF">
            <w:pPr>
              <w:pStyle w:val="TableParagraph"/>
              <w:spacing w:before="61"/>
              <w:ind w:left="107"/>
              <w:rPr>
                <w:rFonts w:ascii="Times New Roman" w:hAnsi="Times New Roman" w:cs="Times New Roman"/>
                <w:b/>
                <w:sz w:val="24"/>
                <w:szCs w:val="24"/>
              </w:rPr>
            </w:pPr>
            <w:r w:rsidRPr="00550E81">
              <w:rPr>
                <w:rFonts w:ascii="Times New Roman" w:hAnsi="Times New Roman" w:cs="Times New Roman"/>
                <w:b/>
                <w:sz w:val="24"/>
                <w:szCs w:val="24"/>
              </w:rPr>
              <w:t>Paydaş 2</w:t>
            </w:r>
          </w:p>
        </w:tc>
        <w:tc>
          <w:tcPr>
            <w:tcW w:w="1148" w:type="dxa"/>
          </w:tcPr>
          <w:p w:rsidR="008F4C35" w:rsidRPr="00550E81" w:rsidRDefault="008F4C35" w:rsidP="00AA5AAF">
            <w:pPr>
              <w:pStyle w:val="TableParagraph"/>
              <w:jc w:val="center"/>
              <w:rPr>
                <w:rFonts w:ascii="Times New Roman" w:hAnsi="Times New Roman" w:cs="Times New Roman"/>
                <w:sz w:val="24"/>
                <w:szCs w:val="24"/>
              </w:rPr>
            </w:pPr>
          </w:p>
        </w:tc>
        <w:tc>
          <w:tcPr>
            <w:tcW w:w="1040" w:type="dxa"/>
          </w:tcPr>
          <w:p w:rsidR="008F4C35" w:rsidRPr="00550E81" w:rsidRDefault="00AA5AAF" w:rsidP="00AA5AAF">
            <w:pPr>
              <w:pStyle w:val="TableParagraph"/>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093" w:type="dxa"/>
          </w:tcPr>
          <w:p w:rsidR="008F4C35" w:rsidRPr="00550E81" w:rsidRDefault="008F4C35" w:rsidP="00AA5AAF">
            <w:pPr>
              <w:pStyle w:val="TableParagraph"/>
              <w:jc w:val="center"/>
              <w:rPr>
                <w:rFonts w:ascii="Times New Roman" w:hAnsi="Times New Roman" w:cs="Times New Roman"/>
                <w:sz w:val="24"/>
                <w:szCs w:val="24"/>
              </w:rPr>
            </w:pPr>
          </w:p>
        </w:tc>
        <w:tc>
          <w:tcPr>
            <w:tcW w:w="1093" w:type="dxa"/>
          </w:tcPr>
          <w:p w:rsidR="008F4C35" w:rsidRPr="00550E81" w:rsidRDefault="008F4C35" w:rsidP="00AA5AAF">
            <w:pPr>
              <w:pStyle w:val="TableParagraph"/>
              <w:spacing w:before="61"/>
              <w:jc w:val="center"/>
              <w:rPr>
                <w:rFonts w:ascii="Times New Roman" w:hAnsi="Times New Roman" w:cs="Times New Roman"/>
                <w:sz w:val="24"/>
                <w:szCs w:val="24"/>
              </w:rPr>
            </w:pPr>
          </w:p>
        </w:tc>
        <w:tc>
          <w:tcPr>
            <w:tcW w:w="1105" w:type="dxa"/>
          </w:tcPr>
          <w:p w:rsidR="008F4C35" w:rsidRPr="00550E81" w:rsidRDefault="008F4C35" w:rsidP="002E0113">
            <w:pPr>
              <w:pStyle w:val="TableParagraph"/>
              <w:rPr>
                <w:rFonts w:ascii="Times New Roman" w:hAnsi="Times New Roman" w:cs="Times New Roman"/>
                <w:sz w:val="24"/>
                <w:szCs w:val="24"/>
              </w:rPr>
            </w:pPr>
          </w:p>
        </w:tc>
        <w:tc>
          <w:tcPr>
            <w:tcW w:w="1106" w:type="dxa"/>
          </w:tcPr>
          <w:p w:rsidR="008F4C35" w:rsidRPr="00550E81" w:rsidRDefault="008F4C35" w:rsidP="002E0113">
            <w:pPr>
              <w:pStyle w:val="TableParagraph"/>
              <w:rPr>
                <w:rFonts w:ascii="Times New Roman" w:hAnsi="Times New Roman" w:cs="Times New Roman"/>
                <w:sz w:val="24"/>
                <w:szCs w:val="24"/>
              </w:rPr>
            </w:pPr>
          </w:p>
        </w:tc>
        <w:tc>
          <w:tcPr>
            <w:tcW w:w="1105" w:type="dxa"/>
          </w:tcPr>
          <w:p w:rsidR="008F4C35" w:rsidRPr="00550E81" w:rsidRDefault="008F4C35" w:rsidP="002E0113">
            <w:pPr>
              <w:pStyle w:val="TableParagraph"/>
              <w:rPr>
                <w:rFonts w:ascii="Times New Roman" w:hAnsi="Times New Roman" w:cs="Times New Roman"/>
                <w:sz w:val="24"/>
                <w:szCs w:val="24"/>
              </w:rPr>
            </w:pPr>
          </w:p>
        </w:tc>
      </w:tr>
      <w:tr w:rsidR="008F4C35" w:rsidRPr="00550E81" w:rsidTr="005206D0">
        <w:trPr>
          <w:trHeight w:val="364"/>
        </w:trPr>
        <w:tc>
          <w:tcPr>
            <w:tcW w:w="1390" w:type="dxa"/>
          </w:tcPr>
          <w:p w:rsidR="008F4C35" w:rsidRPr="00550E81" w:rsidRDefault="008F4C35" w:rsidP="00AA5AAF">
            <w:pPr>
              <w:pStyle w:val="TableParagraph"/>
              <w:spacing w:before="61"/>
              <w:ind w:left="107"/>
              <w:rPr>
                <w:rFonts w:ascii="Times New Roman" w:hAnsi="Times New Roman" w:cs="Times New Roman"/>
                <w:b/>
                <w:sz w:val="24"/>
                <w:szCs w:val="24"/>
              </w:rPr>
            </w:pPr>
            <w:r w:rsidRPr="00550E81">
              <w:rPr>
                <w:rFonts w:ascii="Times New Roman" w:hAnsi="Times New Roman" w:cs="Times New Roman"/>
                <w:b/>
                <w:sz w:val="24"/>
                <w:szCs w:val="24"/>
              </w:rPr>
              <w:t>Paydaş 3</w:t>
            </w:r>
          </w:p>
        </w:tc>
        <w:tc>
          <w:tcPr>
            <w:tcW w:w="1148" w:type="dxa"/>
          </w:tcPr>
          <w:p w:rsidR="008F4C35" w:rsidRPr="00550E81" w:rsidRDefault="008F4C35" w:rsidP="00AA5AAF">
            <w:pPr>
              <w:pStyle w:val="TableParagraph"/>
              <w:spacing w:before="61"/>
              <w:ind w:left="3"/>
              <w:jc w:val="center"/>
              <w:rPr>
                <w:rFonts w:ascii="Times New Roman" w:hAnsi="Times New Roman" w:cs="Times New Roman"/>
                <w:sz w:val="24"/>
                <w:szCs w:val="24"/>
              </w:rPr>
            </w:pPr>
          </w:p>
        </w:tc>
        <w:tc>
          <w:tcPr>
            <w:tcW w:w="1040" w:type="dxa"/>
          </w:tcPr>
          <w:p w:rsidR="008F4C35" w:rsidRPr="00550E81" w:rsidRDefault="008F4C35" w:rsidP="00AA5AAF">
            <w:pPr>
              <w:pStyle w:val="TableParagraph"/>
              <w:spacing w:before="61"/>
              <w:ind w:left="5"/>
              <w:jc w:val="center"/>
              <w:rPr>
                <w:rFonts w:ascii="Times New Roman" w:hAnsi="Times New Roman" w:cs="Times New Roman"/>
                <w:sz w:val="24"/>
                <w:szCs w:val="24"/>
              </w:rPr>
            </w:pPr>
          </w:p>
        </w:tc>
        <w:tc>
          <w:tcPr>
            <w:tcW w:w="1093" w:type="dxa"/>
          </w:tcPr>
          <w:p w:rsidR="008F4C35" w:rsidRPr="00550E81" w:rsidRDefault="008F4C35" w:rsidP="00AA5AAF">
            <w:pPr>
              <w:pStyle w:val="TableParagraph"/>
              <w:spacing w:before="61"/>
              <w:ind w:left="1"/>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093" w:type="dxa"/>
          </w:tcPr>
          <w:p w:rsidR="008F4C35" w:rsidRPr="00550E81" w:rsidRDefault="008F4C35" w:rsidP="00AA5AAF">
            <w:pPr>
              <w:pStyle w:val="TableParagraph"/>
              <w:jc w:val="center"/>
              <w:rPr>
                <w:rFonts w:ascii="Times New Roman" w:hAnsi="Times New Roman" w:cs="Times New Roman"/>
                <w:sz w:val="24"/>
                <w:szCs w:val="24"/>
              </w:rPr>
            </w:pPr>
          </w:p>
        </w:tc>
        <w:tc>
          <w:tcPr>
            <w:tcW w:w="1105" w:type="dxa"/>
          </w:tcPr>
          <w:p w:rsidR="008F4C35" w:rsidRPr="00550E81" w:rsidRDefault="008F4C35" w:rsidP="002E0113">
            <w:pPr>
              <w:pStyle w:val="TableParagraph"/>
              <w:rPr>
                <w:rFonts w:ascii="Times New Roman" w:hAnsi="Times New Roman" w:cs="Times New Roman"/>
                <w:sz w:val="24"/>
                <w:szCs w:val="24"/>
              </w:rPr>
            </w:pPr>
          </w:p>
        </w:tc>
        <w:tc>
          <w:tcPr>
            <w:tcW w:w="1106" w:type="dxa"/>
          </w:tcPr>
          <w:p w:rsidR="008F4C35" w:rsidRPr="00550E81" w:rsidRDefault="008F4C35" w:rsidP="002E0113">
            <w:pPr>
              <w:pStyle w:val="TableParagraph"/>
              <w:spacing w:before="61"/>
              <w:jc w:val="center"/>
              <w:rPr>
                <w:rFonts w:ascii="Times New Roman" w:hAnsi="Times New Roman" w:cs="Times New Roman"/>
                <w:sz w:val="24"/>
                <w:szCs w:val="24"/>
              </w:rPr>
            </w:pPr>
          </w:p>
        </w:tc>
        <w:tc>
          <w:tcPr>
            <w:tcW w:w="1105" w:type="dxa"/>
          </w:tcPr>
          <w:p w:rsidR="008F4C35" w:rsidRPr="00550E81" w:rsidRDefault="008F4C35" w:rsidP="002E0113">
            <w:pPr>
              <w:pStyle w:val="TableParagraph"/>
              <w:rPr>
                <w:rFonts w:ascii="Times New Roman" w:hAnsi="Times New Roman" w:cs="Times New Roman"/>
                <w:sz w:val="24"/>
                <w:szCs w:val="24"/>
              </w:rPr>
            </w:pPr>
          </w:p>
        </w:tc>
      </w:tr>
      <w:tr w:rsidR="008F4C35" w:rsidRPr="00550E81" w:rsidTr="005206D0">
        <w:trPr>
          <w:trHeight w:val="364"/>
        </w:trPr>
        <w:tc>
          <w:tcPr>
            <w:tcW w:w="1390" w:type="dxa"/>
          </w:tcPr>
          <w:p w:rsidR="008F4C35" w:rsidRPr="00550E81" w:rsidRDefault="00AA5AAF" w:rsidP="00AA5AAF">
            <w:pPr>
              <w:pStyle w:val="TableParagraph"/>
              <w:spacing w:before="61"/>
              <w:rPr>
                <w:rFonts w:ascii="Times New Roman" w:hAnsi="Times New Roman" w:cs="Times New Roman"/>
                <w:b/>
                <w:sz w:val="24"/>
                <w:szCs w:val="24"/>
              </w:rPr>
            </w:pPr>
            <w:r>
              <w:rPr>
                <w:rFonts w:ascii="Times New Roman" w:hAnsi="Times New Roman" w:cs="Times New Roman"/>
                <w:b/>
                <w:sz w:val="24"/>
                <w:szCs w:val="24"/>
              </w:rPr>
              <w:t xml:space="preserve">  </w:t>
            </w:r>
            <w:r w:rsidRPr="00550E81">
              <w:rPr>
                <w:rFonts w:ascii="Times New Roman" w:hAnsi="Times New Roman" w:cs="Times New Roman"/>
                <w:b/>
                <w:sz w:val="24"/>
                <w:szCs w:val="24"/>
              </w:rPr>
              <w:t xml:space="preserve">Paydaş </w:t>
            </w:r>
            <w:r>
              <w:rPr>
                <w:rFonts w:ascii="Times New Roman" w:hAnsi="Times New Roman" w:cs="Times New Roman"/>
                <w:b/>
                <w:sz w:val="24"/>
                <w:szCs w:val="24"/>
              </w:rPr>
              <w:t>4</w:t>
            </w:r>
          </w:p>
        </w:tc>
        <w:tc>
          <w:tcPr>
            <w:tcW w:w="1148" w:type="dxa"/>
          </w:tcPr>
          <w:p w:rsidR="008F4C35" w:rsidRPr="00550E81" w:rsidRDefault="008F4C35" w:rsidP="00AA5AAF">
            <w:pPr>
              <w:pStyle w:val="TableParagraph"/>
              <w:jc w:val="center"/>
              <w:rPr>
                <w:rFonts w:ascii="Times New Roman" w:hAnsi="Times New Roman" w:cs="Times New Roman"/>
                <w:sz w:val="24"/>
                <w:szCs w:val="24"/>
              </w:rPr>
            </w:pPr>
          </w:p>
        </w:tc>
        <w:tc>
          <w:tcPr>
            <w:tcW w:w="1040" w:type="dxa"/>
          </w:tcPr>
          <w:p w:rsidR="008F4C35" w:rsidRPr="00550E81" w:rsidRDefault="008F4C35" w:rsidP="00AA5AAF">
            <w:pPr>
              <w:pStyle w:val="TableParagraph"/>
              <w:jc w:val="center"/>
              <w:rPr>
                <w:rFonts w:ascii="Times New Roman" w:hAnsi="Times New Roman" w:cs="Times New Roman"/>
                <w:sz w:val="24"/>
                <w:szCs w:val="24"/>
              </w:rPr>
            </w:pPr>
          </w:p>
        </w:tc>
        <w:tc>
          <w:tcPr>
            <w:tcW w:w="1093" w:type="dxa"/>
          </w:tcPr>
          <w:p w:rsidR="008F4C35" w:rsidRPr="00550E81" w:rsidRDefault="008F4C35" w:rsidP="00AA5AAF">
            <w:pPr>
              <w:pStyle w:val="TableParagraph"/>
              <w:jc w:val="center"/>
              <w:rPr>
                <w:rFonts w:ascii="Times New Roman" w:hAnsi="Times New Roman" w:cs="Times New Roman"/>
                <w:sz w:val="24"/>
                <w:szCs w:val="24"/>
              </w:rPr>
            </w:pPr>
          </w:p>
        </w:tc>
        <w:tc>
          <w:tcPr>
            <w:tcW w:w="1093" w:type="dxa"/>
          </w:tcPr>
          <w:p w:rsidR="008F4C35" w:rsidRPr="00550E81" w:rsidRDefault="00AA5AAF" w:rsidP="00AA5AAF">
            <w:pPr>
              <w:pStyle w:val="TableParagraph"/>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105" w:type="dxa"/>
          </w:tcPr>
          <w:p w:rsidR="008F4C35" w:rsidRPr="00550E81" w:rsidRDefault="008F4C35" w:rsidP="002E0113">
            <w:pPr>
              <w:pStyle w:val="TableParagraph"/>
              <w:rPr>
                <w:rFonts w:ascii="Times New Roman" w:hAnsi="Times New Roman" w:cs="Times New Roman"/>
                <w:sz w:val="24"/>
                <w:szCs w:val="24"/>
              </w:rPr>
            </w:pPr>
          </w:p>
        </w:tc>
        <w:tc>
          <w:tcPr>
            <w:tcW w:w="1106" w:type="dxa"/>
          </w:tcPr>
          <w:p w:rsidR="008F4C35" w:rsidRPr="00550E81" w:rsidRDefault="008F4C35" w:rsidP="002E0113">
            <w:pPr>
              <w:pStyle w:val="TableParagraph"/>
              <w:rPr>
                <w:rFonts w:ascii="Times New Roman" w:hAnsi="Times New Roman" w:cs="Times New Roman"/>
                <w:sz w:val="24"/>
                <w:szCs w:val="24"/>
              </w:rPr>
            </w:pPr>
          </w:p>
        </w:tc>
        <w:tc>
          <w:tcPr>
            <w:tcW w:w="1105" w:type="dxa"/>
          </w:tcPr>
          <w:p w:rsidR="008F4C35" w:rsidRPr="00550E81" w:rsidRDefault="008F4C35" w:rsidP="002E0113">
            <w:pPr>
              <w:pStyle w:val="TableParagraph"/>
              <w:rPr>
                <w:rFonts w:ascii="Times New Roman" w:hAnsi="Times New Roman" w:cs="Times New Roman"/>
                <w:sz w:val="24"/>
                <w:szCs w:val="24"/>
              </w:rPr>
            </w:pPr>
          </w:p>
        </w:tc>
      </w:tr>
      <w:tr w:rsidR="00AA5AAF" w:rsidRPr="00550E81" w:rsidTr="005206D0">
        <w:trPr>
          <w:trHeight w:val="364"/>
        </w:trPr>
        <w:tc>
          <w:tcPr>
            <w:tcW w:w="1390" w:type="dxa"/>
          </w:tcPr>
          <w:p w:rsidR="00AA5AAF" w:rsidRPr="00550E81" w:rsidRDefault="00AA5AAF" w:rsidP="00AA5AAF">
            <w:pPr>
              <w:pStyle w:val="TableParagraph"/>
              <w:spacing w:before="61"/>
              <w:ind w:left="107"/>
              <w:rPr>
                <w:rFonts w:ascii="Times New Roman" w:hAnsi="Times New Roman" w:cs="Times New Roman"/>
                <w:b/>
                <w:w w:val="99"/>
                <w:sz w:val="24"/>
                <w:szCs w:val="24"/>
              </w:rPr>
            </w:pPr>
            <w:r w:rsidRPr="00550E81">
              <w:rPr>
                <w:rFonts w:ascii="Times New Roman" w:hAnsi="Times New Roman" w:cs="Times New Roman"/>
                <w:b/>
                <w:sz w:val="24"/>
                <w:szCs w:val="24"/>
              </w:rPr>
              <w:t xml:space="preserve">Paydaş </w:t>
            </w:r>
            <w:r>
              <w:rPr>
                <w:rFonts w:ascii="Times New Roman" w:hAnsi="Times New Roman" w:cs="Times New Roman"/>
                <w:b/>
                <w:sz w:val="24"/>
                <w:szCs w:val="24"/>
              </w:rPr>
              <w:t>5</w:t>
            </w:r>
          </w:p>
        </w:tc>
        <w:tc>
          <w:tcPr>
            <w:tcW w:w="1148" w:type="dxa"/>
          </w:tcPr>
          <w:p w:rsidR="00AA5AAF" w:rsidRPr="00550E81" w:rsidRDefault="00AA5AAF" w:rsidP="00AA5AAF">
            <w:pPr>
              <w:pStyle w:val="TableParagraph"/>
              <w:jc w:val="center"/>
              <w:rPr>
                <w:rFonts w:ascii="Times New Roman" w:hAnsi="Times New Roman" w:cs="Times New Roman"/>
                <w:sz w:val="24"/>
                <w:szCs w:val="24"/>
              </w:rPr>
            </w:pPr>
          </w:p>
        </w:tc>
        <w:tc>
          <w:tcPr>
            <w:tcW w:w="1040" w:type="dxa"/>
          </w:tcPr>
          <w:p w:rsidR="00AA5AAF" w:rsidRPr="00550E81" w:rsidRDefault="005206D0" w:rsidP="00AA5AAF">
            <w:pPr>
              <w:pStyle w:val="TableParagraph"/>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093" w:type="dxa"/>
          </w:tcPr>
          <w:p w:rsidR="00AA5AAF" w:rsidRPr="00550E81" w:rsidRDefault="00AA5AAF" w:rsidP="00AA5AAF">
            <w:pPr>
              <w:pStyle w:val="TableParagraph"/>
              <w:jc w:val="center"/>
              <w:rPr>
                <w:rFonts w:ascii="Times New Roman" w:hAnsi="Times New Roman" w:cs="Times New Roman"/>
                <w:sz w:val="24"/>
                <w:szCs w:val="24"/>
              </w:rPr>
            </w:pPr>
          </w:p>
        </w:tc>
        <w:tc>
          <w:tcPr>
            <w:tcW w:w="1093" w:type="dxa"/>
          </w:tcPr>
          <w:p w:rsidR="00AA5AAF" w:rsidRPr="00550E81" w:rsidRDefault="00AA5AAF" w:rsidP="00AA5AAF">
            <w:pPr>
              <w:pStyle w:val="TableParagraph"/>
              <w:jc w:val="center"/>
              <w:rPr>
                <w:rFonts w:ascii="Times New Roman" w:hAnsi="Times New Roman" w:cs="Times New Roman"/>
                <w:sz w:val="24"/>
                <w:szCs w:val="24"/>
              </w:rPr>
            </w:pPr>
          </w:p>
        </w:tc>
        <w:tc>
          <w:tcPr>
            <w:tcW w:w="1105" w:type="dxa"/>
          </w:tcPr>
          <w:p w:rsidR="00AA5AAF" w:rsidRPr="00550E81" w:rsidRDefault="00AA5AAF" w:rsidP="002E0113">
            <w:pPr>
              <w:pStyle w:val="TableParagraph"/>
              <w:rPr>
                <w:rFonts w:ascii="Times New Roman" w:hAnsi="Times New Roman" w:cs="Times New Roman"/>
                <w:sz w:val="24"/>
                <w:szCs w:val="24"/>
              </w:rPr>
            </w:pPr>
          </w:p>
        </w:tc>
        <w:tc>
          <w:tcPr>
            <w:tcW w:w="1106" w:type="dxa"/>
          </w:tcPr>
          <w:p w:rsidR="00AA5AAF" w:rsidRPr="00550E81" w:rsidRDefault="00AA5AAF" w:rsidP="002E0113">
            <w:pPr>
              <w:pStyle w:val="TableParagraph"/>
              <w:rPr>
                <w:rFonts w:ascii="Times New Roman" w:hAnsi="Times New Roman" w:cs="Times New Roman"/>
                <w:sz w:val="24"/>
                <w:szCs w:val="24"/>
              </w:rPr>
            </w:pPr>
          </w:p>
        </w:tc>
        <w:tc>
          <w:tcPr>
            <w:tcW w:w="1105" w:type="dxa"/>
          </w:tcPr>
          <w:p w:rsidR="00AA5AAF" w:rsidRPr="00550E81" w:rsidRDefault="00AA5AAF" w:rsidP="002E0113">
            <w:pPr>
              <w:pStyle w:val="TableParagraph"/>
              <w:rPr>
                <w:rFonts w:ascii="Times New Roman" w:hAnsi="Times New Roman" w:cs="Times New Roman"/>
                <w:sz w:val="24"/>
                <w:szCs w:val="24"/>
              </w:rPr>
            </w:pPr>
          </w:p>
        </w:tc>
      </w:tr>
      <w:tr w:rsidR="00AA5AAF" w:rsidRPr="00550E81" w:rsidTr="005206D0">
        <w:trPr>
          <w:trHeight w:val="364"/>
        </w:trPr>
        <w:tc>
          <w:tcPr>
            <w:tcW w:w="1390" w:type="dxa"/>
          </w:tcPr>
          <w:p w:rsidR="00AA5AAF" w:rsidRPr="00550E81" w:rsidRDefault="00736E3C" w:rsidP="00AA5AAF">
            <w:pPr>
              <w:pStyle w:val="TableParagraph"/>
              <w:spacing w:before="61"/>
              <w:ind w:left="107"/>
              <w:rPr>
                <w:rFonts w:ascii="Times New Roman" w:hAnsi="Times New Roman" w:cs="Times New Roman"/>
                <w:b/>
                <w:w w:val="99"/>
                <w:sz w:val="24"/>
                <w:szCs w:val="24"/>
              </w:rPr>
            </w:pPr>
            <w:r w:rsidRPr="00550E81">
              <w:rPr>
                <w:rFonts w:ascii="Times New Roman" w:hAnsi="Times New Roman" w:cs="Times New Roman"/>
                <w:b/>
                <w:sz w:val="24"/>
                <w:szCs w:val="24"/>
              </w:rPr>
              <w:t xml:space="preserve">Paydaş </w:t>
            </w:r>
            <w:r>
              <w:rPr>
                <w:rFonts w:ascii="Times New Roman" w:hAnsi="Times New Roman" w:cs="Times New Roman"/>
                <w:b/>
                <w:sz w:val="24"/>
                <w:szCs w:val="24"/>
              </w:rPr>
              <w:t>6</w:t>
            </w:r>
          </w:p>
        </w:tc>
        <w:tc>
          <w:tcPr>
            <w:tcW w:w="1148" w:type="dxa"/>
          </w:tcPr>
          <w:p w:rsidR="00AA5AAF" w:rsidRPr="00550E81" w:rsidRDefault="005206D0" w:rsidP="00AA5AAF">
            <w:pPr>
              <w:pStyle w:val="TableParagraph"/>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040" w:type="dxa"/>
          </w:tcPr>
          <w:p w:rsidR="00AA5AAF" w:rsidRPr="00550E81" w:rsidRDefault="005206D0" w:rsidP="00AA5AAF">
            <w:pPr>
              <w:pStyle w:val="TableParagraph"/>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093" w:type="dxa"/>
          </w:tcPr>
          <w:p w:rsidR="00AA5AAF" w:rsidRPr="00550E81" w:rsidRDefault="00AA5AAF" w:rsidP="00AA5AAF">
            <w:pPr>
              <w:pStyle w:val="TableParagraph"/>
              <w:jc w:val="center"/>
              <w:rPr>
                <w:rFonts w:ascii="Times New Roman" w:hAnsi="Times New Roman" w:cs="Times New Roman"/>
                <w:sz w:val="24"/>
                <w:szCs w:val="24"/>
              </w:rPr>
            </w:pPr>
          </w:p>
        </w:tc>
        <w:tc>
          <w:tcPr>
            <w:tcW w:w="1093" w:type="dxa"/>
          </w:tcPr>
          <w:p w:rsidR="00AA5AAF" w:rsidRPr="00550E81" w:rsidRDefault="00AA5AAF" w:rsidP="00AA5AAF">
            <w:pPr>
              <w:pStyle w:val="TableParagraph"/>
              <w:jc w:val="center"/>
              <w:rPr>
                <w:rFonts w:ascii="Times New Roman" w:hAnsi="Times New Roman" w:cs="Times New Roman"/>
                <w:sz w:val="24"/>
                <w:szCs w:val="24"/>
              </w:rPr>
            </w:pPr>
          </w:p>
        </w:tc>
        <w:tc>
          <w:tcPr>
            <w:tcW w:w="1105" w:type="dxa"/>
          </w:tcPr>
          <w:p w:rsidR="00AA5AAF" w:rsidRPr="00550E81" w:rsidRDefault="00AA5AAF" w:rsidP="002E0113">
            <w:pPr>
              <w:pStyle w:val="TableParagraph"/>
              <w:rPr>
                <w:rFonts w:ascii="Times New Roman" w:hAnsi="Times New Roman" w:cs="Times New Roman"/>
                <w:sz w:val="24"/>
                <w:szCs w:val="24"/>
              </w:rPr>
            </w:pPr>
          </w:p>
        </w:tc>
        <w:tc>
          <w:tcPr>
            <w:tcW w:w="1106" w:type="dxa"/>
          </w:tcPr>
          <w:p w:rsidR="00AA5AAF" w:rsidRPr="00550E81" w:rsidRDefault="00AA5AAF" w:rsidP="002E0113">
            <w:pPr>
              <w:pStyle w:val="TableParagraph"/>
              <w:rPr>
                <w:rFonts w:ascii="Times New Roman" w:hAnsi="Times New Roman" w:cs="Times New Roman"/>
                <w:sz w:val="24"/>
                <w:szCs w:val="24"/>
              </w:rPr>
            </w:pPr>
          </w:p>
        </w:tc>
        <w:tc>
          <w:tcPr>
            <w:tcW w:w="1105" w:type="dxa"/>
          </w:tcPr>
          <w:p w:rsidR="00AA5AAF" w:rsidRPr="00550E81" w:rsidRDefault="00AA5AAF" w:rsidP="002E0113">
            <w:pPr>
              <w:pStyle w:val="TableParagraph"/>
              <w:rPr>
                <w:rFonts w:ascii="Times New Roman" w:hAnsi="Times New Roman" w:cs="Times New Roman"/>
                <w:sz w:val="24"/>
                <w:szCs w:val="24"/>
              </w:rPr>
            </w:pPr>
          </w:p>
        </w:tc>
      </w:tr>
    </w:tbl>
    <w:p w:rsidR="008F4C35" w:rsidRPr="00550E81" w:rsidRDefault="008F4C35" w:rsidP="008F4C35">
      <w:pPr>
        <w:spacing w:before="61"/>
        <w:ind w:left="156"/>
        <w:rPr>
          <w:rFonts w:ascii="Times New Roman" w:hAnsi="Times New Roman" w:cs="Times New Roman"/>
          <w:sz w:val="24"/>
          <w:szCs w:val="24"/>
        </w:rPr>
      </w:pPr>
      <w:r w:rsidRPr="00550E81">
        <w:rPr>
          <w:rFonts w:ascii="Times New Roman" w:hAnsi="Times New Roman" w:cs="Times New Roman"/>
          <w:sz w:val="24"/>
          <w:szCs w:val="24"/>
        </w:rPr>
        <w:t>Ü: Ürün, H: Hizmet</w:t>
      </w:r>
    </w:p>
    <w:p w:rsidR="008F4C35" w:rsidRPr="00550E81" w:rsidRDefault="008F4C35" w:rsidP="008F4C35">
      <w:pPr>
        <w:pStyle w:val="GvdeMetni"/>
        <w:spacing w:before="166"/>
        <w:ind w:left="156" w:right="132"/>
        <w:jc w:val="both"/>
        <w:rPr>
          <w:rFonts w:ascii="Times New Roman" w:hAnsi="Times New Roman" w:cs="Times New Roman"/>
        </w:rPr>
      </w:pPr>
      <w:r w:rsidRPr="00550E81">
        <w:rPr>
          <w:rFonts w:ascii="Times New Roman" w:hAnsi="Times New Roman" w:cs="Times New Roman"/>
        </w:rPr>
        <w:t>Öncelikli paydaşlarla gerçekleştirilecek çalışmaların niteliğinin belirlenmesi için Paydaşların Önceliklendirilmesi</w:t>
      </w:r>
      <w:r w:rsidRPr="00550E81">
        <w:rPr>
          <w:rFonts w:ascii="Times New Roman" w:hAnsi="Times New Roman" w:cs="Times New Roman"/>
          <w:spacing w:val="-14"/>
        </w:rPr>
        <w:t xml:space="preserve"> </w:t>
      </w:r>
      <w:r w:rsidRPr="00550E81">
        <w:rPr>
          <w:rFonts w:ascii="Times New Roman" w:hAnsi="Times New Roman" w:cs="Times New Roman"/>
        </w:rPr>
        <w:t>Tablosundan</w:t>
      </w:r>
      <w:r w:rsidRPr="00550E81">
        <w:rPr>
          <w:rFonts w:ascii="Times New Roman" w:hAnsi="Times New Roman" w:cs="Times New Roman"/>
          <w:spacing w:val="-13"/>
        </w:rPr>
        <w:t xml:space="preserve"> </w:t>
      </w:r>
      <w:r w:rsidRPr="00550E81">
        <w:rPr>
          <w:rFonts w:ascii="Times New Roman" w:hAnsi="Times New Roman" w:cs="Times New Roman"/>
        </w:rPr>
        <w:t>(Tablo</w:t>
      </w:r>
      <w:r w:rsidRPr="00550E81">
        <w:rPr>
          <w:rFonts w:ascii="Times New Roman" w:hAnsi="Times New Roman" w:cs="Times New Roman"/>
          <w:spacing w:val="-14"/>
        </w:rPr>
        <w:t xml:space="preserve"> </w:t>
      </w:r>
      <w:r w:rsidRPr="00550E81">
        <w:rPr>
          <w:rFonts w:ascii="Times New Roman" w:hAnsi="Times New Roman" w:cs="Times New Roman"/>
        </w:rPr>
        <w:t>7)</w:t>
      </w:r>
      <w:r w:rsidRPr="00550E81">
        <w:rPr>
          <w:rFonts w:ascii="Times New Roman" w:hAnsi="Times New Roman" w:cs="Times New Roman"/>
          <w:spacing w:val="-14"/>
        </w:rPr>
        <w:t xml:space="preserve"> </w:t>
      </w:r>
      <w:r w:rsidRPr="00550E81">
        <w:rPr>
          <w:rFonts w:ascii="Times New Roman" w:hAnsi="Times New Roman" w:cs="Times New Roman"/>
        </w:rPr>
        <w:t>faydalanılarak</w:t>
      </w:r>
      <w:r w:rsidRPr="00550E81">
        <w:rPr>
          <w:rFonts w:ascii="Times New Roman" w:hAnsi="Times New Roman" w:cs="Times New Roman"/>
          <w:spacing w:val="-15"/>
        </w:rPr>
        <w:t xml:space="preserve"> </w:t>
      </w:r>
      <w:r w:rsidRPr="00550E81">
        <w:rPr>
          <w:rFonts w:ascii="Times New Roman" w:hAnsi="Times New Roman" w:cs="Times New Roman"/>
        </w:rPr>
        <w:t>hazırlanan</w:t>
      </w:r>
      <w:r w:rsidRPr="00550E81">
        <w:rPr>
          <w:rFonts w:ascii="Times New Roman" w:hAnsi="Times New Roman" w:cs="Times New Roman"/>
          <w:spacing w:val="-15"/>
        </w:rPr>
        <w:t xml:space="preserve"> </w:t>
      </w:r>
      <w:r w:rsidRPr="00550E81">
        <w:rPr>
          <w:rFonts w:ascii="Times New Roman" w:hAnsi="Times New Roman" w:cs="Times New Roman"/>
        </w:rPr>
        <w:t>Paydaş</w:t>
      </w:r>
      <w:r w:rsidRPr="00550E81">
        <w:rPr>
          <w:rFonts w:ascii="Times New Roman" w:hAnsi="Times New Roman" w:cs="Times New Roman"/>
          <w:spacing w:val="-14"/>
        </w:rPr>
        <w:t xml:space="preserve"> </w:t>
      </w:r>
      <w:r w:rsidRPr="00550E81">
        <w:rPr>
          <w:rFonts w:ascii="Times New Roman" w:hAnsi="Times New Roman" w:cs="Times New Roman"/>
        </w:rPr>
        <w:t>Etki/Önem</w:t>
      </w:r>
      <w:r w:rsidRPr="00550E81">
        <w:rPr>
          <w:rFonts w:ascii="Times New Roman" w:hAnsi="Times New Roman" w:cs="Times New Roman"/>
          <w:spacing w:val="-14"/>
        </w:rPr>
        <w:t xml:space="preserve"> </w:t>
      </w:r>
      <w:r w:rsidRPr="00550E81">
        <w:rPr>
          <w:rFonts w:ascii="Times New Roman" w:hAnsi="Times New Roman" w:cs="Times New Roman"/>
        </w:rPr>
        <w:t>Matrisi kullanılır.</w:t>
      </w:r>
    </w:p>
    <w:p w:rsidR="008F4C35" w:rsidRPr="00550E81" w:rsidRDefault="008F4C35" w:rsidP="008F4C35">
      <w:pPr>
        <w:pStyle w:val="GvdeMetni"/>
        <w:spacing w:before="9"/>
        <w:rPr>
          <w:rFonts w:ascii="Times New Roman" w:hAnsi="Times New Roman" w:cs="Times New Roman"/>
        </w:rPr>
      </w:pPr>
    </w:p>
    <w:p w:rsidR="008F4C35" w:rsidRPr="00550E81" w:rsidRDefault="008F4C35" w:rsidP="008F4C35">
      <w:pPr>
        <w:pStyle w:val="Balk3"/>
        <w:spacing w:before="1"/>
        <w:jc w:val="left"/>
        <w:rPr>
          <w:rFonts w:ascii="Times New Roman" w:hAnsi="Times New Roman" w:cs="Times New Roman"/>
        </w:rPr>
      </w:pPr>
      <w:bookmarkStart w:id="3" w:name="_bookmark31"/>
      <w:bookmarkEnd w:id="3"/>
      <w:r w:rsidRPr="00550E81">
        <w:rPr>
          <w:rFonts w:ascii="Times New Roman" w:hAnsi="Times New Roman" w:cs="Times New Roman"/>
        </w:rPr>
        <w:t>Tablo 9: Paydaş Etki/Önem Matrisi</w:t>
      </w:r>
    </w:p>
    <w:p w:rsidR="00550E81" w:rsidRDefault="00550E81" w:rsidP="008F4C35">
      <w:pPr>
        <w:pStyle w:val="Balk3"/>
        <w:spacing w:before="1"/>
        <w:jc w:val="left"/>
        <w:rPr>
          <w:rFonts w:ascii="Times New Roman" w:hAnsi="Times New Roman" w:cs="Times New Roman"/>
          <w:color w:val="30849B"/>
        </w:rPr>
      </w:pPr>
    </w:p>
    <w:tbl>
      <w:tblPr>
        <w:tblStyle w:val="TabloKlavuzu"/>
        <w:tblW w:w="0" w:type="auto"/>
        <w:tblInd w:w="156" w:type="dxa"/>
        <w:tblLook w:val="04A0" w:firstRow="1" w:lastRow="0" w:firstColumn="1" w:lastColumn="0" w:noHBand="0" w:noVBand="1"/>
      </w:tblPr>
      <w:tblGrid>
        <w:gridCol w:w="2960"/>
        <w:gridCol w:w="2975"/>
        <w:gridCol w:w="2971"/>
      </w:tblGrid>
      <w:tr w:rsidR="00550E81" w:rsidTr="00550E81">
        <w:tc>
          <w:tcPr>
            <w:tcW w:w="2960" w:type="dxa"/>
            <w:vMerge w:val="restart"/>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Önem Düzeyi</w:t>
            </w:r>
          </w:p>
        </w:tc>
        <w:tc>
          <w:tcPr>
            <w:tcW w:w="5946" w:type="dxa"/>
            <w:gridSpan w:val="2"/>
          </w:tcPr>
          <w:p w:rsidR="00550E81" w:rsidRDefault="00550E81" w:rsidP="00550E81">
            <w:pPr>
              <w:pStyle w:val="Balk3"/>
              <w:spacing w:before="1"/>
              <w:ind w:left="0"/>
              <w:jc w:val="left"/>
              <w:outlineLvl w:val="2"/>
              <w:rPr>
                <w:rFonts w:ascii="Times New Roman" w:hAnsi="Times New Roman" w:cs="Times New Roman"/>
              </w:rPr>
            </w:pPr>
            <w:r>
              <w:rPr>
                <w:rFonts w:ascii="Times New Roman" w:hAnsi="Times New Roman" w:cs="Times New Roman"/>
              </w:rPr>
              <w:t>Etki Düzeyi</w:t>
            </w:r>
          </w:p>
        </w:tc>
      </w:tr>
      <w:tr w:rsidR="00550E81" w:rsidTr="00550E81">
        <w:tc>
          <w:tcPr>
            <w:tcW w:w="2960" w:type="dxa"/>
            <w:vMerge/>
          </w:tcPr>
          <w:p w:rsidR="00550E81" w:rsidRDefault="00550E81" w:rsidP="008F4C35">
            <w:pPr>
              <w:pStyle w:val="Balk3"/>
              <w:spacing w:before="1"/>
              <w:ind w:left="0"/>
              <w:jc w:val="left"/>
              <w:outlineLvl w:val="2"/>
              <w:rPr>
                <w:rFonts w:ascii="Times New Roman" w:hAnsi="Times New Roman" w:cs="Times New Roman"/>
              </w:rPr>
            </w:pPr>
          </w:p>
        </w:tc>
        <w:tc>
          <w:tcPr>
            <w:tcW w:w="2975"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Zayıf</w:t>
            </w:r>
          </w:p>
        </w:tc>
        <w:tc>
          <w:tcPr>
            <w:tcW w:w="2971"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Güçlü</w:t>
            </w:r>
          </w:p>
        </w:tc>
      </w:tr>
      <w:tr w:rsidR="00550E81" w:rsidTr="00550E81">
        <w:tc>
          <w:tcPr>
            <w:tcW w:w="2960"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Düşük</w:t>
            </w:r>
          </w:p>
        </w:tc>
        <w:tc>
          <w:tcPr>
            <w:tcW w:w="2975"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İzle</w:t>
            </w:r>
          </w:p>
        </w:tc>
        <w:tc>
          <w:tcPr>
            <w:tcW w:w="2971"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Bilgilendir</w:t>
            </w:r>
          </w:p>
        </w:tc>
      </w:tr>
      <w:tr w:rsidR="00550E81" w:rsidTr="00550E81">
        <w:tc>
          <w:tcPr>
            <w:tcW w:w="2960"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Yüksek</w:t>
            </w:r>
          </w:p>
        </w:tc>
        <w:tc>
          <w:tcPr>
            <w:tcW w:w="2975"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Çıkarları gözet</w:t>
            </w:r>
          </w:p>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Çalışmalara dahil et</w:t>
            </w:r>
          </w:p>
        </w:tc>
        <w:tc>
          <w:tcPr>
            <w:tcW w:w="2971"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Birlikte çalış</w:t>
            </w:r>
          </w:p>
        </w:tc>
      </w:tr>
    </w:tbl>
    <w:p w:rsidR="00B22CB2" w:rsidRPr="00550E81" w:rsidRDefault="00B82CC6"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lastRenderedPageBreak/>
        <w:t>BÖLÜM 3: GELECEĞE BAKIŞ</w:t>
      </w:r>
    </w:p>
    <w:p w:rsidR="00B22CB2" w:rsidRDefault="00B22CB2" w:rsidP="00C601C3">
      <w:pPr>
        <w:jc w:val="both"/>
        <w:rPr>
          <w:rFonts w:ascii="Times New Roman" w:hAnsi="Times New Roman" w:cs="Times New Roman"/>
          <w:sz w:val="24"/>
          <w:szCs w:val="24"/>
        </w:rPr>
      </w:pPr>
      <w:r w:rsidRPr="00550E81">
        <w:rPr>
          <w:rFonts w:ascii="Times New Roman" w:hAnsi="Times New Roman" w:cs="Times New Roman"/>
          <w:sz w:val="24"/>
          <w:szCs w:val="24"/>
        </w:rPr>
        <w:t>Birimin geleceğe bakışı için amaçları, hedefleri, paydaş analizleri</w:t>
      </w:r>
      <w:r w:rsidR="00B85DBD" w:rsidRPr="00550E81">
        <w:rPr>
          <w:rFonts w:ascii="Times New Roman" w:hAnsi="Times New Roman" w:cs="Times New Roman"/>
          <w:sz w:val="24"/>
          <w:szCs w:val="24"/>
        </w:rPr>
        <w:t>, gfzt analizi</w:t>
      </w:r>
      <w:r w:rsidRPr="00550E81">
        <w:rPr>
          <w:rFonts w:ascii="Times New Roman" w:hAnsi="Times New Roman" w:cs="Times New Roman"/>
          <w:sz w:val="24"/>
          <w:szCs w:val="24"/>
        </w:rPr>
        <w:t xml:space="preserve"> ve </w:t>
      </w:r>
      <w:r w:rsidR="00B85DBD" w:rsidRPr="00550E81">
        <w:rPr>
          <w:rFonts w:ascii="Times New Roman" w:hAnsi="Times New Roman" w:cs="Times New Roman"/>
          <w:sz w:val="24"/>
          <w:szCs w:val="24"/>
        </w:rPr>
        <w:t>durum-amaç-hedeflerinin sunulması</w:t>
      </w:r>
      <w:r w:rsidR="00340F7A" w:rsidRPr="00550E81">
        <w:rPr>
          <w:rFonts w:ascii="Times New Roman" w:hAnsi="Times New Roman" w:cs="Times New Roman"/>
          <w:sz w:val="24"/>
          <w:szCs w:val="24"/>
        </w:rPr>
        <w:t xml:space="preserve">. Birimin geleceğe bakış strateji sunumu sonrasında aşağıdaki tablo doldurulacaktır. Stratejik plan hazırlama rehberi 4. Bölümden istifade edilebilir. </w:t>
      </w:r>
    </w:p>
    <w:p w:rsidR="00B22CB2" w:rsidRPr="00550E81" w:rsidRDefault="00B22CB2" w:rsidP="00B22CB2">
      <w:pPr>
        <w:jc w:val="both"/>
        <w:rPr>
          <w:rFonts w:ascii="Times New Roman" w:hAnsi="Times New Roman" w:cs="Times New Roman"/>
          <w:sz w:val="24"/>
          <w:szCs w:val="24"/>
        </w:rPr>
      </w:pPr>
      <w:r w:rsidRPr="00550E81">
        <w:rPr>
          <w:rFonts w:ascii="Times New Roman" w:hAnsi="Times New Roman" w:cs="Times New Roman"/>
          <w:b/>
          <w:bCs/>
          <w:sz w:val="24"/>
          <w:szCs w:val="24"/>
        </w:rPr>
        <w:t xml:space="preserve">Tablo </w:t>
      </w:r>
      <w:r w:rsidR="008F4C35" w:rsidRPr="00550E81">
        <w:rPr>
          <w:rFonts w:ascii="Times New Roman" w:hAnsi="Times New Roman" w:cs="Times New Roman"/>
          <w:b/>
          <w:bCs/>
          <w:sz w:val="24"/>
          <w:szCs w:val="24"/>
        </w:rPr>
        <w:t>10</w:t>
      </w:r>
      <w:r w:rsidRPr="00550E81">
        <w:rPr>
          <w:rFonts w:ascii="Times New Roman" w:hAnsi="Times New Roman" w:cs="Times New Roman"/>
          <w:b/>
          <w:bCs/>
          <w:sz w:val="24"/>
          <w:szCs w:val="24"/>
        </w:rPr>
        <w:t xml:space="preserve">: Amaç ve hedefler tablosu </w:t>
      </w:r>
    </w:p>
    <w:tbl>
      <w:tblPr>
        <w:tblStyle w:val="TabloKlavuzu"/>
        <w:tblW w:w="0" w:type="auto"/>
        <w:tblLook w:val="04A0" w:firstRow="1" w:lastRow="0" w:firstColumn="1" w:lastColumn="0" w:noHBand="0" w:noVBand="1"/>
      </w:tblPr>
      <w:tblGrid>
        <w:gridCol w:w="704"/>
        <w:gridCol w:w="5245"/>
        <w:gridCol w:w="3113"/>
      </w:tblGrid>
      <w:tr w:rsidR="002E0113" w:rsidRPr="00550E81" w:rsidTr="002E0113">
        <w:tc>
          <w:tcPr>
            <w:tcW w:w="704" w:type="dxa"/>
          </w:tcPr>
          <w:p w:rsidR="002E0113" w:rsidRPr="002E0113" w:rsidRDefault="002E0113" w:rsidP="002E0113">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5245" w:type="dxa"/>
          </w:tcPr>
          <w:p w:rsidR="002E0113" w:rsidRPr="002E0113" w:rsidRDefault="002E0113" w:rsidP="002E0113">
            <w:pPr>
              <w:jc w:val="both"/>
              <w:rPr>
                <w:rFonts w:ascii="Times New Roman" w:hAnsi="Times New Roman" w:cs="Times New Roman"/>
                <w:b/>
                <w:sz w:val="24"/>
                <w:szCs w:val="24"/>
              </w:rPr>
            </w:pPr>
            <w:r w:rsidRPr="002E0113">
              <w:rPr>
                <w:rFonts w:ascii="Times New Roman" w:hAnsi="Times New Roman" w:cs="Times New Roman"/>
                <w:b/>
                <w:sz w:val="24"/>
                <w:szCs w:val="24"/>
              </w:rPr>
              <w:t>Amaçlar</w:t>
            </w:r>
          </w:p>
        </w:tc>
        <w:tc>
          <w:tcPr>
            <w:tcW w:w="3113" w:type="dxa"/>
          </w:tcPr>
          <w:p w:rsidR="002E0113" w:rsidRPr="002E0113" w:rsidRDefault="002E0113" w:rsidP="002E0113">
            <w:pPr>
              <w:jc w:val="both"/>
              <w:rPr>
                <w:rFonts w:ascii="Times New Roman" w:hAnsi="Times New Roman" w:cs="Times New Roman"/>
                <w:b/>
                <w:sz w:val="24"/>
                <w:szCs w:val="24"/>
              </w:rPr>
            </w:pPr>
            <w:r w:rsidRPr="002E0113">
              <w:rPr>
                <w:rFonts w:ascii="Times New Roman" w:hAnsi="Times New Roman" w:cs="Times New Roman"/>
                <w:b/>
                <w:sz w:val="24"/>
                <w:szCs w:val="24"/>
              </w:rPr>
              <w:t>Hedefler</w:t>
            </w:r>
          </w:p>
        </w:tc>
      </w:tr>
      <w:tr w:rsidR="002E0113" w:rsidRPr="00550E81" w:rsidTr="002E0113">
        <w:tc>
          <w:tcPr>
            <w:tcW w:w="704" w:type="dxa"/>
          </w:tcPr>
          <w:p w:rsidR="002E0113" w:rsidRPr="00550E81" w:rsidRDefault="002E0113" w:rsidP="002E0113">
            <w:pPr>
              <w:jc w:val="both"/>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2E0113" w:rsidRDefault="002E0113" w:rsidP="002E0113">
            <w:pPr>
              <w:jc w:val="both"/>
              <w:rPr>
                <w:rFonts w:ascii="Times New Roman" w:hAnsi="Times New Roman" w:cs="Times New Roman"/>
                <w:sz w:val="24"/>
                <w:szCs w:val="24"/>
              </w:rPr>
            </w:pPr>
            <w:r w:rsidRPr="00550E81">
              <w:rPr>
                <w:rFonts w:ascii="Times New Roman" w:hAnsi="Times New Roman" w:cs="Times New Roman"/>
                <w:sz w:val="24"/>
                <w:szCs w:val="24"/>
              </w:rPr>
              <w:t>Eğitim-Öğretim</w:t>
            </w:r>
            <w:r w:rsidR="005649C6">
              <w:rPr>
                <w:rFonts w:ascii="Times New Roman" w:hAnsi="Times New Roman" w:cs="Times New Roman"/>
                <w:sz w:val="24"/>
                <w:szCs w:val="24"/>
              </w:rPr>
              <w:t xml:space="preserve"> faaliyetlerinin geliştirilmesine yönelik amaçlar</w:t>
            </w:r>
          </w:p>
          <w:p w:rsidR="005649C6" w:rsidRPr="00550E81" w:rsidRDefault="005649C6" w:rsidP="005649C6">
            <w:pPr>
              <w:jc w:val="both"/>
              <w:rPr>
                <w:rFonts w:ascii="Times New Roman" w:hAnsi="Times New Roman" w:cs="Times New Roman"/>
                <w:sz w:val="24"/>
                <w:szCs w:val="24"/>
              </w:rPr>
            </w:pPr>
          </w:p>
        </w:tc>
        <w:tc>
          <w:tcPr>
            <w:tcW w:w="3113" w:type="dxa"/>
          </w:tcPr>
          <w:p w:rsidR="002E0113" w:rsidRPr="00A31816" w:rsidRDefault="00A31816" w:rsidP="002E0113">
            <w:pPr>
              <w:jc w:val="both"/>
              <w:rPr>
                <w:rFonts w:ascii="Times New Roman" w:hAnsi="Times New Roman" w:cs="Times New Roman"/>
                <w:sz w:val="24"/>
                <w:szCs w:val="24"/>
              </w:rPr>
            </w:pPr>
            <w:r>
              <w:rPr>
                <w:rFonts w:ascii="Times New Roman" w:hAnsi="Times New Roman" w:cs="Times New Roman"/>
                <w:sz w:val="24"/>
                <w:szCs w:val="24"/>
              </w:rPr>
              <w:t xml:space="preserve">1.1 </w:t>
            </w:r>
            <w:r w:rsidR="00E227C1" w:rsidRPr="00A31816">
              <w:rPr>
                <w:rFonts w:ascii="Times New Roman" w:hAnsi="Times New Roman" w:cs="Times New Roman"/>
                <w:sz w:val="24"/>
                <w:szCs w:val="24"/>
              </w:rPr>
              <w:t>Plan dönemi sonuna kadar en az 3 yeni anabilim dalı açılacak</w:t>
            </w:r>
          </w:p>
          <w:p w:rsidR="002E0113" w:rsidRPr="00A31816" w:rsidRDefault="00B95D67" w:rsidP="002E0113">
            <w:pPr>
              <w:jc w:val="both"/>
              <w:rPr>
                <w:rFonts w:ascii="Times New Roman" w:hAnsi="Times New Roman" w:cs="Times New Roman"/>
                <w:sz w:val="24"/>
                <w:szCs w:val="24"/>
              </w:rPr>
            </w:pPr>
            <w:r w:rsidRPr="00A31816">
              <w:rPr>
                <w:rFonts w:ascii="Times New Roman" w:hAnsi="Times New Roman" w:cs="Times New Roman"/>
                <w:sz w:val="24"/>
                <w:szCs w:val="24"/>
              </w:rPr>
              <w:t>1.2 Eğitim ve öğretime yönelik her yıl en az 2 bilimsel ve 2 sosyal aktivite yapmak</w:t>
            </w:r>
          </w:p>
          <w:p w:rsidR="002E0113" w:rsidRPr="00550E81" w:rsidRDefault="002E0113" w:rsidP="002E0113">
            <w:pPr>
              <w:jc w:val="both"/>
              <w:rPr>
                <w:rFonts w:ascii="Times New Roman" w:hAnsi="Times New Roman" w:cs="Times New Roman"/>
                <w:sz w:val="24"/>
                <w:szCs w:val="24"/>
              </w:rPr>
            </w:pPr>
          </w:p>
        </w:tc>
      </w:tr>
      <w:tr w:rsidR="002E0113" w:rsidRPr="00550E81" w:rsidTr="002E0113">
        <w:tc>
          <w:tcPr>
            <w:tcW w:w="704" w:type="dxa"/>
          </w:tcPr>
          <w:p w:rsidR="002E0113" w:rsidRPr="00550E81" w:rsidRDefault="002E0113" w:rsidP="002E0113">
            <w:pPr>
              <w:jc w:val="both"/>
              <w:rPr>
                <w:rFonts w:ascii="Times New Roman" w:hAnsi="Times New Roman" w:cs="Times New Roman"/>
                <w:sz w:val="24"/>
                <w:szCs w:val="24"/>
              </w:rPr>
            </w:pPr>
            <w:r>
              <w:rPr>
                <w:rFonts w:ascii="Times New Roman" w:hAnsi="Times New Roman" w:cs="Times New Roman"/>
                <w:sz w:val="24"/>
                <w:szCs w:val="24"/>
              </w:rPr>
              <w:t>2</w:t>
            </w:r>
          </w:p>
        </w:tc>
        <w:tc>
          <w:tcPr>
            <w:tcW w:w="5245" w:type="dxa"/>
          </w:tcPr>
          <w:p w:rsidR="002E0113" w:rsidRPr="00550E81" w:rsidRDefault="002E0113" w:rsidP="002E0113">
            <w:pPr>
              <w:jc w:val="both"/>
              <w:rPr>
                <w:rFonts w:ascii="Times New Roman" w:hAnsi="Times New Roman" w:cs="Times New Roman"/>
                <w:sz w:val="24"/>
                <w:szCs w:val="24"/>
              </w:rPr>
            </w:pPr>
            <w:r w:rsidRPr="00550E81">
              <w:rPr>
                <w:rFonts w:ascii="Times New Roman" w:hAnsi="Times New Roman" w:cs="Times New Roman"/>
                <w:sz w:val="24"/>
                <w:szCs w:val="24"/>
              </w:rPr>
              <w:t>Girişimcilik</w:t>
            </w:r>
            <w:r>
              <w:rPr>
                <w:rFonts w:ascii="Times New Roman" w:hAnsi="Times New Roman" w:cs="Times New Roman"/>
                <w:sz w:val="24"/>
                <w:szCs w:val="24"/>
              </w:rPr>
              <w:t>-Arge</w:t>
            </w:r>
            <w:r w:rsidR="005649C6">
              <w:rPr>
                <w:rFonts w:ascii="Times New Roman" w:hAnsi="Times New Roman" w:cs="Times New Roman"/>
                <w:sz w:val="24"/>
                <w:szCs w:val="24"/>
              </w:rPr>
              <w:t>-araştırma ve Yayın sayılarının arttırılmasına yönelik amaçlar</w:t>
            </w:r>
          </w:p>
        </w:tc>
        <w:tc>
          <w:tcPr>
            <w:tcW w:w="3113" w:type="dxa"/>
          </w:tcPr>
          <w:p w:rsidR="000D377D" w:rsidRDefault="000D377D" w:rsidP="000D377D">
            <w:pPr>
              <w:jc w:val="both"/>
              <w:rPr>
                <w:rFonts w:ascii="Times New Roman" w:hAnsi="Times New Roman" w:cs="Times New Roman"/>
                <w:sz w:val="24"/>
                <w:szCs w:val="24"/>
              </w:rPr>
            </w:pPr>
            <w:r>
              <w:rPr>
                <w:rFonts w:ascii="Times New Roman" w:hAnsi="Times New Roman" w:cs="Times New Roman"/>
                <w:sz w:val="24"/>
                <w:szCs w:val="24"/>
              </w:rPr>
              <w:t xml:space="preserve">1.1 </w:t>
            </w:r>
            <w:r w:rsidRPr="000D377D">
              <w:rPr>
                <w:rFonts w:ascii="Times New Roman" w:hAnsi="Times New Roman" w:cs="Times New Roman"/>
                <w:sz w:val="24"/>
                <w:szCs w:val="24"/>
              </w:rPr>
              <w:t>Tez çalışmalarından proje beklentisini her yıl %1</w:t>
            </w:r>
            <w:r>
              <w:rPr>
                <w:rFonts w:ascii="Times New Roman" w:hAnsi="Times New Roman" w:cs="Times New Roman"/>
                <w:sz w:val="24"/>
                <w:szCs w:val="24"/>
              </w:rPr>
              <w:t>0</w:t>
            </w:r>
            <w:r w:rsidRPr="000D377D">
              <w:rPr>
                <w:rFonts w:ascii="Times New Roman" w:hAnsi="Times New Roman" w:cs="Times New Roman"/>
                <w:sz w:val="24"/>
                <w:szCs w:val="24"/>
              </w:rPr>
              <w:t>, yapılan proje sayısını Plan Dönemi sonuna kadar %</w:t>
            </w:r>
            <w:r>
              <w:rPr>
                <w:rFonts w:ascii="Times New Roman" w:hAnsi="Times New Roman" w:cs="Times New Roman"/>
                <w:sz w:val="24"/>
                <w:szCs w:val="24"/>
              </w:rPr>
              <w:t>10</w:t>
            </w:r>
            <w:r w:rsidRPr="000D377D">
              <w:rPr>
                <w:rFonts w:ascii="Times New Roman" w:hAnsi="Times New Roman" w:cs="Times New Roman"/>
                <w:sz w:val="24"/>
                <w:szCs w:val="24"/>
              </w:rPr>
              <w:t>0 oranında artırmak</w:t>
            </w:r>
          </w:p>
          <w:p w:rsidR="000D377D" w:rsidRDefault="000D377D" w:rsidP="000D377D">
            <w:pPr>
              <w:jc w:val="both"/>
              <w:rPr>
                <w:sz w:val="20"/>
                <w:szCs w:val="20"/>
              </w:rPr>
            </w:pPr>
            <w:r>
              <w:rPr>
                <w:rFonts w:ascii="Times New Roman" w:hAnsi="Times New Roman" w:cs="Times New Roman"/>
                <w:sz w:val="24"/>
                <w:szCs w:val="24"/>
              </w:rPr>
              <w:t xml:space="preserve">1.2 </w:t>
            </w:r>
            <w:r w:rsidRPr="000D377D">
              <w:rPr>
                <w:rFonts w:ascii="Times New Roman" w:hAnsi="Times New Roman" w:cs="Times New Roman"/>
                <w:sz w:val="24"/>
                <w:szCs w:val="24"/>
              </w:rPr>
              <w:t>Enstitümüzde uluslararası nitelikli ve disiplinlerarası çalışma yapabilen araştırma potansiyeli yüksek akademik personel ve araştırmacı istihdamının artırılması</w:t>
            </w:r>
            <w:r>
              <w:rPr>
                <w:sz w:val="20"/>
                <w:szCs w:val="20"/>
              </w:rPr>
              <w:t xml:space="preserve">. </w:t>
            </w:r>
          </w:p>
          <w:p w:rsidR="000D377D" w:rsidRPr="000D377D" w:rsidRDefault="000D377D" w:rsidP="000D377D">
            <w:pPr>
              <w:jc w:val="both"/>
              <w:rPr>
                <w:rFonts w:ascii="Times New Roman" w:hAnsi="Times New Roman" w:cs="Times New Roman"/>
                <w:sz w:val="24"/>
                <w:szCs w:val="24"/>
              </w:rPr>
            </w:pPr>
          </w:p>
          <w:p w:rsidR="002E0113" w:rsidRDefault="002E0113" w:rsidP="002E0113">
            <w:pPr>
              <w:jc w:val="both"/>
              <w:rPr>
                <w:rFonts w:ascii="Times New Roman" w:hAnsi="Times New Roman" w:cs="Times New Roman"/>
                <w:sz w:val="24"/>
                <w:szCs w:val="24"/>
              </w:rPr>
            </w:pPr>
          </w:p>
          <w:p w:rsidR="002E0113" w:rsidRPr="00550E81" w:rsidRDefault="002E0113" w:rsidP="002E0113">
            <w:pPr>
              <w:jc w:val="both"/>
              <w:rPr>
                <w:rFonts w:ascii="Times New Roman" w:hAnsi="Times New Roman" w:cs="Times New Roman"/>
                <w:sz w:val="24"/>
                <w:szCs w:val="24"/>
              </w:rPr>
            </w:pPr>
          </w:p>
        </w:tc>
      </w:tr>
      <w:tr w:rsidR="002E0113" w:rsidRPr="00550E81" w:rsidTr="002E0113">
        <w:tc>
          <w:tcPr>
            <w:tcW w:w="704" w:type="dxa"/>
          </w:tcPr>
          <w:p w:rsidR="002E0113" w:rsidRPr="00550E81" w:rsidRDefault="002E0113" w:rsidP="002E0113">
            <w:pPr>
              <w:jc w:val="both"/>
              <w:rPr>
                <w:rFonts w:ascii="Times New Roman" w:hAnsi="Times New Roman" w:cs="Times New Roman"/>
                <w:sz w:val="24"/>
                <w:szCs w:val="24"/>
              </w:rPr>
            </w:pPr>
            <w:r>
              <w:rPr>
                <w:rFonts w:ascii="Times New Roman" w:hAnsi="Times New Roman" w:cs="Times New Roman"/>
                <w:sz w:val="24"/>
                <w:szCs w:val="24"/>
              </w:rPr>
              <w:t>3</w:t>
            </w:r>
          </w:p>
        </w:tc>
        <w:tc>
          <w:tcPr>
            <w:tcW w:w="5245" w:type="dxa"/>
          </w:tcPr>
          <w:p w:rsidR="002E0113" w:rsidRPr="00550E81" w:rsidRDefault="002E0113" w:rsidP="002E0113">
            <w:pPr>
              <w:jc w:val="both"/>
              <w:rPr>
                <w:rFonts w:ascii="Times New Roman" w:hAnsi="Times New Roman" w:cs="Times New Roman"/>
                <w:sz w:val="24"/>
                <w:szCs w:val="24"/>
              </w:rPr>
            </w:pPr>
            <w:r w:rsidRPr="00550E81">
              <w:rPr>
                <w:rFonts w:ascii="Times New Roman" w:hAnsi="Times New Roman" w:cs="Times New Roman"/>
                <w:sz w:val="24"/>
                <w:szCs w:val="24"/>
              </w:rPr>
              <w:t>Üniversite-Sanayi-Toplum</w:t>
            </w:r>
            <w:r w:rsidR="005649C6">
              <w:rPr>
                <w:rFonts w:ascii="Times New Roman" w:hAnsi="Times New Roman" w:cs="Times New Roman"/>
                <w:sz w:val="24"/>
                <w:szCs w:val="24"/>
              </w:rPr>
              <w:t xml:space="preserve"> işbirliği çalışmalarına yönelik amaçlar</w:t>
            </w:r>
          </w:p>
        </w:tc>
        <w:tc>
          <w:tcPr>
            <w:tcW w:w="3113" w:type="dxa"/>
          </w:tcPr>
          <w:p w:rsidR="00E60E4C" w:rsidRDefault="00E60E4C" w:rsidP="00E60E4C">
            <w:pPr>
              <w:jc w:val="both"/>
              <w:rPr>
                <w:sz w:val="20"/>
                <w:szCs w:val="20"/>
              </w:rPr>
            </w:pPr>
            <w:r>
              <w:rPr>
                <w:rFonts w:ascii="Times New Roman" w:hAnsi="Times New Roman" w:cs="Times New Roman"/>
                <w:sz w:val="24"/>
                <w:szCs w:val="24"/>
              </w:rPr>
              <w:t xml:space="preserve">1.1 </w:t>
            </w:r>
            <w:r w:rsidRPr="00E60E4C">
              <w:rPr>
                <w:rFonts w:ascii="Times New Roman" w:hAnsi="Times New Roman" w:cs="Times New Roman"/>
                <w:sz w:val="24"/>
                <w:szCs w:val="24"/>
              </w:rPr>
              <w:t>Kamu-Üniversite-Sanayi iş birliğini güçlendirecek, çıktısı ekonomik değere dönüştürülebilir ve/veya Ar-Ge tabanlı girişimcilik projeleri sayısının artırılması.</w:t>
            </w:r>
            <w:r>
              <w:rPr>
                <w:sz w:val="20"/>
                <w:szCs w:val="20"/>
              </w:rPr>
              <w:t xml:space="preserve"> </w:t>
            </w:r>
          </w:p>
          <w:p w:rsidR="002E0113" w:rsidRDefault="002E0113" w:rsidP="002E0113">
            <w:pPr>
              <w:jc w:val="both"/>
              <w:rPr>
                <w:rFonts w:ascii="Times New Roman" w:hAnsi="Times New Roman" w:cs="Times New Roman"/>
                <w:sz w:val="24"/>
                <w:szCs w:val="24"/>
              </w:rPr>
            </w:pPr>
          </w:p>
          <w:p w:rsidR="00BB615E" w:rsidRPr="00BB615E" w:rsidRDefault="00E60E4C" w:rsidP="00BB615E">
            <w:pPr>
              <w:jc w:val="both"/>
              <w:rPr>
                <w:rFonts w:ascii="Times New Roman" w:hAnsi="Times New Roman" w:cs="Times New Roman"/>
                <w:sz w:val="24"/>
                <w:szCs w:val="24"/>
              </w:rPr>
            </w:pPr>
            <w:r>
              <w:rPr>
                <w:rFonts w:ascii="Times New Roman" w:hAnsi="Times New Roman" w:cs="Times New Roman"/>
                <w:sz w:val="24"/>
                <w:szCs w:val="24"/>
              </w:rPr>
              <w:t>1.2</w:t>
            </w:r>
            <w:r w:rsidR="00BB615E">
              <w:rPr>
                <w:rFonts w:ascii="Times New Roman" w:hAnsi="Times New Roman" w:cs="Times New Roman"/>
                <w:sz w:val="24"/>
                <w:szCs w:val="24"/>
              </w:rPr>
              <w:t xml:space="preserve"> Yenilikçilik </w:t>
            </w:r>
            <w:r w:rsidR="00BB615E" w:rsidRPr="00BB615E">
              <w:rPr>
                <w:rFonts w:ascii="Times New Roman" w:hAnsi="Times New Roman" w:cs="Times New Roman"/>
                <w:sz w:val="24"/>
                <w:szCs w:val="24"/>
              </w:rPr>
              <w:t xml:space="preserve">ve Girişimcilik farkındalığına yönelik faaliyetlerin her yıl %50 oranında artırılmasını sağlamak </w:t>
            </w:r>
          </w:p>
          <w:p w:rsidR="002E0113" w:rsidRPr="00BB615E" w:rsidRDefault="002E0113" w:rsidP="002E0113">
            <w:pPr>
              <w:jc w:val="both"/>
              <w:rPr>
                <w:rFonts w:ascii="Times New Roman" w:hAnsi="Times New Roman" w:cs="Times New Roman"/>
                <w:sz w:val="24"/>
                <w:szCs w:val="24"/>
              </w:rPr>
            </w:pPr>
          </w:p>
          <w:p w:rsidR="002E0113" w:rsidRDefault="002E0113" w:rsidP="002E0113">
            <w:pPr>
              <w:jc w:val="both"/>
              <w:rPr>
                <w:rFonts w:ascii="Times New Roman" w:hAnsi="Times New Roman" w:cs="Times New Roman"/>
                <w:sz w:val="24"/>
                <w:szCs w:val="24"/>
              </w:rPr>
            </w:pPr>
          </w:p>
          <w:p w:rsidR="002E0113" w:rsidRPr="00550E81" w:rsidRDefault="002E0113" w:rsidP="002E0113">
            <w:pPr>
              <w:jc w:val="both"/>
              <w:rPr>
                <w:rFonts w:ascii="Times New Roman" w:hAnsi="Times New Roman" w:cs="Times New Roman"/>
                <w:sz w:val="24"/>
                <w:szCs w:val="24"/>
              </w:rPr>
            </w:pPr>
          </w:p>
        </w:tc>
      </w:tr>
      <w:tr w:rsidR="002E0113" w:rsidRPr="00550E81" w:rsidTr="002E0113">
        <w:tc>
          <w:tcPr>
            <w:tcW w:w="704" w:type="dxa"/>
          </w:tcPr>
          <w:p w:rsidR="002E0113" w:rsidRPr="00550E81" w:rsidRDefault="002E0113" w:rsidP="002E0113">
            <w:pPr>
              <w:jc w:val="both"/>
              <w:rPr>
                <w:rFonts w:ascii="Times New Roman" w:hAnsi="Times New Roman" w:cs="Times New Roman"/>
                <w:sz w:val="24"/>
                <w:szCs w:val="24"/>
              </w:rPr>
            </w:pPr>
            <w:r>
              <w:rPr>
                <w:rFonts w:ascii="Times New Roman" w:hAnsi="Times New Roman" w:cs="Times New Roman"/>
                <w:sz w:val="24"/>
                <w:szCs w:val="24"/>
              </w:rPr>
              <w:t>4</w:t>
            </w:r>
          </w:p>
        </w:tc>
        <w:tc>
          <w:tcPr>
            <w:tcW w:w="5245" w:type="dxa"/>
          </w:tcPr>
          <w:p w:rsidR="002E0113" w:rsidRPr="00550E81" w:rsidRDefault="002E0113" w:rsidP="002E0113">
            <w:pPr>
              <w:jc w:val="both"/>
              <w:rPr>
                <w:rFonts w:ascii="Times New Roman" w:hAnsi="Times New Roman" w:cs="Times New Roman"/>
                <w:sz w:val="24"/>
                <w:szCs w:val="24"/>
              </w:rPr>
            </w:pPr>
            <w:r w:rsidRPr="00550E81">
              <w:rPr>
                <w:rFonts w:ascii="Times New Roman" w:hAnsi="Times New Roman" w:cs="Times New Roman"/>
                <w:sz w:val="24"/>
                <w:szCs w:val="24"/>
              </w:rPr>
              <w:t>Uluslararasılaşmanın geliştirilmesi</w:t>
            </w:r>
            <w:r w:rsidR="005649C6">
              <w:rPr>
                <w:rFonts w:ascii="Times New Roman" w:hAnsi="Times New Roman" w:cs="Times New Roman"/>
                <w:sz w:val="24"/>
                <w:szCs w:val="24"/>
              </w:rPr>
              <w:t>ne yönelik amaçlar</w:t>
            </w:r>
          </w:p>
        </w:tc>
        <w:tc>
          <w:tcPr>
            <w:tcW w:w="3113" w:type="dxa"/>
          </w:tcPr>
          <w:p w:rsidR="00FA7189" w:rsidRPr="005154D1" w:rsidRDefault="00FA7189" w:rsidP="00FA7189">
            <w:pPr>
              <w:pStyle w:val="ListeParagraf"/>
              <w:tabs>
                <w:tab w:val="left" w:pos="439"/>
                <w:tab w:val="left" w:pos="581"/>
              </w:tabs>
              <w:ind w:left="0"/>
              <w:jc w:val="both"/>
              <w:rPr>
                <w:rFonts w:ascii="Times New Roman" w:hAnsi="Times New Roman" w:cs="Times New Roman"/>
                <w:sz w:val="24"/>
                <w:szCs w:val="24"/>
              </w:rPr>
            </w:pPr>
            <w:r>
              <w:rPr>
                <w:rFonts w:ascii="Times New Roman" w:hAnsi="Times New Roman" w:cs="Times New Roman"/>
                <w:sz w:val="24"/>
                <w:szCs w:val="24"/>
              </w:rPr>
              <w:t>1.1</w:t>
            </w:r>
            <w:r w:rsidR="008912F4">
              <w:rPr>
                <w:rFonts w:ascii="Times New Roman" w:hAnsi="Times New Roman" w:cs="Times New Roman"/>
                <w:sz w:val="24"/>
                <w:szCs w:val="24"/>
              </w:rPr>
              <w:t xml:space="preserve"> </w:t>
            </w:r>
            <w:r w:rsidRPr="005154D1">
              <w:rPr>
                <w:rFonts w:ascii="Times New Roman" w:hAnsi="Times New Roman" w:cs="Times New Roman"/>
                <w:sz w:val="24"/>
                <w:szCs w:val="24"/>
              </w:rPr>
              <w:t>Yükseköğretim alanında  uluslararası  programlarda öğrenci ha</w:t>
            </w:r>
            <w:r w:rsidR="003B6687">
              <w:rPr>
                <w:rFonts w:ascii="Times New Roman" w:hAnsi="Times New Roman" w:cs="Times New Roman"/>
                <w:sz w:val="24"/>
                <w:szCs w:val="24"/>
              </w:rPr>
              <w:t xml:space="preserve">reketliliğini her yıl </w:t>
            </w:r>
            <w:r w:rsidRPr="005154D1">
              <w:rPr>
                <w:rFonts w:ascii="Times New Roman" w:hAnsi="Times New Roman" w:cs="Times New Roman"/>
                <w:sz w:val="24"/>
                <w:szCs w:val="24"/>
              </w:rPr>
              <w:t xml:space="preserve"> artırmak</w:t>
            </w:r>
          </w:p>
          <w:p w:rsidR="008912F4" w:rsidRDefault="008912F4" w:rsidP="008912F4">
            <w:pPr>
              <w:jc w:val="both"/>
              <w:rPr>
                <w:sz w:val="20"/>
                <w:szCs w:val="20"/>
              </w:rPr>
            </w:pPr>
          </w:p>
          <w:p w:rsidR="002E0113" w:rsidRDefault="002E0113" w:rsidP="002E0113">
            <w:pPr>
              <w:jc w:val="both"/>
              <w:rPr>
                <w:rFonts w:ascii="Times New Roman" w:hAnsi="Times New Roman" w:cs="Times New Roman"/>
                <w:sz w:val="24"/>
                <w:szCs w:val="24"/>
              </w:rPr>
            </w:pPr>
          </w:p>
          <w:p w:rsidR="00FE5EA4" w:rsidRPr="00FE5EA4" w:rsidRDefault="00FE5EA4" w:rsidP="00FE5EA4">
            <w:pPr>
              <w:tabs>
                <w:tab w:val="left" w:pos="439"/>
              </w:tabs>
              <w:jc w:val="both"/>
              <w:rPr>
                <w:rFonts w:ascii="Times New Roman" w:hAnsi="Times New Roman" w:cs="Times New Roman"/>
                <w:sz w:val="24"/>
                <w:szCs w:val="24"/>
              </w:rPr>
            </w:pPr>
            <w:r w:rsidRPr="00FE5EA4">
              <w:rPr>
                <w:rFonts w:ascii="Times New Roman" w:hAnsi="Times New Roman" w:cs="Times New Roman"/>
                <w:sz w:val="24"/>
                <w:szCs w:val="24"/>
              </w:rPr>
              <w:t>1.2 Her</w:t>
            </w:r>
            <w:r>
              <w:rPr>
                <w:rFonts w:ascii="Times New Roman" w:hAnsi="Times New Roman" w:cs="Times New Roman"/>
                <w:sz w:val="24"/>
                <w:szCs w:val="24"/>
              </w:rPr>
              <w:t xml:space="preserve"> yıl en az 1 öğretim elemanının </w:t>
            </w:r>
            <w:r w:rsidRPr="00FE5EA4">
              <w:rPr>
                <w:rFonts w:ascii="Times New Roman" w:hAnsi="Times New Roman" w:cs="Times New Roman"/>
                <w:sz w:val="24"/>
                <w:szCs w:val="24"/>
              </w:rPr>
              <w:t>yurtdışı etkinliklere katılımını sağlamak</w:t>
            </w:r>
          </w:p>
          <w:p w:rsidR="002E0113" w:rsidRDefault="002E0113" w:rsidP="002E0113">
            <w:pPr>
              <w:jc w:val="both"/>
              <w:rPr>
                <w:rFonts w:ascii="Times New Roman" w:hAnsi="Times New Roman" w:cs="Times New Roman"/>
                <w:sz w:val="24"/>
                <w:szCs w:val="24"/>
              </w:rPr>
            </w:pPr>
          </w:p>
          <w:p w:rsidR="002E0113" w:rsidRDefault="002E0113" w:rsidP="002E0113">
            <w:pPr>
              <w:jc w:val="both"/>
              <w:rPr>
                <w:rFonts w:ascii="Times New Roman" w:hAnsi="Times New Roman" w:cs="Times New Roman"/>
                <w:sz w:val="24"/>
                <w:szCs w:val="24"/>
              </w:rPr>
            </w:pPr>
          </w:p>
          <w:p w:rsidR="002E0113" w:rsidRPr="00550E81" w:rsidRDefault="002E0113" w:rsidP="002E0113">
            <w:pPr>
              <w:jc w:val="both"/>
              <w:rPr>
                <w:rFonts w:ascii="Times New Roman" w:hAnsi="Times New Roman" w:cs="Times New Roman"/>
                <w:sz w:val="24"/>
                <w:szCs w:val="24"/>
              </w:rPr>
            </w:pPr>
          </w:p>
        </w:tc>
      </w:tr>
      <w:tr w:rsidR="002E0113" w:rsidRPr="00550E81" w:rsidTr="002E0113">
        <w:tc>
          <w:tcPr>
            <w:tcW w:w="704" w:type="dxa"/>
          </w:tcPr>
          <w:p w:rsidR="002E0113" w:rsidRPr="00550E81" w:rsidRDefault="002E0113" w:rsidP="002E011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5245" w:type="dxa"/>
          </w:tcPr>
          <w:p w:rsidR="002E0113" w:rsidRPr="00550E81" w:rsidRDefault="002E0113" w:rsidP="002E0113">
            <w:pPr>
              <w:jc w:val="both"/>
              <w:rPr>
                <w:rFonts w:ascii="Times New Roman" w:hAnsi="Times New Roman" w:cs="Times New Roman"/>
                <w:sz w:val="24"/>
                <w:szCs w:val="24"/>
              </w:rPr>
            </w:pPr>
            <w:r w:rsidRPr="00550E81">
              <w:rPr>
                <w:rFonts w:ascii="Times New Roman" w:hAnsi="Times New Roman" w:cs="Times New Roman"/>
                <w:sz w:val="24"/>
                <w:szCs w:val="24"/>
              </w:rPr>
              <w:t>Şeffaf-Sürdürülebilir-Hesap verebilir Yönetim anlayışının ortaya konulması</w:t>
            </w:r>
            <w:r w:rsidR="005649C6">
              <w:rPr>
                <w:rFonts w:ascii="Times New Roman" w:hAnsi="Times New Roman" w:cs="Times New Roman"/>
                <w:sz w:val="24"/>
                <w:szCs w:val="24"/>
              </w:rPr>
              <w:t>na uygun amaçlar</w:t>
            </w:r>
          </w:p>
        </w:tc>
        <w:tc>
          <w:tcPr>
            <w:tcW w:w="3113" w:type="dxa"/>
          </w:tcPr>
          <w:p w:rsidR="007E0667" w:rsidRPr="00AD76F1" w:rsidRDefault="007E0667" w:rsidP="007E0667">
            <w:pPr>
              <w:pStyle w:val="ListeParagraf"/>
              <w:tabs>
                <w:tab w:val="left" w:pos="581"/>
              </w:tabs>
              <w:ind w:left="1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w:t>
            </w:r>
            <w:r w:rsidRPr="00AD76F1">
              <w:rPr>
                <w:rFonts w:ascii="Times New Roman" w:hAnsi="Times New Roman" w:cs="Times New Roman"/>
                <w:color w:val="000000" w:themeColor="text1"/>
                <w:sz w:val="24"/>
                <w:szCs w:val="24"/>
              </w:rPr>
              <w:t>Öğrenci, akademisyen ve idari personele yönelik her yıl en az 2 adet anket yapmak ve sonuçlara göre stratejiler belirlemek</w:t>
            </w:r>
          </w:p>
          <w:p w:rsidR="000D54DF" w:rsidRDefault="000D54DF" w:rsidP="000D54DF">
            <w:pPr>
              <w:pStyle w:val="ListeParagraf"/>
              <w:tabs>
                <w:tab w:val="left" w:pos="581"/>
              </w:tabs>
              <w:ind w:left="14"/>
              <w:jc w:val="both"/>
              <w:rPr>
                <w:rFonts w:ascii="Times New Roman" w:hAnsi="Times New Roman" w:cs="Times New Roman"/>
                <w:sz w:val="24"/>
                <w:szCs w:val="24"/>
              </w:rPr>
            </w:pPr>
          </w:p>
          <w:p w:rsidR="000D54DF" w:rsidRPr="00AD76F1" w:rsidRDefault="007E0667" w:rsidP="000D54DF">
            <w:pPr>
              <w:pStyle w:val="ListeParagraf"/>
              <w:tabs>
                <w:tab w:val="left" w:pos="581"/>
              </w:tabs>
              <w:ind w:left="14"/>
              <w:jc w:val="both"/>
              <w:rPr>
                <w:rFonts w:ascii="Times New Roman" w:hAnsi="Times New Roman" w:cs="Times New Roman"/>
                <w:color w:val="000000" w:themeColor="text1"/>
                <w:sz w:val="24"/>
                <w:szCs w:val="24"/>
              </w:rPr>
            </w:pPr>
            <w:r>
              <w:rPr>
                <w:rFonts w:ascii="Times New Roman" w:hAnsi="Times New Roman" w:cs="Times New Roman"/>
                <w:sz w:val="24"/>
                <w:szCs w:val="24"/>
              </w:rPr>
              <w:t>1.2</w:t>
            </w:r>
            <w:r w:rsidR="009D4FB7">
              <w:rPr>
                <w:rFonts w:ascii="Times New Roman" w:hAnsi="Times New Roman" w:cs="Times New Roman"/>
                <w:sz w:val="24"/>
                <w:szCs w:val="24"/>
              </w:rPr>
              <w:t xml:space="preserve"> Enstitümüzde</w:t>
            </w:r>
            <w:r w:rsidR="000D54DF" w:rsidRPr="00AD76F1">
              <w:rPr>
                <w:rFonts w:ascii="Times New Roman" w:hAnsi="Times New Roman" w:cs="Times New Roman"/>
                <w:color w:val="000000" w:themeColor="text1"/>
                <w:sz w:val="24"/>
                <w:szCs w:val="24"/>
              </w:rPr>
              <w:t xml:space="preserve"> akademik ve idari personellerin görev tanımlarına</w:t>
            </w:r>
            <w:r w:rsidR="008048DC">
              <w:rPr>
                <w:rFonts w:ascii="Times New Roman" w:hAnsi="Times New Roman" w:cs="Times New Roman"/>
                <w:color w:val="000000" w:themeColor="text1"/>
                <w:sz w:val="24"/>
                <w:szCs w:val="24"/>
              </w:rPr>
              <w:t xml:space="preserve"> göre</w:t>
            </w:r>
            <w:r w:rsidR="000D54DF" w:rsidRPr="00AD76F1">
              <w:rPr>
                <w:rFonts w:ascii="Times New Roman" w:hAnsi="Times New Roman" w:cs="Times New Roman"/>
                <w:color w:val="000000" w:themeColor="text1"/>
                <w:sz w:val="24"/>
                <w:szCs w:val="24"/>
              </w:rPr>
              <w:t xml:space="preserve"> görevlendirmesini yapmak, izlemek ve değerlendirmek</w:t>
            </w:r>
          </w:p>
          <w:p w:rsidR="002E0113" w:rsidRDefault="002E0113" w:rsidP="002E0113">
            <w:pPr>
              <w:jc w:val="both"/>
              <w:rPr>
                <w:rFonts w:ascii="Times New Roman" w:hAnsi="Times New Roman" w:cs="Times New Roman"/>
                <w:sz w:val="24"/>
                <w:szCs w:val="24"/>
              </w:rPr>
            </w:pPr>
          </w:p>
          <w:p w:rsidR="002E0113" w:rsidRDefault="002E0113" w:rsidP="002E0113">
            <w:pPr>
              <w:jc w:val="both"/>
              <w:rPr>
                <w:rFonts w:ascii="Times New Roman" w:hAnsi="Times New Roman" w:cs="Times New Roman"/>
                <w:sz w:val="24"/>
                <w:szCs w:val="24"/>
              </w:rPr>
            </w:pPr>
          </w:p>
          <w:p w:rsidR="002E0113" w:rsidRDefault="002E0113" w:rsidP="002E0113">
            <w:pPr>
              <w:jc w:val="both"/>
              <w:rPr>
                <w:rFonts w:ascii="Times New Roman" w:hAnsi="Times New Roman" w:cs="Times New Roman"/>
                <w:sz w:val="24"/>
                <w:szCs w:val="24"/>
              </w:rPr>
            </w:pPr>
          </w:p>
          <w:p w:rsidR="002E0113" w:rsidRPr="00550E81" w:rsidRDefault="002E0113" w:rsidP="002E0113">
            <w:pPr>
              <w:jc w:val="both"/>
              <w:rPr>
                <w:rFonts w:ascii="Times New Roman" w:hAnsi="Times New Roman" w:cs="Times New Roman"/>
                <w:sz w:val="24"/>
                <w:szCs w:val="24"/>
              </w:rPr>
            </w:pPr>
          </w:p>
        </w:tc>
      </w:tr>
    </w:tbl>
    <w:p w:rsidR="00B22CB2" w:rsidRPr="00550E81" w:rsidRDefault="00B22CB2" w:rsidP="00B22CB2">
      <w:pPr>
        <w:jc w:val="both"/>
        <w:rPr>
          <w:rFonts w:ascii="Times New Roman" w:hAnsi="Times New Roman" w:cs="Times New Roman"/>
          <w:sz w:val="24"/>
          <w:szCs w:val="24"/>
        </w:rPr>
      </w:pPr>
    </w:p>
    <w:p w:rsidR="00B22CB2" w:rsidRDefault="00B22CB2" w:rsidP="00B22CB2">
      <w:pPr>
        <w:jc w:val="both"/>
        <w:rPr>
          <w:rFonts w:ascii="Times New Roman" w:hAnsi="Times New Roman" w:cs="Times New Roman"/>
          <w:sz w:val="24"/>
          <w:szCs w:val="24"/>
        </w:rPr>
      </w:pPr>
      <w:r w:rsidRPr="00550E81">
        <w:rPr>
          <w:rFonts w:ascii="Times New Roman" w:hAnsi="Times New Roman" w:cs="Times New Roman"/>
          <w:sz w:val="24"/>
          <w:szCs w:val="24"/>
        </w:rPr>
        <w:t>Not:</w:t>
      </w:r>
      <w:r w:rsidR="005649C6">
        <w:rPr>
          <w:rFonts w:ascii="Times New Roman" w:hAnsi="Times New Roman" w:cs="Times New Roman"/>
          <w:sz w:val="24"/>
          <w:szCs w:val="24"/>
        </w:rPr>
        <w:t xml:space="preserve"> Her bir birim anahtar kelimeler doğrultusunda 5 amaç yazacaktır. </w:t>
      </w:r>
      <w:r w:rsidRPr="00550E81">
        <w:rPr>
          <w:rFonts w:ascii="Times New Roman" w:hAnsi="Times New Roman" w:cs="Times New Roman"/>
          <w:sz w:val="24"/>
          <w:szCs w:val="24"/>
        </w:rPr>
        <w:t xml:space="preserve"> Her</w:t>
      </w:r>
      <w:r w:rsidR="005649C6">
        <w:rPr>
          <w:rFonts w:ascii="Times New Roman" w:hAnsi="Times New Roman" w:cs="Times New Roman"/>
          <w:sz w:val="24"/>
          <w:szCs w:val="24"/>
        </w:rPr>
        <w:t xml:space="preserve"> </w:t>
      </w:r>
      <w:r w:rsidRPr="00550E81">
        <w:rPr>
          <w:rFonts w:ascii="Times New Roman" w:hAnsi="Times New Roman" w:cs="Times New Roman"/>
          <w:sz w:val="24"/>
          <w:szCs w:val="24"/>
        </w:rPr>
        <w:t xml:space="preserve">bir amaç için en az 2 hedef en çok 5 tespit edilerek tabloya yazılacaktır. Hedefler yazılırken: Ölçülebilir, gerçekçi ve biriminizin 5 yılının gelişimine uygun olacak şekilde yazılacaktır. Yazılan hedeflerin kurumumuz Kalite politikası olarak takip edileceğini göz önünde bulundurunuz. </w:t>
      </w:r>
    </w:p>
    <w:p w:rsidR="00B22CB2" w:rsidRDefault="00B22CB2" w:rsidP="00B22CB2">
      <w:pPr>
        <w:pStyle w:val="Balk3"/>
        <w:spacing w:before="72"/>
        <w:rPr>
          <w:rFonts w:ascii="Times New Roman" w:hAnsi="Times New Roman" w:cs="Times New Roman"/>
        </w:rPr>
      </w:pPr>
      <w:r w:rsidRPr="00550E81">
        <w:rPr>
          <w:rFonts w:ascii="Times New Roman" w:hAnsi="Times New Roman" w:cs="Times New Roman"/>
        </w:rPr>
        <w:t>Tablo 1</w:t>
      </w:r>
      <w:r w:rsidR="00462796">
        <w:rPr>
          <w:rFonts w:ascii="Times New Roman" w:hAnsi="Times New Roman" w:cs="Times New Roman"/>
        </w:rPr>
        <w:t>1</w:t>
      </w:r>
      <w:r w:rsidRPr="00550E81">
        <w:rPr>
          <w:rFonts w:ascii="Times New Roman" w:hAnsi="Times New Roman" w:cs="Times New Roman"/>
        </w:rPr>
        <w:t>: Hedef Kart</w:t>
      </w:r>
      <w:r w:rsidR="00300A75">
        <w:rPr>
          <w:rFonts w:ascii="Times New Roman" w:hAnsi="Times New Roman" w:cs="Times New Roman"/>
        </w:rPr>
        <w:t>ları</w:t>
      </w:r>
    </w:p>
    <w:p w:rsidR="00300A75" w:rsidRPr="00550E81" w:rsidRDefault="00300A75" w:rsidP="00B22CB2">
      <w:pPr>
        <w:pStyle w:val="Balk3"/>
        <w:spacing w:before="72"/>
        <w:rPr>
          <w:rFonts w:ascii="Times New Roman" w:hAnsi="Times New Roman" w:cs="Times New Roman"/>
        </w:rPr>
      </w:pPr>
      <w:r>
        <w:rPr>
          <w:rFonts w:ascii="Times New Roman" w:hAnsi="Times New Roman" w:cs="Times New Roman"/>
        </w:rPr>
        <w:t>Hedef Kartı H1.1</w:t>
      </w:r>
    </w:p>
    <w:p w:rsidR="00B22CB2" w:rsidRPr="00550E81" w:rsidRDefault="00B22CB2" w:rsidP="00B22CB2">
      <w:pPr>
        <w:pStyle w:val="GvdeMetni"/>
        <w:spacing w:before="10" w:after="1"/>
        <w:rPr>
          <w:rFonts w:ascii="Times New Roman" w:hAnsi="Times New Roman" w:cs="Times New Roman"/>
          <w:b/>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855"/>
        <w:gridCol w:w="833"/>
        <w:gridCol w:w="851"/>
        <w:gridCol w:w="588"/>
        <w:gridCol w:w="851"/>
      </w:tblGrid>
      <w:tr w:rsidR="00B22CB2" w:rsidRPr="00550E81" w:rsidTr="009A3968">
        <w:trPr>
          <w:trHeight w:val="397"/>
        </w:trPr>
        <w:tc>
          <w:tcPr>
            <w:tcW w:w="2492" w:type="dxa"/>
            <w:shd w:val="clear" w:color="auto" w:fill="FFF2CC" w:themeFill="accent4" w:themeFillTint="33"/>
          </w:tcPr>
          <w:p w:rsidR="00B22CB2" w:rsidRPr="005C4DCE" w:rsidRDefault="00B22CB2" w:rsidP="002E0113">
            <w:pPr>
              <w:pStyle w:val="TableParagraph"/>
              <w:spacing w:before="80"/>
              <w:ind w:left="107"/>
              <w:rPr>
                <w:rFonts w:ascii="Times New Roman" w:hAnsi="Times New Roman" w:cs="Times New Roman"/>
                <w:b/>
                <w:sz w:val="24"/>
                <w:szCs w:val="24"/>
              </w:rPr>
            </w:pPr>
            <w:r w:rsidRPr="005C4DCE">
              <w:rPr>
                <w:rFonts w:ascii="Times New Roman" w:hAnsi="Times New Roman" w:cs="Times New Roman"/>
                <w:b/>
                <w:sz w:val="24"/>
                <w:szCs w:val="24"/>
              </w:rPr>
              <w:t>Amaç (A1)</w:t>
            </w:r>
            <w:r w:rsidRPr="005C4DCE">
              <w:rPr>
                <w:rFonts w:ascii="Times New Roman" w:hAnsi="Times New Roman" w:cs="Times New Roman"/>
                <w:b/>
                <w:sz w:val="24"/>
                <w:szCs w:val="24"/>
                <w:vertAlign w:val="superscript"/>
              </w:rPr>
              <w:t>*</w:t>
            </w:r>
          </w:p>
        </w:tc>
        <w:tc>
          <w:tcPr>
            <w:tcW w:w="6588" w:type="dxa"/>
            <w:gridSpan w:val="7"/>
          </w:tcPr>
          <w:p w:rsidR="00F774B5" w:rsidRPr="00730495" w:rsidRDefault="00F774B5" w:rsidP="00F774B5">
            <w:pPr>
              <w:jc w:val="both"/>
              <w:rPr>
                <w:rFonts w:ascii="Times New Roman" w:hAnsi="Times New Roman" w:cs="Times New Roman"/>
                <w:sz w:val="24"/>
                <w:szCs w:val="24"/>
              </w:rPr>
            </w:pPr>
            <w:r w:rsidRPr="00730495">
              <w:rPr>
                <w:rFonts w:ascii="Times New Roman" w:hAnsi="Times New Roman" w:cs="Times New Roman"/>
                <w:sz w:val="24"/>
                <w:szCs w:val="24"/>
              </w:rPr>
              <w:t>Eğitim-Öğretim faaliyetlerinin geliştirilmesine yönelik amaçlar</w:t>
            </w:r>
          </w:p>
          <w:p w:rsidR="00B22CB2" w:rsidRPr="00730495" w:rsidRDefault="00B22CB2" w:rsidP="002E0113">
            <w:pPr>
              <w:pStyle w:val="TableParagraph"/>
              <w:rPr>
                <w:rFonts w:ascii="Times New Roman" w:hAnsi="Times New Roman" w:cs="Times New Roman"/>
                <w:sz w:val="24"/>
                <w:szCs w:val="24"/>
              </w:rPr>
            </w:pPr>
          </w:p>
        </w:tc>
      </w:tr>
      <w:tr w:rsidR="00B22CB2" w:rsidRPr="00550E81" w:rsidTr="009A3968">
        <w:trPr>
          <w:trHeight w:val="398"/>
        </w:trPr>
        <w:tc>
          <w:tcPr>
            <w:tcW w:w="2492" w:type="dxa"/>
            <w:shd w:val="clear" w:color="auto" w:fill="FFF2CC" w:themeFill="accent4" w:themeFillTint="33"/>
          </w:tcPr>
          <w:p w:rsidR="00B22CB2" w:rsidRPr="005C4DCE" w:rsidRDefault="00B22CB2" w:rsidP="002E0113">
            <w:pPr>
              <w:pStyle w:val="TableParagraph"/>
              <w:spacing w:before="78"/>
              <w:ind w:left="107"/>
              <w:rPr>
                <w:rFonts w:ascii="Times New Roman" w:hAnsi="Times New Roman" w:cs="Times New Roman"/>
                <w:b/>
                <w:sz w:val="24"/>
                <w:szCs w:val="24"/>
              </w:rPr>
            </w:pPr>
            <w:r w:rsidRPr="005C4DCE">
              <w:rPr>
                <w:rFonts w:ascii="Times New Roman" w:hAnsi="Times New Roman" w:cs="Times New Roman"/>
                <w:b/>
                <w:sz w:val="24"/>
                <w:szCs w:val="24"/>
              </w:rPr>
              <w:t>Hedef (H1.1)</w:t>
            </w:r>
            <w:r w:rsidRPr="005C4DCE">
              <w:rPr>
                <w:rFonts w:ascii="Times New Roman" w:hAnsi="Times New Roman" w:cs="Times New Roman"/>
                <w:b/>
                <w:sz w:val="24"/>
                <w:szCs w:val="24"/>
                <w:vertAlign w:val="superscript"/>
              </w:rPr>
              <w:t>*</w:t>
            </w:r>
          </w:p>
        </w:tc>
        <w:tc>
          <w:tcPr>
            <w:tcW w:w="6588" w:type="dxa"/>
            <w:gridSpan w:val="7"/>
          </w:tcPr>
          <w:p w:rsidR="00B22CB2" w:rsidRPr="008048DC" w:rsidRDefault="00F774B5" w:rsidP="00CC2303">
            <w:pPr>
              <w:pStyle w:val="TableParagraph"/>
              <w:rPr>
                <w:rFonts w:ascii="Times New Roman" w:hAnsi="Times New Roman" w:cs="Times New Roman"/>
                <w:sz w:val="24"/>
                <w:szCs w:val="24"/>
                <w:lang w:val="de-DE"/>
              </w:rPr>
            </w:pPr>
            <w:r w:rsidRPr="008048DC">
              <w:rPr>
                <w:rFonts w:ascii="Times New Roman" w:hAnsi="Times New Roman" w:cs="Times New Roman"/>
                <w:sz w:val="24"/>
                <w:szCs w:val="24"/>
                <w:lang w:val="de-DE"/>
              </w:rPr>
              <w:t xml:space="preserve">Plan dönemi sonuna kadar en az </w:t>
            </w:r>
            <w:r w:rsidR="00CC2303" w:rsidRPr="008048DC">
              <w:rPr>
                <w:rFonts w:ascii="Times New Roman" w:hAnsi="Times New Roman" w:cs="Times New Roman"/>
                <w:sz w:val="24"/>
                <w:szCs w:val="24"/>
                <w:lang w:val="de-DE"/>
              </w:rPr>
              <w:t>3</w:t>
            </w:r>
            <w:r w:rsidRPr="008048DC">
              <w:rPr>
                <w:rFonts w:ascii="Times New Roman" w:hAnsi="Times New Roman" w:cs="Times New Roman"/>
                <w:sz w:val="24"/>
                <w:szCs w:val="24"/>
                <w:lang w:val="de-DE"/>
              </w:rPr>
              <w:t xml:space="preserve"> yeni anabilim dalı açılacak</w:t>
            </w:r>
          </w:p>
        </w:tc>
      </w:tr>
      <w:tr w:rsidR="00B22CB2" w:rsidRPr="00550E81" w:rsidTr="009A3968">
        <w:trPr>
          <w:trHeight w:val="606"/>
        </w:trPr>
        <w:tc>
          <w:tcPr>
            <w:tcW w:w="2492" w:type="dxa"/>
            <w:shd w:val="clear" w:color="auto" w:fill="FFF2CC" w:themeFill="accent4" w:themeFillTint="33"/>
          </w:tcPr>
          <w:p w:rsidR="00B22CB2" w:rsidRPr="005C4DCE" w:rsidRDefault="00B22CB2" w:rsidP="002E0113">
            <w:pPr>
              <w:pStyle w:val="TableParagraph"/>
              <w:spacing w:before="61"/>
              <w:ind w:left="107" w:right="107"/>
              <w:rPr>
                <w:rFonts w:ascii="Times New Roman" w:hAnsi="Times New Roman" w:cs="Times New Roman"/>
                <w:b/>
                <w:sz w:val="24"/>
                <w:szCs w:val="24"/>
              </w:rPr>
            </w:pPr>
            <w:r w:rsidRPr="005C4DCE">
              <w:rPr>
                <w:rFonts w:ascii="Times New Roman" w:hAnsi="Times New Roman" w:cs="Times New Roman"/>
                <w:b/>
                <w:sz w:val="24"/>
                <w:szCs w:val="24"/>
              </w:rPr>
              <w:t>Amacın İlgili Olduğu Program/Alt Program Adı</w:t>
            </w:r>
            <w:r w:rsidRPr="005C4DCE">
              <w:rPr>
                <w:rFonts w:ascii="Times New Roman" w:hAnsi="Times New Roman" w:cs="Times New Roman"/>
                <w:b/>
                <w:sz w:val="24"/>
                <w:szCs w:val="24"/>
                <w:vertAlign w:val="superscript"/>
              </w:rPr>
              <w:t>**</w:t>
            </w:r>
          </w:p>
        </w:tc>
        <w:tc>
          <w:tcPr>
            <w:tcW w:w="6588" w:type="dxa"/>
            <w:gridSpan w:val="7"/>
          </w:tcPr>
          <w:p w:rsidR="00B22CB2" w:rsidRPr="00730495" w:rsidRDefault="00F774B5" w:rsidP="002E0113">
            <w:pPr>
              <w:pStyle w:val="TableParagraph"/>
              <w:rPr>
                <w:rFonts w:ascii="Times New Roman" w:hAnsi="Times New Roman" w:cs="Times New Roman"/>
                <w:sz w:val="24"/>
                <w:szCs w:val="24"/>
              </w:rPr>
            </w:pPr>
            <w:r w:rsidRPr="00730495">
              <w:rPr>
                <w:rFonts w:ascii="Times New Roman" w:hAnsi="Times New Roman" w:cs="Times New Roman"/>
                <w:sz w:val="24"/>
                <w:szCs w:val="24"/>
              </w:rPr>
              <w:t>Eğitim-Öğretim</w:t>
            </w:r>
          </w:p>
        </w:tc>
      </w:tr>
      <w:tr w:rsidR="00B22CB2" w:rsidRPr="00550E81" w:rsidTr="009A3968">
        <w:trPr>
          <w:trHeight w:val="609"/>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Amacın İlişkili Olduğu Alt Program Hedefi</w:t>
            </w:r>
            <w:r w:rsidRPr="005C4DCE">
              <w:rPr>
                <w:rFonts w:ascii="Times New Roman" w:hAnsi="Times New Roman" w:cs="Times New Roman"/>
                <w:b/>
                <w:sz w:val="24"/>
                <w:szCs w:val="24"/>
                <w:vertAlign w:val="superscript"/>
              </w:rPr>
              <w:t>**</w:t>
            </w:r>
          </w:p>
        </w:tc>
        <w:tc>
          <w:tcPr>
            <w:tcW w:w="6588" w:type="dxa"/>
            <w:gridSpan w:val="7"/>
          </w:tcPr>
          <w:p w:rsidR="00B22CB2" w:rsidRPr="00730495" w:rsidRDefault="00F774B5" w:rsidP="002E0113">
            <w:pPr>
              <w:pStyle w:val="TableParagraph"/>
              <w:rPr>
                <w:rFonts w:ascii="Times New Roman" w:hAnsi="Times New Roman" w:cs="Times New Roman"/>
                <w:sz w:val="24"/>
                <w:szCs w:val="24"/>
              </w:rPr>
            </w:pPr>
            <w:r w:rsidRPr="00730495">
              <w:rPr>
                <w:rFonts w:ascii="Times New Roman" w:hAnsi="Times New Roman" w:cs="Times New Roman"/>
                <w:sz w:val="24"/>
                <w:szCs w:val="24"/>
              </w:rPr>
              <w:t xml:space="preserve">Öğrenci ve Akademisyenler </w:t>
            </w:r>
          </w:p>
        </w:tc>
      </w:tr>
      <w:tr w:rsidR="00B22CB2" w:rsidRPr="00550E81" w:rsidTr="006803DD">
        <w:trPr>
          <w:trHeight w:val="1025"/>
        </w:trPr>
        <w:tc>
          <w:tcPr>
            <w:tcW w:w="2492" w:type="dxa"/>
            <w:shd w:val="clear" w:color="auto" w:fill="FFF2CC" w:themeFill="accent4" w:themeFillTint="33"/>
          </w:tcPr>
          <w:p w:rsidR="00B22CB2" w:rsidRPr="005C4DCE" w:rsidRDefault="00B22CB2" w:rsidP="002E0113">
            <w:pPr>
              <w:pStyle w:val="TableParagraph"/>
              <w:rPr>
                <w:rFonts w:ascii="Times New Roman" w:hAnsi="Times New Roman" w:cs="Times New Roman"/>
                <w:b/>
                <w:sz w:val="24"/>
                <w:szCs w:val="24"/>
              </w:rPr>
            </w:pPr>
          </w:p>
          <w:p w:rsidR="00B22CB2" w:rsidRPr="005C4DCE" w:rsidRDefault="00B22CB2" w:rsidP="002E0113">
            <w:pPr>
              <w:pStyle w:val="TableParagraph"/>
              <w:spacing w:before="148"/>
              <w:ind w:left="107"/>
              <w:rPr>
                <w:rFonts w:ascii="Times New Roman" w:hAnsi="Times New Roman" w:cs="Times New Roman"/>
                <w:b/>
                <w:sz w:val="24"/>
                <w:szCs w:val="24"/>
              </w:rPr>
            </w:pPr>
            <w:r w:rsidRPr="005C4DCE">
              <w:rPr>
                <w:rFonts w:ascii="Times New Roman" w:hAnsi="Times New Roman" w:cs="Times New Roman"/>
                <w:b/>
                <w:sz w:val="24"/>
                <w:szCs w:val="24"/>
              </w:rPr>
              <w:t>Performans Göstergeleri</w:t>
            </w:r>
          </w:p>
        </w:tc>
        <w:tc>
          <w:tcPr>
            <w:tcW w:w="1479" w:type="dxa"/>
            <w:shd w:val="clear" w:color="auto" w:fill="FFF2CC" w:themeFill="accent4" w:themeFillTint="33"/>
          </w:tcPr>
          <w:p w:rsidR="00B22CB2" w:rsidRPr="005C4DCE" w:rsidRDefault="00B22CB2" w:rsidP="002E0113">
            <w:pPr>
              <w:pStyle w:val="TableParagraph"/>
              <w:spacing w:before="1"/>
              <w:rPr>
                <w:rFonts w:ascii="Times New Roman" w:hAnsi="Times New Roman" w:cs="Times New Roman"/>
                <w:b/>
                <w:sz w:val="24"/>
                <w:szCs w:val="24"/>
              </w:rPr>
            </w:pPr>
          </w:p>
          <w:p w:rsidR="00B22CB2" w:rsidRPr="005C4DCE" w:rsidRDefault="00B22CB2" w:rsidP="002E0113">
            <w:pPr>
              <w:pStyle w:val="TableParagraph"/>
              <w:spacing w:line="237" w:lineRule="auto"/>
              <w:ind w:left="498" w:right="174" w:hanging="308"/>
              <w:rPr>
                <w:rFonts w:ascii="Times New Roman" w:hAnsi="Times New Roman" w:cs="Times New Roman"/>
                <w:b/>
                <w:sz w:val="24"/>
                <w:szCs w:val="24"/>
              </w:rPr>
            </w:pPr>
            <w:r w:rsidRPr="005C4DCE">
              <w:rPr>
                <w:rFonts w:ascii="Times New Roman" w:hAnsi="Times New Roman" w:cs="Times New Roman"/>
                <w:b/>
                <w:sz w:val="24"/>
                <w:szCs w:val="24"/>
              </w:rPr>
              <w:t xml:space="preserve">Hedefe Etkisi </w:t>
            </w:r>
            <w:r w:rsidRPr="005C4DCE">
              <w:rPr>
                <w:rFonts w:ascii="Times New Roman" w:hAnsi="Times New Roman" w:cs="Times New Roman"/>
                <w:b/>
                <w:position w:val="-6"/>
                <w:sz w:val="24"/>
                <w:szCs w:val="24"/>
              </w:rPr>
              <w:t>(%)</w:t>
            </w:r>
            <w:r w:rsidRPr="005C4DCE">
              <w:rPr>
                <w:rFonts w:ascii="Times New Roman" w:hAnsi="Times New Roman" w:cs="Times New Roman"/>
                <w:b/>
                <w:sz w:val="24"/>
                <w:szCs w:val="24"/>
              </w:rPr>
              <w:t>***</w:t>
            </w:r>
          </w:p>
        </w:tc>
        <w:tc>
          <w:tcPr>
            <w:tcW w:w="1131" w:type="dxa"/>
            <w:shd w:val="clear" w:color="auto" w:fill="FFF2CC" w:themeFill="accent4" w:themeFillTint="33"/>
          </w:tcPr>
          <w:p w:rsidR="00B22CB2" w:rsidRPr="005C4DCE" w:rsidRDefault="00B22CB2" w:rsidP="002E0113">
            <w:pPr>
              <w:pStyle w:val="TableParagraph"/>
              <w:spacing w:before="147"/>
              <w:ind w:left="34" w:right="26"/>
              <w:jc w:val="center"/>
              <w:rPr>
                <w:rFonts w:ascii="Times New Roman" w:hAnsi="Times New Roman" w:cs="Times New Roman"/>
                <w:b/>
                <w:sz w:val="24"/>
                <w:szCs w:val="24"/>
              </w:rPr>
            </w:pPr>
            <w:r w:rsidRPr="005C4DCE">
              <w:rPr>
                <w:rFonts w:ascii="Times New Roman" w:hAnsi="Times New Roman" w:cs="Times New Roman"/>
                <w:b/>
                <w:sz w:val="24"/>
                <w:szCs w:val="24"/>
              </w:rPr>
              <w:t>Plan Dönemi Başlangıç Değeri</w:t>
            </w:r>
          </w:p>
        </w:tc>
        <w:tc>
          <w:tcPr>
            <w:tcW w:w="855" w:type="dxa"/>
            <w:shd w:val="clear" w:color="auto" w:fill="FFF2CC" w:themeFill="accent4" w:themeFillTint="33"/>
          </w:tcPr>
          <w:p w:rsidR="00B22CB2" w:rsidRPr="005C4DCE" w:rsidRDefault="00B22CB2" w:rsidP="002E0113">
            <w:pPr>
              <w:pStyle w:val="TableParagraph"/>
              <w:rPr>
                <w:rFonts w:ascii="Times New Roman" w:hAnsi="Times New Roman" w:cs="Times New Roman"/>
                <w:b/>
                <w:sz w:val="24"/>
                <w:szCs w:val="24"/>
              </w:rPr>
            </w:pPr>
          </w:p>
          <w:p w:rsidR="00B22CB2" w:rsidRPr="005C4DCE" w:rsidRDefault="00B22CB2" w:rsidP="002E0113">
            <w:pPr>
              <w:pStyle w:val="TableParagraph"/>
              <w:spacing w:before="148"/>
              <w:ind w:left="231"/>
              <w:rPr>
                <w:rFonts w:ascii="Times New Roman" w:hAnsi="Times New Roman" w:cs="Times New Roman"/>
                <w:b/>
                <w:sz w:val="24"/>
                <w:szCs w:val="24"/>
              </w:rPr>
            </w:pPr>
            <w:r w:rsidRPr="005C4DCE">
              <w:rPr>
                <w:rFonts w:ascii="Times New Roman" w:hAnsi="Times New Roman" w:cs="Times New Roman"/>
                <w:b/>
                <w:sz w:val="24"/>
                <w:szCs w:val="24"/>
              </w:rPr>
              <w:t>1. Yıl</w:t>
            </w:r>
          </w:p>
        </w:tc>
        <w:tc>
          <w:tcPr>
            <w:tcW w:w="833" w:type="dxa"/>
            <w:shd w:val="clear" w:color="auto" w:fill="FFF2CC" w:themeFill="accent4" w:themeFillTint="33"/>
          </w:tcPr>
          <w:p w:rsidR="00B22CB2" w:rsidRPr="005C4DCE" w:rsidRDefault="00B22CB2" w:rsidP="002E0113">
            <w:pPr>
              <w:pStyle w:val="TableParagraph"/>
              <w:rPr>
                <w:rFonts w:ascii="Times New Roman" w:hAnsi="Times New Roman" w:cs="Times New Roman"/>
                <w:b/>
                <w:sz w:val="24"/>
                <w:szCs w:val="24"/>
              </w:rPr>
            </w:pPr>
          </w:p>
          <w:p w:rsidR="00B22CB2" w:rsidRPr="005C4DCE" w:rsidRDefault="00B22CB2" w:rsidP="002E0113">
            <w:pPr>
              <w:pStyle w:val="TableParagraph"/>
              <w:spacing w:before="148"/>
              <w:ind w:left="156"/>
              <w:rPr>
                <w:rFonts w:ascii="Times New Roman" w:hAnsi="Times New Roman" w:cs="Times New Roman"/>
                <w:b/>
                <w:sz w:val="24"/>
                <w:szCs w:val="24"/>
              </w:rPr>
            </w:pPr>
            <w:r w:rsidRPr="005C4DCE">
              <w:rPr>
                <w:rFonts w:ascii="Times New Roman" w:hAnsi="Times New Roman" w:cs="Times New Roman"/>
                <w:b/>
                <w:sz w:val="24"/>
                <w:szCs w:val="24"/>
              </w:rPr>
              <w:t>2. Yıl</w:t>
            </w:r>
          </w:p>
        </w:tc>
        <w:tc>
          <w:tcPr>
            <w:tcW w:w="851" w:type="dxa"/>
            <w:shd w:val="clear" w:color="auto" w:fill="FFF2CC" w:themeFill="accent4" w:themeFillTint="33"/>
          </w:tcPr>
          <w:p w:rsidR="00B22CB2" w:rsidRPr="005C4DCE" w:rsidRDefault="00B22CB2" w:rsidP="002E0113">
            <w:pPr>
              <w:pStyle w:val="TableParagraph"/>
              <w:rPr>
                <w:rFonts w:ascii="Times New Roman" w:hAnsi="Times New Roman" w:cs="Times New Roman"/>
                <w:b/>
                <w:sz w:val="24"/>
                <w:szCs w:val="24"/>
              </w:rPr>
            </w:pPr>
          </w:p>
          <w:p w:rsidR="00B22CB2" w:rsidRPr="005C4DCE" w:rsidRDefault="00B22CB2" w:rsidP="002E0113">
            <w:pPr>
              <w:pStyle w:val="TableParagraph"/>
              <w:spacing w:before="148"/>
              <w:ind w:left="141"/>
              <w:rPr>
                <w:rFonts w:ascii="Times New Roman" w:hAnsi="Times New Roman" w:cs="Times New Roman"/>
                <w:b/>
                <w:sz w:val="24"/>
                <w:szCs w:val="24"/>
              </w:rPr>
            </w:pPr>
            <w:r w:rsidRPr="005C4DCE">
              <w:rPr>
                <w:rFonts w:ascii="Times New Roman" w:hAnsi="Times New Roman" w:cs="Times New Roman"/>
                <w:b/>
                <w:sz w:val="24"/>
                <w:szCs w:val="24"/>
              </w:rPr>
              <w:t>3. Yıl</w:t>
            </w:r>
          </w:p>
        </w:tc>
        <w:tc>
          <w:tcPr>
            <w:tcW w:w="588" w:type="dxa"/>
            <w:shd w:val="clear" w:color="auto" w:fill="FFF2CC" w:themeFill="accent4" w:themeFillTint="33"/>
          </w:tcPr>
          <w:p w:rsidR="00B22CB2" w:rsidRPr="005C4DCE" w:rsidRDefault="00B22CB2" w:rsidP="002E0113">
            <w:pPr>
              <w:pStyle w:val="TableParagraph"/>
              <w:rPr>
                <w:rFonts w:ascii="Times New Roman" w:hAnsi="Times New Roman" w:cs="Times New Roman"/>
                <w:b/>
                <w:sz w:val="24"/>
                <w:szCs w:val="24"/>
              </w:rPr>
            </w:pPr>
          </w:p>
          <w:p w:rsidR="00B22CB2" w:rsidRPr="005C4DCE" w:rsidRDefault="00B22CB2" w:rsidP="002E0113">
            <w:pPr>
              <w:pStyle w:val="TableParagraph"/>
              <w:spacing w:before="148"/>
              <w:ind w:left="210"/>
              <w:rPr>
                <w:rFonts w:ascii="Times New Roman" w:hAnsi="Times New Roman" w:cs="Times New Roman"/>
                <w:b/>
                <w:sz w:val="24"/>
                <w:szCs w:val="24"/>
              </w:rPr>
            </w:pPr>
            <w:r w:rsidRPr="005C4DCE">
              <w:rPr>
                <w:rFonts w:ascii="Times New Roman" w:hAnsi="Times New Roman" w:cs="Times New Roman"/>
                <w:b/>
                <w:sz w:val="24"/>
                <w:szCs w:val="24"/>
              </w:rPr>
              <w:t>4. Yıl</w:t>
            </w:r>
          </w:p>
        </w:tc>
        <w:tc>
          <w:tcPr>
            <w:tcW w:w="851" w:type="dxa"/>
            <w:shd w:val="clear" w:color="auto" w:fill="FFF2CC" w:themeFill="accent4" w:themeFillTint="33"/>
          </w:tcPr>
          <w:p w:rsidR="00B22CB2" w:rsidRPr="005C4DCE" w:rsidRDefault="00B22CB2" w:rsidP="002E0113">
            <w:pPr>
              <w:pStyle w:val="TableParagraph"/>
              <w:rPr>
                <w:rFonts w:ascii="Times New Roman" w:hAnsi="Times New Roman" w:cs="Times New Roman"/>
                <w:b/>
                <w:sz w:val="24"/>
                <w:szCs w:val="24"/>
              </w:rPr>
            </w:pPr>
          </w:p>
          <w:p w:rsidR="00B22CB2" w:rsidRPr="005C4DCE" w:rsidRDefault="00B22CB2" w:rsidP="002E0113">
            <w:pPr>
              <w:pStyle w:val="TableParagraph"/>
              <w:spacing w:before="148"/>
              <w:ind w:left="217"/>
              <w:rPr>
                <w:rFonts w:ascii="Times New Roman" w:hAnsi="Times New Roman" w:cs="Times New Roman"/>
                <w:b/>
                <w:sz w:val="24"/>
                <w:szCs w:val="24"/>
              </w:rPr>
            </w:pPr>
            <w:r w:rsidRPr="005C4DCE">
              <w:rPr>
                <w:rFonts w:ascii="Times New Roman" w:hAnsi="Times New Roman" w:cs="Times New Roman"/>
                <w:b/>
                <w:sz w:val="24"/>
                <w:szCs w:val="24"/>
              </w:rPr>
              <w:t>5. Yıl</w:t>
            </w:r>
          </w:p>
        </w:tc>
      </w:tr>
      <w:tr w:rsidR="00B22CB2" w:rsidRPr="00550E81" w:rsidTr="006803DD">
        <w:trPr>
          <w:trHeight w:val="364"/>
        </w:trPr>
        <w:tc>
          <w:tcPr>
            <w:tcW w:w="2492" w:type="dxa"/>
            <w:shd w:val="clear" w:color="auto" w:fill="FFF2CC" w:themeFill="accent4" w:themeFillTint="33"/>
          </w:tcPr>
          <w:p w:rsidR="00B22CB2" w:rsidRPr="008048DC" w:rsidRDefault="00B22CB2" w:rsidP="002E0113">
            <w:pPr>
              <w:pStyle w:val="TableParagraph"/>
              <w:spacing w:before="61"/>
              <w:ind w:left="107"/>
              <w:rPr>
                <w:rFonts w:ascii="Times New Roman" w:hAnsi="Times New Roman" w:cs="Times New Roman"/>
                <w:b/>
                <w:sz w:val="24"/>
                <w:szCs w:val="24"/>
                <w:lang w:val="de-DE"/>
              </w:rPr>
            </w:pPr>
            <w:r w:rsidRPr="008048DC">
              <w:rPr>
                <w:rFonts w:ascii="Times New Roman" w:hAnsi="Times New Roman" w:cs="Times New Roman"/>
                <w:b/>
                <w:sz w:val="24"/>
                <w:szCs w:val="24"/>
                <w:lang w:val="de-DE"/>
              </w:rPr>
              <w:t>PG1.1.1</w:t>
            </w:r>
            <w:r w:rsidRPr="008048DC">
              <w:rPr>
                <w:rFonts w:ascii="Times New Roman" w:hAnsi="Times New Roman" w:cs="Times New Roman"/>
                <w:b/>
                <w:sz w:val="24"/>
                <w:szCs w:val="24"/>
                <w:vertAlign w:val="superscript"/>
                <w:lang w:val="de-DE"/>
              </w:rPr>
              <w:t>*</w:t>
            </w:r>
            <w:r w:rsidR="00C878FE" w:rsidRPr="008048DC">
              <w:rPr>
                <w:rFonts w:ascii="Times New Roman" w:hAnsi="Times New Roman" w:cs="Times New Roman"/>
                <w:b/>
                <w:sz w:val="24"/>
                <w:szCs w:val="24"/>
                <w:vertAlign w:val="superscript"/>
                <w:lang w:val="de-DE"/>
              </w:rPr>
              <w:t xml:space="preserve"> </w:t>
            </w:r>
            <w:r w:rsidR="00C878FE" w:rsidRPr="008048DC">
              <w:rPr>
                <w:rFonts w:ascii="Times New Roman" w:hAnsi="Times New Roman" w:cs="Times New Roman"/>
                <w:sz w:val="24"/>
                <w:szCs w:val="24"/>
                <w:lang w:val="de-DE"/>
              </w:rPr>
              <w:t>En az 3 yeni anabilim dalı açılması</w:t>
            </w:r>
          </w:p>
        </w:tc>
        <w:tc>
          <w:tcPr>
            <w:tcW w:w="1479" w:type="dxa"/>
          </w:tcPr>
          <w:p w:rsidR="00B22CB2" w:rsidRPr="005C4DCE" w:rsidRDefault="00F774B5" w:rsidP="002E0113">
            <w:pPr>
              <w:pStyle w:val="TableParagraph"/>
              <w:rPr>
                <w:rFonts w:ascii="Times New Roman" w:hAnsi="Times New Roman" w:cs="Times New Roman"/>
                <w:sz w:val="24"/>
                <w:szCs w:val="24"/>
              </w:rPr>
            </w:pPr>
            <w:r>
              <w:rPr>
                <w:rFonts w:ascii="Times New Roman" w:hAnsi="Times New Roman" w:cs="Times New Roman"/>
                <w:sz w:val="24"/>
                <w:szCs w:val="24"/>
              </w:rPr>
              <w:t>100</w:t>
            </w:r>
          </w:p>
        </w:tc>
        <w:tc>
          <w:tcPr>
            <w:tcW w:w="1131" w:type="dxa"/>
          </w:tcPr>
          <w:p w:rsidR="00B22CB2" w:rsidRPr="005C4DCE" w:rsidRDefault="00F774B5" w:rsidP="002E011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855" w:type="dxa"/>
          </w:tcPr>
          <w:p w:rsidR="00B22CB2" w:rsidRPr="005C4DCE" w:rsidRDefault="00F774B5" w:rsidP="00CC2303">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1</w:t>
            </w:r>
            <w:r w:rsidR="00CC2303">
              <w:rPr>
                <w:rFonts w:ascii="Times New Roman" w:hAnsi="Times New Roman" w:cs="Times New Roman"/>
                <w:sz w:val="24"/>
                <w:szCs w:val="24"/>
              </w:rPr>
              <w:t>(%33)</w:t>
            </w:r>
          </w:p>
        </w:tc>
        <w:tc>
          <w:tcPr>
            <w:tcW w:w="833" w:type="dxa"/>
          </w:tcPr>
          <w:p w:rsidR="00B22CB2" w:rsidRPr="005C4DCE" w:rsidRDefault="00B22CB2" w:rsidP="002E0113">
            <w:pPr>
              <w:pStyle w:val="TableParagraph"/>
              <w:rPr>
                <w:rFonts w:ascii="Times New Roman" w:hAnsi="Times New Roman" w:cs="Times New Roman"/>
                <w:sz w:val="24"/>
                <w:szCs w:val="24"/>
              </w:rPr>
            </w:pPr>
          </w:p>
        </w:tc>
        <w:tc>
          <w:tcPr>
            <w:tcW w:w="851" w:type="dxa"/>
          </w:tcPr>
          <w:p w:rsidR="00B22CB2" w:rsidRPr="005C4DCE" w:rsidRDefault="006803DD" w:rsidP="002E0113">
            <w:pPr>
              <w:pStyle w:val="TableParagraph"/>
              <w:rPr>
                <w:rFonts w:ascii="Times New Roman" w:hAnsi="Times New Roman" w:cs="Times New Roman"/>
                <w:sz w:val="24"/>
                <w:szCs w:val="24"/>
              </w:rPr>
            </w:pPr>
            <w:r>
              <w:rPr>
                <w:rFonts w:ascii="Times New Roman" w:hAnsi="Times New Roman" w:cs="Times New Roman"/>
                <w:sz w:val="24"/>
                <w:szCs w:val="24"/>
              </w:rPr>
              <w:t xml:space="preserve">1 </w:t>
            </w:r>
            <w:r w:rsidR="00CC2303">
              <w:rPr>
                <w:rFonts w:ascii="Times New Roman" w:hAnsi="Times New Roman" w:cs="Times New Roman"/>
                <w:sz w:val="24"/>
                <w:szCs w:val="24"/>
              </w:rPr>
              <w:t>(%33)</w:t>
            </w:r>
          </w:p>
        </w:tc>
        <w:tc>
          <w:tcPr>
            <w:tcW w:w="588" w:type="dxa"/>
          </w:tcPr>
          <w:p w:rsidR="00B22CB2" w:rsidRPr="005C4DCE" w:rsidRDefault="00B22CB2" w:rsidP="002E0113">
            <w:pPr>
              <w:pStyle w:val="TableParagraph"/>
              <w:rPr>
                <w:rFonts w:ascii="Times New Roman" w:hAnsi="Times New Roman" w:cs="Times New Roman"/>
                <w:sz w:val="24"/>
                <w:szCs w:val="24"/>
              </w:rPr>
            </w:pPr>
          </w:p>
        </w:tc>
        <w:tc>
          <w:tcPr>
            <w:tcW w:w="851" w:type="dxa"/>
          </w:tcPr>
          <w:p w:rsidR="00B22CB2" w:rsidRPr="005C4DCE" w:rsidRDefault="006803DD" w:rsidP="002E0113">
            <w:pPr>
              <w:pStyle w:val="TableParagraph"/>
              <w:rPr>
                <w:rFonts w:ascii="Times New Roman" w:hAnsi="Times New Roman" w:cs="Times New Roman"/>
                <w:sz w:val="24"/>
                <w:szCs w:val="24"/>
              </w:rPr>
            </w:pPr>
            <w:r>
              <w:rPr>
                <w:rFonts w:ascii="Times New Roman" w:hAnsi="Times New Roman" w:cs="Times New Roman"/>
                <w:sz w:val="24"/>
                <w:szCs w:val="24"/>
              </w:rPr>
              <w:t>1(%33)</w:t>
            </w:r>
          </w:p>
        </w:tc>
      </w:tr>
      <w:tr w:rsidR="00B22CB2" w:rsidRPr="00550E81" w:rsidTr="006803DD">
        <w:trPr>
          <w:trHeight w:val="364"/>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p>
        </w:tc>
        <w:tc>
          <w:tcPr>
            <w:tcW w:w="1479" w:type="dxa"/>
          </w:tcPr>
          <w:p w:rsidR="00B22CB2" w:rsidRPr="005C4DCE" w:rsidRDefault="00B22CB2" w:rsidP="002E0113">
            <w:pPr>
              <w:pStyle w:val="TableParagraph"/>
              <w:rPr>
                <w:rFonts w:ascii="Times New Roman" w:hAnsi="Times New Roman" w:cs="Times New Roman"/>
                <w:sz w:val="24"/>
                <w:szCs w:val="24"/>
              </w:rPr>
            </w:pPr>
          </w:p>
        </w:tc>
        <w:tc>
          <w:tcPr>
            <w:tcW w:w="1131" w:type="dxa"/>
          </w:tcPr>
          <w:p w:rsidR="00B22CB2" w:rsidRPr="005C4DCE" w:rsidRDefault="00B22CB2" w:rsidP="002E0113">
            <w:pPr>
              <w:pStyle w:val="TableParagraph"/>
              <w:rPr>
                <w:rFonts w:ascii="Times New Roman" w:hAnsi="Times New Roman" w:cs="Times New Roman"/>
                <w:sz w:val="24"/>
                <w:szCs w:val="24"/>
              </w:rPr>
            </w:pPr>
          </w:p>
        </w:tc>
        <w:tc>
          <w:tcPr>
            <w:tcW w:w="855" w:type="dxa"/>
          </w:tcPr>
          <w:p w:rsidR="00B22CB2" w:rsidRPr="005C4DCE" w:rsidRDefault="00B22CB2" w:rsidP="002E0113">
            <w:pPr>
              <w:pStyle w:val="TableParagraph"/>
              <w:rPr>
                <w:rFonts w:ascii="Times New Roman" w:hAnsi="Times New Roman" w:cs="Times New Roman"/>
                <w:sz w:val="24"/>
                <w:szCs w:val="24"/>
              </w:rPr>
            </w:pPr>
          </w:p>
        </w:tc>
        <w:tc>
          <w:tcPr>
            <w:tcW w:w="833" w:type="dxa"/>
          </w:tcPr>
          <w:p w:rsidR="00B22CB2" w:rsidRPr="005C4DCE" w:rsidRDefault="00B22CB2" w:rsidP="002E0113">
            <w:pPr>
              <w:pStyle w:val="TableParagraph"/>
              <w:rPr>
                <w:rFonts w:ascii="Times New Roman" w:hAnsi="Times New Roman" w:cs="Times New Roman"/>
                <w:sz w:val="24"/>
                <w:szCs w:val="24"/>
              </w:rPr>
            </w:pPr>
          </w:p>
        </w:tc>
        <w:tc>
          <w:tcPr>
            <w:tcW w:w="851" w:type="dxa"/>
          </w:tcPr>
          <w:p w:rsidR="00B22CB2" w:rsidRPr="005C4DCE" w:rsidRDefault="00B22CB2" w:rsidP="002E0113">
            <w:pPr>
              <w:pStyle w:val="TableParagraph"/>
              <w:rPr>
                <w:rFonts w:ascii="Times New Roman" w:hAnsi="Times New Roman" w:cs="Times New Roman"/>
                <w:sz w:val="24"/>
                <w:szCs w:val="24"/>
              </w:rPr>
            </w:pPr>
          </w:p>
        </w:tc>
        <w:tc>
          <w:tcPr>
            <w:tcW w:w="588" w:type="dxa"/>
          </w:tcPr>
          <w:p w:rsidR="00B22CB2" w:rsidRPr="005C4DCE" w:rsidRDefault="00B22CB2" w:rsidP="002E0113">
            <w:pPr>
              <w:pStyle w:val="TableParagraph"/>
              <w:rPr>
                <w:rFonts w:ascii="Times New Roman" w:hAnsi="Times New Roman" w:cs="Times New Roman"/>
                <w:sz w:val="24"/>
                <w:szCs w:val="24"/>
              </w:rPr>
            </w:pPr>
          </w:p>
        </w:tc>
        <w:tc>
          <w:tcPr>
            <w:tcW w:w="851" w:type="dxa"/>
          </w:tcPr>
          <w:p w:rsidR="00B22CB2" w:rsidRPr="005C4DCE" w:rsidRDefault="00B22CB2" w:rsidP="002E0113">
            <w:pPr>
              <w:pStyle w:val="TableParagraph"/>
              <w:rPr>
                <w:rFonts w:ascii="Times New Roman" w:hAnsi="Times New Roman" w:cs="Times New Roman"/>
                <w:sz w:val="24"/>
                <w:szCs w:val="24"/>
              </w:rPr>
            </w:pPr>
          </w:p>
        </w:tc>
      </w:tr>
      <w:tr w:rsidR="00B22CB2" w:rsidRPr="00550E81" w:rsidTr="006803DD">
        <w:trPr>
          <w:trHeight w:val="361"/>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p>
        </w:tc>
        <w:tc>
          <w:tcPr>
            <w:tcW w:w="1479" w:type="dxa"/>
          </w:tcPr>
          <w:p w:rsidR="00B22CB2" w:rsidRPr="005C4DCE" w:rsidRDefault="00B22CB2" w:rsidP="002E0113">
            <w:pPr>
              <w:pStyle w:val="TableParagraph"/>
              <w:rPr>
                <w:rFonts w:ascii="Times New Roman" w:hAnsi="Times New Roman" w:cs="Times New Roman"/>
                <w:sz w:val="24"/>
                <w:szCs w:val="24"/>
              </w:rPr>
            </w:pPr>
          </w:p>
        </w:tc>
        <w:tc>
          <w:tcPr>
            <w:tcW w:w="1131" w:type="dxa"/>
          </w:tcPr>
          <w:p w:rsidR="00B22CB2" w:rsidRPr="005C4DCE" w:rsidRDefault="00B22CB2" w:rsidP="002E0113">
            <w:pPr>
              <w:pStyle w:val="TableParagraph"/>
              <w:rPr>
                <w:rFonts w:ascii="Times New Roman" w:hAnsi="Times New Roman" w:cs="Times New Roman"/>
                <w:sz w:val="24"/>
                <w:szCs w:val="24"/>
              </w:rPr>
            </w:pPr>
          </w:p>
        </w:tc>
        <w:tc>
          <w:tcPr>
            <w:tcW w:w="855" w:type="dxa"/>
          </w:tcPr>
          <w:p w:rsidR="00B22CB2" w:rsidRPr="005C4DCE" w:rsidRDefault="00B22CB2" w:rsidP="002E0113">
            <w:pPr>
              <w:pStyle w:val="TableParagraph"/>
              <w:rPr>
                <w:rFonts w:ascii="Times New Roman" w:hAnsi="Times New Roman" w:cs="Times New Roman"/>
                <w:sz w:val="24"/>
                <w:szCs w:val="24"/>
              </w:rPr>
            </w:pPr>
          </w:p>
        </w:tc>
        <w:tc>
          <w:tcPr>
            <w:tcW w:w="833" w:type="dxa"/>
          </w:tcPr>
          <w:p w:rsidR="00B22CB2" w:rsidRPr="005C4DCE" w:rsidRDefault="00B22CB2" w:rsidP="002E0113">
            <w:pPr>
              <w:pStyle w:val="TableParagraph"/>
              <w:rPr>
                <w:rFonts w:ascii="Times New Roman" w:hAnsi="Times New Roman" w:cs="Times New Roman"/>
                <w:sz w:val="24"/>
                <w:szCs w:val="24"/>
              </w:rPr>
            </w:pPr>
          </w:p>
        </w:tc>
        <w:tc>
          <w:tcPr>
            <w:tcW w:w="851" w:type="dxa"/>
          </w:tcPr>
          <w:p w:rsidR="00B22CB2" w:rsidRPr="005C4DCE" w:rsidRDefault="00B22CB2" w:rsidP="002E0113">
            <w:pPr>
              <w:pStyle w:val="TableParagraph"/>
              <w:rPr>
                <w:rFonts w:ascii="Times New Roman" w:hAnsi="Times New Roman" w:cs="Times New Roman"/>
                <w:sz w:val="24"/>
                <w:szCs w:val="24"/>
              </w:rPr>
            </w:pPr>
          </w:p>
        </w:tc>
        <w:tc>
          <w:tcPr>
            <w:tcW w:w="588" w:type="dxa"/>
          </w:tcPr>
          <w:p w:rsidR="00B22CB2" w:rsidRPr="005C4DCE" w:rsidRDefault="00B22CB2" w:rsidP="002E0113">
            <w:pPr>
              <w:pStyle w:val="TableParagraph"/>
              <w:rPr>
                <w:rFonts w:ascii="Times New Roman" w:hAnsi="Times New Roman" w:cs="Times New Roman"/>
                <w:sz w:val="24"/>
                <w:szCs w:val="24"/>
              </w:rPr>
            </w:pPr>
          </w:p>
        </w:tc>
        <w:tc>
          <w:tcPr>
            <w:tcW w:w="851" w:type="dxa"/>
          </w:tcPr>
          <w:p w:rsidR="00B22CB2" w:rsidRPr="005C4DCE" w:rsidRDefault="00B22CB2" w:rsidP="002E0113">
            <w:pPr>
              <w:pStyle w:val="TableParagraph"/>
              <w:rPr>
                <w:rFonts w:ascii="Times New Roman" w:hAnsi="Times New Roman" w:cs="Times New Roman"/>
                <w:sz w:val="24"/>
                <w:szCs w:val="24"/>
              </w:rPr>
            </w:pPr>
          </w:p>
        </w:tc>
      </w:tr>
      <w:tr w:rsidR="00B22CB2" w:rsidRPr="00550E81" w:rsidTr="009A3968">
        <w:trPr>
          <w:trHeight w:val="364"/>
        </w:trPr>
        <w:tc>
          <w:tcPr>
            <w:tcW w:w="2492" w:type="dxa"/>
            <w:shd w:val="clear" w:color="auto" w:fill="FFF2CC" w:themeFill="accent4" w:themeFillTint="33"/>
          </w:tcPr>
          <w:p w:rsidR="00B22CB2" w:rsidRPr="005C4DCE" w:rsidRDefault="00B22CB2" w:rsidP="002E0113">
            <w:pPr>
              <w:pStyle w:val="TableParagraph"/>
              <w:spacing w:before="63"/>
              <w:ind w:left="107"/>
              <w:rPr>
                <w:rFonts w:ascii="Times New Roman" w:hAnsi="Times New Roman" w:cs="Times New Roman"/>
                <w:b/>
                <w:sz w:val="24"/>
                <w:szCs w:val="24"/>
              </w:rPr>
            </w:pPr>
            <w:r w:rsidRPr="005C4DCE">
              <w:rPr>
                <w:rFonts w:ascii="Times New Roman" w:hAnsi="Times New Roman" w:cs="Times New Roman"/>
                <w:b/>
                <w:sz w:val="24"/>
                <w:szCs w:val="24"/>
              </w:rPr>
              <w:t>Sorumlu Birim</w:t>
            </w:r>
          </w:p>
        </w:tc>
        <w:tc>
          <w:tcPr>
            <w:tcW w:w="6588" w:type="dxa"/>
            <w:gridSpan w:val="7"/>
          </w:tcPr>
          <w:p w:rsidR="00B22CB2" w:rsidRPr="005C4DCE" w:rsidRDefault="00A24E7B" w:rsidP="00FD78B0">
            <w:pPr>
              <w:pStyle w:val="TableParagraph"/>
              <w:spacing w:before="63"/>
              <w:ind w:left="109"/>
              <w:rPr>
                <w:rFonts w:ascii="Times New Roman" w:hAnsi="Times New Roman" w:cs="Times New Roman"/>
                <w:sz w:val="24"/>
                <w:szCs w:val="24"/>
              </w:rPr>
            </w:pPr>
            <w:r>
              <w:rPr>
                <w:rFonts w:ascii="Times New Roman" w:hAnsi="Times New Roman" w:cs="Times New Roman"/>
                <w:sz w:val="24"/>
                <w:szCs w:val="24"/>
              </w:rPr>
              <w:t>Fen Bilimleri Ens</w:t>
            </w:r>
            <w:r w:rsidR="00E36291">
              <w:rPr>
                <w:rFonts w:ascii="Times New Roman" w:hAnsi="Times New Roman" w:cs="Times New Roman"/>
                <w:sz w:val="24"/>
                <w:szCs w:val="24"/>
              </w:rPr>
              <w:t>t</w:t>
            </w:r>
            <w:r w:rsidR="00FD78B0">
              <w:rPr>
                <w:rFonts w:ascii="Times New Roman" w:hAnsi="Times New Roman" w:cs="Times New Roman"/>
                <w:sz w:val="24"/>
                <w:szCs w:val="24"/>
              </w:rPr>
              <w:t>itüsü</w:t>
            </w:r>
            <w:r w:rsidR="00E36291">
              <w:rPr>
                <w:rFonts w:ascii="Times New Roman" w:hAnsi="Times New Roman" w:cs="Times New Roman"/>
                <w:sz w:val="24"/>
                <w:szCs w:val="24"/>
              </w:rPr>
              <w:t xml:space="preserve"> Müdürlüğü</w:t>
            </w:r>
          </w:p>
        </w:tc>
      </w:tr>
      <w:tr w:rsidR="00B22CB2" w:rsidRPr="00550E81" w:rsidTr="009A3968">
        <w:trPr>
          <w:trHeight w:val="609"/>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İşbirliği Yapılacak Birim(ler)</w:t>
            </w:r>
          </w:p>
        </w:tc>
        <w:tc>
          <w:tcPr>
            <w:tcW w:w="6588" w:type="dxa"/>
            <w:gridSpan w:val="7"/>
          </w:tcPr>
          <w:p w:rsidR="00B22CB2" w:rsidRPr="005C4DCE" w:rsidRDefault="00730495" w:rsidP="00730495">
            <w:pPr>
              <w:pStyle w:val="TableParagraph"/>
              <w:spacing w:before="61"/>
              <w:rPr>
                <w:rFonts w:ascii="Times New Roman" w:hAnsi="Times New Roman" w:cs="Times New Roman"/>
                <w:sz w:val="24"/>
                <w:szCs w:val="24"/>
              </w:rPr>
            </w:pPr>
            <w:r>
              <w:rPr>
                <w:rFonts w:ascii="Times New Roman" w:hAnsi="Times New Roman" w:cs="Times New Roman"/>
                <w:sz w:val="24"/>
                <w:szCs w:val="24"/>
              </w:rPr>
              <w:t xml:space="preserve"> </w:t>
            </w:r>
            <w:r w:rsidR="00E36291">
              <w:rPr>
                <w:rFonts w:ascii="Times New Roman" w:hAnsi="Times New Roman" w:cs="Times New Roman"/>
                <w:sz w:val="24"/>
                <w:szCs w:val="24"/>
              </w:rPr>
              <w:t>Anabilim Dalları- Öğrenci İşleri Daire Bşk. Rektörlük</w:t>
            </w:r>
          </w:p>
        </w:tc>
      </w:tr>
      <w:tr w:rsidR="009A3968" w:rsidRPr="00550E81" w:rsidTr="009A3968">
        <w:trPr>
          <w:trHeight w:val="364"/>
        </w:trPr>
        <w:tc>
          <w:tcPr>
            <w:tcW w:w="2492" w:type="dxa"/>
            <w:shd w:val="clear" w:color="auto" w:fill="FFF2CC" w:themeFill="accent4" w:themeFillTint="33"/>
          </w:tcPr>
          <w:p w:rsidR="009A3968" w:rsidRPr="005C4DCE" w:rsidRDefault="009A3968" w:rsidP="002E0113">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Riskler</w:t>
            </w:r>
          </w:p>
        </w:tc>
        <w:tc>
          <w:tcPr>
            <w:tcW w:w="6588" w:type="dxa"/>
            <w:gridSpan w:val="7"/>
          </w:tcPr>
          <w:p w:rsidR="009A3968" w:rsidRDefault="009A3968">
            <w:pPr>
              <w:pStyle w:val="Default"/>
              <w:rPr>
                <w:rFonts w:cstheme="minorBidi"/>
                <w:color w:val="auto"/>
              </w:rPr>
            </w:pPr>
          </w:p>
          <w:p w:rsidR="009A3968" w:rsidRPr="009A3968" w:rsidRDefault="009A3968">
            <w:pPr>
              <w:pStyle w:val="Default"/>
              <w:rPr>
                <w:rFonts w:ascii="Times New Roman" w:hAnsi="Times New Roman" w:cs="Times New Roman"/>
              </w:rPr>
            </w:pPr>
            <w:r w:rsidRPr="009A3968">
              <w:rPr>
                <w:rFonts w:ascii="Times New Roman" w:hAnsi="Times New Roman" w:cs="Times New Roman"/>
              </w:rPr>
              <w:t xml:space="preserve">Anabilim dallarının hazırlık çalışmaları için yeterli destek vermemesi </w:t>
            </w:r>
          </w:p>
          <w:p w:rsidR="009A3968" w:rsidRPr="009A3968" w:rsidRDefault="009A3968">
            <w:pPr>
              <w:pStyle w:val="Default"/>
              <w:rPr>
                <w:rFonts w:ascii="Times New Roman" w:hAnsi="Times New Roman" w:cs="Times New Roman"/>
              </w:rPr>
            </w:pPr>
            <w:r w:rsidRPr="009A3968">
              <w:rPr>
                <w:rFonts w:ascii="Times New Roman" w:hAnsi="Times New Roman" w:cs="Times New Roman"/>
              </w:rPr>
              <w:t xml:space="preserve"> </w:t>
            </w:r>
          </w:p>
          <w:p w:rsidR="009A3968" w:rsidRPr="009A3968" w:rsidRDefault="009A3968">
            <w:pPr>
              <w:pStyle w:val="Default"/>
              <w:rPr>
                <w:rFonts w:ascii="Times New Roman" w:hAnsi="Times New Roman" w:cs="Times New Roman"/>
              </w:rPr>
            </w:pPr>
            <w:r w:rsidRPr="009A3968">
              <w:rPr>
                <w:rFonts w:ascii="Times New Roman" w:hAnsi="Times New Roman" w:cs="Times New Roman"/>
              </w:rPr>
              <w:t xml:space="preserve"> Açılmak istenen yeni programların YÖK tarafından kabul edilmemesi </w:t>
            </w:r>
          </w:p>
          <w:p w:rsidR="009A3968" w:rsidRPr="009A3968" w:rsidRDefault="009A3968">
            <w:pPr>
              <w:pStyle w:val="Default"/>
              <w:rPr>
                <w:rFonts w:ascii="Times New Roman" w:hAnsi="Times New Roman" w:cs="Times New Roman"/>
              </w:rPr>
            </w:pPr>
            <w:r w:rsidRPr="009A3968">
              <w:rPr>
                <w:rFonts w:ascii="Times New Roman" w:hAnsi="Times New Roman" w:cs="Times New Roman"/>
              </w:rPr>
              <w:t xml:space="preserve"> Açılacak programların öğrenciler tarafından tercih edilmemesi </w:t>
            </w:r>
          </w:p>
          <w:p w:rsidR="009A3968" w:rsidRDefault="009A3968">
            <w:pPr>
              <w:pStyle w:val="Default"/>
              <w:rPr>
                <w:sz w:val="18"/>
                <w:szCs w:val="18"/>
              </w:rPr>
            </w:pPr>
          </w:p>
        </w:tc>
      </w:tr>
      <w:tr w:rsidR="009A3968" w:rsidRPr="00550E81" w:rsidTr="009A3968">
        <w:trPr>
          <w:trHeight w:val="364"/>
        </w:trPr>
        <w:tc>
          <w:tcPr>
            <w:tcW w:w="2492" w:type="dxa"/>
            <w:shd w:val="clear" w:color="auto" w:fill="FFF2CC" w:themeFill="accent4" w:themeFillTint="33"/>
          </w:tcPr>
          <w:p w:rsidR="009A3968" w:rsidRPr="005C4DCE" w:rsidRDefault="009A3968" w:rsidP="002E0113">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Stratejiler</w:t>
            </w:r>
          </w:p>
        </w:tc>
        <w:tc>
          <w:tcPr>
            <w:tcW w:w="6588" w:type="dxa"/>
            <w:gridSpan w:val="7"/>
          </w:tcPr>
          <w:p w:rsidR="009A3968" w:rsidRDefault="009A3968">
            <w:pPr>
              <w:pStyle w:val="Default"/>
              <w:rPr>
                <w:rFonts w:cstheme="minorBidi"/>
                <w:color w:val="auto"/>
              </w:rPr>
            </w:pPr>
          </w:p>
          <w:p w:rsidR="009A3968" w:rsidRDefault="009A3968">
            <w:pPr>
              <w:pStyle w:val="Default"/>
              <w:rPr>
                <w:rFonts w:ascii="Times New Roman" w:hAnsi="Times New Roman" w:cs="Times New Roman"/>
              </w:rPr>
            </w:pPr>
            <w:r w:rsidRPr="009A3968">
              <w:rPr>
                <w:rFonts w:ascii="Times New Roman" w:hAnsi="Times New Roman" w:cs="Times New Roman"/>
              </w:rPr>
              <w:t xml:space="preserve">Yeni programlar belirlenirken YÖK tarafından yayımlanan tematik alanlar ile ulusal kalkınma planlarında yer verilen gelişime açık alanlar izlenir. </w:t>
            </w:r>
          </w:p>
          <w:p w:rsidR="009A3968" w:rsidRPr="009A3968" w:rsidRDefault="009A3968">
            <w:pPr>
              <w:pStyle w:val="Default"/>
              <w:rPr>
                <w:rFonts w:ascii="Times New Roman" w:hAnsi="Times New Roman" w:cs="Times New Roman"/>
              </w:rPr>
            </w:pPr>
          </w:p>
          <w:p w:rsidR="009A3968" w:rsidRDefault="009A3968">
            <w:pPr>
              <w:pStyle w:val="Default"/>
              <w:rPr>
                <w:sz w:val="18"/>
                <w:szCs w:val="18"/>
              </w:rPr>
            </w:pPr>
            <w:r w:rsidRPr="009A3968">
              <w:rPr>
                <w:rFonts w:ascii="Times New Roman" w:hAnsi="Times New Roman" w:cs="Times New Roman"/>
              </w:rPr>
              <w:t>Anabilim dallarının ve öğretim üyelerinin görüş ve teklifleri dikkate alınır</w:t>
            </w:r>
            <w:r>
              <w:rPr>
                <w:sz w:val="18"/>
                <w:szCs w:val="18"/>
              </w:rPr>
              <w:t xml:space="preserve">. </w:t>
            </w:r>
          </w:p>
          <w:p w:rsidR="009A3968" w:rsidRDefault="009A3968">
            <w:pPr>
              <w:pStyle w:val="Default"/>
              <w:rPr>
                <w:sz w:val="18"/>
                <w:szCs w:val="18"/>
              </w:rPr>
            </w:pPr>
          </w:p>
        </w:tc>
      </w:tr>
      <w:tr w:rsidR="009A3968" w:rsidRPr="00550E81" w:rsidTr="009A3968">
        <w:trPr>
          <w:trHeight w:val="364"/>
        </w:trPr>
        <w:tc>
          <w:tcPr>
            <w:tcW w:w="2492" w:type="dxa"/>
            <w:shd w:val="clear" w:color="auto" w:fill="FFF2CC" w:themeFill="accent4" w:themeFillTint="33"/>
          </w:tcPr>
          <w:p w:rsidR="009A3968" w:rsidRPr="005C4DCE" w:rsidRDefault="009A3968" w:rsidP="002E0113">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Maliyet Tahmini</w:t>
            </w:r>
          </w:p>
        </w:tc>
        <w:tc>
          <w:tcPr>
            <w:tcW w:w="6588" w:type="dxa"/>
            <w:gridSpan w:val="7"/>
          </w:tcPr>
          <w:p w:rsidR="009A3968" w:rsidRPr="005C4DCE" w:rsidRDefault="009A3968" w:rsidP="002E0113">
            <w:pPr>
              <w:pStyle w:val="TableParagraph"/>
              <w:spacing w:before="61"/>
              <w:ind w:left="109"/>
              <w:rPr>
                <w:rFonts w:ascii="Times New Roman" w:hAnsi="Times New Roman" w:cs="Times New Roman"/>
                <w:sz w:val="24"/>
                <w:szCs w:val="24"/>
              </w:rPr>
            </w:pPr>
          </w:p>
        </w:tc>
      </w:tr>
      <w:tr w:rsidR="00E94CFD" w:rsidRPr="00550E81" w:rsidTr="009A3968">
        <w:trPr>
          <w:trHeight w:val="607"/>
        </w:trPr>
        <w:tc>
          <w:tcPr>
            <w:tcW w:w="2492" w:type="dxa"/>
            <w:shd w:val="clear" w:color="auto" w:fill="FFF2CC" w:themeFill="accent4" w:themeFillTint="33"/>
          </w:tcPr>
          <w:p w:rsidR="00E94CFD" w:rsidRPr="005C4DCE" w:rsidRDefault="00E94CFD" w:rsidP="002E0113">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Tespitler</w:t>
            </w:r>
          </w:p>
        </w:tc>
        <w:tc>
          <w:tcPr>
            <w:tcW w:w="6588" w:type="dxa"/>
            <w:gridSpan w:val="7"/>
          </w:tcPr>
          <w:p w:rsidR="00E94CFD" w:rsidRPr="005B6533" w:rsidRDefault="00E94CFD">
            <w:pPr>
              <w:pStyle w:val="Default"/>
              <w:rPr>
                <w:rFonts w:ascii="Times New Roman" w:hAnsi="Times New Roman" w:cs="Times New Roman"/>
              </w:rPr>
            </w:pPr>
            <w:r w:rsidRPr="005B6533">
              <w:rPr>
                <w:rFonts w:ascii="Times New Roman" w:hAnsi="Times New Roman" w:cs="Times New Roman"/>
              </w:rPr>
              <w:t>Öğrenci sayısının artması</w:t>
            </w:r>
            <w:r w:rsidR="00CF4BC5">
              <w:rPr>
                <w:rFonts w:ascii="Times New Roman" w:hAnsi="Times New Roman" w:cs="Times New Roman"/>
              </w:rPr>
              <w:t xml:space="preserve">, </w:t>
            </w:r>
            <w:r w:rsidRPr="005B6533">
              <w:rPr>
                <w:rFonts w:ascii="Times New Roman" w:hAnsi="Times New Roman" w:cs="Times New Roman"/>
              </w:rPr>
              <w:t xml:space="preserve">üniversite-sanayi işbirliğine daha fazla önem vermesi </w:t>
            </w:r>
          </w:p>
          <w:p w:rsidR="00E94CFD" w:rsidRPr="005B6533" w:rsidRDefault="00E94CFD">
            <w:pPr>
              <w:pStyle w:val="Default"/>
              <w:rPr>
                <w:rFonts w:ascii="Times New Roman" w:hAnsi="Times New Roman" w:cs="Times New Roman"/>
              </w:rPr>
            </w:pPr>
            <w:r w:rsidRPr="005B6533">
              <w:rPr>
                <w:rFonts w:ascii="Times New Roman" w:hAnsi="Times New Roman" w:cs="Times New Roman"/>
              </w:rPr>
              <w:t xml:space="preserve">Lisansüstü yeni programlar açmak için teşvik mekanizmasının bulunmaması </w:t>
            </w:r>
          </w:p>
          <w:p w:rsidR="00E94CFD" w:rsidRPr="005B6533" w:rsidRDefault="00E94CFD">
            <w:pPr>
              <w:pStyle w:val="Default"/>
              <w:rPr>
                <w:rFonts w:ascii="Times New Roman" w:hAnsi="Times New Roman" w:cs="Times New Roman"/>
              </w:rPr>
            </w:pPr>
            <w:r w:rsidRPr="005B6533">
              <w:rPr>
                <w:rFonts w:ascii="Times New Roman" w:hAnsi="Times New Roman" w:cs="Times New Roman"/>
              </w:rPr>
              <w:t xml:space="preserve">Disiplinlerarası çalışmalar teşvik edilmeli ve yoğun etkileşim sağlanmalı </w:t>
            </w:r>
          </w:p>
          <w:p w:rsidR="00E94CFD" w:rsidRDefault="00E94CFD">
            <w:pPr>
              <w:pStyle w:val="Default"/>
              <w:rPr>
                <w:sz w:val="18"/>
                <w:szCs w:val="18"/>
              </w:rPr>
            </w:pPr>
          </w:p>
        </w:tc>
      </w:tr>
      <w:tr w:rsidR="00CF4BC5" w:rsidRPr="00550E81" w:rsidTr="009A3968">
        <w:trPr>
          <w:trHeight w:val="854"/>
        </w:trPr>
        <w:tc>
          <w:tcPr>
            <w:tcW w:w="2492" w:type="dxa"/>
            <w:shd w:val="clear" w:color="auto" w:fill="FFF2CC" w:themeFill="accent4" w:themeFillTint="33"/>
          </w:tcPr>
          <w:p w:rsidR="00CF4BC5" w:rsidRPr="005C4DCE" w:rsidRDefault="00CF4BC5" w:rsidP="002E0113">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İhtiyaçlar</w:t>
            </w:r>
          </w:p>
        </w:tc>
        <w:tc>
          <w:tcPr>
            <w:tcW w:w="6588" w:type="dxa"/>
            <w:gridSpan w:val="7"/>
          </w:tcPr>
          <w:p w:rsidR="00CF4BC5" w:rsidRPr="00CF4BC5" w:rsidRDefault="00CF4BC5">
            <w:pPr>
              <w:pStyle w:val="Default"/>
              <w:rPr>
                <w:rFonts w:ascii="Times New Roman" w:hAnsi="Times New Roman" w:cs="Times New Roman"/>
                <w:color w:val="auto"/>
              </w:rPr>
            </w:pPr>
          </w:p>
          <w:p w:rsidR="00CF4BC5" w:rsidRPr="00CF4BC5" w:rsidRDefault="00CF4BC5">
            <w:pPr>
              <w:pStyle w:val="Default"/>
              <w:rPr>
                <w:rFonts w:ascii="Times New Roman" w:hAnsi="Times New Roman" w:cs="Times New Roman"/>
              </w:rPr>
            </w:pPr>
            <w:r w:rsidRPr="00CF4BC5">
              <w:rPr>
                <w:rFonts w:ascii="Times New Roman" w:hAnsi="Times New Roman" w:cs="Times New Roman"/>
              </w:rPr>
              <w:t xml:space="preserve">Diğer üniversitelerde mevcut olan farklı anabilim dallarının incelenmesi </w:t>
            </w:r>
          </w:p>
          <w:p w:rsidR="00CF4BC5" w:rsidRPr="00CF4BC5" w:rsidRDefault="00CF4BC5">
            <w:pPr>
              <w:pStyle w:val="Default"/>
              <w:rPr>
                <w:rFonts w:ascii="Times New Roman" w:hAnsi="Times New Roman" w:cs="Times New Roman"/>
              </w:rPr>
            </w:pPr>
            <w:r w:rsidRPr="00CF4BC5">
              <w:rPr>
                <w:rFonts w:ascii="Times New Roman" w:hAnsi="Times New Roman" w:cs="Times New Roman"/>
              </w:rPr>
              <w:t xml:space="preserve">Açılması planlanan anabilim dalı için altyapının oluşturulması </w:t>
            </w:r>
          </w:p>
          <w:p w:rsidR="00CF4BC5" w:rsidRDefault="00CF4BC5">
            <w:pPr>
              <w:pStyle w:val="Default"/>
              <w:rPr>
                <w:rFonts w:ascii="Times New Roman" w:hAnsi="Times New Roman" w:cs="Times New Roman"/>
              </w:rPr>
            </w:pPr>
          </w:p>
          <w:p w:rsidR="00CF4BC5" w:rsidRPr="00CF4BC5" w:rsidRDefault="00CF4BC5">
            <w:pPr>
              <w:pStyle w:val="Default"/>
              <w:rPr>
                <w:rFonts w:ascii="Times New Roman" w:hAnsi="Times New Roman" w:cs="Times New Roman"/>
              </w:rPr>
            </w:pPr>
            <w:r w:rsidRPr="00CF4BC5">
              <w:rPr>
                <w:rFonts w:ascii="Times New Roman" w:hAnsi="Times New Roman" w:cs="Times New Roman"/>
              </w:rPr>
              <w:t xml:space="preserve">Açılması planlanan yeni anabilim dallarının yürütme kurullarının oluşturulması, anabilim dalı program çıktılarının tespiti, ders içeriklerinin belirlenmesi ve dosya hazırlanması </w:t>
            </w:r>
          </w:p>
          <w:p w:rsidR="00CF4BC5" w:rsidRPr="00CF4BC5" w:rsidRDefault="00CF4BC5">
            <w:pPr>
              <w:pStyle w:val="Default"/>
              <w:rPr>
                <w:rFonts w:ascii="Times New Roman" w:hAnsi="Times New Roman" w:cs="Times New Roman"/>
              </w:rPr>
            </w:pPr>
          </w:p>
        </w:tc>
      </w:tr>
    </w:tbl>
    <w:p w:rsidR="00300A75" w:rsidRDefault="00300A75" w:rsidP="00300A75">
      <w:pPr>
        <w:pStyle w:val="Balk3"/>
        <w:spacing w:before="72"/>
        <w:rPr>
          <w:rFonts w:ascii="Times New Roman" w:hAnsi="Times New Roman" w:cs="Times New Roman"/>
        </w:rPr>
      </w:pPr>
    </w:p>
    <w:p w:rsidR="00300A75" w:rsidRDefault="00300A75" w:rsidP="00300A75">
      <w:pPr>
        <w:pStyle w:val="Balk3"/>
        <w:spacing w:before="72"/>
        <w:rPr>
          <w:rFonts w:ascii="Times New Roman" w:hAnsi="Times New Roman" w:cs="Times New Roman"/>
        </w:rPr>
      </w:pPr>
      <w:r>
        <w:rPr>
          <w:rFonts w:ascii="Times New Roman" w:hAnsi="Times New Roman" w:cs="Times New Roman"/>
        </w:rPr>
        <w:t>Hedef Kartı H1.2</w:t>
      </w:r>
    </w:p>
    <w:p w:rsidR="00300A75" w:rsidRPr="00550E81" w:rsidRDefault="00300A75" w:rsidP="00300A75">
      <w:pPr>
        <w:pStyle w:val="Balk3"/>
        <w:spacing w:before="72"/>
        <w:rPr>
          <w:rFonts w:ascii="Times New Roman" w:hAnsi="Times New Roman" w:cs="Times New Roman"/>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554"/>
        <w:gridCol w:w="851"/>
        <w:gridCol w:w="850"/>
        <w:gridCol w:w="872"/>
        <w:gridCol w:w="851"/>
      </w:tblGrid>
      <w:tr w:rsidR="00085E4E" w:rsidRPr="00550E81" w:rsidTr="00342EFC">
        <w:trPr>
          <w:trHeight w:val="397"/>
        </w:trPr>
        <w:tc>
          <w:tcPr>
            <w:tcW w:w="2492" w:type="dxa"/>
            <w:shd w:val="clear" w:color="auto" w:fill="FFF2CC" w:themeFill="accent4" w:themeFillTint="33"/>
          </w:tcPr>
          <w:p w:rsidR="00085E4E" w:rsidRPr="005C4DCE" w:rsidRDefault="00085E4E" w:rsidP="00CD18D6">
            <w:pPr>
              <w:pStyle w:val="TableParagraph"/>
              <w:spacing w:before="80"/>
              <w:ind w:left="107"/>
              <w:rPr>
                <w:rFonts w:ascii="Times New Roman" w:hAnsi="Times New Roman" w:cs="Times New Roman"/>
                <w:b/>
                <w:sz w:val="24"/>
                <w:szCs w:val="24"/>
              </w:rPr>
            </w:pPr>
            <w:r w:rsidRPr="005C4DCE">
              <w:rPr>
                <w:rFonts w:ascii="Times New Roman" w:hAnsi="Times New Roman" w:cs="Times New Roman"/>
                <w:b/>
                <w:sz w:val="24"/>
                <w:szCs w:val="24"/>
              </w:rPr>
              <w:t>Amaç (A1)</w:t>
            </w:r>
            <w:r w:rsidRPr="005C4DCE">
              <w:rPr>
                <w:rFonts w:ascii="Times New Roman" w:hAnsi="Times New Roman" w:cs="Times New Roman"/>
                <w:b/>
                <w:sz w:val="24"/>
                <w:szCs w:val="24"/>
                <w:vertAlign w:val="superscript"/>
              </w:rPr>
              <w:t>*</w:t>
            </w:r>
          </w:p>
        </w:tc>
        <w:tc>
          <w:tcPr>
            <w:tcW w:w="6588" w:type="dxa"/>
            <w:gridSpan w:val="7"/>
          </w:tcPr>
          <w:p w:rsidR="00085E4E" w:rsidRPr="00730495" w:rsidRDefault="00085E4E" w:rsidP="00CD18D6">
            <w:pPr>
              <w:jc w:val="both"/>
              <w:rPr>
                <w:rFonts w:ascii="Times New Roman" w:hAnsi="Times New Roman" w:cs="Times New Roman"/>
                <w:sz w:val="24"/>
                <w:szCs w:val="24"/>
              </w:rPr>
            </w:pPr>
            <w:r w:rsidRPr="00730495">
              <w:rPr>
                <w:rFonts w:ascii="Times New Roman" w:hAnsi="Times New Roman" w:cs="Times New Roman"/>
                <w:sz w:val="24"/>
                <w:szCs w:val="24"/>
              </w:rPr>
              <w:t>Eğitim-Öğretim faaliyetlerinin geliştirilmesine yönelik amaçlar</w:t>
            </w:r>
          </w:p>
          <w:p w:rsidR="00085E4E" w:rsidRPr="00730495" w:rsidRDefault="00085E4E" w:rsidP="00CD18D6">
            <w:pPr>
              <w:pStyle w:val="TableParagraph"/>
              <w:rPr>
                <w:rFonts w:ascii="Times New Roman" w:hAnsi="Times New Roman" w:cs="Times New Roman"/>
                <w:sz w:val="24"/>
                <w:szCs w:val="24"/>
              </w:rPr>
            </w:pPr>
          </w:p>
        </w:tc>
      </w:tr>
      <w:tr w:rsidR="00085E4E" w:rsidRPr="00550E81" w:rsidTr="00342EFC">
        <w:trPr>
          <w:trHeight w:val="398"/>
        </w:trPr>
        <w:tc>
          <w:tcPr>
            <w:tcW w:w="2492" w:type="dxa"/>
            <w:shd w:val="clear" w:color="auto" w:fill="FFF2CC" w:themeFill="accent4" w:themeFillTint="33"/>
          </w:tcPr>
          <w:p w:rsidR="00085E4E" w:rsidRPr="00085E4E" w:rsidRDefault="00D96CEC" w:rsidP="002F0DAB">
            <w:pPr>
              <w:pStyle w:val="TableParagraph"/>
              <w:spacing w:before="78"/>
              <w:ind w:left="107"/>
              <w:rPr>
                <w:rFonts w:ascii="Times New Roman" w:hAnsi="Times New Roman" w:cs="Times New Roman"/>
                <w:b/>
                <w:sz w:val="24"/>
                <w:szCs w:val="24"/>
              </w:rPr>
            </w:pPr>
            <w:r>
              <w:rPr>
                <w:rFonts w:ascii="Times New Roman" w:hAnsi="Times New Roman" w:cs="Times New Roman"/>
                <w:b/>
                <w:sz w:val="24"/>
                <w:szCs w:val="24"/>
              </w:rPr>
              <w:t>Hedef (H</w:t>
            </w:r>
            <w:r w:rsidR="002F0DAB">
              <w:rPr>
                <w:rFonts w:ascii="Times New Roman" w:hAnsi="Times New Roman" w:cs="Times New Roman"/>
                <w:b/>
                <w:sz w:val="24"/>
                <w:szCs w:val="24"/>
              </w:rPr>
              <w:t>1</w:t>
            </w:r>
            <w:r w:rsidR="00085E4E" w:rsidRPr="00085E4E">
              <w:rPr>
                <w:rFonts w:ascii="Times New Roman" w:hAnsi="Times New Roman" w:cs="Times New Roman"/>
                <w:b/>
                <w:sz w:val="24"/>
                <w:szCs w:val="24"/>
              </w:rPr>
              <w:t>.</w:t>
            </w:r>
            <w:r w:rsidR="002F0DAB">
              <w:rPr>
                <w:rFonts w:ascii="Times New Roman" w:hAnsi="Times New Roman" w:cs="Times New Roman"/>
                <w:b/>
                <w:sz w:val="24"/>
                <w:szCs w:val="24"/>
              </w:rPr>
              <w:t>2</w:t>
            </w:r>
            <w:r w:rsidR="00085E4E" w:rsidRPr="00085E4E">
              <w:rPr>
                <w:rFonts w:ascii="Times New Roman" w:hAnsi="Times New Roman" w:cs="Times New Roman"/>
                <w:b/>
                <w:sz w:val="24"/>
                <w:szCs w:val="24"/>
              </w:rPr>
              <w:t>)</w:t>
            </w:r>
            <w:r w:rsidR="00085E4E" w:rsidRPr="00085E4E">
              <w:rPr>
                <w:rFonts w:ascii="Times New Roman" w:hAnsi="Times New Roman" w:cs="Times New Roman"/>
                <w:b/>
                <w:sz w:val="24"/>
                <w:szCs w:val="24"/>
                <w:vertAlign w:val="superscript"/>
              </w:rPr>
              <w:t>*</w:t>
            </w:r>
          </w:p>
        </w:tc>
        <w:tc>
          <w:tcPr>
            <w:tcW w:w="6588" w:type="dxa"/>
            <w:gridSpan w:val="7"/>
          </w:tcPr>
          <w:p w:rsidR="00085E4E" w:rsidRPr="00085E4E" w:rsidRDefault="00085E4E" w:rsidP="00CD18D6">
            <w:pPr>
              <w:pStyle w:val="TableParagraph"/>
              <w:rPr>
                <w:rFonts w:ascii="Times New Roman" w:hAnsi="Times New Roman" w:cs="Times New Roman"/>
                <w:sz w:val="24"/>
                <w:szCs w:val="24"/>
              </w:rPr>
            </w:pPr>
            <w:r w:rsidRPr="00085E4E">
              <w:rPr>
                <w:rFonts w:ascii="Times New Roman" w:hAnsi="Times New Roman" w:cs="Times New Roman"/>
                <w:sz w:val="24"/>
                <w:szCs w:val="24"/>
              </w:rPr>
              <w:t xml:space="preserve">Eğitim ve öğretime yönelik her yıl en az </w:t>
            </w:r>
            <w:r w:rsidR="000B46F3">
              <w:rPr>
                <w:rFonts w:ascii="Times New Roman" w:hAnsi="Times New Roman" w:cs="Times New Roman"/>
                <w:sz w:val="24"/>
                <w:szCs w:val="24"/>
              </w:rPr>
              <w:t>1</w:t>
            </w:r>
            <w:r w:rsidRPr="00085E4E">
              <w:rPr>
                <w:rFonts w:ascii="Times New Roman" w:hAnsi="Times New Roman" w:cs="Times New Roman"/>
                <w:sz w:val="24"/>
                <w:szCs w:val="24"/>
              </w:rPr>
              <w:t xml:space="preserve"> bilimsel ve </w:t>
            </w:r>
            <w:r w:rsidR="000B46F3">
              <w:rPr>
                <w:rFonts w:ascii="Times New Roman" w:hAnsi="Times New Roman" w:cs="Times New Roman"/>
                <w:sz w:val="24"/>
                <w:szCs w:val="24"/>
              </w:rPr>
              <w:t>1</w:t>
            </w:r>
            <w:r w:rsidRPr="00085E4E">
              <w:rPr>
                <w:rFonts w:ascii="Times New Roman" w:hAnsi="Times New Roman" w:cs="Times New Roman"/>
                <w:sz w:val="24"/>
                <w:szCs w:val="24"/>
              </w:rPr>
              <w:t xml:space="preserve"> sosyal aktivite yapmak</w:t>
            </w:r>
          </w:p>
        </w:tc>
      </w:tr>
      <w:tr w:rsidR="00085E4E" w:rsidRPr="00550E81" w:rsidTr="00342EFC">
        <w:trPr>
          <w:trHeight w:val="606"/>
        </w:trPr>
        <w:tc>
          <w:tcPr>
            <w:tcW w:w="2492" w:type="dxa"/>
            <w:shd w:val="clear" w:color="auto" w:fill="FFF2CC" w:themeFill="accent4" w:themeFillTint="33"/>
          </w:tcPr>
          <w:p w:rsidR="00085E4E" w:rsidRPr="005C4DCE" w:rsidRDefault="00085E4E" w:rsidP="00CD18D6">
            <w:pPr>
              <w:pStyle w:val="TableParagraph"/>
              <w:spacing w:before="61"/>
              <w:ind w:left="107" w:right="107"/>
              <w:rPr>
                <w:rFonts w:ascii="Times New Roman" w:hAnsi="Times New Roman" w:cs="Times New Roman"/>
                <w:b/>
                <w:sz w:val="24"/>
                <w:szCs w:val="24"/>
              </w:rPr>
            </w:pPr>
            <w:r w:rsidRPr="005C4DCE">
              <w:rPr>
                <w:rFonts w:ascii="Times New Roman" w:hAnsi="Times New Roman" w:cs="Times New Roman"/>
                <w:b/>
                <w:sz w:val="24"/>
                <w:szCs w:val="24"/>
              </w:rPr>
              <w:t>Amacın İlgili Olduğu Program/Alt Program Adı</w:t>
            </w:r>
            <w:r w:rsidRPr="005C4DCE">
              <w:rPr>
                <w:rFonts w:ascii="Times New Roman" w:hAnsi="Times New Roman" w:cs="Times New Roman"/>
                <w:b/>
                <w:sz w:val="24"/>
                <w:szCs w:val="24"/>
                <w:vertAlign w:val="superscript"/>
              </w:rPr>
              <w:t>**</w:t>
            </w:r>
          </w:p>
        </w:tc>
        <w:tc>
          <w:tcPr>
            <w:tcW w:w="6588" w:type="dxa"/>
            <w:gridSpan w:val="7"/>
          </w:tcPr>
          <w:p w:rsidR="00085E4E" w:rsidRDefault="00085E4E" w:rsidP="00CD18D6">
            <w:pPr>
              <w:pStyle w:val="TableParagraph"/>
              <w:rPr>
                <w:rFonts w:ascii="Times New Roman" w:hAnsi="Times New Roman" w:cs="Times New Roman"/>
                <w:sz w:val="24"/>
                <w:szCs w:val="24"/>
              </w:rPr>
            </w:pPr>
          </w:p>
          <w:p w:rsidR="00085E4E" w:rsidRPr="00730495" w:rsidRDefault="00085E4E" w:rsidP="00CD18D6">
            <w:pPr>
              <w:pStyle w:val="TableParagraph"/>
              <w:rPr>
                <w:rFonts w:ascii="Times New Roman" w:hAnsi="Times New Roman" w:cs="Times New Roman"/>
                <w:sz w:val="24"/>
                <w:szCs w:val="24"/>
              </w:rPr>
            </w:pPr>
            <w:r w:rsidRPr="00730495">
              <w:rPr>
                <w:rFonts w:ascii="Times New Roman" w:hAnsi="Times New Roman" w:cs="Times New Roman"/>
                <w:sz w:val="24"/>
                <w:szCs w:val="24"/>
              </w:rPr>
              <w:t>Eğitim-Öğretim</w:t>
            </w:r>
          </w:p>
        </w:tc>
      </w:tr>
      <w:tr w:rsidR="00085E4E" w:rsidRPr="00550E81" w:rsidTr="00342EFC">
        <w:trPr>
          <w:trHeight w:val="609"/>
        </w:trPr>
        <w:tc>
          <w:tcPr>
            <w:tcW w:w="2492" w:type="dxa"/>
            <w:shd w:val="clear" w:color="auto" w:fill="FFF2CC" w:themeFill="accent4" w:themeFillTint="33"/>
          </w:tcPr>
          <w:p w:rsidR="00085E4E" w:rsidRPr="005C4DCE" w:rsidRDefault="00085E4E"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lastRenderedPageBreak/>
              <w:t>Amacın İlişkili Olduğu Alt Program Hedefi</w:t>
            </w:r>
            <w:r w:rsidRPr="005C4DCE">
              <w:rPr>
                <w:rFonts w:ascii="Times New Roman" w:hAnsi="Times New Roman" w:cs="Times New Roman"/>
                <w:b/>
                <w:sz w:val="24"/>
                <w:szCs w:val="24"/>
                <w:vertAlign w:val="superscript"/>
              </w:rPr>
              <w:t>**</w:t>
            </w:r>
          </w:p>
        </w:tc>
        <w:tc>
          <w:tcPr>
            <w:tcW w:w="6588" w:type="dxa"/>
            <w:gridSpan w:val="7"/>
          </w:tcPr>
          <w:p w:rsidR="00085E4E" w:rsidRPr="00730495" w:rsidRDefault="00085E4E" w:rsidP="00CD18D6">
            <w:pPr>
              <w:pStyle w:val="TableParagraph"/>
              <w:rPr>
                <w:rFonts w:ascii="Times New Roman" w:hAnsi="Times New Roman" w:cs="Times New Roman"/>
                <w:sz w:val="24"/>
                <w:szCs w:val="24"/>
              </w:rPr>
            </w:pPr>
            <w:r w:rsidRPr="00730495">
              <w:rPr>
                <w:rFonts w:ascii="Times New Roman" w:hAnsi="Times New Roman" w:cs="Times New Roman"/>
                <w:sz w:val="24"/>
                <w:szCs w:val="24"/>
              </w:rPr>
              <w:t xml:space="preserve">Öğrenci ve Akademisyenler </w:t>
            </w:r>
          </w:p>
        </w:tc>
      </w:tr>
      <w:tr w:rsidR="00085E4E" w:rsidRPr="00550E81" w:rsidTr="00342EFC">
        <w:trPr>
          <w:trHeight w:val="1025"/>
        </w:trPr>
        <w:tc>
          <w:tcPr>
            <w:tcW w:w="2492" w:type="dxa"/>
            <w:shd w:val="clear" w:color="auto" w:fill="FFF2CC" w:themeFill="accent4" w:themeFillTint="33"/>
          </w:tcPr>
          <w:p w:rsidR="00085E4E" w:rsidRPr="005C4DCE" w:rsidRDefault="00085E4E" w:rsidP="00CD18D6">
            <w:pPr>
              <w:pStyle w:val="TableParagraph"/>
              <w:rPr>
                <w:rFonts w:ascii="Times New Roman" w:hAnsi="Times New Roman" w:cs="Times New Roman"/>
                <w:b/>
                <w:sz w:val="24"/>
                <w:szCs w:val="24"/>
              </w:rPr>
            </w:pPr>
          </w:p>
          <w:p w:rsidR="00085E4E" w:rsidRPr="005C4DCE" w:rsidRDefault="00085E4E" w:rsidP="00CD18D6">
            <w:pPr>
              <w:pStyle w:val="TableParagraph"/>
              <w:spacing w:before="148"/>
              <w:ind w:left="107"/>
              <w:rPr>
                <w:rFonts w:ascii="Times New Roman" w:hAnsi="Times New Roman" w:cs="Times New Roman"/>
                <w:b/>
                <w:sz w:val="24"/>
                <w:szCs w:val="24"/>
              </w:rPr>
            </w:pPr>
            <w:r w:rsidRPr="005C4DCE">
              <w:rPr>
                <w:rFonts w:ascii="Times New Roman" w:hAnsi="Times New Roman" w:cs="Times New Roman"/>
                <w:b/>
                <w:sz w:val="24"/>
                <w:szCs w:val="24"/>
              </w:rPr>
              <w:t>Performans Göstergeleri</w:t>
            </w:r>
          </w:p>
        </w:tc>
        <w:tc>
          <w:tcPr>
            <w:tcW w:w="1479" w:type="dxa"/>
            <w:shd w:val="clear" w:color="auto" w:fill="FFF2CC" w:themeFill="accent4" w:themeFillTint="33"/>
          </w:tcPr>
          <w:p w:rsidR="00085E4E" w:rsidRPr="005C4DCE" w:rsidRDefault="00085E4E" w:rsidP="00CD18D6">
            <w:pPr>
              <w:pStyle w:val="TableParagraph"/>
              <w:spacing w:before="1"/>
              <w:rPr>
                <w:rFonts w:ascii="Times New Roman" w:hAnsi="Times New Roman" w:cs="Times New Roman"/>
                <w:b/>
                <w:sz w:val="24"/>
                <w:szCs w:val="24"/>
              </w:rPr>
            </w:pPr>
          </w:p>
          <w:p w:rsidR="00085E4E" w:rsidRPr="005C4DCE" w:rsidRDefault="00085E4E" w:rsidP="00CD18D6">
            <w:pPr>
              <w:pStyle w:val="TableParagraph"/>
              <w:spacing w:line="237" w:lineRule="auto"/>
              <w:ind w:left="498" w:right="174" w:hanging="308"/>
              <w:rPr>
                <w:rFonts w:ascii="Times New Roman" w:hAnsi="Times New Roman" w:cs="Times New Roman"/>
                <w:b/>
                <w:sz w:val="24"/>
                <w:szCs w:val="24"/>
              </w:rPr>
            </w:pPr>
            <w:r w:rsidRPr="005C4DCE">
              <w:rPr>
                <w:rFonts w:ascii="Times New Roman" w:hAnsi="Times New Roman" w:cs="Times New Roman"/>
                <w:b/>
                <w:sz w:val="24"/>
                <w:szCs w:val="24"/>
              </w:rPr>
              <w:t xml:space="preserve">Hedefe Etkisi </w:t>
            </w:r>
            <w:r w:rsidRPr="005C4DCE">
              <w:rPr>
                <w:rFonts w:ascii="Times New Roman" w:hAnsi="Times New Roman" w:cs="Times New Roman"/>
                <w:b/>
                <w:position w:val="-6"/>
                <w:sz w:val="24"/>
                <w:szCs w:val="24"/>
              </w:rPr>
              <w:t>(%</w:t>
            </w:r>
            <w:proofErr w:type="gramStart"/>
            <w:r w:rsidRPr="005C4DCE">
              <w:rPr>
                <w:rFonts w:ascii="Times New Roman" w:hAnsi="Times New Roman" w:cs="Times New Roman"/>
                <w:b/>
                <w:position w:val="-6"/>
                <w:sz w:val="24"/>
                <w:szCs w:val="24"/>
              </w:rPr>
              <w:t>)</w:t>
            </w:r>
            <w:r w:rsidRPr="005C4DCE">
              <w:rPr>
                <w:rFonts w:ascii="Times New Roman" w:hAnsi="Times New Roman" w:cs="Times New Roman"/>
                <w:b/>
                <w:sz w:val="24"/>
                <w:szCs w:val="24"/>
              </w:rPr>
              <w:t>*</w:t>
            </w:r>
            <w:proofErr w:type="gramEnd"/>
            <w:r w:rsidRPr="005C4DCE">
              <w:rPr>
                <w:rFonts w:ascii="Times New Roman" w:hAnsi="Times New Roman" w:cs="Times New Roman"/>
                <w:b/>
                <w:sz w:val="24"/>
                <w:szCs w:val="24"/>
              </w:rPr>
              <w:t>**</w:t>
            </w:r>
          </w:p>
        </w:tc>
        <w:tc>
          <w:tcPr>
            <w:tcW w:w="1131" w:type="dxa"/>
            <w:shd w:val="clear" w:color="auto" w:fill="FFF2CC" w:themeFill="accent4" w:themeFillTint="33"/>
          </w:tcPr>
          <w:p w:rsidR="00085E4E" w:rsidRPr="005C4DCE" w:rsidRDefault="00085E4E" w:rsidP="00CD18D6">
            <w:pPr>
              <w:pStyle w:val="TableParagraph"/>
              <w:spacing w:before="147"/>
              <w:ind w:left="34" w:right="26"/>
              <w:jc w:val="center"/>
              <w:rPr>
                <w:rFonts w:ascii="Times New Roman" w:hAnsi="Times New Roman" w:cs="Times New Roman"/>
                <w:b/>
                <w:sz w:val="24"/>
                <w:szCs w:val="24"/>
              </w:rPr>
            </w:pPr>
            <w:r w:rsidRPr="005C4DCE">
              <w:rPr>
                <w:rFonts w:ascii="Times New Roman" w:hAnsi="Times New Roman" w:cs="Times New Roman"/>
                <w:b/>
                <w:sz w:val="24"/>
                <w:szCs w:val="24"/>
              </w:rPr>
              <w:t>Plan Dönemi Başlangıç Değeri</w:t>
            </w:r>
          </w:p>
        </w:tc>
        <w:tc>
          <w:tcPr>
            <w:tcW w:w="554" w:type="dxa"/>
            <w:shd w:val="clear" w:color="auto" w:fill="FFF2CC" w:themeFill="accent4" w:themeFillTint="33"/>
          </w:tcPr>
          <w:p w:rsidR="00085E4E" w:rsidRPr="005C4DCE" w:rsidRDefault="00085E4E" w:rsidP="00CD18D6">
            <w:pPr>
              <w:pStyle w:val="TableParagraph"/>
              <w:rPr>
                <w:rFonts w:ascii="Times New Roman" w:hAnsi="Times New Roman" w:cs="Times New Roman"/>
                <w:b/>
                <w:sz w:val="24"/>
                <w:szCs w:val="24"/>
              </w:rPr>
            </w:pPr>
          </w:p>
          <w:p w:rsidR="00085E4E" w:rsidRPr="005C4DCE" w:rsidRDefault="00085E4E" w:rsidP="00CD18D6">
            <w:pPr>
              <w:pStyle w:val="TableParagraph"/>
              <w:spacing w:before="148"/>
              <w:ind w:left="231"/>
              <w:rPr>
                <w:rFonts w:ascii="Times New Roman" w:hAnsi="Times New Roman" w:cs="Times New Roman"/>
                <w:b/>
                <w:sz w:val="24"/>
                <w:szCs w:val="24"/>
              </w:rPr>
            </w:pPr>
            <w:r w:rsidRPr="005C4DCE">
              <w:rPr>
                <w:rFonts w:ascii="Times New Roman" w:hAnsi="Times New Roman" w:cs="Times New Roman"/>
                <w:b/>
                <w:sz w:val="24"/>
                <w:szCs w:val="24"/>
              </w:rPr>
              <w:t>1. Yıl</w:t>
            </w:r>
          </w:p>
        </w:tc>
        <w:tc>
          <w:tcPr>
            <w:tcW w:w="851" w:type="dxa"/>
            <w:shd w:val="clear" w:color="auto" w:fill="FFF2CC" w:themeFill="accent4" w:themeFillTint="33"/>
          </w:tcPr>
          <w:p w:rsidR="00085E4E" w:rsidRPr="005C4DCE" w:rsidRDefault="00085E4E" w:rsidP="00CD18D6">
            <w:pPr>
              <w:pStyle w:val="TableParagraph"/>
              <w:rPr>
                <w:rFonts w:ascii="Times New Roman" w:hAnsi="Times New Roman" w:cs="Times New Roman"/>
                <w:b/>
                <w:sz w:val="24"/>
                <w:szCs w:val="24"/>
              </w:rPr>
            </w:pPr>
          </w:p>
          <w:p w:rsidR="00085E4E" w:rsidRPr="005C4DCE" w:rsidRDefault="00085E4E" w:rsidP="00CD18D6">
            <w:pPr>
              <w:pStyle w:val="TableParagraph"/>
              <w:spacing w:before="148"/>
              <w:ind w:left="156"/>
              <w:rPr>
                <w:rFonts w:ascii="Times New Roman" w:hAnsi="Times New Roman" w:cs="Times New Roman"/>
                <w:b/>
                <w:sz w:val="24"/>
                <w:szCs w:val="24"/>
              </w:rPr>
            </w:pPr>
            <w:r w:rsidRPr="005C4DCE">
              <w:rPr>
                <w:rFonts w:ascii="Times New Roman" w:hAnsi="Times New Roman" w:cs="Times New Roman"/>
                <w:b/>
                <w:sz w:val="24"/>
                <w:szCs w:val="24"/>
              </w:rPr>
              <w:t>2. Yıl</w:t>
            </w:r>
          </w:p>
        </w:tc>
        <w:tc>
          <w:tcPr>
            <w:tcW w:w="850" w:type="dxa"/>
            <w:shd w:val="clear" w:color="auto" w:fill="FFF2CC" w:themeFill="accent4" w:themeFillTint="33"/>
          </w:tcPr>
          <w:p w:rsidR="00085E4E" w:rsidRPr="005C4DCE" w:rsidRDefault="00085E4E" w:rsidP="00CD18D6">
            <w:pPr>
              <w:pStyle w:val="TableParagraph"/>
              <w:rPr>
                <w:rFonts w:ascii="Times New Roman" w:hAnsi="Times New Roman" w:cs="Times New Roman"/>
                <w:b/>
                <w:sz w:val="24"/>
                <w:szCs w:val="24"/>
              </w:rPr>
            </w:pPr>
          </w:p>
          <w:p w:rsidR="00085E4E" w:rsidRPr="005C4DCE" w:rsidRDefault="00085E4E" w:rsidP="00CD18D6">
            <w:pPr>
              <w:pStyle w:val="TableParagraph"/>
              <w:spacing w:before="148"/>
              <w:ind w:left="141"/>
              <w:rPr>
                <w:rFonts w:ascii="Times New Roman" w:hAnsi="Times New Roman" w:cs="Times New Roman"/>
                <w:b/>
                <w:sz w:val="24"/>
                <w:szCs w:val="24"/>
              </w:rPr>
            </w:pPr>
            <w:r w:rsidRPr="005C4DCE">
              <w:rPr>
                <w:rFonts w:ascii="Times New Roman" w:hAnsi="Times New Roman" w:cs="Times New Roman"/>
                <w:b/>
                <w:sz w:val="24"/>
                <w:szCs w:val="24"/>
              </w:rPr>
              <w:t>3. Yıl</w:t>
            </w:r>
          </w:p>
        </w:tc>
        <w:tc>
          <w:tcPr>
            <w:tcW w:w="872" w:type="dxa"/>
            <w:shd w:val="clear" w:color="auto" w:fill="FFF2CC" w:themeFill="accent4" w:themeFillTint="33"/>
          </w:tcPr>
          <w:p w:rsidR="00085E4E" w:rsidRPr="005C4DCE" w:rsidRDefault="00085E4E" w:rsidP="00CD18D6">
            <w:pPr>
              <w:pStyle w:val="TableParagraph"/>
              <w:rPr>
                <w:rFonts w:ascii="Times New Roman" w:hAnsi="Times New Roman" w:cs="Times New Roman"/>
                <w:b/>
                <w:sz w:val="24"/>
                <w:szCs w:val="24"/>
              </w:rPr>
            </w:pPr>
          </w:p>
          <w:p w:rsidR="00085E4E" w:rsidRPr="005C4DCE" w:rsidRDefault="00085E4E" w:rsidP="00CD18D6">
            <w:pPr>
              <w:pStyle w:val="TableParagraph"/>
              <w:spacing w:before="148"/>
              <w:ind w:left="210"/>
              <w:rPr>
                <w:rFonts w:ascii="Times New Roman" w:hAnsi="Times New Roman" w:cs="Times New Roman"/>
                <w:b/>
                <w:sz w:val="24"/>
                <w:szCs w:val="24"/>
              </w:rPr>
            </w:pPr>
            <w:r w:rsidRPr="005C4DCE">
              <w:rPr>
                <w:rFonts w:ascii="Times New Roman" w:hAnsi="Times New Roman" w:cs="Times New Roman"/>
                <w:b/>
                <w:sz w:val="24"/>
                <w:szCs w:val="24"/>
              </w:rPr>
              <w:t>4. Yıl</w:t>
            </w:r>
          </w:p>
        </w:tc>
        <w:tc>
          <w:tcPr>
            <w:tcW w:w="851" w:type="dxa"/>
            <w:shd w:val="clear" w:color="auto" w:fill="FFF2CC" w:themeFill="accent4" w:themeFillTint="33"/>
          </w:tcPr>
          <w:p w:rsidR="00085E4E" w:rsidRPr="005C4DCE" w:rsidRDefault="00085E4E" w:rsidP="00CD18D6">
            <w:pPr>
              <w:pStyle w:val="TableParagraph"/>
              <w:rPr>
                <w:rFonts w:ascii="Times New Roman" w:hAnsi="Times New Roman" w:cs="Times New Roman"/>
                <w:b/>
                <w:sz w:val="24"/>
                <w:szCs w:val="24"/>
              </w:rPr>
            </w:pPr>
          </w:p>
          <w:p w:rsidR="00085E4E" w:rsidRPr="005C4DCE" w:rsidRDefault="00085E4E" w:rsidP="00CD18D6">
            <w:pPr>
              <w:pStyle w:val="TableParagraph"/>
              <w:spacing w:before="148"/>
              <w:ind w:left="217"/>
              <w:rPr>
                <w:rFonts w:ascii="Times New Roman" w:hAnsi="Times New Roman" w:cs="Times New Roman"/>
                <w:b/>
                <w:sz w:val="24"/>
                <w:szCs w:val="24"/>
              </w:rPr>
            </w:pPr>
            <w:r w:rsidRPr="005C4DCE">
              <w:rPr>
                <w:rFonts w:ascii="Times New Roman" w:hAnsi="Times New Roman" w:cs="Times New Roman"/>
                <w:b/>
                <w:sz w:val="24"/>
                <w:szCs w:val="24"/>
              </w:rPr>
              <w:t>5. Yıl</w:t>
            </w:r>
          </w:p>
        </w:tc>
      </w:tr>
      <w:tr w:rsidR="00085E4E" w:rsidRPr="00550E81" w:rsidTr="00342EFC">
        <w:trPr>
          <w:trHeight w:val="364"/>
        </w:trPr>
        <w:tc>
          <w:tcPr>
            <w:tcW w:w="2492" w:type="dxa"/>
            <w:shd w:val="clear" w:color="auto" w:fill="FFF2CC" w:themeFill="accent4" w:themeFillTint="33"/>
          </w:tcPr>
          <w:p w:rsidR="00085E4E" w:rsidRPr="008048DC" w:rsidRDefault="00085E4E" w:rsidP="00CD18D6">
            <w:pPr>
              <w:pStyle w:val="TableParagraph"/>
              <w:spacing w:before="61"/>
              <w:ind w:left="107"/>
              <w:rPr>
                <w:rFonts w:ascii="Times New Roman" w:hAnsi="Times New Roman" w:cs="Times New Roman"/>
                <w:b/>
                <w:sz w:val="24"/>
                <w:szCs w:val="24"/>
                <w:lang w:val="de-DE"/>
              </w:rPr>
            </w:pPr>
            <w:r w:rsidRPr="008048DC">
              <w:rPr>
                <w:rFonts w:ascii="Times New Roman" w:hAnsi="Times New Roman" w:cs="Times New Roman"/>
                <w:b/>
                <w:sz w:val="24"/>
                <w:szCs w:val="24"/>
                <w:lang w:val="de-DE"/>
              </w:rPr>
              <w:t>PG1.1.1</w:t>
            </w:r>
            <w:r w:rsidRPr="008048DC">
              <w:rPr>
                <w:rFonts w:ascii="Times New Roman" w:hAnsi="Times New Roman" w:cs="Times New Roman"/>
                <w:b/>
                <w:sz w:val="24"/>
                <w:szCs w:val="24"/>
                <w:vertAlign w:val="superscript"/>
                <w:lang w:val="de-DE"/>
              </w:rPr>
              <w:t>*</w:t>
            </w:r>
            <w:r w:rsidR="0093198E" w:rsidRPr="008048DC">
              <w:rPr>
                <w:rFonts w:ascii="Times New Roman" w:hAnsi="Times New Roman" w:cs="Times New Roman"/>
                <w:b/>
                <w:sz w:val="24"/>
                <w:szCs w:val="24"/>
                <w:vertAlign w:val="superscript"/>
                <w:lang w:val="de-DE"/>
              </w:rPr>
              <w:t xml:space="preserve"> </w:t>
            </w:r>
            <w:r w:rsidR="0093198E" w:rsidRPr="008048DC">
              <w:rPr>
                <w:rFonts w:ascii="Times New Roman" w:hAnsi="Times New Roman" w:cs="Times New Roman"/>
                <w:sz w:val="24"/>
                <w:szCs w:val="24"/>
                <w:lang w:val="de-DE"/>
              </w:rPr>
              <w:t xml:space="preserve">En az </w:t>
            </w:r>
            <w:r w:rsidR="000B46F3">
              <w:rPr>
                <w:rFonts w:ascii="Times New Roman" w:hAnsi="Times New Roman" w:cs="Times New Roman"/>
                <w:sz w:val="24"/>
                <w:szCs w:val="24"/>
                <w:lang w:val="de-DE"/>
              </w:rPr>
              <w:t>1</w:t>
            </w:r>
            <w:r w:rsidR="0093198E" w:rsidRPr="008048DC">
              <w:rPr>
                <w:rFonts w:ascii="Times New Roman" w:hAnsi="Times New Roman" w:cs="Times New Roman"/>
                <w:sz w:val="24"/>
                <w:szCs w:val="24"/>
                <w:lang w:val="de-DE"/>
              </w:rPr>
              <w:t xml:space="preserve"> bilimsel ve </w:t>
            </w:r>
            <w:r w:rsidR="000B46F3">
              <w:rPr>
                <w:rFonts w:ascii="Times New Roman" w:hAnsi="Times New Roman" w:cs="Times New Roman"/>
                <w:sz w:val="24"/>
                <w:szCs w:val="24"/>
                <w:lang w:val="de-DE"/>
              </w:rPr>
              <w:t>1</w:t>
            </w:r>
            <w:r w:rsidR="0093198E" w:rsidRPr="008048DC">
              <w:rPr>
                <w:rFonts w:ascii="Times New Roman" w:hAnsi="Times New Roman" w:cs="Times New Roman"/>
                <w:sz w:val="24"/>
                <w:szCs w:val="24"/>
                <w:lang w:val="de-DE"/>
              </w:rPr>
              <w:t xml:space="preserve"> sosyal aktivite yapmak</w:t>
            </w:r>
          </w:p>
        </w:tc>
        <w:tc>
          <w:tcPr>
            <w:tcW w:w="1479" w:type="dxa"/>
          </w:tcPr>
          <w:p w:rsidR="00085E4E" w:rsidRPr="005C4DCE" w:rsidRDefault="00085E4E" w:rsidP="00CD18D6">
            <w:pPr>
              <w:pStyle w:val="TableParagraph"/>
              <w:rPr>
                <w:rFonts w:ascii="Times New Roman" w:hAnsi="Times New Roman" w:cs="Times New Roman"/>
                <w:sz w:val="24"/>
                <w:szCs w:val="24"/>
              </w:rPr>
            </w:pPr>
            <w:r>
              <w:rPr>
                <w:rFonts w:ascii="Times New Roman" w:hAnsi="Times New Roman" w:cs="Times New Roman"/>
                <w:sz w:val="24"/>
                <w:szCs w:val="24"/>
              </w:rPr>
              <w:t>100</w:t>
            </w:r>
          </w:p>
        </w:tc>
        <w:tc>
          <w:tcPr>
            <w:tcW w:w="1131" w:type="dxa"/>
          </w:tcPr>
          <w:p w:rsidR="00085E4E" w:rsidRPr="005C4DCE" w:rsidRDefault="00085E4E" w:rsidP="00CD1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554" w:type="dxa"/>
          </w:tcPr>
          <w:p w:rsidR="00085E4E" w:rsidRPr="005C4DCE" w:rsidRDefault="000B46F3" w:rsidP="00CD18D6">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2(%20)</w:t>
            </w:r>
          </w:p>
        </w:tc>
        <w:tc>
          <w:tcPr>
            <w:tcW w:w="851" w:type="dxa"/>
          </w:tcPr>
          <w:p w:rsidR="00085E4E" w:rsidRPr="005C4DCE" w:rsidRDefault="000B46F3" w:rsidP="00CD18D6">
            <w:pPr>
              <w:pStyle w:val="TableParagraph"/>
              <w:rPr>
                <w:rFonts w:ascii="Times New Roman" w:hAnsi="Times New Roman" w:cs="Times New Roman"/>
                <w:sz w:val="24"/>
                <w:szCs w:val="24"/>
              </w:rPr>
            </w:pPr>
            <w:r>
              <w:rPr>
                <w:rFonts w:ascii="Times New Roman" w:hAnsi="Times New Roman" w:cs="Times New Roman"/>
                <w:sz w:val="24"/>
                <w:szCs w:val="24"/>
              </w:rPr>
              <w:t>2</w:t>
            </w:r>
            <w:r w:rsidR="00342EFC">
              <w:rPr>
                <w:rFonts w:ascii="Times New Roman" w:hAnsi="Times New Roman" w:cs="Times New Roman"/>
                <w:sz w:val="24"/>
                <w:szCs w:val="24"/>
              </w:rPr>
              <w:t>(</w:t>
            </w:r>
            <w:r w:rsidR="004D25E5">
              <w:rPr>
                <w:rFonts w:ascii="Times New Roman" w:hAnsi="Times New Roman" w:cs="Times New Roman"/>
                <w:sz w:val="24"/>
                <w:szCs w:val="24"/>
              </w:rPr>
              <w:t>%2</w:t>
            </w:r>
            <w:r>
              <w:rPr>
                <w:rFonts w:ascii="Times New Roman" w:hAnsi="Times New Roman" w:cs="Times New Roman"/>
                <w:sz w:val="24"/>
                <w:szCs w:val="24"/>
              </w:rPr>
              <w:t>0</w:t>
            </w:r>
            <w:r w:rsidR="00342EFC">
              <w:rPr>
                <w:rFonts w:ascii="Times New Roman" w:hAnsi="Times New Roman" w:cs="Times New Roman"/>
                <w:sz w:val="24"/>
                <w:szCs w:val="24"/>
              </w:rPr>
              <w:t>)</w:t>
            </w:r>
          </w:p>
        </w:tc>
        <w:tc>
          <w:tcPr>
            <w:tcW w:w="850" w:type="dxa"/>
          </w:tcPr>
          <w:p w:rsidR="00085E4E" w:rsidRPr="005C4DCE" w:rsidRDefault="000B46F3" w:rsidP="00CD18D6">
            <w:pPr>
              <w:pStyle w:val="TableParagraph"/>
              <w:rPr>
                <w:rFonts w:ascii="Times New Roman" w:hAnsi="Times New Roman" w:cs="Times New Roman"/>
                <w:sz w:val="24"/>
                <w:szCs w:val="24"/>
              </w:rPr>
            </w:pPr>
            <w:r>
              <w:rPr>
                <w:rFonts w:ascii="Times New Roman" w:hAnsi="Times New Roman" w:cs="Times New Roman"/>
                <w:sz w:val="24"/>
                <w:szCs w:val="24"/>
              </w:rPr>
              <w:t>2</w:t>
            </w:r>
            <w:r w:rsidR="00342EFC">
              <w:rPr>
                <w:rFonts w:ascii="Times New Roman" w:hAnsi="Times New Roman" w:cs="Times New Roman"/>
                <w:sz w:val="24"/>
                <w:szCs w:val="24"/>
              </w:rPr>
              <w:t>(%2</w:t>
            </w:r>
            <w:r>
              <w:rPr>
                <w:rFonts w:ascii="Times New Roman" w:hAnsi="Times New Roman" w:cs="Times New Roman"/>
                <w:sz w:val="24"/>
                <w:szCs w:val="24"/>
              </w:rPr>
              <w:t>0</w:t>
            </w:r>
            <w:r w:rsidR="00342EFC">
              <w:rPr>
                <w:rFonts w:ascii="Times New Roman" w:hAnsi="Times New Roman" w:cs="Times New Roman"/>
                <w:sz w:val="24"/>
                <w:szCs w:val="24"/>
              </w:rPr>
              <w:t>)</w:t>
            </w:r>
          </w:p>
        </w:tc>
        <w:tc>
          <w:tcPr>
            <w:tcW w:w="872" w:type="dxa"/>
          </w:tcPr>
          <w:p w:rsidR="00085E4E" w:rsidRPr="005C4DCE" w:rsidRDefault="000B46F3" w:rsidP="00CD18D6">
            <w:pPr>
              <w:pStyle w:val="TableParagraph"/>
              <w:rPr>
                <w:rFonts w:ascii="Times New Roman" w:hAnsi="Times New Roman" w:cs="Times New Roman"/>
                <w:sz w:val="24"/>
                <w:szCs w:val="24"/>
              </w:rPr>
            </w:pPr>
            <w:r>
              <w:rPr>
                <w:rFonts w:ascii="Times New Roman" w:hAnsi="Times New Roman" w:cs="Times New Roman"/>
                <w:sz w:val="24"/>
                <w:szCs w:val="24"/>
              </w:rPr>
              <w:t>2</w:t>
            </w:r>
            <w:r w:rsidR="00342EFC">
              <w:rPr>
                <w:rFonts w:ascii="Times New Roman" w:hAnsi="Times New Roman" w:cs="Times New Roman"/>
                <w:sz w:val="24"/>
                <w:szCs w:val="24"/>
              </w:rPr>
              <w:t>(%2</w:t>
            </w:r>
            <w:r>
              <w:rPr>
                <w:rFonts w:ascii="Times New Roman" w:hAnsi="Times New Roman" w:cs="Times New Roman"/>
                <w:sz w:val="24"/>
                <w:szCs w:val="24"/>
              </w:rPr>
              <w:t>0</w:t>
            </w:r>
            <w:r w:rsidR="00342EFC">
              <w:rPr>
                <w:rFonts w:ascii="Times New Roman" w:hAnsi="Times New Roman" w:cs="Times New Roman"/>
                <w:sz w:val="24"/>
                <w:szCs w:val="24"/>
              </w:rPr>
              <w:t>)</w:t>
            </w:r>
          </w:p>
        </w:tc>
        <w:tc>
          <w:tcPr>
            <w:tcW w:w="851" w:type="dxa"/>
          </w:tcPr>
          <w:p w:rsidR="00085E4E" w:rsidRPr="005C4DCE" w:rsidRDefault="000B46F3" w:rsidP="00CD18D6">
            <w:pPr>
              <w:pStyle w:val="TableParagraph"/>
              <w:rPr>
                <w:rFonts w:ascii="Times New Roman" w:hAnsi="Times New Roman" w:cs="Times New Roman"/>
                <w:sz w:val="24"/>
                <w:szCs w:val="24"/>
              </w:rPr>
            </w:pPr>
            <w:r>
              <w:rPr>
                <w:rFonts w:ascii="Times New Roman" w:hAnsi="Times New Roman" w:cs="Times New Roman"/>
                <w:sz w:val="24"/>
                <w:szCs w:val="24"/>
              </w:rPr>
              <w:t>2</w:t>
            </w:r>
            <w:r w:rsidR="00342EFC">
              <w:rPr>
                <w:rFonts w:ascii="Times New Roman" w:hAnsi="Times New Roman" w:cs="Times New Roman"/>
                <w:sz w:val="24"/>
                <w:szCs w:val="24"/>
              </w:rPr>
              <w:t>(%2</w:t>
            </w:r>
            <w:r>
              <w:rPr>
                <w:rFonts w:ascii="Times New Roman" w:hAnsi="Times New Roman" w:cs="Times New Roman"/>
                <w:sz w:val="24"/>
                <w:szCs w:val="24"/>
              </w:rPr>
              <w:t>0</w:t>
            </w:r>
            <w:r w:rsidR="00342EFC">
              <w:rPr>
                <w:rFonts w:ascii="Times New Roman" w:hAnsi="Times New Roman" w:cs="Times New Roman"/>
                <w:sz w:val="24"/>
                <w:szCs w:val="24"/>
              </w:rPr>
              <w:t>)</w:t>
            </w:r>
          </w:p>
        </w:tc>
      </w:tr>
      <w:tr w:rsidR="00085E4E" w:rsidRPr="00550E81" w:rsidTr="00342EFC">
        <w:trPr>
          <w:trHeight w:val="364"/>
        </w:trPr>
        <w:tc>
          <w:tcPr>
            <w:tcW w:w="2492" w:type="dxa"/>
            <w:shd w:val="clear" w:color="auto" w:fill="FFF2CC" w:themeFill="accent4" w:themeFillTint="33"/>
          </w:tcPr>
          <w:p w:rsidR="00085E4E" w:rsidRPr="005C4DCE" w:rsidRDefault="00085E4E" w:rsidP="00CD18D6">
            <w:pPr>
              <w:pStyle w:val="TableParagraph"/>
              <w:spacing w:before="61"/>
              <w:ind w:left="107"/>
              <w:rPr>
                <w:rFonts w:ascii="Times New Roman" w:hAnsi="Times New Roman" w:cs="Times New Roman"/>
                <w:b/>
                <w:sz w:val="24"/>
                <w:szCs w:val="24"/>
              </w:rPr>
            </w:pPr>
          </w:p>
        </w:tc>
        <w:tc>
          <w:tcPr>
            <w:tcW w:w="1479" w:type="dxa"/>
          </w:tcPr>
          <w:p w:rsidR="00085E4E" w:rsidRPr="005C4DCE" w:rsidRDefault="00085E4E" w:rsidP="00CD18D6">
            <w:pPr>
              <w:pStyle w:val="TableParagraph"/>
              <w:rPr>
                <w:rFonts w:ascii="Times New Roman" w:hAnsi="Times New Roman" w:cs="Times New Roman"/>
                <w:sz w:val="24"/>
                <w:szCs w:val="24"/>
              </w:rPr>
            </w:pPr>
          </w:p>
        </w:tc>
        <w:tc>
          <w:tcPr>
            <w:tcW w:w="1131" w:type="dxa"/>
          </w:tcPr>
          <w:p w:rsidR="00085E4E" w:rsidRPr="005C4DCE" w:rsidRDefault="00085E4E" w:rsidP="00CD18D6">
            <w:pPr>
              <w:pStyle w:val="TableParagraph"/>
              <w:rPr>
                <w:rFonts w:ascii="Times New Roman" w:hAnsi="Times New Roman" w:cs="Times New Roman"/>
                <w:sz w:val="24"/>
                <w:szCs w:val="24"/>
              </w:rPr>
            </w:pPr>
          </w:p>
        </w:tc>
        <w:tc>
          <w:tcPr>
            <w:tcW w:w="554" w:type="dxa"/>
          </w:tcPr>
          <w:p w:rsidR="00085E4E" w:rsidRPr="005C4DCE" w:rsidRDefault="00085E4E" w:rsidP="00CD18D6">
            <w:pPr>
              <w:pStyle w:val="TableParagraph"/>
              <w:rPr>
                <w:rFonts w:ascii="Times New Roman" w:hAnsi="Times New Roman" w:cs="Times New Roman"/>
                <w:sz w:val="24"/>
                <w:szCs w:val="24"/>
              </w:rPr>
            </w:pPr>
          </w:p>
        </w:tc>
        <w:tc>
          <w:tcPr>
            <w:tcW w:w="851" w:type="dxa"/>
          </w:tcPr>
          <w:p w:rsidR="00085E4E" w:rsidRPr="005C4DCE" w:rsidRDefault="00085E4E" w:rsidP="00CD18D6">
            <w:pPr>
              <w:pStyle w:val="TableParagraph"/>
              <w:rPr>
                <w:rFonts w:ascii="Times New Roman" w:hAnsi="Times New Roman" w:cs="Times New Roman"/>
                <w:sz w:val="24"/>
                <w:szCs w:val="24"/>
              </w:rPr>
            </w:pPr>
          </w:p>
        </w:tc>
        <w:tc>
          <w:tcPr>
            <w:tcW w:w="850" w:type="dxa"/>
          </w:tcPr>
          <w:p w:rsidR="00085E4E" w:rsidRPr="005C4DCE" w:rsidRDefault="00085E4E" w:rsidP="00CD18D6">
            <w:pPr>
              <w:pStyle w:val="TableParagraph"/>
              <w:rPr>
                <w:rFonts w:ascii="Times New Roman" w:hAnsi="Times New Roman" w:cs="Times New Roman"/>
                <w:sz w:val="24"/>
                <w:szCs w:val="24"/>
              </w:rPr>
            </w:pPr>
          </w:p>
        </w:tc>
        <w:tc>
          <w:tcPr>
            <w:tcW w:w="872" w:type="dxa"/>
          </w:tcPr>
          <w:p w:rsidR="00085E4E" w:rsidRPr="005C4DCE" w:rsidRDefault="00085E4E" w:rsidP="00CD18D6">
            <w:pPr>
              <w:pStyle w:val="TableParagraph"/>
              <w:rPr>
                <w:rFonts w:ascii="Times New Roman" w:hAnsi="Times New Roman" w:cs="Times New Roman"/>
                <w:sz w:val="24"/>
                <w:szCs w:val="24"/>
              </w:rPr>
            </w:pPr>
          </w:p>
        </w:tc>
        <w:tc>
          <w:tcPr>
            <w:tcW w:w="851" w:type="dxa"/>
          </w:tcPr>
          <w:p w:rsidR="00085E4E" w:rsidRPr="005C4DCE" w:rsidRDefault="00085E4E" w:rsidP="00CD18D6">
            <w:pPr>
              <w:pStyle w:val="TableParagraph"/>
              <w:rPr>
                <w:rFonts w:ascii="Times New Roman" w:hAnsi="Times New Roman" w:cs="Times New Roman"/>
                <w:sz w:val="24"/>
                <w:szCs w:val="24"/>
              </w:rPr>
            </w:pPr>
          </w:p>
        </w:tc>
      </w:tr>
      <w:tr w:rsidR="00085E4E" w:rsidRPr="00550E81" w:rsidTr="00342EFC">
        <w:trPr>
          <w:trHeight w:val="361"/>
        </w:trPr>
        <w:tc>
          <w:tcPr>
            <w:tcW w:w="2492" w:type="dxa"/>
            <w:shd w:val="clear" w:color="auto" w:fill="FFF2CC" w:themeFill="accent4" w:themeFillTint="33"/>
          </w:tcPr>
          <w:p w:rsidR="00085E4E" w:rsidRPr="005C4DCE" w:rsidRDefault="00085E4E" w:rsidP="00CD18D6">
            <w:pPr>
              <w:pStyle w:val="TableParagraph"/>
              <w:spacing w:before="61"/>
              <w:ind w:left="107"/>
              <w:rPr>
                <w:rFonts w:ascii="Times New Roman" w:hAnsi="Times New Roman" w:cs="Times New Roman"/>
                <w:b/>
                <w:sz w:val="24"/>
                <w:szCs w:val="24"/>
              </w:rPr>
            </w:pPr>
          </w:p>
        </w:tc>
        <w:tc>
          <w:tcPr>
            <w:tcW w:w="1479" w:type="dxa"/>
          </w:tcPr>
          <w:p w:rsidR="00085E4E" w:rsidRPr="005C4DCE" w:rsidRDefault="00085E4E" w:rsidP="00CD18D6">
            <w:pPr>
              <w:pStyle w:val="TableParagraph"/>
              <w:rPr>
                <w:rFonts w:ascii="Times New Roman" w:hAnsi="Times New Roman" w:cs="Times New Roman"/>
                <w:sz w:val="24"/>
                <w:szCs w:val="24"/>
              </w:rPr>
            </w:pPr>
          </w:p>
        </w:tc>
        <w:tc>
          <w:tcPr>
            <w:tcW w:w="1131" w:type="dxa"/>
          </w:tcPr>
          <w:p w:rsidR="00085E4E" w:rsidRPr="005C4DCE" w:rsidRDefault="00085E4E" w:rsidP="00CD18D6">
            <w:pPr>
              <w:pStyle w:val="TableParagraph"/>
              <w:rPr>
                <w:rFonts w:ascii="Times New Roman" w:hAnsi="Times New Roman" w:cs="Times New Roman"/>
                <w:sz w:val="24"/>
                <w:szCs w:val="24"/>
              </w:rPr>
            </w:pPr>
          </w:p>
        </w:tc>
        <w:tc>
          <w:tcPr>
            <w:tcW w:w="554" w:type="dxa"/>
          </w:tcPr>
          <w:p w:rsidR="00085E4E" w:rsidRPr="005C4DCE" w:rsidRDefault="00085E4E" w:rsidP="00CD18D6">
            <w:pPr>
              <w:pStyle w:val="TableParagraph"/>
              <w:rPr>
                <w:rFonts w:ascii="Times New Roman" w:hAnsi="Times New Roman" w:cs="Times New Roman"/>
                <w:sz w:val="24"/>
                <w:szCs w:val="24"/>
              </w:rPr>
            </w:pPr>
          </w:p>
        </w:tc>
        <w:tc>
          <w:tcPr>
            <w:tcW w:w="851" w:type="dxa"/>
          </w:tcPr>
          <w:p w:rsidR="00085E4E" w:rsidRPr="005C4DCE" w:rsidRDefault="00085E4E" w:rsidP="00CD18D6">
            <w:pPr>
              <w:pStyle w:val="TableParagraph"/>
              <w:rPr>
                <w:rFonts w:ascii="Times New Roman" w:hAnsi="Times New Roman" w:cs="Times New Roman"/>
                <w:sz w:val="24"/>
                <w:szCs w:val="24"/>
              </w:rPr>
            </w:pPr>
          </w:p>
        </w:tc>
        <w:tc>
          <w:tcPr>
            <w:tcW w:w="850" w:type="dxa"/>
          </w:tcPr>
          <w:p w:rsidR="00085E4E" w:rsidRPr="005C4DCE" w:rsidRDefault="00085E4E" w:rsidP="00CD18D6">
            <w:pPr>
              <w:pStyle w:val="TableParagraph"/>
              <w:rPr>
                <w:rFonts w:ascii="Times New Roman" w:hAnsi="Times New Roman" w:cs="Times New Roman"/>
                <w:sz w:val="24"/>
                <w:szCs w:val="24"/>
              </w:rPr>
            </w:pPr>
          </w:p>
        </w:tc>
        <w:tc>
          <w:tcPr>
            <w:tcW w:w="872" w:type="dxa"/>
          </w:tcPr>
          <w:p w:rsidR="00085E4E" w:rsidRPr="005C4DCE" w:rsidRDefault="00085E4E" w:rsidP="00CD18D6">
            <w:pPr>
              <w:pStyle w:val="TableParagraph"/>
              <w:rPr>
                <w:rFonts w:ascii="Times New Roman" w:hAnsi="Times New Roman" w:cs="Times New Roman"/>
                <w:sz w:val="24"/>
                <w:szCs w:val="24"/>
              </w:rPr>
            </w:pPr>
          </w:p>
        </w:tc>
        <w:tc>
          <w:tcPr>
            <w:tcW w:w="851" w:type="dxa"/>
          </w:tcPr>
          <w:p w:rsidR="00085E4E" w:rsidRPr="005C4DCE" w:rsidRDefault="00085E4E" w:rsidP="00CD18D6">
            <w:pPr>
              <w:pStyle w:val="TableParagraph"/>
              <w:rPr>
                <w:rFonts w:ascii="Times New Roman" w:hAnsi="Times New Roman" w:cs="Times New Roman"/>
                <w:sz w:val="24"/>
                <w:szCs w:val="24"/>
              </w:rPr>
            </w:pPr>
          </w:p>
        </w:tc>
      </w:tr>
      <w:tr w:rsidR="00085E4E" w:rsidRPr="00550E81" w:rsidTr="00342EFC">
        <w:trPr>
          <w:trHeight w:val="364"/>
        </w:trPr>
        <w:tc>
          <w:tcPr>
            <w:tcW w:w="2492" w:type="dxa"/>
            <w:shd w:val="clear" w:color="auto" w:fill="FFF2CC" w:themeFill="accent4" w:themeFillTint="33"/>
          </w:tcPr>
          <w:p w:rsidR="00085E4E" w:rsidRPr="005C4DCE" w:rsidRDefault="00085E4E" w:rsidP="00CD18D6">
            <w:pPr>
              <w:pStyle w:val="TableParagraph"/>
              <w:spacing w:before="63"/>
              <w:ind w:left="107"/>
              <w:rPr>
                <w:rFonts w:ascii="Times New Roman" w:hAnsi="Times New Roman" w:cs="Times New Roman"/>
                <w:b/>
                <w:sz w:val="24"/>
                <w:szCs w:val="24"/>
              </w:rPr>
            </w:pPr>
            <w:r w:rsidRPr="005C4DCE">
              <w:rPr>
                <w:rFonts w:ascii="Times New Roman" w:hAnsi="Times New Roman" w:cs="Times New Roman"/>
                <w:b/>
                <w:sz w:val="24"/>
                <w:szCs w:val="24"/>
              </w:rPr>
              <w:t>Sorumlu Birim</w:t>
            </w:r>
          </w:p>
        </w:tc>
        <w:tc>
          <w:tcPr>
            <w:tcW w:w="6588" w:type="dxa"/>
            <w:gridSpan w:val="7"/>
          </w:tcPr>
          <w:p w:rsidR="00085E4E" w:rsidRPr="005C4DCE" w:rsidRDefault="00085E4E" w:rsidP="003C35EC">
            <w:pPr>
              <w:pStyle w:val="TableParagraph"/>
              <w:spacing w:before="63"/>
              <w:ind w:left="109"/>
              <w:rPr>
                <w:rFonts w:ascii="Times New Roman" w:hAnsi="Times New Roman" w:cs="Times New Roman"/>
                <w:sz w:val="24"/>
                <w:szCs w:val="24"/>
              </w:rPr>
            </w:pPr>
            <w:r>
              <w:rPr>
                <w:rFonts w:ascii="Times New Roman" w:hAnsi="Times New Roman" w:cs="Times New Roman"/>
                <w:sz w:val="24"/>
                <w:szCs w:val="24"/>
              </w:rPr>
              <w:t>Fen Bilimleri Enst</w:t>
            </w:r>
            <w:r w:rsidR="003C35EC">
              <w:rPr>
                <w:rFonts w:ascii="Times New Roman" w:hAnsi="Times New Roman" w:cs="Times New Roman"/>
                <w:sz w:val="24"/>
                <w:szCs w:val="24"/>
              </w:rPr>
              <w:t>itüsü</w:t>
            </w:r>
            <w:r>
              <w:rPr>
                <w:rFonts w:ascii="Times New Roman" w:hAnsi="Times New Roman" w:cs="Times New Roman"/>
                <w:sz w:val="24"/>
                <w:szCs w:val="24"/>
              </w:rPr>
              <w:t xml:space="preserve"> Müdürlüğü</w:t>
            </w:r>
          </w:p>
        </w:tc>
      </w:tr>
      <w:tr w:rsidR="00085E4E" w:rsidRPr="00550E81" w:rsidTr="00342EFC">
        <w:trPr>
          <w:trHeight w:val="609"/>
        </w:trPr>
        <w:tc>
          <w:tcPr>
            <w:tcW w:w="2492" w:type="dxa"/>
            <w:shd w:val="clear" w:color="auto" w:fill="FFF2CC" w:themeFill="accent4" w:themeFillTint="33"/>
          </w:tcPr>
          <w:p w:rsidR="00085E4E" w:rsidRPr="005C4DCE" w:rsidRDefault="00085E4E"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İşbirliği Yapılacak Birim(ler)</w:t>
            </w:r>
          </w:p>
        </w:tc>
        <w:tc>
          <w:tcPr>
            <w:tcW w:w="6588" w:type="dxa"/>
            <w:gridSpan w:val="7"/>
          </w:tcPr>
          <w:p w:rsidR="00DC51EA" w:rsidRDefault="00085E4E" w:rsidP="00CD18D6">
            <w:pPr>
              <w:pStyle w:val="TableParagraph"/>
              <w:spacing w:before="61"/>
              <w:rPr>
                <w:rFonts w:ascii="Times New Roman" w:hAnsi="Times New Roman" w:cs="Times New Roman"/>
                <w:sz w:val="24"/>
                <w:szCs w:val="24"/>
              </w:rPr>
            </w:pPr>
            <w:r>
              <w:rPr>
                <w:rFonts w:ascii="Times New Roman" w:hAnsi="Times New Roman" w:cs="Times New Roman"/>
                <w:sz w:val="24"/>
                <w:szCs w:val="24"/>
              </w:rPr>
              <w:t xml:space="preserve"> </w:t>
            </w:r>
          </w:p>
          <w:p w:rsidR="00DC51EA" w:rsidRPr="00DC51EA" w:rsidRDefault="00DC51EA" w:rsidP="00DC51EA">
            <w:pPr>
              <w:pStyle w:val="Default"/>
              <w:rPr>
                <w:rFonts w:ascii="Times New Roman" w:hAnsi="Times New Roman" w:cs="Times New Roman"/>
              </w:rPr>
            </w:pPr>
            <w:r w:rsidRPr="00DC51EA">
              <w:rPr>
                <w:rFonts w:ascii="Times New Roman" w:hAnsi="Times New Roman" w:cs="Times New Roman"/>
              </w:rPr>
              <w:t xml:space="preserve">Sağlık, Spor ve Kültür Daire Başkanlığı, Anabilim dalları </w:t>
            </w:r>
          </w:p>
          <w:p w:rsidR="00085E4E" w:rsidRPr="005C4DCE" w:rsidRDefault="00085E4E" w:rsidP="00CD18D6">
            <w:pPr>
              <w:pStyle w:val="TableParagraph"/>
              <w:spacing w:before="61"/>
              <w:rPr>
                <w:rFonts w:ascii="Times New Roman" w:hAnsi="Times New Roman" w:cs="Times New Roman"/>
                <w:sz w:val="24"/>
                <w:szCs w:val="24"/>
              </w:rPr>
            </w:pPr>
          </w:p>
        </w:tc>
      </w:tr>
      <w:tr w:rsidR="00DC51EA" w:rsidRPr="00550E81" w:rsidTr="00342EFC">
        <w:trPr>
          <w:trHeight w:val="364"/>
        </w:trPr>
        <w:tc>
          <w:tcPr>
            <w:tcW w:w="2492" w:type="dxa"/>
            <w:shd w:val="clear" w:color="auto" w:fill="FFF2CC" w:themeFill="accent4" w:themeFillTint="33"/>
          </w:tcPr>
          <w:p w:rsidR="00DC51EA" w:rsidRPr="005C4DCE" w:rsidRDefault="00DC51EA"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Riskler</w:t>
            </w:r>
          </w:p>
        </w:tc>
        <w:tc>
          <w:tcPr>
            <w:tcW w:w="6588" w:type="dxa"/>
            <w:gridSpan w:val="7"/>
          </w:tcPr>
          <w:p w:rsidR="00DC51EA" w:rsidRDefault="00DC51EA">
            <w:pPr>
              <w:pStyle w:val="Default"/>
              <w:rPr>
                <w:rFonts w:cstheme="minorBidi"/>
                <w:color w:val="auto"/>
              </w:rPr>
            </w:pPr>
          </w:p>
          <w:p w:rsidR="00DC51EA" w:rsidRPr="00DC51EA" w:rsidRDefault="00DC51EA">
            <w:pPr>
              <w:pStyle w:val="Default"/>
              <w:rPr>
                <w:rFonts w:ascii="Times New Roman" w:hAnsi="Times New Roman" w:cs="Times New Roman"/>
              </w:rPr>
            </w:pPr>
            <w:r w:rsidRPr="00DC51EA">
              <w:rPr>
                <w:rFonts w:ascii="Times New Roman" w:hAnsi="Times New Roman" w:cs="Times New Roman"/>
              </w:rPr>
              <w:t xml:space="preserve">Anabilim dallarının konuya gerekli katkıyı vermemesi </w:t>
            </w:r>
          </w:p>
          <w:p w:rsidR="00DC51EA" w:rsidRPr="00DC51EA" w:rsidRDefault="00DC51EA">
            <w:pPr>
              <w:pStyle w:val="Default"/>
              <w:rPr>
                <w:rFonts w:ascii="Times New Roman" w:hAnsi="Times New Roman" w:cs="Times New Roman"/>
              </w:rPr>
            </w:pPr>
            <w:r w:rsidRPr="00DC51EA">
              <w:rPr>
                <w:rFonts w:ascii="Times New Roman" w:hAnsi="Times New Roman" w:cs="Times New Roman"/>
              </w:rPr>
              <w:t xml:space="preserve">Oryantasyon eğitimleri için yeterli zaman ve planlamanın yapılamaması </w:t>
            </w:r>
          </w:p>
          <w:p w:rsidR="00DC51EA" w:rsidRPr="00DC51EA" w:rsidRDefault="00DC51EA">
            <w:pPr>
              <w:pStyle w:val="Default"/>
              <w:rPr>
                <w:rFonts w:ascii="Times New Roman" w:hAnsi="Times New Roman" w:cs="Times New Roman"/>
              </w:rPr>
            </w:pPr>
            <w:r w:rsidRPr="00DC51EA">
              <w:rPr>
                <w:rFonts w:ascii="Times New Roman" w:hAnsi="Times New Roman" w:cs="Times New Roman"/>
              </w:rPr>
              <w:t xml:space="preserve">Öğrencilerin konuya ilgisiz kalması </w:t>
            </w:r>
          </w:p>
          <w:p w:rsidR="00DC51EA" w:rsidRPr="00DC51EA" w:rsidRDefault="00DC51EA">
            <w:pPr>
              <w:pStyle w:val="Default"/>
              <w:rPr>
                <w:rFonts w:ascii="Times New Roman" w:hAnsi="Times New Roman" w:cs="Times New Roman"/>
              </w:rPr>
            </w:pPr>
            <w:r w:rsidRPr="00DC51EA">
              <w:rPr>
                <w:rFonts w:ascii="Times New Roman" w:hAnsi="Times New Roman" w:cs="Times New Roman"/>
              </w:rPr>
              <w:t xml:space="preserve">Etkinlikler için gerekli mali desteğin sağlanamaması </w:t>
            </w:r>
          </w:p>
          <w:p w:rsidR="00DC51EA" w:rsidRDefault="00DC51EA">
            <w:pPr>
              <w:pStyle w:val="Default"/>
              <w:rPr>
                <w:sz w:val="18"/>
                <w:szCs w:val="18"/>
              </w:rPr>
            </w:pPr>
          </w:p>
        </w:tc>
      </w:tr>
      <w:tr w:rsidR="00B375AC" w:rsidRPr="00550E81" w:rsidTr="00342EFC">
        <w:trPr>
          <w:trHeight w:val="364"/>
        </w:trPr>
        <w:tc>
          <w:tcPr>
            <w:tcW w:w="2492" w:type="dxa"/>
            <w:shd w:val="clear" w:color="auto" w:fill="FFF2CC" w:themeFill="accent4" w:themeFillTint="33"/>
          </w:tcPr>
          <w:p w:rsidR="00B375AC" w:rsidRPr="005C4DCE" w:rsidRDefault="00B375AC"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Stratejiler</w:t>
            </w:r>
          </w:p>
        </w:tc>
        <w:tc>
          <w:tcPr>
            <w:tcW w:w="6588" w:type="dxa"/>
            <w:gridSpan w:val="7"/>
          </w:tcPr>
          <w:p w:rsidR="00B375AC" w:rsidRDefault="00B375AC">
            <w:pPr>
              <w:pStyle w:val="Default"/>
              <w:rPr>
                <w:rFonts w:cstheme="minorBidi"/>
                <w:color w:val="auto"/>
              </w:rPr>
            </w:pPr>
          </w:p>
          <w:p w:rsidR="00B375AC" w:rsidRPr="00B375AC" w:rsidRDefault="00B375AC">
            <w:pPr>
              <w:pStyle w:val="Default"/>
              <w:rPr>
                <w:rFonts w:ascii="Times New Roman" w:hAnsi="Times New Roman" w:cs="Times New Roman"/>
              </w:rPr>
            </w:pPr>
            <w:r w:rsidRPr="00B375AC">
              <w:rPr>
                <w:rFonts w:ascii="Times New Roman" w:hAnsi="Times New Roman" w:cs="Times New Roman"/>
              </w:rPr>
              <w:t xml:space="preserve">Bilimsel ve sosyal aktivitelerin artırılması için anabilim dalları ile koordinasyon sağlanır, dış paydaşların görüşlerinden de yararlanılır. </w:t>
            </w:r>
          </w:p>
          <w:p w:rsidR="00B375AC" w:rsidRPr="00B375AC" w:rsidRDefault="00B375AC">
            <w:pPr>
              <w:pStyle w:val="Default"/>
              <w:rPr>
                <w:rFonts w:ascii="Times New Roman" w:hAnsi="Times New Roman" w:cs="Times New Roman"/>
              </w:rPr>
            </w:pPr>
            <w:r w:rsidRPr="00B375AC">
              <w:rPr>
                <w:rFonts w:ascii="Times New Roman" w:hAnsi="Times New Roman" w:cs="Times New Roman"/>
              </w:rPr>
              <w:t xml:space="preserve">Lisansüstü öğrencilerin daha sık bir araya gelebilecekleri ortamlar sağlanır, öğrenci görüşleri dikkate alınır. </w:t>
            </w:r>
          </w:p>
          <w:p w:rsidR="00B375AC" w:rsidRPr="00B375AC" w:rsidRDefault="00B375AC">
            <w:pPr>
              <w:pStyle w:val="Default"/>
              <w:rPr>
                <w:rFonts w:ascii="Times New Roman" w:hAnsi="Times New Roman" w:cs="Times New Roman"/>
              </w:rPr>
            </w:pPr>
            <w:r w:rsidRPr="00B375AC">
              <w:rPr>
                <w:rFonts w:ascii="Times New Roman" w:hAnsi="Times New Roman" w:cs="Times New Roman"/>
              </w:rPr>
              <w:t xml:space="preserve">Sağlık, Spor ve Kültür Daire Başkanlığı ile koordinasyon sağlanır. </w:t>
            </w:r>
          </w:p>
          <w:p w:rsidR="00B375AC" w:rsidRDefault="00B375AC">
            <w:pPr>
              <w:pStyle w:val="Default"/>
              <w:rPr>
                <w:sz w:val="18"/>
                <w:szCs w:val="18"/>
              </w:rPr>
            </w:pPr>
          </w:p>
        </w:tc>
      </w:tr>
      <w:tr w:rsidR="00B375AC" w:rsidRPr="00550E81" w:rsidTr="00342EFC">
        <w:trPr>
          <w:trHeight w:val="364"/>
        </w:trPr>
        <w:tc>
          <w:tcPr>
            <w:tcW w:w="2492" w:type="dxa"/>
            <w:shd w:val="clear" w:color="auto" w:fill="FFF2CC" w:themeFill="accent4" w:themeFillTint="33"/>
          </w:tcPr>
          <w:p w:rsidR="00B375AC" w:rsidRPr="005C4DCE" w:rsidRDefault="00B375AC"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Maliyet Tahmini</w:t>
            </w:r>
          </w:p>
        </w:tc>
        <w:tc>
          <w:tcPr>
            <w:tcW w:w="6588" w:type="dxa"/>
            <w:gridSpan w:val="7"/>
          </w:tcPr>
          <w:p w:rsidR="00B375AC" w:rsidRPr="005C4DCE" w:rsidRDefault="00B375AC" w:rsidP="00CD18D6">
            <w:pPr>
              <w:pStyle w:val="TableParagraph"/>
              <w:spacing w:before="61"/>
              <w:ind w:left="109"/>
              <w:rPr>
                <w:rFonts w:ascii="Times New Roman" w:hAnsi="Times New Roman" w:cs="Times New Roman"/>
                <w:sz w:val="24"/>
                <w:szCs w:val="24"/>
              </w:rPr>
            </w:pPr>
          </w:p>
        </w:tc>
      </w:tr>
      <w:tr w:rsidR="00B375AC" w:rsidRPr="00550E81" w:rsidTr="00342EFC">
        <w:trPr>
          <w:trHeight w:val="607"/>
        </w:trPr>
        <w:tc>
          <w:tcPr>
            <w:tcW w:w="2492" w:type="dxa"/>
            <w:shd w:val="clear" w:color="auto" w:fill="FFF2CC" w:themeFill="accent4" w:themeFillTint="33"/>
          </w:tcPr>
          <w:p w:rsidR="00B375AC" w:rsidRPr="005C4DCE" w:rsidRDefault="00B375AC"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Tespitler</w:t>
            </w:r>
          </w:p>
        </w:tc>
        <w:tc>
          <w:tcPr>
            <w:tcW w:w="6588" w:type="dxa"/>
            <w:gridSpan w:val="7"/>
          </w:tcPr>
          <w:p w:rsidR="00B375AC" w:rsidRDefault="00B375AC">
            <w:pPr>
              <w:pStyle w:val="Default"/>
              <w:rPr>
                <w:rFonts w:cstheme="minorBidi"/>
                <w:color w:val="auto"/>
              </w:rPr>
            </w:pPr>
          </w:p>
          <w:p w:rsidR="00B375AC" w:rsidRPr="00B375AC" w:rsidRDefault="00B375AC">
            <w:pPr>
              <w:pStyle w:val="Default"/>
              <w:rPr>
                <w:rFonts w:ascii="Times New Roman" w:hAnsi="Times New Roman" w:cs="Times New Roman"/>
              </w:rPr>
            </w:pPr>
            <w:r w:rsidRPr="00B375AC">
              <w:rPr>
                <w:rFonts w:ascii="Times New Roman" w:hAnsi="Times New Roman" w:cs="Times New Roman"/>
              </w:rPr>
              <w:t xml:space="preserve">Rekabet gücünü artıracak bilimsel ve sosyal etkinlik sayısı artırılmalı </w:t>
            </w:r>
          </w:p>
          <w:p w:rsidR="00B375AC" w:rsidRPr="00B375AC" w:rsidRDefault="00B375AC">
            <w:pPr>
              <w:pStyle w:val="Default"/>
              <w:rPr>
                <w:rFonts w:ascii="Times New Roman" w:hAnsi="Times New Roman" w:cs="Times New Roman"/>
              </w:rPr>
            </w:pPr>
            <w:r w:rsidRPr="00B375AC">
              <w:rPr>
                <w:rFonts w:ascii="Times New Roman" w:hAnsi="Times New Roman" w:cs="Times New Roman"/>
              </w:rPr>
              <w:t xml:space="preserve">Alanında tanınmış yerli yabancı bilim insanları daha sık davet edilmeli </w:t>
            </w:r>
          </w:p>
          <w:p w:rsidR="00B375AC" w:rsidRDefault="00B375AC" w:rsidP="00B375AC">
            <w:pPr>
              <w:pStyle w:val="Default"/>
              <w:rPr>
                <w:rFonts w:cstheme="minorBidi"/>
                <w:sz w:val="18"/>
                <w:szCs w:val="18"/>
              </w:rPr>
            </w:pPr>
          </w:p>
        </w:tc>
      </w:tr>
      <w:tr w:rsidR="00B013B4" w:rsidRPr="00550E81" w:rsidTr="00342EFC">
        <w:trPr>
          <w:trHeight w:val="854"/>
        </w:trPr>
        <w:tc>
          <w:tcPr>
            <w:tcW w:w="2492" w:type="dxa"/>
            <w:shd w:val="clear" w:color="auto" w:fill="FFF2CC" w:themeFill="accent4" w:themeFillTint="33"/>
          </w:tcPr>
          <w:p w:rsidR="00B013B4" w:rsidRPr="005C4DCE" w:rsidRDefault="00B013B4"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İhtiyaçlar</w:t>
            </w:r>
          </w:p>
        </w:tc>
        <w:tc>
          <w:tcPr>
            <w:tcW w:w="6588" w:type="dxa"/>
            <w:gridSpan w:val="7"/>
          </w:tcPr>
          <w:p w:rsidR="00B013B4" w:rsidRDefault="00B013B4">
            <w:pPr>
              <w:pStyle w:val="Default"/>
              <w:rPr>
                <w:color w:val="auto"/>
              </w:rPr>
            </w:pPr>
          </w:p>
          <w:p w:rsidR="00B013B4" w:rsidRPr="008048DC" w:rsidRDefault="00B013B4">
            <w:pPr>
              <w:pStyle w:val="Default"/>
              <w:rPr>
                <w:lang w:val="de-DE"/>
              </w:rPr>
            </w:pPr>
            <w:r w:rsidRPr="008048DC">
              <w:rPr>
                <w:lang w:val="de-DE"/>
              </w:rPr>
              <w:t>Etkinlikler için gerekli mali deste</w:t>
            </w:r>
            <w:r w:rsidR="003C35EC" w:rsidRPr="008048DC">
              <w:rPr>
                <w:lang w:val="de-DE"/>
              </w:rPr>
              <w:t>ğin temin edilmesi.</w:t>
            </w:r>
          </w:p>
          <w:p w:rsidR="00B013B4" w:rsidRPr="008048DC" w:rsidRDefault="00B013B4">
            <w:pPr>
              <w:pStyle w:val="Default"/>
              <w:rPr>
                <w:lang w:val="de-DE"/>
              </w:rPr>
            </w:pPr>
          </w:p>
        </w:tc>
      </w:tr>
    </w:tbl>
    <w:p w:rsidR="00300A75" w:rsidRDefault="00300A75" w:rsidP="00300A75">
      <w:pPr>
        <w:pStyle w:val="Balk3"/>
        <w:spacing w:before="72"/>
        <w:rPr>
          <w:rFonts w:ascii="Times New Roman" w:hAnsi="Times New Roman" w:cs="Times New Roman"/>
        </w:rPr>
      </w:pPr>
    </w:p>
    <w:p w:rsidR="00300A75" w:rsidRPr="00550E81" w:rsidRDefault="00300A75" w:rsidP="00300A75">
      <w:pPr>
        <w:pStyle w:val="Balk3"/>
        <w:spacing w:before="72"/>
        <w:rPr>
          <w:rFonts w:ascii="Times New Roman" w:hAnsi="Times New Roman" w:cs="Times New Roman"/>
        </w:rPr>
      </w:pPr>
      <w:r>
        <w:rPr>
          <w:rFonts w:ascii="Times New Roman" w:hAnsi="Times New Roman" w:cs="Times New Roman"/>
        </w:rPr>
        <w:t>Hedef Kartı H2.1</w:t>
      </w: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835"/>
        <w:gridCol w:w="992"/>
        <w:gridCol w:w="850"/>
        <w:gridCol w:w="851"/>
        <w:gridCol w:w="850"/>
        <w:gridCol w:w="731"/>
      </w:tblGrid>
      <w:tr w:rsidR="00D96CEC" w:rsidRPr="00550E81" w:rsidTr="00CD18D6">
        <w:trPr>
          <w:trHeight w:val="397"/>
        </w:trPr>
        <w:tc>
          <w:tcPr>
            <w:tcW w:w="2492" w:type="dxa"/>
            <w:shd w:val="clear" w:color="auto" w:fill="FFF2CC" w:themeFill="accent4" w:themeFillTint="33"/>
          </w:tcPr>
          <w:p w:rsidR="00D96CEC" w:rsidRPr="005C4DCE" w:rsidRDefault="00D96CEC" w:rsidP="00D96CEC">
            <w:pPr>
              <w:pStyle w:val="TableParagraph"/>
              <w:spacing w:before="80"/>
              <w:ind w:left="107"/>
              <w:rPr>
                <w:rFonts w:ascii="Times New Roman" w:hAnsi="Times New Roman" w:cs="Times New Roman"/>
                <w:b/>
                <w:sz w:val="24"/>
                <w:szCs w:val="24"/>
              </w:rPr>
            </w:pPr>
            <w:r w:rsidRPr="005C4DCE">
              <w:rPr>
                <w:rFonts w:ascii="Times New Roman" w:hAnsi="Times New Roman" w:cs="Times New Roman"/>
                <w:b/>
                <w:sz w:val="24"/>
                <w:szCs w:val="24"/>
              </w:rPr>
              <w:t>Amaç (A</w:t>
            </w:r>
            <w:r>
              <w:rPr>
                <w:rFonts w:ascii="Times New Roman" w:hAnsi="Times New Roman" w:cs="Times New Roman"/>
                <w:b/>
                <w:sz w:val="24"/>
                <w:szCs w:val="24"/>
              </w:rPr>
              <w:t>2</w:t>
            </w:r>
            <w:r w:rsidRPr="005C4DCE">
              <w:rPr>
                <w:rFonts w:ascii="Times New Roman" w:hAnsi="Times New Roman" w:cs="Times New Roman"/>
                <w:b/>
                <w:sz w:val="24"/>
                <w:szCs w:val="24"/>
              </w:rPr>
              <w:t>)</w:t>
            </w:r>
            <w:r w:rsidRPr="005C4DCE">
              <w:rPr>
                <w:rFonts w:ascii="Times New Roman" w:hAnsi="Times New Roman" w:cs="Times New Roman"/>
                <w:b/>
                <w:sz w:val="24"/>
                <w:szCs w:val="24"/>
                <w:vertAlign w:val="superscript"/>
              </w:rPr>
              <w:t>*</w:t>
            </w:r>
          </w:p>
        </w:tc>
        <w:tc>
          <w:tcPr>
            <w:tcW w:w="6588" w:type="dxa"/>
            <w:gridSpan w:val="7"/>
          </w:tcPr>
          <w:p w:rsidR="00D96CEC" w:rsidRPr="00730495" w:rsidRDefault="002B5216" w:rsidP="00CD18D6">
            <w:pPr>
              <w:pStyle w:val="TableParagraph"/>
              <w:rPr>
                <w:rFonts w:ascii="Times New Roman" w:hAnsi="Times New Roman" w:cs="Times New Roman"/>
                <w:sz w:val="24"/>
                <w:szCs w:val="24"/>
              </w:rPr>
            </w:pPr>
            <w:r w:rsidRPr="00550E81">
              <w:rPr>
                <w:rFonts w:ascii="Times New Roman" w:hAnsi="Times New Roman" w:cs="Times New Roman"/>
                <w:sz w:val="24"/>
                <w:szCs w:val="24"/>
              </w:rPr>
              <w:t>Girişimcilik</w:t>
            </w:r>
            <w:r>
              <w:rPr>
                <w:rFonts w:ascii="Times New Roman" w:hAnsi="Times New Roman" w:cs="Times New Roman"/>
                <w:sz w:val="24"/>
                <w:szCs w:val="24"/>
              </w:rPr>
              <w:t>-Arge-araştırma ve Yayın sayılarının arttırılmasına yönelik amaçlar</w:t>
            </w:r>
            <w:r w:rsidRPr="00730495">
              <w:rPr>
                <w:rFonts w:ascii="Times New Roman" w:hAnsi="Times New Roman" w:cs="Times New Roman"/>
                <w:sz w:val="24"/>
                <w:szCs w:val="24"/>
              </w:rPr>
              <w:t xml:space="preserve"> </w:t>
            </w:r>
          </w:p>
        </w:tc>
      </w:tr>
      <w:tr w:rsidR="00D96CEC" w:rsidRPr="00550E81" w:rsidTr="00CD18D6">
        <w:trPr>
          <w:trHeight w:val="398"/>
        </w:trPr>
        <w:tc>
          <w:tcPr>
            <w:tcW w:w="2492" w:type="dxa"/>
            <w:shd w:val="clear" w:color="auto" w:fill="FFF2CC" w:themeFill="accent4" w:themeFillTint="33"/>
          </w:tcPr>
          <w:p w:rsidR="00D96CEC" w:rsidRPr="00085E4E" w:rsidRDefault="00D96CEC" w:rsidP="00824091">
            <w:pPr>
              <w:pStyle w:val="TableParagraph"/>
              <w:spacing w:before="78"/>
              <w:ind w:left="107"/>
              <w:rPr>
                <w:rFonts w:ascii="Times New Roman" w:hAnsi="Times New Roman" w:cs="Times New Roman"/>
                <w:b/>
                <w:sz w:val="24"/>
                <w:szCs w:val="24"/>
              </w:rPr>
            </w:pPr>
            <w:r w:rsidRPr="00085E4E">
              <w:rPr>
                <w:rFonts w:ascii="Times New Roman" w:hAnsi="Times New Roman" w:cs="Times New Roman"/>
                <w:b/>
                <w:sz w:val="24"/>
                <w:szCs w:val="24"/>
              </w:rPr>
              <w:t>Hedef (H</w:t>
            </w:r>
            <w:r w:rsidR="00824091">
              <w:rPr>
                <w:rFonts w:ascii="Times New Roman" w:hAnsi="Times New Roman" w:cs="Times New Roman"/>
                <w:b/>
                <w:sz w:val="24"/>
                <w:szCs w:val="24"/>
              </w:rPr>
              <w:t>2</w:t>
            </w:r>
            <w:r w:rsidRPr="00085E4E">
              <w:rPr>
                <w:rFonts w:ascii="Times New Roman" w:hAnsi="Times New Roman" w:cs="Times New Roman"/>
                <w:b/>
                <w:sz w:val="24"/>
                <w:szCs w:val="24"/>
              </w:rPr>
              <w:t>.</w:t>
            </w:r>
            <w:r>
              <w:rPr>
                <w:rFonts w:ascii="Times New Roman" w:hAnsi="Times New Roman" w:cs="Times New Roman"/>
                <w:b/>
                <w:sz w:val="24"/>
                <w:szCs w:val="24"/>
              </w:rPr>
              <w:t>1</w:t>
            </w:r>
            <w:r w:rsidRPr="00085E4E">
              <w:rPr>
                <w:rFonts w:ascii="Times New Roman" w:hAnsi="Times New Roman" w:cs="Times New Roman"/>
                <w:b/>
                <w:sz w:val="24"/>
                <w:szCs w:val="24"/>
              </w:rPr>
              <w:t>)</w:t>
            </w:r>
            <w:r w:rsidRPr="00085E4E">
              <w:rPr>
                <w:rFonts w:ascii="Times New Roman" w:hAnsi="Times New Roman" w:cs="Times New Roman"/>
                <w:b/>
                <w:sz w:val="24"/>
                <w:szCs w:val="24"/>
                <w:vertAlign w:val="superscript"/>
              </w:rPr>
              <w:t>*</w:t>
            </w:r>
          </w:p>
        </w:tc>
        <w:tc>
          <w:tcPr>
            <w:tcW w:w="6588" w:type="dxa"/>
            <w:gridSpan w:val="7"/>
          </w:tcPr>
          <w:p w:rsidR="00D96CEC" w:rsidRPr="00085E4E" w:rsidRDefault="007E58AE" w:rsidP="00CD18D6">
            <w:pPr>
              <w:pStyle w:val="TableParagraph"/>
              <w:rPr>
                <w:rFonts w:ascii="Times New Roman" w:hAnsi="Times New Roman" w:cs="Times New Roman"/>
                <w:sz w:val="24"/>
                <w:szCs w:val="24"/>
              </w:rPr>
            </w:pPr>
            <w:r w:rsidRPr="000D377D">
              <w:rPr>
                <w:rFonts w:ascii="Times New Roman" w:hAnsi="Times New Roman" w:cs="Times New Roman"/>
                <w:sz w:val="24"/>
                <w:szCs w:val="24"/>
              </w:rPr>
              <w:t>Tez</w:t>
            </w:r>
            <w:r w:rsidR="00C60A1B">
              <w:rPr>
                <w:rFonts w:ascii="Times New Roman" w:hAnsi="Times New Roman" w:cs="Times New Roman"/>
                <w:sz w:val="24"/>
                <w:szCs w:val="24"/>
              </w:rPr>
              <w:t>den üretilen yayın sayılarını</w:t>
            </w:r>
            <w:r w:rsidRPr="000D377D">
              <w:rPr>
                <w:rFonts w:ascii="Times New Roman" w:hAnsi="Times New Roman" w:cs="Times New Roman"/>
                <w:sz w:val="24"/>
                <w:szCs w:val="24"/>
              </w:rPr>
              <w:t xml:space="preserve"> her yıl %1</w:t>
            </w:r>
            <w:r>
              <w:rPr>
                <w:rFonts w:ascii="Times New Roman" w:hAnsi="Times New Roman" w:cs="Times New Roman"/>
                <w:sz w:val="24"/>
                <w:szCs w:val="24"/>
              </w:rPr>
              <w:t>0</w:t>
            </w:r>
            <w:r w:rsidRPr="000D377D">
              <w:rPr>
                <w:rFonts w:ascii="Times New Roman" w:hAnsi="Times New Roman" w:cs="Times New Roman"/>
                <w:sz w:val="24"/>
                <w:szCs w:val="24"/>
              </w:rPr>
              <w:t>, yapılan proje sayısını Plan Dönemi sonuna kadar %</w:t>
            </w:r>
            <w:r>
              <w:rPr>
                <w:rFonts w:ascii="Times New Roman" w:hAnsi="Times New Roman" w:cs="Times New Roman"/>
                <w:sz w:val="24"/>
                <w:szCs w:val="24"/>
              </w:rPr>
              <w:t>10</w:t>
            </w:r>
            <w:r w:rsidRPr="000D377D">
              <w:rPr>
                <w:rFonts w:ascii="Times New Roman" w:hAnsi="Times New Roman" w:cs="Times New Roman"/>
                <w:sz w:val="24"/>
                <w:szCs w:val="24"/>
              </w:rPr>
              <w:t>0 oranında artırmak</w:t>
            </w:r>
          </w:p>
        </w:tc>
      </w:tr>
      <w:tr w:rsidR="00D96CEC" w:rsidRPr="00550E81" w:rsidTr="00CD18D6">
        <w:trPr>
          <w:trHeight w:val="606"/>
        </w:trPr>
        <w:tc>
          <w:tcPr>
            <w:tcW w:w="2492" w:type="dxa"/>
            <w:shd w:val="clear" w:color="auto" w:fill="FFF2CC" w:themeFill="accent4" w:themeFillTint="33"/>
          </w:tcPr>
          <w:p w:rsidR="00D96CEC" w:rsidRPr="005C4DCE" w:rsidRDefault="00D96CEC" w:rsidP="00CD18D6">
            <w:pPr>
              <w:pStyle w:val="TableParagraph"/>
              <w:spacing w:before="61"/>
              <w:ind w:left="107" w:right="107"/>
              <w:rPr>
                <w:rFonts w:ascii="Times New Roman" w:hAnsi="Times New Roman" w:cs="Times New Roman"/>
                <w:b/>
                <w:sz w:val="24"/>
                <w:szCs w:val="24"/>
              </w:rPr>
            </w:pPr>
            <w:r w:rsidRPr="005C4DCE">
              <w:rPr>
                <w:rFonts w:ascii="Times New Roman" w:hAnsi="Times New Roman" w:cs="Times New Roman"/>
                <w:b/>
                <w:sz w:val="24"/>
                <w:szCs w:val="24"/>
              </w:rPr>
              <w:t xml:space="preserve">Amacın İlgili Olduğu Program/Alt </w:t>
            </w:r>
            <w:r w:rsidRPr="005C4DCE">
              <w:rPr>
                <w:rFonts w:ascii="Times New Roman" w:hAnsi="Times New Roman" w:cs="Times New Roman"/>
                <w:b/>
                <w:sz w:val="24"/>
                <w:szCs w:val="24"/>
              </w:rPr>
              <w:lastRenderedPageBreak/>
              <w:t>Program Adı</w:t>
            </w:r>
            <w:r w:rsidRPr="005C4DCE">
              <w:rPr>
                <w:rFonts w:ascii="Times New Roman" w:hAnsi="Times New Roman" w:cs="Times New Roman"/>
                <w:b/>
                <w:sz w:val="24"/>
                <w:szCs w:val="24"/>
                <w:vertAlign w:val="superscript"/>
              </w:rPr>
              <w:t>**</w:t>
            </w:r>
          </w:p>
        </w:tc>
        <w:tc>
          <w:tcPr>
            <w:tcW w:w="6588" w:type="dxa"/>
            <w:gridSpan w:val="7"/>
          </w:tcPr>
          <w:p w:rsidR="00D96CEC" w:rsidRPr="008048DC" w:rsidRDefault="00D96CEC" w:rsidP="00CD18D6">
            <w:pPr>
              <w:pStyle w:val="TableParagraph"/>
              <w:rPr>
                <w:rFonts w:ascii="Times New Roman" w:hAnsi="Times New Roman" w:cs="Times New Roman"/>
                <w:sz w:val="24"/>
                <w:szCs w:val="24"/>
                <w:lang w:val="de-DE"/>
              </w:rPr>
            </w:pPr>
          </w:p>
          <w:p w:rsidR="00D96CEC" w:rsidRPr="008048DC" w:rsidRDefault="007E58AE" w:rsidP="00CD18D6">
            <w:pPr>
              <w:pStyle w:val="TableParagraph"/>
              <w:rPr>
                <w:rFonts w:ascii="Times New Roman" w:hAnsi="Times New Roman" w:cs="Times New Roman"/>
                <w:sz w:val="24"/>
                <w:szCs w:val="24"/>
                <w:lang w:val="de-DE"/>
              </w:rPr>
            </w:pPr>
            <w:r w:rsidRPr="008048DC">
              <w:rPr>
                <w:rFonts w:ascii="Times New Roman" w:hAnsi="Times New Roman" w:cs="Times New Roman"/>
                <w:sz w:val="24"/>
                <w:szCs w:val="24"/>
                <w:lang w:val="de-DE"/>
              </w:rPr>
              <w:t>Yüksek Lisans ve Doktora Programları</w:t>
            </w:r>
          </w:p>
        </w:tc>
      </w:tr>
      <w:tr w:rsidR="00D96CEC" w:rsidRPr="00550E81" w:rsidTr="00CD18D6">
        <w:trPr>
          <w:trHeight w:val="609"/>
        </w:trPr>
        <w:tc>
          <w:tcPr>
            <w:tcW w:w="2492" w:type="dxa"/>
            <w:shd w:val="clear" w:color="auto" w:fill="FFF2CC" w:themeFill="accent4" w:themeFillTint="33"/>
          </w:tcPr>
          <w:p w:rsidR="00D96CEC" w:rsidRPr="005C4DCE" w:rsidRDefault="00D96CEC"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lastRenderedPageBreak/>
              <w:t>Amacın İlişkili Olduğu Alt Program Hedefi</w:t>
            </w:r>
            <w:r w:rsidRPr="005C4DCE">
              <w:rPr>
                <w:rFonts w:ascii="Times New Roman" w:hAnsi="Times New Roman" w:cs="Times New Roman"/>
                <w:b/>
                <w:sz w:val="24"/>
                <w:szCs w:val="24"/>
                <w:vertAlign w:val="superscript"/>
              </w:rPr>
              <w:t>**</w:t>
            </w:r>
          </w:p>
        </w:tc>
        <w:tc>
          <w:tcPr>
            <w:tcW w:w="6588" w:type="dxa"/>
            <w:gridSpan w:val="7"/>
          </w:tcPr>
          <w:p w:rsidR="00D96CEC" w:rsidRPr="00730495" w:rsidRDefault="00D96CEC" w:rsidP="00CD18D6">
            <w:pPr>
              <w:pStyle w:val="TableParagraph"/>
              <w:rPr>
                <w:rFonts w:ascii="Times New Roman" w:hAnsi="Times New Roman" w:cs="Times New Roman"/>
                <w:sz w:val="24"/>
                <w:szCs w:val="24"/>
              </w:rPr>
            </w:pPr>
            <w:r w:rsidRPr="00730495">
              <w:rPr>
                <w:rFonts w:ascii="Times New Roman" w:hAnsi="Times New Roman" w:cs="Times New Roman"/>
                <w:sz w:val="24"/>
                <w:szCs w:val="24"/>
              </w:rPr>
              <w:t xml:space="preserve">Öğrenci ve Akademisyenler </w:t>
            </w:r>
          </w:p>
        </w:tc>
      </w:tr>
      <w:tr w:rsidR="0093198E" w:rsidRPr="00550E81" w:rsidTr="0093198E">
        <w:trPr>
          <w:trHeight w:val="1025"/>
        </w:trPr>
        <w:tc>
          <w:tcPr>
            <w:tcW w:w="2492" w:type="dxa"/>
            <w:shd w:val="clear" w:color="auto" w:fill="FFF2CC" w:themeFill="accent4" w:themeFillTint="33"/>
          </w:tcPr>
          <w:p w:rsidR="00D96CEC" w:rsidRPr="005C4DCE" w:rsidRDefault="00D96CEC" w:rsidP="00CD18D6">
            <w:pPr>
              <w:pStyle w:val="TableParagraph"/>
              <w:rPr>
                <w:rFonts w:ascii="Times New Roman" w:hAnsi="Times New Roman" w:cs="Times New Roman"/>
                <w:b/>
                <w:sz w:val="24"/>
                <w:szCs w:val="24"/>
              </w:rPr>
            </w:pPr>
          </w:p>
          <w:p w:rsidR="00D96CEC" w:rsidRPr="005C4DCE" w:rsidRDefault="00D96CEC" w:rsidP="00CD18D6">
            <w:pPr>
              <w:pStyle w:val="TableParagraph"/>
              <w:spacing w:before="148"/>
              <w:ind w:left="107"/>
              <w:rPr>
                <w:rFonts w:ascii="Times New Roman" w:hAnsi="Times New Roman" w:cs="Times New Roman"/>
                <w:b/>
                <w:sz w:val="24"/>
                <w:szCs w:val="24"/>
              </w:rPr>
            </w:pPr>
            <w:r w:rsidRPr="005C4DCE">
              <w:rPr>
                <w:rFonts w:ascii="Times New Roman" w:hAnsi="Times New Roman" w:cs="Times New Roman"/>
                <w:b/>
                <w:sz w:val="24"/>
                <w:szCs w:val="24"/>
              </w:rPr>
              <w:t>Performans Göstergeleri</w:t>
            </w:r>
          </w:p>
        </w:tc>
        <w:tc>
          <w:tcPr>
            <w:tcW w:w="1479" w:type="dxa"/>
            <w:shd w:val="clear" w:color="auto" w:fill="FFF2CC" w:themeFill="accent4" w:themeFillTint="33"/>
          </w:tcPr>
          <w:p w:rsidR="00D96CEC" w:rsidRPr="005C4DCE" w:rsidRDefault="00D96CEC" w:rsidP="00CD18D6">
            <w:pPr>
              <w:pStyle w:val="TableParagraph"/>
              <w:spacing w:before="1"/>
              <w:rPr>
                <w:rFonts w:ascii="Times New Roman" w:hAnsi="Times New Roman" w:cs="Times New Roman"/>
                <w:b/>
                <w:sz w:val="24"/>
                <w:szCs w:val="24"/>
              </w:rPr>
            </w:pPr>
          </w:p>
          <w:p w:rsidR="00D96CEC" w:rsidRPr="005C4DCE" w:rsidRDefault="00D96CEC" w:rsidP="00CD18D6">
            <w:pPr>
              <w:pStyle w:val="TableParagraph"/>
              <w:spacing w:line="237" w:lineRule="auto"/>
              <w:ind w:left="498" w:right="174" w:hanging="308"/>
              <w:rPr>
                <w:rFonts w:ascii="Times New Roman" w:hAnsi="Times New Roman" w:cs="Times New Roman"/>
                <w:b/>
                <w:sz w:val="24"/>
                <w:szCs w:val="24"/>
              </w:rPr>
            </w:pPr>
            <w:r w:rsidRPr="005C4DCE">
              <w:rPr>
                <w:rFonts w:ascii="Times New Roman" w:hAnsi="Times New Roman" w:cs="Times New Roman"/>
                <w:b/>
                <w:sz w:val="24"/>
                <w:szCs w:val="24"/>
              </w:rPr>
              <w:t xml:space="preserve">Hedefe Etkisi </w:t>
            </w:r>
            <w:r w:rsidRPr="005C4DCE">
              <w:rPr>
                <w:rFonts w:ascii="Times New Roman" w:hAnsi="Times New Roman" w:cs="Times New Roman"/>
                <w:b/>
                <w:position w:val="-6"/>
                <w:sz w:val="24"/>
                <w:szCs w:val="24"/>
              </w:rPr>
              <w:t>(%</w:t>
            </w:r>
            <w:proofErr w:type="gramStart"/>
            <w:r w:rsidRPr="005C4DCE">
              <w:rPr>
                <w:rFonts w:ascii="Times New Roman" w:hAnsi="Times New Roman" w:cs="Times New Roman"/>
                <w:b/>
                <w:position w:val="-6"/>
                <w:sz w:val="24"/>
                <w:szCs w:val="24"/>
              </w:rPr>
              <w:t>)</w:t>
            </w:r>
            <w:r w:rsidRPr="005C4DCE">
              <w:rPr>
                <w:rFonts w:ascii="Times New Roman" w:hAnsi="Times New Roman" w:cs="Times New Roman"/>
                <w:b/>
                <w:sz w:val="24"/>
                <w:szCs w:val="24"/>
              </w:rPr>
              <w:t>*</w:t>
            </w:r>
            <w:proofErr w:type="gramEnd"/>
            <w:r w:rsidRPr="005C4DCE">
              <w:rPr>
                <w:rFonts w:ascii="Times New Roman" w:hAnsi="Times New Roman" w:cs="Times New Roman"/>
                <w:b/>
                <w:sz w:val="24"/>
                <w:szCs w:val="24"/>
              </w:rPr>
              <w:t>**</w:t>
            </w:r>
          </w:p>
        </w:tc>
        <w:tc>
          <w:tcPr>
            <w:tcW w:w="835" w:type="dxa"/>
            <w:shd w:val="clear" w:color="auto" w:fill="FFF2CC" w:themeFill="accent4" w:themeFillTint="33"/>
          </w:tcPr>
          <w:p w:rsidR="00D96CEC" w:rsidRPr="005C4DCE" w:rsidRDefault="00D96CEC" w:rsidP="00CD18D6">
            <w:pPr>
              <w:pStyle w:val="TableParagraph"/>
              <w:spacing w:before="147"/>
              <w:ind w:left="34" w:right="26"/>
              <w:jc w:val="center"/>
              <w:rPr>
                <w:rFonts w:ascii="Times New Roman" w:hAnsi="Times New Roman" w:cs="Times New Roman"/>
                <w:b/>
                <w:sz w:val="24"/>
                <w:szCs w:val="24"/>
              </w:rPr>
            </w:pPr>
            <w:r w:rsidRPr="005C4DCE">
              <w:rPr>
                <w:rFonts w:ascii="Times New Roman" w:hAnsi="Times New Roman" w:cs="Times New Roman"/>
                <w:b/>
                <w:sz w:val="24"/>
                <w:szCs w:val="24"/>
              </w:rPr>
              <w:t>Plan Dönemi Başlangıç Değeri</w:t>
            </w:r>
          </w:p>
        </w:tc>
        <w:tc>
          <w:tcPr>
            <w:tcW w:w="992" w:type="dxa"/>
            <w:shd w:val="clear" w:color="auto" w:fill="FFF2CC" w:themeFill="accent4" w:themeFillTint="33"/>
          </w:tcPr>
          <w:p w:rsidR="00D96CEC" w:rsidRPr="005C4DCE" w:rsidRDefault="00D96CEC" w:rsidP="00CD18D6">
            <w:pPr>
              <w:pStyle w:val="TableParagraph"/>
              <w:rPr>
                <w:rFonts w:ascii="Times New Roman" w:hAnsi="Times New Roman" w:cs="Times New Roman"/>
                <w:b/>
                <w:sz w:val="24"/>
                <w:szCs w:val="24"/>
              </w:rPr>
            </w:pPr>
          </w:p>
          <w:p w:rsidR="00D96CEC" w:rsidRPr="005C4DCE" w:rsidRDefault="00D96CEC" w:rsidP="00CD18D6">
            <w:pPr>
              <w:pStyle w:val="TableParagraph"/>
              <w:spacing w:before="148"/>
              <w:ind w:left="231"/>
              <w:rPr>
                <w:rFonts w:ascii="Times New Roman" w:hAnsi="Times New Roman" w:cs="Times New Roman"/>
                <w:b/>
                <w:sz w:val="24"/>
                <w:szCs w:val="24"/>
              </w:rPr>
            </w:pPr>
            <w:r w:rsidRPr="005C4DCE">
              <w:rPr>
                <w:rFonts w:ascii="Times New Roman" w:hAnsi="Times New Roman" w:cs="Times New Roman"/>
                <w:b/>
                <w:sz w:val="24"/>
                <w:szCs w:val="24"/>
              </w:rPr>
              <w:t>1. Yıl</w:t>
            </w:r>
          </w:p>
        </w:tc>
        <w:tc>
          <w:tcPr>
            <w:tcW w:w="850" w:type="dxa"/>
            <w:shd w:val="clear" w:color="auto" w:fill="FFF2CC" w:themeFill="accent4" w:themeFillTint="33"/>
          </w:tcPr>
          <w:p w:rsidR="00D96CEC" w:rsidRPr="005C4DCE" w:rsidRDefault="00D96CEC" w:rsidP="00CD18D6">
            <w:pPr>
              <w:pStyle w:val="TableParagraph"/>
              <w:rPr>
                <w:rFonts w:ascii="Times New Roman" w:hAnsi="Times New Roman" w:cs="Times New Roman"/>
                <w:b/>
                <w:sz w:val="24"/>
                <w:szCs w:val="24"/>
              </w:rPr>
            </w:pPr>
          </w:p>
          <w:p w:rsidR="00D96CEC" w:rsidRPr="005C4DCE" w:rsidRDefault="00D96CEC" w:rsidP="00CD18D6">
            <w:pPr>
              <w:pStyle w:val="TableParagraph"/>
              <w:spacing w:before="148"/>
              <w:ind w:left="156"/>
              <w:rPr>
                <w:rFonts w:ascii="Times New Roman" w:hAnsi="Times New Roman" w:cs="Times New Roman"/>
                <w:b/>
                <w:sz w:val="24"/>
                <w:szCs w:val="24"/>
              </w:rPr>
            </w:pPr>
            <w:r w:rsidRPr="005C4DCE">
              <w:rPr>
                <w:rFonts w:ascii="Times New Roman" w:hAnsi="Times New Roman" w:cs="Times New Roman"/>
                <w:b/>
                <w:sz w:val="24"/>
                <w:szCs w:val="24"/>
              </w:rPr>
              <w:t>2. Yıl</w:t>
            </w:r>
          </w:p>
        </w:tc>
        <w:tc>
          <w:tcPr>
            <w:tcW w:w="851" w:type="dxa"/>
            <w:shd w:val="clear" w:color="auto" w:fill="FFF2CC" w:themeFill="accent4" w:themeFillTint="33"/>
          </w:tcPr>
          <w:p w:rsidR="00D96CEC" w:rsidRPr="005C4DCE" w:rsidRDefault="00D96CEC" w:rsidP="00CD18D6">
            <w:pPr>
              <w:pStyle w:val="TableParagraph"/>
              <w:rPr>
                <w:rFonts w:ascii="Times New Roman" w:hAnsi="Times New Roman" w:cs="Times New Roman"/>
                <w:b/>
                <w:sz w:val="24"/>
                <w:szCs w:val="24"/>
              </w:rPr>
            </w:pPr>
          </w:p>
          <w:p w:rsidR="00D96CEC" w:rsidRPr="005C4DCE" w:rsidRDefault="00D96CEC" w:rsidP="00CD18D6">
            <w:pPr>
              <w:pStyle w:val="TableParagraph"/>
              <w:spacing w:before="148"/>
              <w:ind w:left="141"/>
              <w:rPr>
                <w:rFonts w:ascii="Times New Roman" w:hAnsi="Times New Roman" w:cs="Times New Roman"/>
                <w:b/>
                <w:sz w:val="24"/>
                <w:szCs w:val="24"/>
              </w:rPr>
            </w:pPr>
            <w:r w:rsidRPr="005C4DCE">
              <w:rPr>
                <w:rFonts w:ascii="Times New Roman" w:hAnsi="Times New Roman" w:cs="Times New Roman"/>
                <w:b/>
                <w:sz w:val="24"/>
                <w:szCs w:val="24"/>
              </w:rPr>
              <w:t>3. Yıl</w:t>
            </w:r>
          </w:p>
        </w:tc>
        <w:tc>
          <w:tcPr>
            <w:tcW w:w="850" w:type="dxa"/>
            <w:shd w:val="clear" w:color="auto" w:fill="FFF2CC" w:themeFill="accent4" w:themeFillTint="33"/>
          </w:tcPr>
          <w:p w:rsidR="00D96CEC" w:rsidRPr="005C4DCE" w:rsidRDefault="00D96CEC" w:rsidP="00CD18D6">
            <w:pPr>
              <w:pStyle w:val="TableParagraph"/>
              <w:rPr>
                <w:rFonts w:ascii="Times New Roman" w:hAnsi="Times New Roman" w:cs="Times New Roman"/>
                <w:b/>
                <w:sz w:val="24"/>
                <w:szCs w:val="24"/>
              </w:rPr>
            </w:pPr>
          </w:p>
          <w:p w:rsidR="00D96CEC" w:rsidRPr="005C4DCE" w:rsidRDefault="00D96CEC" w:rsidP="00CD18D6">
            <w:pPr>
              <w:pStyle w:val="TableParagraph"/>
              <w:spacing w:before="148"/>
              <w:ind w:left="210"/>
              <w:rPr>
                <w:rFonts w:ascii="Times New Roman" w:hAnsi="Times New Roman" w:cs="Times New Roman"/>
                <w:b/>
                <w:sz w:val="24"/>
                <w:szCs w:val="24"/>
              </w:rPr>
            </w:pPr>
            <w:r w:rsidRPr="005C4DCE">
              <w:rPr>
                <w:rFonts w:ascii="Times New Roman" w:hAnsi="Times New Roman" w:cs="Times New Roman"/>
                <w:b/>
                <w:sz w:val="24"/>
                <w:szCs w:val="24"/>
              </w:rPr>
              <w:t>4. Yıl</w:t>
            </w:r>
          </w:p>
        </w:tc>
        <w:tc>
          <w:tcPr>
            <w:tcW w:w="731" w:type="dxa"/>
            <w:shd w:val="clear" w:color="auto" w:fill="FFF2CC" w:themeFill="accent4" w:themeFillTint="33"/>
          </w:tcPr>
          <w:p w:rsidR="00D96CEC" w:rsidRPr="005C4DCE" w:rsidRDefault="00D96CEC" w:rsidP="00CD18D6">
            <w:pPr>
              <w:pStyle w:val="TableParagraph"/>
              <w:rPr>
                <w:rFonts w:ascii="Times New Roman" w:hAnsi="Times New Roman" w:cs="Times New Roman"/>
                <w:b/>
                <w:sz w:val="24"/>
                <w:szCs w:val="24"/>
              </w:rPr>
            </w:pPr>
          </w:p>
          <w:p w:rsidR="00D96CEC" w:rsidRPr="005C4DCE" w:rsidRDefault="00D96CEC" w:rsidP="00CD18D6">
            <w:pPr>
              <w:pStyle w:val="TableParagraph"/>
              <w:spacing w:before="148"/>
              <w:ind w:left="217"/>
              <w:rPr>
                <w:rFonts w:ascii="Times New Roman" w:hAnsi="Times New Roman" w:cs="Times New Roman"/>
                <w:b/>
                <w:sz w:val="24"/>
                <w:szCs w:val="24"/>
              </w:rPr>
            </w:pPr>
            <w:r w:rsidRPr="005C4DCE">
              <w:rPr>
                <w:rFonts w:ascii="Times New Roman" w:hAnsi="Times New Roman" w:cs="Times New Roman"/>
                <w:b/>
                <w:sz w:val="24"/>
                <w:szCs w:val="24"/>
              </w:rPr>
              <w:t>5. Yıl</w:t>
            </w:r>
          </w:p>
        </w:tc>
      </w:tr>
      <w:tr w:rsidR="0093198E" w:rsidRPr="00550E81" w:rsidTr="0093198E">
        <w:trPr>
          <w:trHeight w:val="364"/>
        </w:trPr>
        <w:tc>
          <w:tcPr>
            <w:tcW w:w="2492" w:type="dxa"/>
            <w:shd w:val="clear" w:color="auto" w:fill="FFF2CC" w:themeFill="accent4" w:themeFillTint="33"/>
          </w:tcPr>
          <w:p w:rsidR="00D96CEC" w:rsidRPr="00C60A1B" w:rsidRDefault="00D96CEC" w:rsidP="00CD18D6">
            <w:pPr>
              <w:pStyle w:val="TableParagraph"/>
              <w:spacing w:before="61"/>
              <w:ind w:left="107"/>
              <w:rPr>
                <w:rFonts w:ascii="Times New Roman" w:hAnsi="Times New Roman" w:cs="Times New Roman"/>
                <w:b/>
                <w:sz w:val="24"/>
                <w:szCs w:val="24"/>
                <w:lang w:val="tr-TR"/>
              </w:rPr>
            </w:pPr>
            <w:r w:rsidRPr="008048DC">
              <w:rPr>
                <w:rFonts w:ascii="Times New Roman" w:hAnsi="Times New Roman" w:cs="Times New Roman"/>
                <w:b/>
                <w:sz w:val="24"/>
                <w:szCs w:val="24"/>
                <w:lang w:val="tr-TR"/>
              </w:rPr>
              <w:t>PG1.</w:t>
            </w:r>
            <w:proofErr w:type="gramStart"/>
            <w:r w:rsidRPr="008048DC">
              <w:rPr>
                <w:rFonts w:ascii="Times New Roman" w:hAnsi="Times New Roman" w:cs="Times New Roman"/>
                <w:b/>
                <w:sz w:val="24"/>
                <w:szCs w:val="24"/>
                <w:lang w:val="tr-TR"/>
              </w:rPr>
              <w:t>1.1</w:t>
            </w:r>
            <w:proofErr w:type="gramEnd"/>
            <w:r w:rsidRPr="008048DC">
              <w:rPr>
                <w:rFonts w:ascii="Times New Roman" w:hAnsi="Times New Roman" w:cs="Times New Roman"/>
                <w:b/>
                <w:sz w:val="24"/>
                <w:szCs w:val="24"/>
                <w:vertAlign w:val="superscript"/>
                <w:lang w:val="tr-TR"/>
              </w:rPr>
              <w:t>*</w:t>
            </w:r>
            <w:r w:rsidR="0093198E" w:rsidRPr="008048DC">
              <w:rPr>
                <w:rFonts w:ascii="Times New Roman" w:hAnsi="Times New Roman" w:cs="Times New Roman"/>
                <w:sz w:val="24"/>
                <w:szCs w:val="24"/>
                <w:lang w:val="tr-TR"/>
              </w:rPr>
              <w:t xml:space="preserve"> Proje sayısını Plan Dönemi sonuna kadar %100 oranında artırmak</w:t>
            </w:r>
          </w:p>
        </w:tc>
        <w:tc>
          <w:tcPr>
            <w:tcW w:w="1479" w:type="dxa"/>
          </w:tcPr>
          <w:p w:rsidR="00D96CEC" w:rsidRPr="005C4DCE" w:rsidRDefault="00D96CEC" w:rsidP="0093198E">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835" w:type="dxa"/>
          </w:tcPr>
          <w:p w:rsidR="00D96CEC" w:rsidRPr="005C4DCE" w:rsidRDefault="00D96CEC" w:rsidP="0093198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96CEC" w:rsidRPr="005C4DCE" w:rsidRDefault="00C878FE" w:rsidP="0093198E">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93198E">
              <w:rPr>
                <w:rFonts w:ascii="Times New Roman" w:hAnsi="Times New Roman" w:cs="Times New Roman"/>
                <w:sz w:val="24"/>
                <w:szCs w:val="24"/>
              </w:rPr>
              <w:t xml:space="preserve"> (%20)</w:t>
            </w:r>
          </w:p>
        </w:tc>
        <w:tc>
          <w:tcPr>
            <w:tcW w:w="850" w:type="dxa"/>
          </w:tcPr>
          <w:p w:rsidR="00D96CEC" w:rsidRPr="005C4DCE" w:rsidRDefault="00D96CEC" w:rsidP="0093198E">
            <w:pPr>
              <w:pStyle w:val="TableParagraph"/>
              <w:jc w:val="center"/>
              <w:rPr>
                <w:rFonts w:ascii="Times New Roman" w:hAnsi="Times New Roman" w:cs="Times New Roman"/>
                <w:sz w:val="24"/>
                <w:szCs w:val="24"/>
              </w:rPr>
            </w:pPr>
            <w:r>
              <w:rPr>
                <w:rFonts w:ascii="Times New Roman" w:hAnsi="Times New Roman" w:cs="Times New Roman"/>
                <w:sz w:val="24"/>
                <w:szCs w:val="24"/>
              </w:rPr>
              <w:t>1(%2</w:t>
            </w:r>
            <w:r w:rsidR="0093198E">
              <w:rPr>
                <w:rFonts w:ascii="Times New Roman" w:hAnsi="Times New Roman" w:cs="Times New Roman"/>
                <w:sz w:val="24"/>
                <w:szCs w:val="24"/>
              </w:rPr>
              <w:t>0</w:t>
            </w:r>
            <w:r>
              <w:rPr>
                <w:rFonts w:ascii="Times New Roman" w:hAnsi="Times New Roman" w:cs="Times New Roman"/>
                <w:sz w:val="24"/>
                <w:szCs w:val="24"/>
              </w:rPr>
              <w:t>)</w:t>
            </w:r>
          </w:p>
        </w:tc>
        <w:tc>
          <w:tcPr>
            <w:tcW w:w="851" w:type="dxa"/>
          </w:tcPr>
          <w:p w:rsidR="00D96CEC" w:rsidRPr="005C4DCE" w:rsidRDefault="00D96CEC" w:rsidP="0093198E">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93198E">
              <w:rPr>
                <w:rFonts w:ascii="Times New Roman" w:hAnsi="Times New Roman" w:cs="Times New Roman"/>
                <w:sz w:val="24"/>
                <w:szCs w:val="24"/>
              </w:rPr>
              <w:t>%20</w:t>
            </w:r>
            <w:r>
              <w:rPr>
                <w:rFonts w:ascii="Times New Roman" w:hAnsi="Times New Roman" w:cs="Times New Roman"/>
                <w:sz w:val="24"/>
                <w:szCs w:val="24"/>
              </w:rPr>
              <w:t>)</w:t>
            </w:r>
          </w:p>
        </w:tc>
        <w:tc>
          <w:tcPr>
            <w:tcW w:w="850" w:type="dxa"/>
          </w:tcPr>
          <w:p w:rsidR="00D96CEC" w:rsidRPr="005C4DCE" w:rsidRDefault="00D96CEC" w:rsidP="0093198E">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93198E">
              <w:rPr>
                <w:rFonts w:ascii="Times New Roman" w:hAnsi="Times New Roman" w:cs="Times New Roman"/>
                <w:sz w:val="24"/>
                <w:szCs w:val="24"/>
              </w:rPr>
              <w:t>%20</w:t>
            </w:r>
            <w:r>
              <w:rPr>
                <w:rFonts w:ascii="Times New Roman" w:hAnsi="Times New Roman" w:cs="Times New Roman"/>
                <w:sz w:val="24"/>
                <w:szCs w:val="24"/>
              </w:rPr>
              <w:t>)</w:t>
            </w:r>
          </w:p>
        </w:tc>
        <w:tc>
          <w:tcPr>
            <w:tcW w:w="731" w:type="dxa"/>
          </w:tcPr>
          <w:p w:rsidR="00D96CEC" w:rsidRPr="005C4DCE" w:rsidRDefault="00D96CEC" w:rsidP="0093198E">
            <w:pPr>
              <w:pStyle w:val="TableParagraph"/>
              <w:jc w:val="center"/>
              <w:rPr>
                <w:rFonts w:ascii="Times New Roman" w:hAnsi="Times New Roman" w:cs="Times New Roman"/>
                <w:sz w:val="24"/>
                <w:szCs w:val="24"/>
              </w:rPr>
            </w:pPr>
            <w:r>
              <w:rPr>
                <w:rFonts w:ascii="Times New Roman" w:hAnsi="Times New Roman" w:cs="Times New Roman"/>
                <w:sz w:val="24"/>
                <w:szCs w:val="24"/>
              </w:rPr>
              <w:t>1(%2</w:t>
            </w:r>
            <w:r w:rsidR="0093198E">
              <w:rPr>
                <w:rFonts w:ascii="Times New Roman" w:hAnsi="Times New Roman" w:cs="Times New Roman"/>
                <w:sz w:val="24"/>
                <w:szCs w:val="24"/>
              </w:rPr>
              <w:t>0</w:t>
            </w:r>
            <w:r>
              <w:rPr>
                <w:rFonts w:ascii="Times New Roman" w:hAnsi="Times New Roman" w:cs="Times New Roman"/>
                <w:sz w:val="24"/>
                <w:szCs w:val="24"/>
              </w:rPr>
              <w:t>)</w:t>
            </w:r>
          </w:p>
        </w:tc>
      </w:tr>
      <w:tr w:rsidR="0093198E" w:rsidRPr="00550E81" w:rsidTr="0093198E">
        <w:trPr>
          <w:trHeight w:val="364"/>
        </w:trPr>
        <w:tc>
          <w:tcPr>
            <w:tcW w:w="2492" w:type="dxa"/>
            <w:shd w:val="clear" w:color="auto" w:fill="FFF2CC" w:themeFill="accent4" w:themeFillTint="33"/>
          </w:tcPr>
          <w:p w:rsidR="00D96CEC" w:rsidRPr="005C4DCE" w:rsidRDefault="00D96CEC" w:rsidP="00CD18D6">
            <w:pPr>
              <w:pStyle w:val="TableParagraph"/>
              <w:spacing w:before="61"/>
              <w:ind w:left="107"/>
              <w:rPr>
                <w:rFonts w:ascii="Times New Roman" w:hAnsi="Times New Roman" w:cs="Times New Roman"/>
                <w:b/>
                <w:sz w:val="24"/>
                <w:szCs w:val="24"/>
              </w:rPr>
            </w:pPr>
          </w:p>
        </w:tc>
        <w:tc>
          <w:tcPr>
            <w:tcW w:w="1479" w:type="dxa"/>
          </w:tcPr>
          <w:p w:rsidR="00D96CEC" w:rsidRPr="005C4DCE" w:rsidRDefault="00D96CEC" w:rsidP="00CD18D6">
            <w:pPr>
              <w:pStyle w:val="TableParagraph"/>
              <w:rPr>
                <w:rFonts w:ascii="Times New Roman" w:hAnsi="Times New Roman" w:cs="Times New Roman"/>
                <w:sz w:val="24"/>
                <w:szCs w:val="24"/>
              </w:rPr>
            </w:pPr>
          </w:p>
        </w:tc>
        <w:tc>
          <w:tcPr>
            <w:tcW w:w="835" w:type="dxa"/>
          </w:tcPr>
          <w:p w:rsidR="00D96CEC" w:rsidRPr="005C4DCE" w:rsidRDefault="00D96CEC" w:rsidP="00CD18D6">
            <w:pPr>
              <w:pStyle w:val="TableParagraph"/>
              <w:rPr>
                <w:rFonts w:ascii="Times New Roman" w:hAnsi="Times New Roman" w:cs="Times New Roman"/>
                <w:sz w:val="24"/>
                <w:szCs w:val="24"/>
              </w:rPr>
            </w:pPr>
          </w:p>
        </w:tc>
        <w:tc>
          <w:tcPr>
            <w:tcW w:w="992" w:type="dxa"/>
          </w:tcPr>
          <w:p w:rsidR="00D96CEC" w:rsidRPr="005C4DCE" w:rsidRDefault="00D96CEC" w:rsidP="00CD18D6">
            <w:pPr>
              <w:pStyle w:val="TableParagraph"/>
              <w:rPr>
                <w:rFonts w:ascii="Times New Roman" w:hAnsi="Times New Roman" w:cs="Times New Roman"/>
                <w:sz w:val="24"/>
                <w:szCs w:val="24"/>
              </w:rPr>
            </w:pPr>
          </w:p>
        </w:tc>
        <w:tc>
          <w:tcPr>
            <w:tcW w:w="850" w:type="dxa"/>
          </w:tcPr>
          <w:p w:rsidR="00D96CEC" w:rsidRPr="005C4DCE" w:rsidRDefault="00D96CEC" w:rsidP="00CD18D6">
            <w:pPr>
              <w:pStyle w:val="TableParagraph"/>
              <w:rPr>
                <w:rFonts w:ascii="Times New Roman" w:hAnsi="Times New Roman" w:cs="Times New Roman"/>
                <w:sz w:val="24"/>
                <w:szCs w:val="24"/>
              </w:rPr>
            </w:pPr>
          </w:p>
        </w:tc>
        <w:tc>
          <w:tcPr>
            <w:tcW w:w="851" w:type="dxa"/>
          </w:tcPr>
          <w:p w:rsidR="00D96CEC" w:rsidRPr="005C4DCE" w:rsidRDefault="00D96CEC" w:rsidP="00CD18D6">
            <w:pPr>
              <w:pStyle w:val="TableParagraph"/>
              <w:rPr>
                <w:rFonts w:ascii="Times New Roman" w:hAnsi="Times New Roman" w:cs="Times New Roman"/>
                <w:sz w:val="24"/>
                <w:szCs w:val="24"/>
              </w:rPr>
            </w:pPr>
          </w:p>
        </w:tc>
        <w:tc>
          <w:tcPr>
            <w:tcW w:w="850" w:type="dxa"/>
          </w:tcPr>
          <w:p w:rsidR="00D96CEC" w:rsidRPr="005C4DCE" w:rsidRDefault="00D96CEC" w:rsidP="00CD18D6">
            <w:pPr>
              <w:pStyle w:val="TableParagraph"/>
              <w:rPr>
                <w:rFonts w:ascii="Times New Roman" w:hAnsi="Times New Roman" w:cs="Times New Roman"/>
                <w:sz w:val="24"/>
                <w:szCs w:val="24"/>
              </w:rPr>
            </w:pPr>
          </w:p>
        </w:tc>
        <w:tc>
          <w:tcPr>
            <w:tcW w:w="731" w:type="dxa"/>
          </w:tcPr>
          <w:p w:rsidR="00D96CEC" w:rsidRPr="005C4DCE" w:rsidRDefault="00D96CEC" w:rsidP="00CD18D6">
            <w:pPr>
              <w:pStyle w:val="TableParagraph"/>
              <w:rPr>
                <w:rFonts w:ascii="Times New Roman" w:hAnsi="Times New Roman" w:cs="Times New Roman"/>
                <w:sz w:val="24"/>
                <w:szCs w:val="24"/>
              </w:rPr>
            </w:pPr>
          </w:p>
        </w:tc>
      </w:tr>
      <w:tr w:rsidR="0093198E" w:rsidRPr="00550E81" w:rsidTr="0093198E">
        <w:trPr>
          <w:trHeight w:val="361"/>
        </w:trPr>
        <w:tc>
          <w:tcPr>
            <w:tcW w:w="2492" w:type="dxa"/>
            <w:shd w:val="clear" w:color="auto" w:fill="FFF2CC" w:themeFill="accent4" w:themeFillTint="33"/>
          </w:tcPr>
          <w:p w:rsidR="00D96CEC" w:rsidRPr="005C4DCE" w:rsidRDefault="00D96CEC" w:rsidP="00CD18D6">
            <w:pPr>
              <w:pStyle w:val="TableParagraph"/>
              <w:spacing w:before="61"/>
              <w:ind w:left="107"/>
              <w:rPr>
                <w:rFonts w:ascii="Times New Roman" w:hAnsi="Times New Roman" w:cs="Times New Roman"/>
                <w:b/>
                <w:sz w:val="24"/>
                <w:szCs w:val="24"/>
              </w:rPr>
            </w:pPr>
          </w:p>
        </w:tc>
        <w:tc>
          <w:tcPr>
            <w:tcW w:w="1479" w:type="dxa"/>
          </w:tcPr>
          <w:p w:rsidR="00D96CEC" w:rsidRPr="005C4DCE" w:rsidRDefault="00D96CEC" w:rsidP="00CD18D6">
            <w:pPr>
              <w:pStyle w:val="TableParagraph"/>
              <w:rPr>
                <w:rFonts w:ascii="Times New Roman" w:hAnsi="Times New Roman" w:cs="Times New Roman"/>
                <w:sz w:val="24"/>
                <w:szCs w:val="24"/>
              </w:rPr>
            </w:pPr>
          </w:p>
        </w:tc>
        <w:tc>
          <w:tcPr>
            <w:tcW w:w="835" w:type="dxa"/>
          </w:tcPr>
          <w:p w:rsidR="00D96CEC" w:rsidRPr="005C4DCE" w:rsidRDefault="00D96CEC" w:rsidP="00CD18D6">
            <w:pPr>
              <w:pStyle w:val="TableParagraph"/>
              <w:rPr>
                <w:rFonts w:ascii="Times New Roman" w:hAnsi="Times New Roman" w:cs="Times New Roman"/>
                <w:sz w:val="24"/>
                <w:szCs w:val="24"/>
              </w:rPr>
            </w:pPr>
          </w:p>
        </w:tc>
        <w:tc>
          <w:tcPr>
            <w:tcW w:w="992" w:type="dxa"/>
          </w:tcPr>
          <w:p w:rsidR="00D96CEC" w:rsidRPr="005C4DCE" w:rsidRDefault="00D96CEC" w:rsidP="00CD18D6">
            <w:pPr>
              <w:pStyle w:val="TableParagraph"/>
              <w:rPr>
                <w:rFonts w:ascii="Times New Roman" w:hAnsi="Times New Roman" w:cs="Times New Roman"/>
                <w:sz w:val="24"/>
                <w:szCs w:val="24"/>
              </w:rPr>
            </w:pPr>
          </w:p>
        </w:tc>
        <w:tc>
          <w:tcPr>
            <w:tcW w:w="850" w:type="dxa"/>
          </w:tcPr>
          <w:p w:rsidR="00D96CEC" w:rsidRPr="005C4DCE" w:rsidRDefault="00D96CEC" w:rsidP="00CD18D6">
            <w:pPr>
              <w:pStyle w:val="TableParagraph"/>
              <w:rPr>
                <w:rFonts w:ascii="Times New Roman" w:hAnsi="Times New Roman" w:cs="Times New Roman"/>
                <w:sz w:val="24"/>
                <w:szCs w:val="24"/>
              </w:rPr>
            </w:pPr>
          </w:p>
        </w:tc>
        <w:tc>
          <w:tcPr>
            <w:tcW w:w="851" w:type="dxa"/>
          </w:tcPr>
          <w:p w:rsidR="00D96CEC" w:rsidRPr="005C4DCE" w:rsidRDefault="00D96CEC" w:rsidP="00CD18D6">
            <w:pPr>
              <w:pStyle w:val="TableParagraph"/>
              <w:rPr>
                <w:rFonts w:ascii="Times New Roman" w:hAnsi="Times New Roman" w:cs="Times New Roman"/>
                <w:sz w:val="24"/>
                <w:szCs w:val="24"/>
              </w:rPr>
            </w:pPr>
          </w:p>
        </w:tc>
        <w:tc>
          <w:tcPr>
            <w:tcW w:w="850" w:type="dxa"/>
          </w:tcPr>
          <w:p w:rsidR="00D96CEC" w:rsidRPr="005C4DCE" w:rsidRDefault="00D96CEC" w:rsidP="00CD18D6">
            <w:pPr>
              <w:pStyle w:val="TableParagraph"/>
              <w:rPr>
                <w:rFonts w:ascii="Times New Roman" w:hAnsi="Times New Roman" w:cs="Times New Roman"/>
                <w:sz w:val="24"/>
                <w:szCs w:val="24"/>
              </w:rPr>
            </w:pPr>
          </w:p>
        </w:tc>
        <w:tc>
          <w:tcPr>
            <w:tcW w:w="731" w:type="dxa"/>
          </w:tcPr>
          <w:p w:rsidR="00D96CEC" w:rsidRPr="005C4DCE" w:rsidRDefault="00D96CEC" w:rsidP="00CD18D6">
            <w:pPr>
              <w:pStyle w:val="TableParagraph"/>
              <w:rPr>
                <w:rFonts w:ascii="Times New Roman" w:hAnsi="Times New Roman" w:cs="Times New Roman"/>
                <w:sz w:val="24"/>
                <w:szCs w:val="24"/>
              </w:rPr>
            </w:pPr>
          </w:p>
        </w:tc>
      </w:tr>
      <w:tr w:rsidR="00D96CEC" w:rsidRPr="00550E81" w:rsidTr="00CD18D6">
        <w:trPr>
          <w:trHeight w:val="364"/>
        </w:trPr>
        <w:tc>
          <w:tcPr>
            <w:tcW w:w="2492" w:type="dxa"/>
            <w:shd w:val="clear" w:color="auto" w:fill="FFF2CC" w:themeFill="accent4" w:themeFillTint="33"/>
          </w:tcPr>
          <w:p w:rsidR="00D96CEC" w:rsidRPr="005C4DCE" w:rsidRDefault="00D96CEC" w:rsidP="00CD18D6">
            <w:pPr>
              <w:pStyle w:val="TableParagraph"/>
              <w:spacing w:before="63"/>
              <w:ind w:left="107"/>
              <w:rPr>
                <w:rFonts w:ascii="Times New Roman" w:hAnsi="Times New Roman" w:cs="Times New Roman"/>
                <w:b/>
                <w:sz w:val="24"/>
                <w:szCs w:val="24"/>
              </w:rPr>
            </w:pPr>
            <w:r w:rsidRPr="005C4DCE">
              <w:rPr>
                <w:rFonts w:ascii="Times New Roman" w:hAnsi="Times New Roman" w:cs="Times New Roman"/>
                <w:b/>
                <w:sz w:val="24"/>
                <w:szCs w:val="24"/>
              </w:rPr>
              <w:t>Sorumlu Birim</w:t>
            </w:r>
          </w:p>
        </w:tc>
        <w:tc>
          <w:tcPr>
            <w:tcW w:w="6588" w:type="dxa"/>
            <w:gridSpan w:val="7"/>
          </w:tcPr>
          <w:p w:rsidR="00D96CEC" w:rsidRPr="005C4DCE" w:rsidRDefault="00D96CEC" w:rsidP="00CD18D6">
            <w:pPr>
              <w:pStyle w:val="TableParagraph"/>
              <w:spacing w:before="63"/>
              <w:ind w:left="109"/>
              <w:rPr>
                <w:rFonts w:ascii="Times New Roman" w:hAnsi="Times New Roman" w:cs="Times New Roman"/>
                <w:sz w:val="24"/>
                <w:szCs w:val="24"/>
              </w:rPr>
            </w:pPr>
            <w:r>
              <w:rPr>
                <w:rFonts w:ascii="Times New Roman" w:hAnsi="Times New Roman" w:cs="Times New Roman"/>
                <w:sz w:val="24"/>
                <w:szCs w:val="24"/>
              </w:rPr>
              <w:t>Fen Bilimleri Enstitüsü Müdürlüğü</w:t>
            </w:r>
          </w:p>
        </w:tc>
      </w:tr>
      <w:tr w:rsidR="00D96CEC" w:rsidRPr="00550E81" w:rsidTr="00CD18D6">
        <w:trPr>
          <w:trHeight w:val="609"/>
        </w:trPr>
        <w:tc>
          <w:tcPr>
            <w:tcW w:w="2492" w:type="dxa"/>
            <w:shd w:val="clear" w:color="auto" w:fill="FFF2CC" w:themeFill="accent4" w:themeFillTint="33"/>
          </w:tcPr>
          <w:p w:rsidR="00D96CEC" w:rsidRPr="005C4DCE" w:rsidRDefault="00D96CEC"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İşbirliği Yapılacak Birim(ler)</w:t>
            </w:r>
          </w:p>
        </w:tc>
        <w:tc>
          <w:tcPr>
            <w:tcW w:w="6588" w:type="dxa"/>
            <w:gridSpan w:val="7"/>
          </w:tcPr>
          <w:p w:rsidR="00D96CEC" w:rsidRDefault="00D96CEC" w:rsidP="00CD18D6">
            <w:pPr>
              <w:pStyle w:val="TableParagraph"/>
              <w:spacing w:before="61"/>
              <w:rPr>
                <w:rFonts w:ascii="Times New Roman" w:hAnsi="Times New Roman" w:cs="Times New Roman"/>
                <w:sz w:val="24"/>
                <w:szCs w:val="24"/>
              </w:rPr>
            </w:pPr>
            <w:r>
              <w:rPr>
                <w:rFonts w:ascii="Times New Roman" w:hAnsi="Times New Roman" w:cs="Times New Roman"/>
                <w:sz w:val="24"/>
                <w:szCs w:val="24"/>
              </w:rPr>
              <w:t xml:space="preserve"> </w:t>
            </w:r>
          </w:p>
          <w:p w:rsidR="00D96CEC" w:rsidRPr="00DC51EA" w:rsidRDefault="00D96CEC" w:rsidP="00CD18D6">
            <w:pPr>
              <w:pStyle w:val="Default"/>
              <w:rPr>
                <w:rFonts w:ascii="Times New Roman" w:hAnsi="Times New Roman" w:cs="Times New Roman"/>
              </w:rPr>
            </w:pPr>
            <w:r w:rsidRPr="00DC51EA">
              <w:rPr>
                <w:rFonts w:ascii="Times New Roman" w:hAnsi="Times New Roman" w:cs="Times New Roman"/>
              </w:rPr>
              <w:t xml:space="preserve">Anabilim dalları </w:t>
            </w:r>
          </w:p>
          <w:p w:rsidR="00D96CEC" w:rsidRPr="005C4DCE" w:rsidRDefault="00D96CEC" w:rsidP="00CD18D6">
            <w:pPr>
              <w:pStyle w:val="TableParagraph"/>
              <w:spacing w:before="61"/>
              <w:rPr>
                <w:rFonts w:ascii="Times New Roman" w:hAnsi="Times New Roman" w:cs="Times New Roman"/>
                <w:sz w:val="24"/>
                <w:szCs w:val="24"/>
              </w:rPr>
            </w:pPr>
          </w:p>
        </w:tc>
      </w:tr>
      <w:tr w:rsidR="006649BA" w:rsidRPr="00550E81" w:rsidTr="00CD18D6">
        <w:trPr>
          <w:trHeight w:val="364"/>
        </w:trPr>
        <w:tc>
          <w:tcPr>
            <w:tcW w:w="2492" w:type="dxa"/>
            <w:shd w:val="clear" w:color="auto" w:fill="FFF2CC" w:themeFill="accent4" w:themeFillTint="33"/>
          </w:tcPr>
          <w:p w:rsidR="006649BA" w:rsidRPr="005C4DCE" w:rsidRDefault="006649BA"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Riskler</w:t>
            </w:r>
          </w:p>
        </w:tc>
        <w:tc>
          <w:tcPr>
            <w:tcW w:w="6588" w:type="dxa"/>
            <w:gridSpan w:val="7"/>
          </w:tcPr>
          <w:p w:rsidR="006649BA" w:rsidRDefault="006649BA">
            <w:pPr>
              <w:pStyle w:val="Default"/>
              <w:rPr>
                <w:rFonts w:cstheme="minorBidi"/>
                <w:color w:val="auto"/>
              </w:rPr>
            </w:pPr>
          </w:p>
          <w:p w:rsidR="006649BA" w:rsidRPr="006649BA" w:rsidRDefault="006649BA">
            <w:pPr>
              <w:pStyle w:val="Default"/>
              <w:rPr>
                <w:rFonts w:ascii="Times New Roman" w:hAnsi="Times New Roman" w:cs="Times New Roman"/>
              </w:rPr>
            </w:pPr>
            <w:r w:rsidRPr="006649BA">
              <w:rPr>
                <w:rFonts w:ascii="Times New Roman" w:hAnsi="Times New Roman" w:cs="Times New Roman"/>
              </w:rPr>
              <w:t xml:space="preserve">Proje beklentisinin yeterince yüksek olmaması </w:t>
            </w:r>
          </w:p>
          <w:p w:rsidR="006649BA" w:rsidRPr="006649BA" w:rsidRDefault="006649BA">
            <w:pPr>
              <w:pStyle w:val="Default"/>
              <w:rPr>
                <w:rFonts w:ascii="Times New Roman" w:hAnsi="Times New Roman" w:cs="Times New Roman"/>
              </w:rPr>
            </w:pPr>
            <w:r w:rsidRPr="006649BA">
              <w:rPr>
                <w:rFonts w:ascii="Times New Roman" w:hAnsi="Times New Roman" w:cs="Times New Roman"/>
              </w:rPr>
              <w:t xml:space="preserve">Proje önerilerine verilen desteklerde kesintiye gidilmesi </w:t>
            </w:r>
          </w:p>
          <w:p w:rsidR="006649BA" w:rsidRDefault="006649BA">
            <w:pPr>
              <w:pStyle w:val="Default"/>
              <w:rPr>
                <w:sz w:val="18"/>
                <w:szCs w:val="18"/>
              </w:rPr>
            </w:pPr>
          </w:p>
        </w:tc>
      </w:tr>
      <w:tr w:rsidR="006649BA" w:rsidRPr="00550E81" w:rsidTr="00CD18D6">
        <w:trPr>
          <w:trHeight w:val="364"/>
        </w:trPr>
        <w:tc>
          <w:tcPr>
            <w:tcW w:w="2492" w:type="dxa"/>
            <w:shd w:val="clear" w:color="auto" w:fill="FFF2CC" w:themeFill="accent4" w:themeFillTint="33"/>
          </w:tcPr>
          <w:p w:rsidR="006649BA" w:rsidRPr="005C4DCE" w:rsidRDefault="006649BA"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Stratejiler</w:t>
            </w:r>
          </w:p>
        </w:tc>
        <w:tc>
          <w:tcPr>
            <w:tcW w:w="6588" w:type="dxa"/>
            <w:gridSpan w:val="7"/>
          </w:tcPr>
          <w:p w:rsidR="00A707DF" w:rsidRPr="008048DC" w:rsidRDefault="00A707DF" w:rsidP="00A707DF">
            <w:pPr>
              <w:pStyle w:val="Default"/>
              <w:rPr>
                <w:rFonts w:ascii="Times New Roman" w:hAnsi="Times New Roman" w:cs="Times New Roman"/>
                <w:lang w:val="de-DE"/>
              </w:rPr>
            </w:pPr>
            <w:r w:rsidRPr="008048DC">
              <w:rPr>
                <w:rFonts w:ascii="Times New Roman" w:hAnsi="Times New Roman" w:cs="Times New Roman"/>
                <w:lang w:val="de-DE"/>
              </w:rPr>
              <w:t xml:space="preserve">Tez konusu önerileri” proje formunda istenir ve formlarında proje ve/veya patent beklentileri sorgulanır. </w:t>
            </w:r>
          </w:p>
          <w:p w:rsidR="00A707DF" w:rsidRPr="008048DC" w:rsidRDefault="00A707DF" w:rsidP="00A707DF">
            <w:pPr>
              <w:pStyle w:val="Default"/>
              <w:rPr>
                <w:rFonts w:ascii="Times New Roman" w:hAnsi="Times New Roman" w:cs="Times New Roman"/>
                <w:lang w:val="de-DE"/>
              </w:rPr>
            </w:pPr>
            <w:r w:rsidRPr="008048DC">
              <w:rPr>
                <w:rFonts w:ascii="Times New Roman" w:hAnsi="Times New Roman" w:cs="Times New Roman"/>
                <w:lang w:val="de-DE"/>
              </w:rPr>
              <w:t xml:space="preserve">Tez konularının sahadaki problemlerden seçilmesi özendirilir. </w:t>
            </w:r>
          </w:p>
          <w:p w:rsidR="00A707DF" w:rsidRPr="00A707DF" w:rsidRDefault="00A707DF" w:rsidP="00A707DF">
            <w:pPr>
              <w:pStyle w:val="Default"/>
              <w:rPr>
                <w:rFonts w:ascii="Times New Roman" w:hAnsi="Times New Roman" w:cs="Times New Roman"/>
              </w:rPr>
            </w:pPr>
            <w:r w:rsidRPr="00A707DF">
              <w:rPr>
                <w:rFonts w:ascii="Times New Roman" w:hAnsi="Times New Roman" w:cs="Times New Roman"/>
              </w:rPr>
              <w:t>İyi örnekler poster olarak panolarda tanıtılı</w:t>
            </w:r>
            <w:r w:rsidR="00587EB4">
              <w:rPr>
                <w:rFonts w:ascii="Times New Roman" w:hAnsi="Times New Roman" w:cs="Times New Roman"/>
              </w:rPr>
              <w:t>r.</w:t>
            </w:r>
          </w:p>
          <w:p w:rsidR="006649BA" w:rsidRPr="00B375AC" w:rsidRDefault="006649BA" w:rsidP="00CD18D6">
            <w:pPr>
              <w:pStyle w:val="Default"/>
              <w:rPr>
                <w:rFonts w:ascii="Times New Roman" w:hAnsi="Times New Roman" w:cs="Times New Roman"/>
              </w:rPr>
            </w:pPr>
            <w:r w:rsidRPr="00B375AC">
              <w:rPr>
                <w:rFonts w:ascii="Times New Roman" w:hAnsi="Times New Roman" w:cs="Times New Roman"/>
              </w:rPr>
              <w:t xml:space="preserve"> </w:t>
            </w:r>
          </w:p>
          <w:p w:rsidR="006649BA" w:rsidRDefault="006649BA" w:rsidP="00CD18D6">
            <w:pPr>
              <w:pStyle w:val="Default"/>
              <w:rPr>
                <w:sz w:val="18"/>
                <w:szCs w:val="18"/>
              </w:rPr>
            </w:pPr>
          </w:p>
        </w:tc>
      </w:tr>
      <w:tr w:rsidR="006649BA" w:rsidRPr="00550E81" w:rsidTr="00CD18D6">
        <w:trPr>
          <w:trHeight w:val="364"/>
        </w:trPr>
        <w:tc>
          <w:tcPr>
            <w:tcW w:w="2492" w:type="dxa"/>
            <w:shd w:val="clear" w:color="auto" w:fill="FFF2CC" w:themeFill="accent4" w:themeFillTint="33"/>
          </w:tcPr>
          <w:p w:rsidR="006649BA" w:rsidRPr="005C4DCE" w:rsidRDefault="006649BA"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Maliyet Tahmini</w:t>
            </w:r>
          </w:p>
        </w:tc>
        <w:tc>
          <w:tcPr>
            <w:tcW w:w="6588" w:type="dxa"/>
            <w:gridSpan w:val="7"/>
          </w:tcPr>
          <w:p w:rsidR="006649BA" w:rsidRPr="005C4DCE" w:rsidRDefault="006649BA" w:rsidP="00CD18D6">
            <w:pPr>
              <w:pStyle w:val="TableParagraph"/>
              <w:spacing w:before="61"/>
              <w:ind w:left="109"/>
              <w:rPr>
                <w:rFonts w:ascii="Times New Roman" w:hAnsi="Times New Roman" w:cs="Times New Roman"/>
                <w:sz w:val="24"/>
                <w:szCs w:val="24"/>
              </w:rPr>
            </w:pPr>
          </w:p>
        </w:tc>
      </w:tr>
      <w:tr w:rsidR="003D2D07" w:rsidRPr="00550E81" w:rsidTr="00CD18D6">
        <w:trPr>
          <w:trHeight w:val="607"/>
        </w:trPr>
        <w:tc>
          <w:tcPr>
            <w:tcW w:w="2492" w:type="dxa"/>
            <w:shd w:val="clear" w:color="auto" w:fill="FFF2CC" w:themeFill="accent4" w:themeFillTint="33"/>
          </w:tcPr>
          <w:p w:rsidR="003D2D07" w:rsidRPr="005C4DCE" w:rsidRDefault="003D2D07"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Tespitler</w:t>
            </w:r>
          </w:p>
        </w:tc>
        <w:tc>
          <w:tcPr>
            <w:tcW w:w="6588" w:type="dxa"/>
            <w:gridSpan w:val="7"/>
          </w:tcPr>
          <w:p w:rsidR="003D2D07" w:rsidRPr="003D2D07" w:rsidRDefault="003D2D07">
            <w:pPr>
              <w:pStyle w:val="Default"/>
              <w:rPr>
                <w:rFonts w:ascii="Times New Roman" w:hAnsi="Times New Roman" w:cs="Times New Roman"/>
                <w:color w:val="auto"/>
              </w:rPr>
            </w:pPr>
          </w:p>
          <w:p w:rsidR="003D2D07" w:rsidRPr="003D2D07" w:rsidRDefault="003D2D07">
            <w:pPr>
              <w:pStyle w:val="Default"/>
              <w:rPr>
                <w:rFonts w:ascii="Times New Roman" w:hAnsi="Times New Roman" w:cs="Times New Roman"/>
              </w:rPr>
            </w:pPr>
            <w:r w:rsidRPr="003D2D07">
              <w:rPr>
                <w:rFonts w:ascii="Times New Roman" w:hAnsi="Times New Roman" w:cs="Times New Roman"/>
              </w:rPr>
              <w:t xml:space="preserve">Lisansüstü tez konularının sahada faaliyet gösteren kurum/şirket işbirliği ile belirlenememesi </w:t>
            </w:r>
          </w:p>
          <w:p w:rsidR="003D2D07" w:rsidRDefault="003D2D07">
            <w:pPr>
              <w:pStyle w:val="Default"/>
              <w:rPr>
                <w:rFonts w:ascii="Times New Roman" w:hAnsi="Times New Roman" w:cs="Times New Roman"/>
              </w:rPr>
            </w:pPr>
          </w:p>
          <w:p w:rsidR="003D2D07" w:rsidRPr="003D2D07" w:rsidRDefault="003D2D07">
            <w:pPr>
              <w:pStyle w:val="Default"/>
              <w:rPr>
                <w:rFonts w:ascii="Times New Roman" w:hAnsi="Times New Roman" w:cs="Times New Roman"/>
              </w:rPr>
            </w:pPr>
            <w:r w:rsidRPr="003D2D07">
              <w:rPr>
                <w:rFonts w:ascii="Times New Roman" w:hAnsi="Times New Roman" w:cs="Times New Roman"/>
              </w:rPr>
              <w:t xml:space="preserve">Lisansüstü tezlerden üretilen yayın, proje ve patent çıktısı sayısının yetersiz olması </w:t>
            </w:r>
          </w:p>
          <w:p w:rsidR="003D2D07" w:rsidRPr="003D2D07" w:rsidRDefault="003D2D07">
            <w:pPr>
              <w:pStyle w:val="Default"/>
              <w:rPr>
                <w:rFonts w:ascii="Times New Roman" w:hAnsi="Times New Roman" w:cs="Times New Roman"/>
              </w:rPr>
            </w:pPr>
          </w:p>
        </w:tc>
      </w:tr>
      <w:tr w:rsidR="003D2D07" w:rsidRPr="00550E81" w:rsidTr="00CD18D6">
        <w:trPr>
          <w:trHeight w:val="854"/>
        </w:trPr>
        <w:tc>
          <w:tcPr>
            <w:tcW w:w="2492" w:type="dxa"/>
            <w:shd w:val="clear" w:color="auto" w:fill="FFF2CC" w:themeFill="accent4" w:themeFillTint="33"/>
          </w:tcPr>
          <w:p w:rsidR="003D2D07" w:rsidRPr="005C4DCE" w:rsidRDefault="003D2D07"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İhtiyaçlar</w:t>
            </w:r>
          </w:p>
        </w:tc>
        <w:tc>
          <w:tcPr>
            <w:tcW w:w="6588" w:type="dxa"/>
            <w:gridSpan w:val="7"/>
          </w:tcPr>
          <w:p w:rsidR="003D2D07" w:rsidRPr="003D2D07" w:rsidRDefault="003D2D07">
            <w:pPr>
              <w:pStyle w:val="Default"/>
              <w:rPr>
                <w:rFonts w:ascii="Times New Roman" w:hAnsi="Times New Roman" w:cs="Times New Roman"/>
                <w:color w:val="auto"/>
              </w:rPr>
            </w:pPr>
          </w:p>
          <w:p w:rsidR="003D2D07" w:rsidRPr="008048DC" w:rsidRDefault="003D2D07">
            <w:pPr>
              <w:pStyle w:val="Default"/>
              <w:rPr>
                <w:rFonts w:ascii="Times New Roman" w:hAnsi="Times New Roman" w:cs="Times New Roman"/>
                <w:lang w:val="de-DE"/>
              </w:rPr>
            </w:pPr>
            <w:r w:rsidRPr="008048DC">
              <w:rPr>
                <w:rFonts w:ascii="Times New Roman" w:hAnsi="Times New Roman" w:cs="Times New Roman"/>
                <w:lang w:val="de-DE"/>
              </w:rPr>
              <w:t xml:space="preserve">Lisansüstü tez konusu önerilerinin proje formatında Enstitüye önerilmesi gereklidir. </w:t>
            </w:r>
          </w:p>
          <w:p w:rsidR="003D2D07" w:rsidRPr="008048DC" w:rsidRDefault="003D2D07">
            <w:pPr>
              <w:pStyle w:val="Default"/>
              <w:rPr>
                <w:rFonts w:ascii="Times New Roman" w:hAnsi="Times New Roman" w:cs="Times New Roman"/>
                <w:lang w:val="de-DE"/>
              </w:rPr>
            </w:pPr>
            <w:r w:rsidRPr="008048DC">
              <w:rPr>
                <w:rFonts w:ascii="Times New Roman" w:hAnsi="Times New Roman" w:cs="Times New Roman"/>
                <w:lang w:val="de-DE"/>
              </w:rPr>
              <w:t xml:space="preserve">Lisansüstü öğrencilerin saha ziyaretlerinin finanse edilmesi ve ilgili kurum/kuruluşlarla bu bağlamda işbirliği anlaşmalarının yapılması gereklidir </w:t>
            </w:r>
          </w:p>
          <w:p w:rsidR="003D2D07" w:rsidRPr="008048DC" w:rsidRDefault="003D2D07">
            <w:pPr>
              <w:pStyle w:val="Default"/>
              <w:rPr>
                <w:rFonts w:ascii="Times New Roman" w:hAnsi="Times New Roman" w:cs="Times New Roman"/>
                <w:lang w:val="de-DE"/>
              </w:rPr>
            </w:pPr>
          </w:p>
        </w:tc>
      </w:tr>
    </w:tbl>
    <w:p w:rsidR="002B14D9" w:rsidRDefault="002B14D9" w:rsidP="00D96CEC">
      <w:pPr>
        <w:spacing w:before="59"/>
        <w:ind w:left="156" w:right="141"/>
        <w:jc w:val="both"/>
        <w:rPr>
          <w:rFonts w:ascii="Times New Roman" w:hAnsi="Times New Roman" w:cs="Times New Roman"/>
          <w:sz w:val="24"/>
          <w:szCs w:val="24"/>
        </w:rPr>
      </w:pPr>
    </w:p>
    <w:p w:rsidR="00D96CEC" w:rsidRPr="002B14D9" w:rsidRDefault="00F236F4" w:rsidP="00D96CEC">
      <w:pPr>
        <w:spacing w:before="59"/>
        <w:ind w:left="156" w:right="141"/>
        <w:jc w:val="both"/>
        <w:rPr>
          <w:rFonts w:ascii="Times New Roman" w:hAnsi="Times New Roman" w:cs="Times New Roman"/>
          <w:b/>
          <w:sz w:val="24"/>
          <w:szCs w:val="24"/>
        </w:rPr>
      </w:pPr>
      <w:r>
        <w:rPr>
          <w:rFonts w:ascii="Times New Roman" w:hAnsi="Times New Roman" w:cs="Times New Roman"/>
          <w:b/>
          <w:sz w:val="24"/>
          <w:szCs w:val="24"/>
        </w:rPr>
        <w:lastRenderedPageBreak/>
        <w:t>Hedef Kartı H</w:t>
      </w:r>
      <w:r w:rsidR="002B14D9" w:rsidRPr="002B14D9">
        <w:rPr>
          <w:rFonts w:ascii="Times New Roman" w:hAnsi="Times New Roman" w:cs="Times New Roman"/>
          <w:b/>
          <w:sz w:val="24"/>
          <w:szCs w:val="24"/>
        </w:rPr>
        <w:t>2.2</w:t>
      </w: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835"/>
        <w:gridCol w:w="992"/>
        <w:gridCol w:w="850"/>
        <w:gridCol w:w="851"/>
        <w:gridCol w:w="850"/>
        <w:gridCol w:w="731"/>
      </w:tblGrid>
      <w:tr w:rsidR="002B14D9" w:rsidRPr="00550E81" w:rsidTr="00CD18D6">
        <w:trPr>
          <w:trHeight w:val="397"/>
        </w:trPr>
        <w:tc>
          <w:tcPr>
            <w:tcW w:w="2492" w:type="dxa"/>
            <w:shd w:val="clear" w:color="auto" w:fill="FFF2CC" w:themeFill="accent4" w:themeFillTint="33"/>
          </w:tcPr>
          <w:p w:rsidR="002B14D9" w:rsidRPr="005C4DCE" w:rsidRDefault="002B14D9" w:rsidP="00CD18D6">
            <w:pPr>
              <w:pStyle w:val="TableParagraph"/>
              <w:spacing w:before="80"/>
              <w:ind w:left="107"/>
              <w:rPr>
                <w:rFonts w:ascii="Times New Roman" w:hAnsi="Times New Roman" w:cs="Times New Roman"/>
                <w:b/>
                <w:sz w:val="24"/>
                <w:szCs w:val="24"/>
              </w:rPr>
            </w:pPr>
            <w:r w:rsidRPr="005C4DCE">
              <w:rPr>
                <w:rFonts w:ascii="Times New Roman" w:hAnsi="Times New Roman" w:cs="Times New Roman"/>
                <w:b/>
                <w:sz w:val="24"/>
                <w:szCs w:val="24"/>
              </w:rPr>
              <w:t>Amaç (A</w:t>
            </w:r>
            <w:r>
              <w:rPr>
                <w:rFonts w:ascii="Times New Roman" w:hAnsi="Times New Roman" w:cs="Times New Roman"/>
                <w:b/>
                <w:sz w:val="24"/>
                <w:szCs w:val="24"/>
              </w:rPr>
              <w:t>2</w:t>
            </w:r>
            <w:r w:rsidRPr="005C4DCE">
              <w:rPr>
                <w:rFonts w:ascii="Times New Roman" w:hAnsi="Times New Roman" w:cs="Times New Roman"/>
                <w:b/>
                <w:sz w:val="24"/>
                <w:szCs w:val="24"/>
              </w:rPr>
              <w:t>)</w:t>
            </w:r>
            <w:r w:rsidRPr="005C4DCE">
              <w:rPr>
                <w:rFonts w:ascii="Times New Roman" w:hAnsi="Times New Roman" w:cs="Times New Roman"/>
                <w:b/>
                <w:sz w:val="24"/>
                <w:szCs w:val="24"/>
                <w:vertAlign w:val="superscript"/>
              </w:rPr>
              <w:t>*</w:t>
            </w:r>
          </w:p>
        </w:tc>
        <w:tc>
          <w:tcPr>
            <w:tcW w:w="6588" w:type="dxa"/>
            <w:gridSpan w:val="7"/>
          </w:tcPr>
          <w:p w:rsidR="002B14D9" w:rsidRPr="00730495" w:rsidRDefault="002B14D9" w:rsidP="00CD18D6">
            <w:pPr>
              <w:pStyle w:val="TableParagraph"/>
              <w:rPr>
                <w:rFonts w:ascii="Times New Roman" w:hAnsi="Times New Roman" w:cs="Times New Roman"/>
                <w:sz w:val="24"/>
                <w:szCs w:val="24"/>
              </w:rPr>
            </w:pPr>
            <w:r w:rsidRPr="00550E81">
              <w:rPr>
                <w:rFonts w:ascii="Times New Roman" w:hAnsi="Times New Roman" w:cs="Times New Roman"/>
                <w:sz w:val="24"/>
                <w:szCs w:val="24"/>
              </w:rPr>
              <w:t>Girişimcilik</w:t>
            </w:r>
            <w:r>
              <w:rPr>
                <w:rFonts w:ascii="Times New Roman" w:hAnsi="Times New Roman" w:cs="Times New Roman"/>
                <w:sz w:val="24"/>
                <w:szCs w:val="24"/>
              </w:rPr>
              <w:t>-Arge-araştırma ve Yayın sayılarının arttırılmasına yönelik amaçlar</w:t>
            </w:r>
            <w:r w:rsidRPr="00730495">
              <w:rPr>
                <w:rFonts w:ascii="Times New Roman" w:hAnsi="Times New Roman" w:cs="Times New Roman"/>
                <w:sz w:val="24"/>
                <w:szCs w:val="24"/>
              </w:rPr>
              <w:t xml:space="preserve"> </w:t>
            </w:r>
          </w:p>
        </w:tc>
      </w:tr>
      <w:tr w:rsidR="002B14D9" w:rsidRPr="00550E81" w:rsidTr="00CD18D6">
        <w:trPr>
          <w:trHeight w:val="398"/>
        </w:trPr>
        <w:tc>
          <w:tcPr>
            <w:tcW w:w="2492" w:type="dxa"/>
            <w:shd w:val="clear" w:color="auto" w:fill="FFF2CC" w:themeFill="accent4" w:themeFillTint="33"/>
          </w:tcPr>
          <w:p w:rsidR="002B14D9" w:rsidRPr="00085E4E" w:rsidRDefault="002B14D9" w:rsidP="002B14D9">
            <w:pPr>
              <w:pStyle w:val="TableParagraph"/>
              <w:spacing w:before="78"/>
              <w:ind w:left="107"/>
              <w:rPr>
                <w:rFonts w:ascii="Times New Roman" w:hAnsi="Times New Roman" w:cs="Times New Roman"/>
                <w:b/>
                <w:sz w:val="24"/>
                <w:szCs w:val="24"/>
              </w:rPr>
            </w:pPr>
            <w:r w:rsidRPr="00085E4E">
              <w:rPr>
                <w:rFonts w:ascii="Times New Roman" w:hAnsi="Times New Roman" w:cs="Times New Roman"/>
                <w:b/>
                <w:sz w:val="24"/>
                <w:szCs w:val="24"/>
              </w:rPr>
              <w:t>Hedef (H</w:t>
            </w:r>
            <w:r>
              <w:rPr>
                <w:rFonts w:ascii="Times New Roman" w:hAnsi="Times New Roman" w:cs="Times New Roman"/>
                <w:b/>
                <w:sz w:val="24"/>
                <w:szCs w:val="24"/>
              </w:rPr>
              <w:t>2</w:t>
            </w:r>
            <w:r w:rsidRPr="00085E4E">
              <w:rPr>
                <w:rFonts w:ascii="Times New Roman" w:hAnsi="Times New Roman" w:cs="Times New Roman"/>
                <w:b/>
                <w:sz w:val="24"/>
                <w:szCs w:val="24"/>
              </w:rPr>
              <w:t>.</w:t>
            </w:r>
            <w:r>
              <w:rPr>
                <w:rFonts w:ascii="Times New Roman" w:hAnsi="Times New Roman" w:cs="Times New Roman"/>
                <w:b/>
                <w:sz w:val="24"/>
                <w:szCs w:val="24"/>
              </w:rPr>
              <w:t>2</w:t>
            </w:r>
            <w:r w:rsidRPr="00085E4E">
              <w:rPr>
                <w:rFonts w:ascii="Times New Roman" w:hAnsi="Times New Roman" w:cs="Times New Roman"/>
                <w:b/>
                <w:sz w:val="24"/>
                <w:szCs w:val="24"/>
              </w:rPr>
              <w:t>)</w:t>
            </w:r>
            <w:r w:rsidRPr="00085E4E">
              <w:rPr>
                <w:rFonts w:ascii="Times New Roman" w:hAnsi="Times New Roman" w:cs="Times New Roman"/>
                <w:b/>
                <w:sz w:val="24"/>
                <w:szCs w:val="24"/>
                <w:vertAlign w:val="superscript"/>
              </w:rPr>
              <w:t>*</w:t>
            </w:r>
          </w:p>
        </w:tc>
        <w:tc>
          <w:tcPr>
            <w:tcW w:w="6588" w:type="dxa"/>
            <w:gridSpan w:val="7"/>
          </w:tcPr>
          <w:p w:rsidR="002B14D9" w:rsidRPr="00085E4E" w:rsidRDefault="002B14D9" w:rsidP="00CD18D6">
            <w:pPr>
              <w:pStyle w:val="TableParagraph"/>
              <w:rPr>
                <w:rFonts w:ascii="Times New Roman" w:hAnsi="Times New Roman" w:cs="Times New Roman"/>
                <w:sz w:val="24"/>
                <w:szCs w:val="24"/>
              </w:rPr>
            </w:pPr>
            <w:r w:rsidRPr="000D377D">
              <w:rPr>
                <w:rFonts w:ascii="Times New Roman" w:hAnsi="Times New Roman" w:cs="Times New Roman"/>
                <w:sz w:val="24"/>
                <w:szCs w:val="24"/>
              </w:rPr>
              <w:t>Enstitümüzde uluslararası nitelikli ve disiplinlerarası çalışma yapabilen araştırma potansiyeli yüksek akademik personel ve araştırmacı istihdamının artırılması</w:t>
            </w:r>
            <w:r>
              <w:rPr>
                <w:sz w:val="20"/>
                <w:szCs w:val="20"/>
              </w:rPr>
              <w:t>.</w:t>
            </w:r>
          </w:p>
        </w:tc>
      </w:tr>
      <w:tr w:rsidR="002B14D9" w:rsidRPr="00550E81" w:rsidTr="00CD18D6">
        <w:trPr>
          <w:trHeight w:val="606"/>
        </w:trPr>
        <w:tc>
          <w:tcPr>
            <w:tcW w:w="2492" w:type="dxa"/>
            <w:shd w:val="clear" w:color="auto" w:fill="FFF2CC" w:themeFill="accent4" w:themeFillTint="33"/>
          </w:tcPr>
          <w:p w:rsidR="002B14D9" w:rsidRPr="005C4DCE" w:rsidRDefault="002B14D9" w:rsidP="00CD18D6">
            <w:pPr>
              <w:pStyle w:val="TableParagraph"/>
              <w:spacing w:before="61"/>
              <w:ind w:left="107" w:right="107"/>
              <w:rPr>
                <w:rFonts w:ascii="Times New Roman" w:hAnsi="Times New Roman" w:cs="Times New Roman"/>
                <w:b/>
                <w:sz w:val="24"/>
                <w:szCs w:val="24"/>
              </w:rPr>
            </w:pPr>
            <w:r w:rsidRPr="005C4DCE">
              <w:rPr>
                <w:rFonts w:ascii="Times New Roman" w:hAnsi="Times New Roman" w:cs="Times New Roman"/>
                <w:b/>
                <w:sz w:val="24"/>
                <w:szCs w:val="24"/>
              </w:rPr>
              <w:t>Amacın İlgili Olduğu Program/Alt Program Adı</w:t>
            </w:r>
            <w:r w:rsidRPr="005C4DCE">
              <w:rPr>
                <w:rFonts w:ascii="Times New Roman" w:hAnsi="Times New Roman" w:cs="Times New Roman"/>
                <w:b/>
                <w:sz w:val="24"/>
                <w:szCs w:val="24"/>
                <w:vertAlign w:val="superscript"/>
              </w:rPr>
              <w:t>**</w:t>
            </w:r>
          </w:p>
        </w:tc>
        <w:tc>
          <w:tcPr>
            <w:tcW w:w="6588" w:type="dxa"/>
            <w:gridSpan w:val="7"/>
          </w:tcPr>
          <w:p w:rsidR="002B14D9" w:rsidRPr="008048DC" w:rsidRDefault="002B14D9" w:rsidP="00CD18D6">
            <w:pPr>
              <w:pStyle w:val="TableParagraph"/>
              <w:rPr>
                <w:rFonts w:ascii="Times New Roman" w:hAnsi="Times New Roman" w:cs="Times New Roman"/>
                <w:sz w:val="24"/>
                <w:szCs w:val="24"/>
                <w:lang w:val="de-DE"/>
              </w:rPr>
            </w:pPr>
          </w:p>
          <w:p w:rsidR="002B14D9" w:rsidRPr="008048DC" w:rsidRDefault="002B14D9" w:rsidP="00CD18D6">
            <w:pPr>
              <w:pStyle w:val="TableParagraph"/>
              <w:rPr>
                <w:rFonts w:ascii="Times New Roman" w:hAnsi="Times New Roman" w:cs="Times New Roman"/>
                <w:sz w:val="24"/>
                <w:szCs w:val="24"/>
                <w:lang w:val="de-DE"/>
              </w:rPr>
            </w:pPr>
            <w:r w:rsidRPr="008048DC">
              <w:rPr>
                <w:rFonts w:ascii="Times New Roman" w:hAnsi="Times New Roman" w:cs="Times New Roman"/>
                <w:sz w:val="24"/>
                <w:szCs w:val="24"/>
                <w:lang w:val="de-DE"/>
              </w:rPr>
              <w:t>Yüksek Lisans ve Doktora Programları</w:t>
            </w:r>
          </w:p>
        </w:tc>
      </w:tr>
      <w:tr w:rsidR="002B14D9" w:rsidRPr="00550E81" w:rsidTr="00CD18D6">
        <w:trPr>
          <w:trHeight w:val="609"/>
        </w:trPr>
        <w:tc>
          <w:tcPr>
            <w:tcW w:w="2492" w:type="dxa"/>
            <w:shd w:val="clear" w:color="auto" w:fill="FFF2CC" w:themeFill="accent4" w:themeFillTint="33"/>
          </w:tcPr>
          <w:p w:rsidR="002B14D9" w:rsidRPr="005C4DCE" w:rsidRDefault="002B14D9"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Amacın İlişkili Olduğu Alt Program Hedefi</w:t>
            </w:r>
            <w:r w:rsidRPr="005C4DCE">
              <w:rPr>
                <w:rFonts w:ascii="Times New Roman" w:hAnsi="Times New Roman" w:cs="Times New Roman"/>
                <w:b/>
                <w:sz w:val="24"/>
                <w:szCs w:val="24"/>
                <w:vertAlign w:val="superscript"/>
              </w:rPr>
              <w:t>**</w:t>
            </w:r>
          </w:p>
        </w:tc>
        <w:tc>
          <w:tcPr>
            <w:tcW w:w="6588" w:type="dxa"/>
            <w:gridSpan w:val="7"/>
          </w:tcPr>
          <w:p w:rsidR="002B14D9" w:rsidRPr="00730495" w:rsidRDefault="002B14D9" w:rsidP="00CD18D6">
            <w:pPr>
              <w:pStyle w:val="TableParagraph"/>
              <w:rPr>
                <w:rFonts w:ascii="Times New Roman" w:hAnsi="Times New Roman" w:cs="Times New Roman"/>
                <w:sz w:val="24"/>
                <w:szCs w:val="24"/>
              </w:rPr>
            </w:pPr>
            <w:r w:rsidRPr="00730495">
              <w:rPr>
                <w:rFonts w:ascii="Times New Roman" w:hAnsi="Times New Roman" w:cs="Times New Roman"/>
                <w:sz w:val="24"/>
                <w:szCs w:val="24"/>
              </w:rPr>
              <w:t xml:space="preserve">Akademisyenler </w:t>
            </w:r>
          </w:p>
        </w:tc>
      </w:tr>
      <w:tr w:rsidR="002B14D9" w:rsidRPr="00550E81" w:rsidTr="00CD18D6">
        <w:trPr>
          <w:trHeight w:val="1025"/>
        </w:trPr>
        <w:tc>
          <w:tcPr>
            <w:tcW w:w="2492" w:type="dxa"/>
            <w:shd w:val="clear" w:color="auto" w:fill="FFF2CC" w:themeFill="accent4" w:themeFillTint="33"/>
          </w:tcPr>
          <w:p w:rsidR="002B14D9" w:rsidRPr="005C4DCE" w:rsidRDefault="002B14D9" w:rsidP="00CD18D6">
            <w:pPr>
              <w:pStyle w:val="TableParagraph"/>
              <w:rPr>
                <w:rFonts w:ascii="Times New Roman" w:hAnsi="Times New Roman" w:cs="Times New Roman"/>
                <w:b/>
                <w:sz w:val="24"/>
                <w:szCs w:val="24"/>
              </w:rPr>
            </w:pPr>
          </w:p>
          <w:p w:rsidR="002B14D9" w:rsidRPr="005C4DCE" w:rsidRDefault="002B14D9" w:rsidP="00CD18D6">
            <w:pPr>
              <w:pStyle w:val="TableParagraph"/>
              <w:spacing w:before="148"/>
              <w:ind w:left="107"/>
              <w:rPr>
                <w:rFonts w:ascii="Times New Roman" w:hAnsi="Times New Roman" w:cs="Times New Roman"/>
                <w:b/>
                <w:sz w:val="24"/>
                <w:szCs w:val="24"/>
              </w:rPr>
            </w:pPr>
            <w:r w:rsidRPr="005C4DCE">
              <w:rPr>
                <w:rFonts w:ascii="Times New Roman" w:hAnsi="Times New Roman" w:cs="Times New Roman"/>
                <w:b/>
                <w:sz w:val="24"/>
                <w:szCs w:val="24"/>
              </w:rPr>
              <w:t>Performans Göstergeleri</w:t>
            </w:r>
          </w:p>
        </w:tc>
        <w:tc>
          <w:tcPr>
            <w:tcW w:w="1479" w:type="dxa"/>
            <w:shd w:val="clear" w:color="auto" w:fill="FFF2CC" w:themeFill="accent4" w:themeFillTint="33"/>
          </w:tcPr>
          <w:p w:rsidR="002B14D9" w:rsidRPr="005C4DCE" w:rsidRDefault="002B14D9" w:rsidP="00CD18D6">
            <w:pPr>
              <w:pStyle w:val="TableParagraph"/>
              <w:spacing w:before="1"/>
              <w:rPr>
                <w:rFonts w:ascii="Times New Roman" w:hAnsi="Times New Roman" w:cs="Times New Roman"/>
                <w:b/>
                <w:sz w:val="24"/>
                <w:szCs w:val="24"/>
              </w:rPr>
            </w:pPr>
          </w:p>
          <w:p w:rsidR="002B14D9" w:rsidRPr="005C4DCE" w:rsidRDefault="002B14D9" w:rsidP="00CD18D6">
            <w:pPr>
              <w:pStyle w:val="TableParagraph"/>
              <w:spacing w:line="237" w:lineRule="auto"/>
              <w:ind w:left="498" w:right="174" w:hanging="308"/>
              <w:rPr>
                <w:rFonts w:ascii="Times New Roman" w:hAnsi="Times New Roman" w:cs="Times New Roman"/>
                <w:b/>
                <w:sz w:val="24"/>
                <w:szCs w:val="24"/>
              </w:rPr>
            </w:pPr>
            <w:r w:rsidRPr="005C4DCE">
              <w:rPr>
                <w:rFonts w:ascii="Times New Roman" w:hAnsi="Times New Roman" w:cs="Times New Roman"/>
                <w:b/>
                <w:sz w:val="24"/>
                <w:szCs w:val="24"/>
              </w:rPr>
              <w:t xml:space="preserve">Hedefe Etkisi </w:t>
            </w:r>
            <w:r w:rsidRPr="005C4DCE">
              <w:rPr>
                <w:rFonts w:ascii="Times New Roman" w:hAnsi="Times New Roman" w:cs="Times New Roman"/>
                <w:b/>
                <w:position w:val="-6"/>
                <w:sz w:val="24"/>
                <w:szCs w:val="24"/>
              </w:rPr>
              <w:t>(%</w:t>
            </w:r>
            <w:proofErr w:type="gramStart"/>
            <w:r w:rsidRPr="005C4DCE">
              <w:rPr>
                <w:rFonts w:ascii="Times New Roman" w:hAnsi="Times New Roman" w:cs="Times New Roman"/>
                <w:b/>
                <w:position w:val="-6"/>
                <w:sz w:val="24"/>
                <w:szCs w:val="24"/>
              </w:rPr>
              <w:t>)</w:t>
            </w:r>
            <w:r w:rsidRPr="005C4DCE">
              <w:rPr>
                <w:rFonts w:ascii="Times New Roman" w:hAnsi="Times New Roman" w:cs="Times New Roman"/>
                <w:b/>
                <w:sz w:val="24"/>
                <w:szCs w:val="24"/>
              </w:rPr>
              <w:t>*</w:t>
            </w:r>
            <w:proofErr w:type="gramEnd"/>
            <w:r w:rsidRPr="005C4DCE">
              <w:rPr>
                <w:rFonts w:ascii="Times New Roman" w:hAnsi="Times New Roman" w:cs="Times New Roman"/>
                <w:b/>
                <w:sz w:val="24"/>
                <w:szCs w:val="24"/>
              </w:rPr>
              <w:t>**</w:t>
            </w:r>
          </w:p>
        </w:tc>
        <w:tc>
          <w:tcPr>
            <w:tcW w:w="835" w:type="dxa"/>
            <w:shd w:val="clear" w:color="auto" w:fill="FFF2CC" w:themeFill="accent4" w:themeFillTint="33"/>
          </w:tcPr>
          <w:p w:rsidR="002B14D9" w:rsidRPr="005C4DCE" w:rsidRDefault="002B14D9" w:rsidP="00CD18D6">
            <w:pPr>
              <w:pStyle w:val="TableParagraph"/>
              <w:spacing w:before="147"/>
              <w:ind w:left="34" w:right="26"/>
              <w:jc w:val="center"/>
              <w:rPr>
                <w:rFonts w:ascii="Times New Roman" w:hAnsi="Times New Roman" w:cs="Times New Roman"/>
                <w:b/>
                <w:sz w:val="24"/>
                <w:szCs w:val="24"/>
              </w:rPr>
            </w:pPr>
            <w:r w:rsidRPr="005C4DCE">
              <w:rPr>
                <w:rFonts w:ascii="Times New Roman" w:hAnsi="Times New Roman" w:cs="Times New Roman"/>
                <w:b/>
                <w:sz w:val="24"/>
                <w:szCs w:val="24"/>
              </w:rPr>
              <w:t>Plan Dönemi Başlangıç Değeri</w:t>
            </w:r>
          </w:p>
        </w:tc>
        <w:tc>
          <w:tcPr>
            <w:tcW w:w="992" w:type="dxa"/>
            <w:shd w:val="clear" w:color="auto" w:fill="FFF2CC" w:themeFill="accent4" w:themeFillTint="33"/>
          </w:tcPr>
          <w:p w:rsidR="002B14D9" w:rsidRPr="005C4DCE" w:rsidRDefault="002B14D9" w:rsidP="00CD18D6">
            <w:pPr>
              <w:pStyle w:val="TableParagraph"/>
              <w:rPr>
                <w:rFonts w:ascii="Times New Roman" w:hAnsi="Times New Roman" w:cs="Times New Roman"/>
                <w:b/>
                <w:sz w:val="24"/>
                <w:szCs w:val="24"/>
              </w:rPr>
            </w:pPr>
          </w:p>
          <w:p w:rsidR="002B14D9" w:rsidRPr="005C4DCE" w:rsidRDefault="002B14D9" w:rsidP="00CD18D6">
            <w:pPr>
              <w:pStyle w:val="TableParagraph"/>
              <w:spacing w:before="148"/>
              <w:ind w:left="231"/>
              <w:rPr>
                <w:rFonts w:ascii="Times New Roman" w:hAnsi="Times New Roman" w:cs="Times New Roman"/>
                <w:b/>
                <w:sz w:val="24"/>
                <w:szCs w:val="24"/>
              </w:rPr>
            </w:pPr>
            <w:r w:rsidRPr="005C4DCE">
              <w:rPr>
                <w:rFonts w:ascii="Times New Roman" w:hAnsi="Times New Roman" w:cs="Times New Roman"/>
                <w:b/>
                <w:sz w:val="24"/>
                <w:szCs w:val="24"/>
              </w:rPr>
              <w:t>1. Yıl</w:t>
            </w:r>
          </w:p>
        </w:tc>
        <w:tc>
          <w:tcPr>
            <w:tcW w:w="850" w:type="dxa"/>
            <w:shd w:val="clear" w:color="auto" w:fill="FFF2CC" w:themeFill="accent4" w:themeFillTint="33"/>
          </w:tcPr>
          <w:p w:rsidR="002B14D9" w:rsidRPr="005C4DCE" w:rsidRDefault="002B14D9" w:rsidP="00CD18D6">
            <w:pPr>
              <w:pStyle w:val="TableParagraph"/>
              <w:rPr>
                <w:rFonts w:ascii="Times New Roman" w:hAnsi="Times New Roman" w:cs="Times New Roman"/>
                <w:b/>
                <w:sz w:val="24"/>
                <w:szCs w:val="24"/>
              </w:rPr>
            </w:pPr>
          </w:p>
          <w:p w:rsidR="002B14D9" w:rsidRPr="005C4DCE" w:rsidRDefault="002B14D9" w:rsidP="00CD18D6">
            <w:pPr>
              <w:pStyle w:val="TableParagraph"/>
              <w:spacing w:before="148"/>
              <w:ind w:left="156"/>
              <w:rPr>
                <w:rFonts w:ascii="Times New Roman" w:hAnsi="Times New Roman" w:cs="Times New Roman"/>
                <w:b/>
                <w:sz w:val="24"/>
                <w:szCs w:val="24"/>
              </w:rPr>
            </w:pPr>
            <w:r w:rsidRPr="005C4DCE">
              <w:rPr>
                <w:rFonts w:ascii="Times New Roman" w:hAnsi="Times New Roman" w:cs="Times New Roman"/>
                <w:b/>
                <w:sz w:val="24"/>
                <w:szCs w:val="24"/>
              </w:rPr>
              <w:t>2. Yıl</w:t>
            </w:r>
          </w:p>
        </w:tc>
        <w:tc>
          <w:tcPr>
            <w:tcW w:w="851" w:type="dxa"/>
            <w:shd w:val="clear" w:color="auto" w:fill="FFF2CC" w:themeFill="accent4" w:themeFillTint="33"/>
          </w:tcPr>
          <w:p w:rsidR="002B14D9" w:rsidRPr="005C4DCE" w:rsidRDefault="002B14D9" w:rsidP="00CD18D6">
            <w:pPr>
              <w:pStyle w:val="TableParagraph"/>
              <w:rPr>
                <w:rFonts w:ascii="Times New Roman" w:hAnsi="Times New Roman" w:cs="Times New Roman"/>
                <w:b/>
                <w:sz w:val="24"/>
                <w:szCs w:val="24"/>
              </w:rPr>
            </w:pPr>
          </w:p>
          <w:p w:rsidR="002B14D9" w:rsidRPr="005C4DCE" w:rsidRDefault="002B14D9" w:rsidP="00CD18D6">
            <w:pPr>
              <w:pStyle w:val="TableParagraph"/>
              <w:spacing w:before="148"/>
              <w:ind w:left="141"/>
              <w:rPr>
                <w:rFonts w:ascii="Times New Roman" w:hAnsi="Times New Roman" w:cs="Times New Roman"/>
                <w:b/>
                <w:sz w:val="24"/>
                <w:szCs w:val="24"/>
              </w:rPr>
            </w:pPr>
            <w:r w:rsidRPr="005C4DCE">
              <w:rPr>
                <w:rFonts w:ascii="Times New Roman" w:hAnsi="Times New Roman" w:cs="Times New Roman"/>
                <w:b/>
                <w:sz w:val="24"/>
                <w:szCs w:val="24"/>
              </w:rPr>
              <w:t>3. Yıl</w:t>
            </w:r>
          </w:p>
        </w:tc>
        <w:tc>
          <w:tcPr>
            <w:tcW w:w="850" w:type="dxa"/>
            <w:shd w:val="clear" w:color="auto" w:fill="FFF2CC" w:themeFill="accent4" w:themeFillTint="33"/>
          </w:tcPr>
          <w:p w:rsidR="002B14D9" w:rsidRPr="005C4DCE" w:rsidRDefault="002B14D9" w:rsidP="00CD18D6">
            <w:pPr>
              <w:pStyle w:val="TableParagraph"/>
              <w:rPr>
                <w:rFonts w:ascii="Times New Roman" w:hAnsi="Times New Roman" w:cs="Times New Roman"/>
                <w:b/>
                <w:sz w:val="24"/>
                <w:szCs w:val="24"/>
              </w:rPr>
            </w:pPr>
          </w:p>
          <w:p w:rsidR="002B14D9" w:rsidRPr="005C4DCE" w:rsidRDefault="002B14D9" w:rsidP="00CD18D6">
            <w:pPr>
              <w:pStyle w:val="TableParagraph"/>
              <w:spacing w:before="148"/>
              <w:ind w:left="210"/>
              <w:rPr>
                <w:rFonts w:ascii="Times New Roman" w:hAnsi="Times New Roman" w:cs="Times New Roman"/>
                <w:b/>
                <w:sz w:val="24"/>
                <w:szCs w:val="24"/>
              </w:rPr>
            </w:pPr>
            <w:r w:rsidRPr="005C4DCE">
              <w:rPr>
                <w:rFonts w:ascii="Times New Roman" w:hAnsi="Times New Roman" w:cs="Times New Roman"/>
                <w:b/>
                <w:sz w:val="24"/>
                <w:szCs w:val="24"/>
              </w:rPr>
              <w:t>4. Yıl</w:t>
            </w:r>
          </w:p>
        </w:tc>
        <w:tc>
          <w:tcPr>
            <w:tcW w:w="731" w:type="dxa"/>
            <w:shd w:val="clear" w:color="auto" w:fill="FFF2CC" w:themeFill="accent4" w:themeFillTint="33"/>
          </w:tcPr>
          <w:p w:rsidR="002B14D9" w:rsidRPr="005C4DCE" w:rsidRDefault="002B14D9" w:rsidP="00CD18D6">
            <w:pPr>
              <w:pStyle w:val="TableParagraph"/>
              <w:rPr>
                <w:rFonts w:ascii="Times New Roman" w:hAnsi="Times New Roman" w:cs="Times New Roman"/>
                <w:b/>
                <w:sz w:val="24"/>
                <w:szCs w:val="24"/>
              </w:rPr>
            </w:pPr>
          </w:p>
          <w:p w:rsidR="002B14D9" w:rsidRPr="005C4DCE" w:rsidRDefault="002B14D9" w:rsidP="00CD18D6">
            <w:pPr>
              <w:pStyle w:val="TableParagraph"/>
              <w:spacing w:before="148"/>
              <w:ind w:left="217"/>
              <w:rPr>
                <w:rFonts w:ascii="Times New Roman" w:hAnsi="Times New Roman" w:cs="Times New Roman"/>
                <w:b/>
                <w:sz w:val="24"/>
                <w:szCs w:val="24"/>
              </w:rPr>
            </w:pPr>
            <w:r w:rsidRPr="005C4DCE">
              <w:rPr>
                <w:rFonts w:ascii="Times New Roman" w:hAnsi="Times New Roman" w:cs="Times New Roman"/>
                <w:b/>
                <w:sz w:val="24"/>
                <w:szCs w:val="24"/>
              </w:rPr>
              <w:t>5. Yıl</w:t>
            </w:r>
          </w:p>
        </w:tc>
      </w:tr>
      <w:tr w:rsidR="002B14D9" w:rsidRPr="00550E81" w:rsidTr="00CD18D6">
        <w:trPr>
          <w:trHeight w:val="364"/>
        </w:trPr>
        <w:tc>
          <w:tcPr>
            <w:tcW w:w="2492" w:type="dxa"/>
            <w:shd w:val="clear" w:color="auto" w:fill="FFF2CC" w:themeFill="accent4" w:themeFillTint="33"/>
          </w:tcPr>
          <w:p w:rsidR="002B14D9" w:rsidRPr="008048DC" w:rsidRDefault="002B14D9" w:rsidP="00B93117">
            <w:pPr>
              <w:pStyle w:val="TableParagraph"/>
              <w:spacing w:before="61"/>
              <w:ind w:left="107"/>
              <w:rPr>
                <w:rFonts w:ascii="Times New Roman" w:hAnsi="Times New Roman" w:cs="Times New Roman"/>
                <w:b/>
                <w:sz w:val="24"/>
                <w:szCs w:val="24"/>
                <w:lang w:val="tr-TR"/>
              </w:rPr>
            </w:pPr>
            <w:r w:rsidRPr="008048DC">
              <w:rPr>
                <w:rFonts w:ascii="Times New Roman" w:hAnsi="Times New Roman" w:cs="Times New Roman"/>
                <w:b/>
                <w:sz w:val="24"/>
                <w:szCs w:val="24"/>
                <w:lang w:val="tr-TR"/>
              </w:rPr>
              <w:t>PG1.1.1</w:t>
            </w:r>
            <w:r w:rsidRPr="008048DC">
              <w:rPr>
                <w:rFonts w:ascii="Times New Roman" w:hAnsi="Times New Roman" w:cs="Times New Roman"/>
                <w:b/>
                <w:sz w:val="24"/>
                <w:szCs w:val="24"/>
                <w:vertAlign w:val="superscript"/>
                <w:lang w:val="tr-TR"/>
              </w:rPr>
              <w:t>*</w:t>
            </w:r>
            <w:r w:rsidR="00B93117" w:rsidRPr="008048DC">
              <w:rPr>
                <w:rFonts w:ascii="Times New Roman" w:hAnsi="Times New Roman" w:cs="Times New Roman"/>
                <w:b/>
                <w:sz w:val="24"/>
                <w:szCs w:val="24"/>
                <w:vertAlign w:val="superscript"/>
                <w:lang w:val="tr-TR"/>
              </w:rPr>
              <w:t xml:space="preserve">  </w:t>
            </w:r>
            <w:r w:rsidR="00B93117" w:rsidRPr="008048DC">
              <w:rPr>
                <w:rFonts w:ascii="Times New Roman" w:hAnsi="Times New Roman" w:cs="Times New Roman"/>
                <w:sz w:val="24"/>
                <w:szCs w:val="24"/>
                <w:lang w:val="tr-TR"/>
              </w:rPr>
              <w:t>Nitelikli</w:t>
            </w:r>
            <w:r w:rsidRPr="008048DC">
              <w:rPr>
                <w:rFonts w:ascii="Times New Roman" w:hAnsi="Times New Roman" w:cs="Times New Roman"/>
                <w:sz w:val="24"/>
                <w:szCs w:val="24"/>
                <w:lang w:val="tr-TR"/>
              </w:rPr>
              <w:t xml:space="preserve"> </w:t>
            </w:r>
            <w:r w:rsidR="00B93117" w:rsidRPr="008048DC">
              <w:rPr>
                <w:rFonts w:ascii="Times New Roman" w:hAnsi="Times New Roman" w:cs="Times New Roman"/>
                <w:sz w:val="24"/>
                <w:szCs w:val="24"/>
                <w:lang w:val="tr-TR"/>
              </w:rPr>
              <w:t>akademik personel ve araştırmacı istihdamının artırılması</w:t>
            </w:r>
            <w:r w:rsidR="00B93117" w:rsidRPr="008048DC">
              <w:rPr>
                <w:sz w:val="20"/>
                <w:szCs w:val="20"/>
                <w:lang w:val="tr-TR"/>
              </w:rPr>
              <w:t>.</w:t>
            </w:r>
          </w:p>
        </w:tc>
        <w:tc>
          <w:tcPr>
            <w:tcW w:w="1479" w:type="dxa"/>
          </w:tcPr>
          <w:p w:rsidR="002B14D9" w:rsidRPr="005C4DCE" w:rsidRDefault="002B14D9" w:rsidP="00CD18D6">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835" w:type="dxa"/>
          </w:tcPr>
          <w:p w:rsidR="002B14D9" w:rsidRPr="005C4DCE" w:rsidRDefault="002B14D9" w:rsidP="00CD18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2B14D9" w:rsidRPr="005C4DCE" w:rsidRDefault="002B14D9" w:rsidP="00CD18D6">
            <w:pPr>
              <w:pStyle w:val="TableParagraph"/>
              <w:spacing w:line="360" w:lineRule="auto"/>
              <w:jc w:val="center"/>
              <w:rPr>
                <w:rFonts w:ascii="Times New Roman" w:hAnsi="Times New Roman" w:cs="Times New Roman"/>
                <w:sz w:val="24"/>
                <w:szCs w:val="24"/>
              </w:rPr>
            </w:pPr>
          </w:p>
        </w:tc>
        <w:tc>
          <w:tcPr>
            <w:tcW w:w="850" w:type="dxa"/>
          </w:tcPr>
          <w:p w:rsidR="002B14D9" w:rsidRPr="005C4DCE" w:rsidRDefault="002B14D9" w:rsidP="00CD18D6">
            <w:pPr>
              <w:pStyle w:val="TableParagraph"/>
              <w:jc w:val="center"/>
              <w:rPr>
                <w:rFonts w:ascii="Times New Roman" w:hAnsi="Times New Roman" w:cs="Times New Roman"/>
                <w:sz w:val="24"/>
                <w:szCs w:val="24"/>
              </w:rPr>
            </w:pPr>
          </w:p>
        </w:tc>
        <w:tc>
          <w:tcPr>
            <w:tcW w:w="851" w:type="dxa"/>
          </w:tcPr>
          <w:p w:rsidR="002B14D9" w:rsidRPr="005C4DCE" w:rsidRDefault="002B14D9" w:rsidP="00B93117">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B93117">
              <w:rPr>
                <w:rFonts w:ascii="Times New Roman" w:hAnsi="Times New Roman" w:cs="Times New Roman"/>
                <w:sz w:val="24"/>
                <w:szCs w:val="24"/>
              </w:rPr>
              <w:t>33</w:t>
            </w:r>
            <w:r>
              <w:rPr>
                <w:rFonts w:ascii="Times New Roman" w:hAnsi="Times New Roman" w:cs="Times New Roman"/>
                <w:sz w:val="24"/>
                <w:szCs w:val="24"/>
              </w:rPr>
              <w:t>)</w:t>
            </w:r>
          </w:p>
        </w:tc>
        <w:tc>
          <w:tcPr>
            <w:tcW w:w="850" w:type="dxa"/>
          </w:tcPr>
          <w:p w:rsidR="002B14D9" w:rsidRPr="005C4DCE" w:rsidRDefault="002B14D9" w:rsidP="00B93117">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B93117">
              <w:rPr>
                <w:rFonts w:ascii="Times New Roman" w:hAnsi="Times New Roman" w:cs="Times New Roman"/>
                <w:sz w:val="24"/>
                <w:szCs w:val="24"/>
              </w:rPr>
              <w:t>33</w:t>
            </w:r>
            <w:r>
              <w:rPr>
                <w:rFonts w:ascii="Times New Roman" w:hAnsi="Times New Roman" w:cs="Times New Roman"/>
                <w:sz w:val="24"/>
                <w:szCs w:val="24"/>
              </w:rPr>
              <w:t>)</w:t>
            </w:r>
          </w:p>
        </w:tc>
        <w:tc>
          <w:tcPr>
            <w:tcW w:w="731" w:type="dxa"/>
          </w:tcPr>
          <w:p w:rsidR="002B14D9" w:rsidRPr="005C4DCE" w:rsidRDefault="002B14D9" w:rsidP="00B93117">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B93117">
              <w:rPr>
                <w:rFonts w:ascii="Times New Roman" w:hAnsi="Times New Roman" w:cs="Times New Roman"/>
                <w:sz w:val="24"/>
                <w:szCs w:val="24"/>
              </w:rPr>
              <w:t>33</w:t>
            </w:r>
            <w:r>
              <w:rPr>
                <w:rFonts w:ascii="Times New Roman" w:hAnsi="Times New Roman" w:cs="Times New Roman"/>
                <w:sz w:val="24"/>
                <w:szCs w:val="24"/>
              </w:rPr>
              <w:t>)</w:t>
            </w:r>
          </w:p>
        </w:tc>
      </w:tr>
      <w:tr w:rsidR="002B14D9" w:rsidRPr="00550E81" w:rsidTr="00CD18D6">
        <w:trPr>
          <w:trHeight w:val="364"/>
        </w:trPr>
        <w:tc>
          <w:tcPr>
            <w:tcW w:w="2492" w:type="dxa"/>
            <w:shd w:val="clear" w:color="auto" w:fill="FFF2CC" w:themeFill="accent4" w:themeFillTint="33"/>
          </w:tcPr>
          <w:p w:rsidR="002B14D9" w:rsidRPr="005C4DCE" w:rsidRDefault="002B14D9" w:rsidP="00CD18D6">
            <w:pPr>
              <w:pStyle w:val="TableParagraph"/>
              <w:spacing w:before="61"/>
              <w:ind w:left="107"/>
              <w:rPr>
                <w:rFonts w:ascii="Times New Roman" w:hAnsi="Times New Roman" w:cs="Times New Roman"/>
                <w:b/>
                <w:sz w:val="24"/>
                <w:szCs w:val="24"/>
              </w:rPr>
            </w:pPr>
          </w:p>
        </w:tc>
        <w:tc>
          <w:tcPr>
            <w:tcW w:w="1479" w:type="dxa"/>
          </w:tcPr>
          <w:p w:rsidR="002B14D9" w:rsidRPr="005C4DCE" w:rsidRDefault="002B14D9" w:rsidP="00CD18D6">
            <w:pPr>
              <w:pStyle w:val="TableParagraph"/>
              <w:rPr>
                <w:rFonts w:ascii="Times New Roman" w:hAnsi="Times New Roman" w:cs="Times New Roman"/>
                <w:sz w:val="24"/>
                <w:szCs w:val="24"/>
              </w:rPr>
            </w:pPr>
          </w:p>
        </w:tc>
        <w:tc>
          <w:tcPr>
            <w:tcW w:w="835" w:type="dxa"/>
          </w:tcPr>
          <w:p w:rsidR="002B14D9" w:rsidRPr="005C4DCE" w:rsidRDefault="002B14D9" w:rsidP="00CD18D6">
            <w:pPr>
              <w:pStyle w:val="TableParagraph"/>
              <w:rPr>
                <w:rFonts w:ascii="Times New Roman" w:hAnsi="Times New Roman" w:cs="Times New Roman"/>
                <w:sz w:val="24"/>
                <w:szCs w:val="24"/>
              </w:rPr>
            </w:pPr>
          </w:p>
        </w:tc>
        <w:tc>
          <w:tcPr>
            <w:tcW w:w="992" w:type="dxa"/>
          </w:tcPr>
          <w:p w:rsidR="002B14D9" w:rsidRPr="005C4DCE" w:rsidRDefault="002B14D9" w:rsidP="00CD18D6">
            <w:pPr>
              <w:pStyle w:val="TableParagraph"/>
              <w:rPr>
                <w:rFonts w:ascii="Times New Roman" w:hAnsi="Times New Roman" w:cs="Times New Roman"/>
                <w:sz w:val="24"/>
                <w:szCs w:val="24"/>
              </w:rPr>
            </w:pPr>
          </w:p>
        </w:tc>
        <w:tc>
          <w:tcPr>
            <w:tcW w:w="850" w:type="dxa"/>
          </w:tcPr>
          <w:p w:rsidR="002B14D9" w:rsidRPr="005C4DCE" w:rsidRDefault="002B14D9" w:rsidP="00CD18D6">
            <w:pPr>
              <w:pStyle w:val="TableParagraph"/>
              <w:rPr>
                <w:rFonts w:ascii="Times New Roman" w:hAnsi="Times New Roman" w:cs="Times New Roman"/>
                <w:sz w:val="24"/>
                <w:szCs w:val="24"/>
              </w:rPr>
            </w:pPr>
          </w:p>
        </w:tc>
        <w:tc>
          <w:tcPr>
            <w:tcW w:w="851" w:type="dxa"/>
          </w:tcPr>
          <w:p w:rsidR="002B14D9" w:rsidRPr="005C4DCE" w:rsidRDefault="002B14D9" w:rsidP="00CD18D6">
            <w:pPr>
              <w:pStyle w:val="TableParagraph"/>
              <w:rPr>
                <w:rFonts w:ascii="Times New Roman" w:hAnsi="Times New Roman" w:cs="Times New Roman"/>
                <w:sz w:val="24"/>
                <w:szCs w:val="24"/>
              </w:rPr>
            </w:pPr>
          </w:p>
        </w:tc>
        <w:tc>
          <w:tcPr>
            <w:tcW w:w="850" w:type="dxa"/>
          </w:tcPr>
          <w:p w:rsidR="002B14D9" w:rsidRPr="005C4DCE" w:rsidRDefault="002B14D9" w:rsidP="00CD18D6">
            <w:pPr>
              <w:pStyle w:val="TableParagraph"/>
              <w:rPr>
                <w:rFonts w:ascii="Times New Roman" w:hAnsi="Times New Roman" w:cs="Times New Roman"/>
                <w:sz w:val="24"/>
                <w:szCs w:val="24"/>
              </w:rPr>
            </w:pPr>
          </w:p>
        </w:tc>
        <w:tc>
          <w:tcPr>
            <w:tcW w:w="731" w:type="dxa"/>
          </w:tcPr>
          <w:p w:rsidR="002B14D9" w:rsidRPr="005C4DCE" w:rsidRDefault="002B14D9" w:rsidP="00CD18D6">
            <w:pPr>
              <w:pStyle w:val="TableParagraph"/>
              <w:rPr>
                <w:rFonts w:ascii="Times New Roman" w:hAnsi="Times New Roman" w:cs="Times New Roman"/>
                <w:sz w:val="24"/>
                <w:szCs w:val="24"/>
              </w:rPr>
            </w:pPr>
          </w:p>
        </w:tc>
      </w:tr>
      <w:tr w:rsidR="002B14D9" w:rsidRPr="00550E81" w:rsidTr="00CD18D6">
        <w:trPr>
          <w:trHeight w:val="361"/>
        </w:trPr>
        <w:tc>
          <w:tcPr>
            <w:tcW w:w="2492" w:type="dxa"/>
            <w:shd w:val="clear" w:color="auto" w:fill="FFF2CC" w:themeFill="accent4" w:themeFillTint="33"/>
          </w:tcPr>
          <w:p w:rsidR="002B14D9" w:rsidRPr="005C4DCE" w:rsidRDefault="002B14D9" w:rsidP="00CD18D6">
            <w:pPr>
              <w:pStyle w:val="TableParagraph"/>
              <w:spacing w:before="61"/>
              <w:ind w:left="107"/>
              <w:rPr>
                <w:rFonts w:ascii="Times New Roman" w:hAnsi="Times New Roman" w:cs="Times New Roman"/>
                <w:b/>
                <w:sz w:val="24"/>
                <w:szCs w:val="24"/>
              </w:rPr>
            </w:pPr>
          </w:p>
        </w:tc>
        <w:tc>
          <w:tcPr>
            <w:tcW w:w="1479" w:type="dxa"/>
          </w:tcPr>
          <w:p w:rsidR="002B14D9" w:rsidRPr="005C4DCE" w:rsidRDefault="002B14D9" w:rsidP="00CD18D6">
            <w:pPr>
              <w:pStyle w:val="TableParagraph"/>
              <w:rPr>
                <w:rFonts w:ascii="Times New Roman" w:hAnsi="Times New Roman" w:cs="Times New Roman"/>
                <w:sz w:val="24"/>
                <w:szCs w:val="24"/>
              </w:rPr>
            </w:pPr>
          </w:p>
        </w:tc>
        <w:tc>
          <w:tcPr>
            <w:tcW w:w="835" w:type="dxa"/>
          </w:tcPr>
          <w:p w:rsidR="002B14D9" w:rsidRPr="005C4DCE" w:rsidRDefault="002B14D9" w:rsidP="00CD18D6">
            <w:pPr>
              <w:pStyle w:val="TableParagraph"/>
              <w:rPr>
                <w:rFonts w:ascii="Times New Roman" w:hAnsi="Times New Roman" w:cs="Times New Roman"/>
                <w:sz w:val="24"/>
                <w:szCs w:val="24"/>
              </w:rPr>
            </w:pPr>
          </w:p>
        </w:tc>
        <w:tc>
          <w:tcPr>
            <w:tcW w:w="992" w:type="dxa"/>
          </w:tcPr>
          <w:p w:rsidR="002B14D9" w:rsidRPr="005C4DCE" w:rsidRDefault="002B14D9" w:rsidP="00CD18D6">
            <w:pPr>
              <w:pStyle w:val="TableParagraph"/>
              <w:rPr>
                <w:rFonts w:ascii="Times New Roman" w:hAnsi="Times New Roman" w:cs="Times New Roman"/>
                <w:sz w:val="24"/>
                <w:szCs w:val="24"/>
              </w:rPr>
            </w:pPr>
          </w:p>
        </w:tc>
        <w:tc>
          <w:tcPr>
            <w:tcW w:w="850" w:type="dxa"/>
          </w:tcPr>
          <w:p w:rsidR="002B14D9" w:rsidRPr="005C4DCE" w:rsidRDefault="002B14D9" w:rsidP="00CD18D6">
            <w:pPr>
              <w:pStyle w:val="TableParagraph"/>
              <w:rPr>
                <w:rFonts w:ascii="Times New Roman" w:hAnsi="Times New Roman" w:cs="Times New Roman"/>
                <w:sz w:val="24"/>
                <w:szCs w:val="24"/>
              </w:rPr>
            </w:pPr>
          </w:p>
        </w:tc>
        <w:tc>
          <w:tcPr>
            <w:tcW w:w="851" w:type="dxa"/>
          </w:tcPr>
          <w:p w:rsidR="002B14D9" w:rsidRPr="005C4DCE" w:rsidRDefault="002B14D9" w:rsidP="00CD18D6">
            <w:pPr>
              <w:pStyle w:val="TableParagraph"/>
              <w:rPr>
                <w:rFonts w:ascii="Times New Roman" w:hAnsi="Times New Roman" w:cs="Times New Roman"/>
                <w:sz w:val="24"/>
                <w:szCs w:val="24"/>
              </w:rPr>
            </w:pPr>
          </w:p>
        </w:tc>
        <w:tc>
          <w:tcPr>
            <w:tcW w:w="850" w:type="dxa"/>
          </w:tcPr>
          <w:p w:rsidR="002B14D9" w:rsidRPr="005C4DCE" w:rsidRDefault="002B14D9" w:rsidP="00CD18D6">
            <w:pPr>
              <w:pStyle w:val="TableParagraph"/>
              <w:rPr>
                <w:rFonts w:ascii="Times New Roman" w:hAnsi="Times New Roman" w:cs="Times New Roman"/>
                <w:sz w:val="24"/>
                <w:szCs w:val="24"/>
              </w:rPr>
            </w:pPr>
          </w:p>
        </w:tc>
        <w:tc>
          <w:tcPr>
            <w:tcW w:w="731" w:type="dxa"/>
          </w:tcPr>
          <w:p w:rsidR="002B14D9" w:rsidRPr="005C4DCE" w:rsidRDefault="002B14D9" w:rsidP="00CD18D6">
            <w:pPr>
              <w:pStyle w:val="TableParagraph"/>
              <w:rPr>
                <w:rFonts w:ascii="Times New Roman" w:hAnsi="Times New Roman" w:cs="Times New Roman"/>
                <w:sz w:val="24"/>
                <w:szCs w:val="24"/>
              </w:rPr>
            </w:pPr>
          </w:p>
        </w:tc>
      </w:tr>
      <w:tr w:rsidR="002B14D9" w:rsidRPr="00550E81" w:rsidTr="00CD18D6">
        <w:trPr>
          <w:trHeight w:val="364"/>
        </w:trPr>
        <w:tc>
          <w:tcPr>
            <w:tcW w:w="2492" w:type="dxa"/>
            <w:shd w:val="clear" w:color="auto" w:fill="FFF2CC" w:themeFill="accent4" w:themeFillTint="33"/>
          </w:tcPr>
          <w:p w:rsidR="002B14D9" w:rsidRPr="005C4DCE" w:rsidRDefault="002B14D9" w:rsidP="00CD18D6">
            <w:pPr>
              <w:pStyle w:val="TableParagraph"/>
              <w:spacing w:before="63"/>
              <w:ind w:left="107"/>
              <w:rPr>
                <w:rFonts w:ascii="Times New Roman" w:hAnsi="Times New Roman" w:cs="Times New Roman"/>
                <w:b/>
                <w:sz w:val="24"/>
                <w:szCs w:val="24"/>
              </w:rPr>
            </w:pPr>
            <w:r w:rsidRPr="005C4DCE">
              <w:rPr>
                <w:rFonts w:ascii="Times New Roman" w:hAnsi="Times New Roman" w:cs="Times New Roman"/>
                <w:b/>
                <w:sz w:val="24"/>
                <w:szCs w:val="24"/>
              </w:rPr>
              <w:t>Sorumlu Birim</w:t>
            </w:r>
          </w:p>
        </w:tc>
        <w:tc>
          <w:tcPr>
            <w:tcW w:w="6588" w:type="dxa"/>
            <w:gridSpan w:val="7"/>
          </w:tcPr>
          <w:p w:rsidR="002B14D9" w:rsidRPr="005C4DCE" w:rsidRDefault="002B14D9" w:rsidP="00CD18D6">
            <w:pPr>
              <w:pStyle w:val="TableParagraph"/>
              <w:spacing w:before="63"/>
              <w:ind w:left="109"/>
              <w:rPr>
                <w:rFonts w:ascii="Times New Roman" w:hAnsi="Times New Roman" w:cs="Times New Roman"/>
                <w:sz w:val="24"/>
                <w:szCs w:val="24"/>
              </w:rPr>
            </w:pPr>
            <w:r>
              <w:rPr>
                <w:rFonts w:ascii="Times New Roman" w:hAnsi="Times New Roman" w:cs="Times New Roman"/>
                <w:sz w:val="24"/>
                <w:szCs w:val="24"/>
              </w:rPr>
              <w:t>Fen Bilimleri Enstitüsü Müdürlüğü</w:t>
            </w:r>
          </w:p>
        </w:tc>
      </w:tr>
      <w:tr w:rsidR="002B14D9" w:rsidRPr="00550E81" w:rsidTr="00CD18D6">
        <w:trPr>
          <w:trHeight w:val="609"/>
        </w:trPr>
        <w:tc>
          <w:tcPr>
            <w:tcW w:w="2492" w:type="dxa"/>
            <w:shd w:val="clear" w:color="auto" w:fill="FFF2CC" w:themeFill="accent4" w:themeFillTint="33"/>
          </w:tcPr>
          <w:p w:rsidR="002B14D9" w:rsidRPr="005C4DCE" w:rsidRDefault="002B14D9"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İşbirliği Yapılacak Birim(ler)</w:t>
            </w:r>
          </w:p>
        </w:tc>
        <w:tc>
          <w:tcPr>
            <w:tcW w:w="6588" w:type="dxa"/>
            <w:gridSpan w:val="7"/>
          </w:tcPr>
          <w:p w:rsidR="002B14D9" w:rsidRDefault="002B14D9" w:rsidP="00CD18D6">
            <w:pPr>
              <w:pStyle w:val="TableParagraph"/>
              <w:spacing w:before="61"/>
              <w:rPr>
                <w:rFonts w:ascii="Times New Roman" w:hAnsi="Times New Roman" w:cs="Times New Roman"/>
                <w:sz w:val="24"/>
                <w:szCs w:val="24"/>
              </w:rPr>
            </w:pPr>
            <w:r>
              <w:rPr>
                <w:rFonts w:ascii="Times New Roman" w:hAnsi="Times New Roman" w:cs="Times New Roman"/>
                <w:sz w:val="24"/>
                <w:szCs w:val="24"/>
              </w:rPr>
              <w:t xml:space="preserve"> </w:t>
            </w:r>
          </w:p>
          <w:p w:rsidR="000338EC" w:rsidRPr="000338EC" w:rsidRDefault="000338EC" w:rsidP="000338EC">
            <w:pPr>
              <w:pStyle w:val="Default"/>
              <w:rPr>
                <w:rFonts w:ascii="Times New Roman" w:hAnsi="Times New Roman" w:cs="Times New Roman"/>
              </w:rPr>
            </w:pPr>
            <w:r w:rsidRPr="000338EC">
              <w:rPr>
                <w:rFonts w:ascii="Times New Roman" w:hAnsi="Times New Roman" w:cs="Times New Roman"/>
              </w:rPr>
              <w:t xml:space="preserve">Akademik Birimler, Personel Daire Başkanlığı </w:t>
            </w:r>
          </w:p>
          <w:p w:rsidR="002B14D9" w:rsidRPr="005C4DCE" w:rsidRDefault="002B14D9" w:rsidP="00CD18D6">
            <w:pPr>
              <w:pStyle w:val="TableParagraph"/>
              <w:spacing w:before="61"/>
              <w:rPr>
                <w:rFonts w:ascii="Times New Roman" w:hAnsi="Times New Roman" w:cs="Times New Roman"/>
                <w:sz w:val="24"/>
                <w:szCs w:val="24"/>
              </w:rPr>
            </w:pPr>
          </w:p>
        </w:tc>
      </w:tr>
      <w:tr w:rsidR="00335DC2" w:rsidRPr="00550E81" w:rsidTr="00CD18D6">
        <w:trPr>
          <w:trHeight w:val="364"/>
        </w:trPr>
        <w:tc>
          <w:tcPr>
            <w:tcW w:w="2492" w:type="dxa"/>
            <w:shd w:val="clear" w:color="auto" w:fill="FFF2CC" w:themeFill="accent4" w:themeFillTint="33"/>
          </w:tcPr>
          <w:p w:rsidR="00335DC2" w:rsidRPr="005C4DCE" w:rsidRDefault="00335DC2"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Riskler</w:t>
            </w:r>
          </w:p>
        </w:tc>
        <w:tc>
          <w:tcPr>
            <w:tcW w:w="6588" w:type="dxa"/>
            <w:gridSpan w:val="7"/>
          </w:tcPr>
          <w:p w:rsidR="00335DC2" w:rsidRPr="00335DC2" w:rsidRDefault="00335DC2">
            <w:pPr>
              <w:pStyle w:val="Default"/>
              <w:rPr>
                <w:rFonts w:ascii="Times New Roman" w:hAnsi="Times New Roman" w:cs="Times New Roman"/>
              </w:rPr>
            </w:pPr>
            <w:r w:rsidRPr="00335DC2">
              <w:rPr>
                <w:rFonts w:ascii="Times New Roman" w:hAnsi="Times New Roman" w:cs="Times New Roman"/>
              </w:rPr>
              <w:t xml:space="preserve">Maddi kaynakların yetersizliği, </w:t>
            </w:r>
          </w:p>
          <w:p w:rsidR="00335DC2" w:rsidRPr="00335DC2" w:rsidRDefault="00335DC2">
            <w:pPr>
              <w:pStyle w:val="Default"/>
              <w:rPr>
                <w:rFonts w:ascii="Times New Roman" w:hAnsi="Times New Roman" w:cs="Times New Roman"/>
              </w:rPr>
            </w:pPr>
            <w:r w:rsidRPr="00335DC2">
              <w:rPr>
                <w:rFonts w:ascii="Times New Roman" w:hAnsi="Times New Roman" w:cs="Times New Roman"/>
              </w:rPr>
              <w:t xml:space="preserve">Mevzuat değişikliği, </w:t>
            </w:r>
          </w:p>
          <w:p w:rsidR="00335DC2" w:rsidRPr="00335DC2" w:rsidRDefault="00335DC2">
            <w:pPr>
              <w:pStyle w:val="Default"/>
              <w:rPr>
                <w:rFonts w:ascii="Times New Roman" w:hAnsi="Times New Roman" w:cs="Times New Roman"/>
              </w:rPr>
            </w:pPr>
            <w:r w:rsidRPr="00335DC2">
              <w:rPr>
                <w:rFonts w:ascii="Times New Roman" w:hAnsi="Times New Roman" w:cs="Times New Roman"/>
              </w:rPr>
              <w:t xml:space="preserve">Akademik yükseltmelerde kriterlerin değişmesi. </w:t>
            </w:r>
          </w:p>
        </w:tc>
      </w:tr>
      <w:tr w:rsidR="005D59EF" w:rsidRPr="00550E81" w:rsidTr="00CD18D6">
        <w:trPr>
          <w:trHeight w:val="364"/>
        </w:trPr>
        <w:tc>
          <w:tcPr>
            <w:tcW w:w="2492" w:type="dxa"/>
            <w:shd w:val="clear" w:color="auto" w:fill="FFF2CC" w:themeFill="accent4" w:themeFillTint="33"/>
          </w:tcPr>
          <w:p w:rsidR="005D59EF" w:rsidRPr="005C4DCE" w:rsidRDefault="005D59EF"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Stratejiler</w:t>
            </w:r>
          </w:p>
        </w:tc>
        <w:tc>
          <w:tcPr>
            <w:tcW w:w="6588" w:type="dxa"/>
            <w:gridSpan w:val="7"/>
          </w:tcPr>
          <w:p w:rsidR="005D59EF" w:rsidRPr="005D59EF" w:rsidRDefault="005D59EF">
            <w:pPr>
              <w:pStyle w:val="Default"/>
              <w:rPr>
                <w:rFonts w:ascii="Times New Roman" w:hAnsi="Times New Roman" w:cs="Times New Roman"/>
              </w:rPr>
            </w:pPr>
            <w:r w:rsidRPr="005D59EF">
              <w:rPr>
                <w:rFonts w:ascii="Times New Roman" w:hAnsi="Times New Roman" w:cs="Times New Roman"/>
              </w:rPr>
              <w:t xml:space="preserve">Yurt dışı araştırma merkezleri veya üniversitelerde araştırma yapmak isteyen öğretim elemanlarının görevlendirilmesi ile ilgili teşvik mekanizmaları geliştirilecektir. </w:t>
            </w:r>
          </w:p>
          <w:p w:rsidR="005D59EF" w:rsidRPr="005D59EF" w:rsidRDefault="005D59EF">
            <w:pPr>
              <w:pStyle w:val="Default"/>
              <w:rPr>
                <w:rFonts w:ascii="Times New Roman" w:hAnsi="Times New Roman" w:cs="Times New Roman"/>
              </w:rPr>
            </w:pPr>
            <w:r w:rsidRPr="005D59EF">
              <w:rPr>
                <w:rFonts w:ascii="Times New Roman" w:hAnsi="Times New Roman" w:cs="Times New Roman"/>
              </w:rPr>
              <w:t xml:space="preserve">Yurt dışı yüksek lisans ve/veya doktora derecesine sahip ve araştırmacı niteliği yükseköğretim elemanlarının istihdamı teşvik edilecektir. </w:t>
            </w:r>
          </w:p>
        </w:tc>
      </w:tr>
      <w:tr w:rsidR="005D59EF" w:rsidRPr="00550E81" w:rsidTr="00CD18D6">
        <w:trPr>
          <w:trHeight w:val="364"/>
        </w:trPr>
        <w:tc>
          <w:tcPr>
            <w:tcW w:w="2492" w:type="dxa"/>
            <w:shd w:val="clear" w:color="auto" w:fill="FFF2CC" w:themeFill="accent4" w:themeFillTint="33"/>
          </w:tcPr>
          <w:p w:rsidR="005D59EF" w:rsidRPr="005C4DCE" w:rsidRDefault="005D59EF"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Maliyet Tahmini</w:t>
            </w:r>
          </w:p>
        </w:tc>
        <w:tc>
          <w:tcPr>
            <w:tcW w:w="6588" w:type="dxa"/>
            <w:gridSpan w:val="7"/>
          </w:tcPr>
          <w:p w:rsidR="005D59EF" w:rsidRPr="005C4DCE" w:rsidRDefault="005D59EF" w:rsidP="00CD18D6">
            <w:pPr>
              <w:pStyle w:val="TableParagraph"/>
              <w:spacing w:before="61"/>
              <w:ind w:left="109"/>
              <w:rPr>
                <w:rFonts w:ascii="Times New Roman" w:hAnsi="Times New Roman" w:cs="Times New Roman"/>
                <w:sz w:val="24"/>
                <w:szCs w:val="24"/>
              </w:rPr>
            </w:pPr>
          </w:p>
        </w:tc>
      </w:tr>
      <w:tr w:rsidR="003B1BE5" w:rsidRPr="00550E81" w:rsidTr="00CD18D6">
        <w:trPr>
          <w:trHeight w:val="607"/>
        </w:trPr>
        <w:tc>
          <w:tcPr>
            <w:tcW w:w="2492" w:type="dxa"/>
            <w:shd w:val="clear" w:color="auto" w:fill="FFF2CC" w:themeFill="accent4" w:themeFillTint="33"/>
          </w:tcPr>
          <w:p w:rsidR="003B1BE5" w:rsidRPr="005C4DCE" w:rsidRDefault="003B1BE5"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Tespitler</w:t>
            </w:r>
          </w:p>
        </w:tc>
        <w:tc>
          <w:tcPr>
            <w:tcW w:w="6588" w:type="dxa"/>
            <w:gridSpan w:val="7"/>
          </w:tcPr>
          <w:p w:rsidR="003B1BE5" w:rsidRPr="008048DC" w:rsidRDefault="003B1BE5">
            <w:pPr>
              <w:pStyle w:val="Default"/>
              <w:rPr>
                <w:rFonts w:ascii="Times New Roman" w:hAnsi="Times New Roman" w:cs="Times New Roman"/>
                <w:lang w:val="de-DE"/>
              </w:rPr>
            </w:pPr>
            <w:r w:rsidRPr="008048DC">
              <w:rPr>
                <w:rFonts w:ascii="Times New Roman" w:hAnsi="Times New Roman" w:cs="Times New Roman"/>
                <w:lang w:val="de-DE"/>
              </w:rPr>
              <w:t xml:space="preserve">Nitelikli araştırmacı potansiyeli olan akademik personelin varlığı, </w:t>
            </w:r>
          </w:p>
          <w:p w:rsidR="003B1BE5" w:rsidRPr="008048DC" w:rsidRDefault="003B1BE5">
            <w:pPr>
              <w:pStyle w:val="Default"/>
              <w:rPr>
                <w:rFonts w:ascii="Times New Roman" w:hAnsi="Times New Roman" w:cs="Times New Roman"/>
                <w:lang w:val="de-DE"/>
              </w:rPr>
            </w:pPr>
            <w:r w:rsidRPr="008048DC">
              <w:rPr>
                <w:rFonts w:ascii="Times New Roman" w:hAnsi="Times New Roman" w:cs="Times New Roman"/>
                <w:lang w:val="de-DE"/>
              </w:rPr>
              <w:t xml:space="preserve">Araştırmacı sayısının artışını destekleyecek teşvik eksikliği, </w:t>
            </w:r>
          </w:p>
          <w:p w:rsidR="003B1BE5" w:rsidRPr="008048DC" w:rsidRDefault="003B1BE5">
            <w:pPr>
              <w:pStyle w:val="Default"/>
              <w:rPr>
                <w:rFonts w:ascii="Times New Roman" w:hAnsi="Times New Roman" w:cs="Times New Roman"/>
                <w:lang w:val="de-DE"/>
              </w:rPr>
            </w:pPr>
            <w:r w:rsidRPr="008048DC">
              <w:rPr>
                <w:rFonts w:ascii="Times New Roman" w:hAnsi="Times New Roman" w:cs="Times New Roman"/>
                <w:lang w:val="de-DE"/>
              </w:rPr>
              <w:t xml:space="preserve">Üniversite içerisindeki araştırmalara yurt dışından akademisyen katılımının eksikliği </w:t>
            </w:r>
          </w:p>
        </w:tc>
      </w:tr>
      <w:tr w:rsidR="00C665F4" w:rsidRPr="00550E81" w:rsidTr="00CD18D6">
        <w:trPr>
          <w:trHeight w:val="854"/>
        </w:trPr>
        <w:tc>
          <w:tcPr>
            <w:tcW w:w="2492" w:type="dxa"/>
            <w:shd w:val="clear" w:color="auto" w:fill="FFF2CC" w:themeFill="accent4" w:themeFillTint="33"/>
          </w:tcPr>
          <w:p w:rsidR="00C665F4" w:rsidRPr="005C4DCE" w:rsidRDefault="00C665F4"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İhtiyaçlar</w:t>
            </w:r>
          </w:p>
        </w:tc>
        <w:tc>
          <w:tcPr>
            <w:tcW w:w="6588" w:type="dxa"/>
            <w:gridSpan w:val="7"/>
          </w:tcPr>
          <w:p w:rsidR="00C665F4" w:rsidRPr="00C665F4" w:rsidRDefault="00C665F4">
            <w:pPr>
              <w:pStyle w:val="Default"/>
              <w:rPr>
                <w:rFonts w:ascii="Times New Roman" w:hAnsi="Times New Roman" w:cs="Times New Roman"/>
              </w:rPr>
            </w:pPr>
            <w:r w:rsidRPr="00C665F4">
              <w:rPr>
                <w:rFonts w:ascii="Times New Roman" w:hAnsi="Times New Roman" w:cs="Times New Roman"/>
              </w:rPr>
              <w:t xml:space="preserve">Araştırmacı niteliği ve potansiyeli yüksek yardımcı personel sayısının artırılması, </w:t>
            </w:r>
          </w:p>
          <w:p w:rsidR="00C665F4" w:rsidRPr="00C665F4" w:rsidRDefault="00C665F4">
            <w:pPr>
              <w:pStyle w:val="Default"/>
              <w:rPr>
                <w:rFonts w:ascii="Times New Roman" w:hAnsi="Times New Roman" w:cs="Times New Roman"/>
              </w:rPr>
            </w:pPr>
            <w:r w:rsidRPr="00C665F4">
              <w:rPr>
                <w:rFonts w:ascii="Times New Roman" w:hAnsi="Times New Roman" w:cs="Times New Roman"/>
              </w:rPr>
              <w:t xml:space="preserve">Yurt dışından misafir öğretim elemanı getirme programını destekleyen kaynak ihtiyacı, </w:t>
            </w:r>
          </w:p>
          <w:p w:rsidR="00C665F4" w:rsidRPr="00C665F4" w:rsidRDefault="00C665F4">
            <w:pPr>
              <w:pStyle w:val="Default"/>
              <w:rPr>
                <w:rFonts w:ascii="Times New Roman" w:hAnsi="Times New Roman" w:cs="Times New Roman"/>
              </w:rPr>
            </w:pPr>
            <w:r w:rsidRPr="00C665F4">
              <w:rPr>
                <w:rFonts w:ascii="Times New Roman" w:hAnsi="Times New Roman" w:cs="Times New Roman"/>
              </w:rPr>
              <w:t xml:space="preserve">Öğretim elemanlarına yabancı dil desteğinin sağlanması. </w:t>
            </w:r>
          </w:p>
        </w:tc>
      </w:tr>
    </w:tbl>
    <w:p w:rsidR="00ED551B" w:rsidRDefault="00CD18D6" w:rsidP="00ED551B">
      <w:pPr>
        <w:spacing w:before="59"/>
        <w:ind w:left="156" w:right="141"/>
        <w:jc w:val="both"/>
        <w:rPr>
          <w:rFonts w:ascii="Times New Roman" w:hAnsi="Times New Roman" w:cs="Times New Roman"/>
          <w:b/>
          <w:sz w:val="24"/>
          <w:szCs w:val="24"/>
        </w:rPr>
      </w:pPr>
      <w:r>
        <w:rPr>
          <w:rFonts w:ascii="Times New Roman" w:hAnsi="Times New Roman" w:cs="Times New Roman"/>
          <w:b/>
          <w:sz w:val="24"/>
          <w:szCs w:val="24"/>
        </w:rPr>
        <w:lastRenderedPageBreak/>
        <w:t>Hedef Kartı H</w:t>
      </w:r>
      <w:r w:rsidR="00ED551B">
        <w:rPr>
          <w:rFonts w:ascii="Times New Roman" w:hAnsi="Times New Roman" w:cs="Times New Roman"/>
          <w:b/>
          <w:sz w:val="24"/>
          <w:szCs w:val="24"/>
        </w:rPr>
        <w:t>3</w:t>
      </w:r>
      <w:r w:rsidR="00ED551B" w:rsidRPr="002B14D9">
        <w:rPr>
          <w:rFonts w:ascii="Times New Roman" w:hAnsi="Times New Roman" w:cs="Times New Roman"/>
          <w:b/>
          <w:sz w:val="24"/>
          <w:szCs w:val="24"/>
        </w:rPr>
        <w:t>.</w:t>
      </w:r>
      <w:r w:rsidR="00ED551B">
        <w:rPr>
          <w:rFonts w:ascii="Times New Roman" w:hAnsi="Times New Roman" w:cs="Times New Roman"/>
          <w:b/>
          <w:sz w:val="24"/>
          <w:szCs w:val="24"/>
        </w:rPr>
        <w:t>1</w:t>
      </w: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835"/>
        <w:gridCol w:w="992"/>
        <w:gridCol w:w="850"/>
        <w:gridCol w:w="851"/>
        <w:gridCol w:w="850"/>
        <w:gridCol w:w="731"/>
      </w:tblGrid>
      <w:tr w:rsidR="00BE3DCD" w:rsidRPr="00550E81" w:rsidTr="00CD18D6">
        <w:trPr>
          <w:trHeight w:val="397"/>
        </w:trPr>
        <w:tc>
          <w:tcPr>
            <w:tcW w:w="2492" w:type="dxa"/>
            <w:shd w:val="clear" w:color="auto" w:fill="FFF2CC" w:themeFill="accent4" w:themeFillTint="33"/>
          </w:tcPr>
          <w:p w:rsidR="00BE3DCD" w:rsidRPr="005C4DCE" w:rsidRDefault="00BE3DCD" w:rsidP="00BE3DCD">
            <w:pPr>
              <w:pStyle w:val="TableParagraph"/>
              <w:spacing w:before="80"/>
              <w:ind w:left="107"/>
              <w:rPr>
                <w:rFonts w:ascii="Times New Roman" w:hAnsi="Times New Roman" w:cs="Times New Roman"/>
                <w:b/>
                <w:sz w:val="24"/>
                <w:szCs w:val="24"/>
              </w:rPr>
            </w:pPr>
            <w:r w:rsidRPr="005C4DCE">
              <w:rPr>
                <w:rFonts w:ascii="Times New Roman" w:hAnsi="Times New Roman" w:cs="Times New Roman"/>
                <w:b/>
                <w:sz w:val="24"/>
                <w:szCs w:val="24"/>
              </w:rPr>
              <w:t>Amaç (A</w:t>
            </w:r>
            <w:r>
              <w:rPr>
                <w:rFonts w:ascii="Times New Roman" w:hAnsi="Times New Roman" w:cs="Times New Roman"/>
                <w:b/>
                <w:sz w:val="24"/>
                <w:szCs w:val="24"/>
              </w:rPr>
              <w:t>3</w:t>
            </w:r>
            <w:r w:rsidRPr="005C4DCE">
              <w:rPr>
                <w:rFonts w:ascii="Times New Roman" w:hAnsi="Times New Roman" w:cs="Times New Roman"/>
                <w:b/>
                <w:sz w:val="24"/>
                <w:szCs w:val="24"/>
              </w:rPr>
              <w:t>)</w:t>
            </w:r>
            <w:r w:rsidRPr="005C4DCE">
              <w:rPr>
                <w:rFonts w:ascii="Times New Roman" w:hAnsi="Times New Roman" w:cs="Times New Roman"/>
                <w:b/>
                <w:sz w:val="24"/>
                <w:szCs w:val="24"/>
                <w:vertAlign w:val="superscript"/>
              </w:rPr>
              <w:t>*</w:t>
            </w:r>
          </w:p>
        </w:tc>
        <w:tc>
          <w:tcPr>
            <w:tcW w:w="6588" w:type="dxa"/>
            <w:gridSpan w:val="7"/>
          </w:tcPr>
          <w:p w:rsidR="00BE3DCD" w:rsidRPr="00730495" w:rsidRDefault="00496368" w:rsidP="00CD18D6">
            <w:pPr>
              <w:pStyle w:val="TableParagraph"/>
              <w:rPr>
                <w:rFonts w:ascii="Times New Roman" w:hAnsi="Times New Roman" w:cs="Times New Roman"/>
                <w:sz w:val="24"/>
                <w:szCs w:val="24"/>
              </w:rPr>
            </w:pPr>
            <w:r w:rsidRPr="00550E81">
              <w:rPr>
                <w:rFonts w:ascii="Times New Roman" w:hAnsi="Times New Roman" w:cs="Times New Roman"/>
                <w:sz w:val="24"/>
                <w:szCs w:val="24"/>
              </w:rPr>
              <w:t>Üniversite-Sanayi-Toplum</w:t>
            </w:r>
            <w:r>
              <w:rPr>
                <w:rFonts w:ascii="Times New Roman" w:hAnsi="Times New Roman" w:cs="Times New Roman"/>
                <w:sz w:val="24"/>
                <w:szCs w:val="24"/>
              </w:rPr>
              <w:t xml:space="preserve"> işbirliği çalışmalarına yönelik amaçlar</w:t>
            </w:r>
          </w:p>
        </w:tc>
      </w:tr>
      <w:tr w:rsidR="00BE3DCD" w:rsidRPr="00550E81" w:rsidTr="00CD18D6">
        <w:trPr>
          <w:trHeight w:val="398"/>
        </w:trPr>
        <w:tc>
          <w:tcPr>
            <w:tcW w:w="2492" w:type="dxa"/>
            <w:shd w:val="clear" w:color="auto" w:fill="FFF2CC" w:themeFill="accent4" w:themeFillTint="33"/>
          </w:tcPr>
          <w:p w:rsidR="00BE3DCD" w:rsidRPr="00085E4E" w:rsidRDefault="00BE3DCD" w:rsidP="00BE3DCD">
            <w:pPr>
              <w:pStyle w:val="TableParagraph"/>
              <w:spacing w:before="78"/>
              <w:ind w:left="107"/>
              <w:rPr>
                <w:rFonts w:ascii="Times New Roman" w:hAnsi="Times New Roman" w:cs="Times New Roman"/>
                <w:b/>
                <w:sz w:val="24"/>
                <w:szCs w:val="24"/>
              </w:rPr>
            </w:pPr>
            <w:r w:rsidRPr="00085E4E">
              <w:rPr>
                <w:rFonts w:ascii="Times New Roman" w:hAnsi="Times New Roman" w:cs="Times New Roman"/>
                <w:b/>
                <w:sz w:val="24"/>
                <w:szCs w:val="24"/>
              </w:rPr>
              <w:t>Hedef (H</w:t>
            </w:r>
            <w:r>
              <w:rPr>
                <w:rFonts w:ascii="Times New Roman" w:hAnsi="Times New Roman" w:cs="Times New Roman"/>
                <w:b/>
                <w:sz w:val="24"/>
                <w:szCs w:val="24"/>
              </w:rPr>
              <w:t>3</w:t>
            </w:r>
            <w:r w:rsidRPr="00085E4E">
              <w:rPr>
                <w:rFonts w:ascii="Times New Roman" w:hAnsi="Times New Roman" w:cs="Times New Roman"/>
                <w:b/>
                <w:sz w:val="24"/>
                <w:szCs w:val="24"/>
              </w:rPr>
              <w:t>.</w:t>
            </w:r>
            <w:r>
              <w:rPr>
                <w:rFonts w:ascii="Times New Roman" w:hAnsi="Times New Roman" w:cs="Times New Roman"/>
                <w:b/>
                <w:sz w:val="24"/>
                <w:szCs w:val="24"/>
              </w:rPr>
              <w:t>1</w:t>
            </w:r>
            <w:r w:rsidRPr="00085E4E">
              <w:rPr>
                <w:rFonts w:ascii="Times New Roman" w:hAnsi="Times New Roman" w:cs="Times New Roman"/>
                <w:b/>
                <w:sz w:val="24"/>
                <w:szCs w:val="24"/>
              </w:rPr>
              <w:t>)</w:t>
            </w:r>
            <w:r w:rsidRPr="00085E4E">
              <w:rPr>
                <w:rFonts w:ascii="Times New Roman" w:hAnsi="Times New Roman" w:cs="Times New Roman"/>
                <w:b/>
                <w:sz w:val="24"/>
                <w:szCs w:val="24"/>
                <w:vertAlign w:val="superscript"/>
              </w:rPr>
              <w:t>*</w:t>
            </w:r>
          </w:p>
        </w:tc>
        <w:tc>
          <w:tcPr>
            <w:tcW w:w="6588" w:type="dxa"/>
            <w:gridSpan w:val="7"/>
          </w:tcPr>
          <w:p w:rsidR="00BE3DCD" w:rsidRPr="00085E4E" w:rsidRDefault="00496368" w:rsidP="00CD18D6">
            <w:pPr>
              <w:pStyle w:val="TableParagraph"/>
              <w:rPr>
                <w:rFonts w:ascii="Times New Roman" w:hAnsi="Times New Roman" w:cs="Times New Roman"/>
                <w:sz w:val="24"/>
                <w:szCs w:val="24"/>
              </w:rPr>
            </w:pPr>
            <w:r w:rsidRPr="00E60E4C">
              <w:rPr>
                <w:rFonts w:ascii="Times New Roman" w:hAnsi="Times New Roman" w:cs="Times New Roman"/>
                <w:sz w:val="24"/>
                <w:szCs w:val="24"/>
              </w:rPr>
              <w:t>Kamu-Üniversite-Sanayi iş birliğini güçlendirecek, çıktısı ekonomik değere dönüştürülebilir ve/veya Ar-Ge tabanlı girişimcilik projeleri sayısının artırılması.</w:t>
            </w:r>
          </w:p>
        </w:tc>
      </w:tr>
      <w:tr w:rsidR="00BE3DCD" w:rsidRPr="00550E81" w:rsidTr="00CD18D6">
        <w:trPr>
          <w:trHeight w:val="606"/>
        </w:trPr>
        <w:tc>
          <w:tcPr>
            <w:tcW w:w="2492" w:type="dxa"/>
            <w:shd w:val="clear" w:color="auto" w:fill="FFF2CC" w:themeFill="accent4" w:themeFillTint="33"/>
          </w:tcPr>
          <w:p w:rsidR="00BE3DCD" w:rsidRPr="005C4DCE" w:rsidRDefault="00BE3DCD" w:rsidP="00CD18D6">
            <w:pPr>
              <w:pStyle w:val="TableParagraph"/>
              <w:spacing w:before="61"/>
              <w:ind w:left="107" w:right="107"/>
              <w:rPr>
                <w:rFonts w:ascii="Times New Roman" w:hAnsi="Times New Roman" w:cs="Times New Roman"/>
                <w:b/>
                <w:sz w:val="24"/>
                <w:szCs w:val="24"/>
              </w:rPr>
            </w:pPr>
            <w:r w:rsidRPr="005C4DCE">
              <w:rPr>
                <w:rFonts w:ascii="Times New Roman" w:hAnsi="Times New Roman" w:cs="Times New Roman"/>
                <w:b/>
                <w:sz w:val="24"/>
                <w:szCs w:val="24"/>
              </w:rPr>
              <w:t>Amacın İlgili Olduğu Program/Alt Program Adı</w:t>
            </w:r>
            <w:r w:rsidRPr="005C4DCE">
              <w:rPr>
                <w:rFonts w:ascii="Times New Roman" w:hAnsi="Times New Roman" w:cs="Times New Roman"/>
                <w:b/>
                <w:sz w:val="24"/>
                <w:szCs w:val="24"/>
                <w:vertAlign w:val="superscript"/>
              </w:rPr>
              <w:t>**</w:t>
            </w:r>
          </w:p>
        </w:tc>
        <w:tc>
          <w:tcPr>
            <w:tcW w:w="6588" w:type="dxa"/>
            <w:gridSpan w:val="7"/>
          </w:tcPr>
          <w:p w:rsidR="00BE3DCD" w:rsidRPr="008048DC" w:rsidRDefault="00BE3DCD" w:rsidP="00CD18D6">
            <w:pPr>
              <w:pStyle w:val="TableParagraph"/>
              <w:rPr>
                <w:rFonts w:ascii="Times New Roman" w:hAnsi="Times New Roman" w:cs="Times New Roman"/>
                <w:sz w:val="24"/>
                <w:szCs w:val="24"/>
                <w:lang w:val="de-DE"/>
              </w:rPr>
            </w:pPr>
          </w:p>
          <w:p w:rsidR="00BE3DCD" w:rsidRPr="008048DC" w:rsidRDefault="00BE3DCD" w:rsidP="00CD18D6">
            <w:pPr>
              <w:pStyle w:val="TableParagraph"/>
              <w:rPr>
                <w:rFonts w:ascii="Times New Roman" w:hAnsi="Times New Roman" w:cs="Times New Roman"/>
                <w:sz w:val="24"/>
                <w:szCs w:val="24"/>
                <w:lang w:val="de-DE"/>
              </w:rPr>
            </w:pPr>
            <w:r w:rsidRPr="008048DC">
              <w:rPr>
                <w:rFonts w:ascii="Times New Roman" w:hAnsi="Times New Roman" w:cs="Times New Roman"/>
                <w:sz w:val="24"/>
                <w:szCs w:val="24"/>
                <w:lang w:val="de-DE"/>
              </w:rPr>
              <w:t>Yüksek Lisans ve Doktora Programları</w:t>
            </w:r>
          </w:p>
        </w:tc>
      </w:tr>
      <w:tr w:rsidR="00BE3DCD" w:rsidRPr="00550E81" w:rsidTr="00CD18D6">
        <w:trPr>
          <w:trHeight w:val="609"/>
        </w:trPr>
        <w:tc>
          <w:tcPr>
            <w:tcW w:w="2492" w:type="dxa"/>
            <w:shd w:val="clear" w:color="auto" w:fill="FFF2CC" w:themeFill="accent4" w:themeFillTint="33"/>
          </w:tcPr>
          <w:p w:rsidR="00BE3DCD" w:rsidRPr="005C4DCE" w:rsidRDefault="00BE3DCD"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Amacın İlişkili Olduğu Alt Program Hedefi</w:t>
            </w:r>
            <w:r w:rsidRPr="005C4DCE">
              <w:rPr>
                <w:rFonts w:ascii="Times New Roman" w:hAnsi="Times New Roman" w:cs="Times New Roman"/>
                <w:b/>
                <w:sz w:val="24"/>
                <w:szCs w:val="24"/>
                <w:vertAlign w:val="superscript"/>
              </w:rPr>
              <w:t>**</w:t>
            </w:r>
          </w:p>
        </w:tc>
        <w:tc>
          <w:tcPr>
            <w:tcW w:w="6588" w:type="dxa"/>
            <w:gridSpan w:val="7"/>
          </w:tcPr>
          <w:p w:rsidR="00BE3DCD" w:rsidRPr="00730495" w:rsidRDefault="00BE3DCD" w:rsidP="00CD18D6">
            <w:pPr>
              <w:pStyle w:val="TableParagraph"/>
              <w:rPr>
                <w:rFonts w:ascii="Times New Roman" w:hAnsi="Times New Roman" w:cs="Times New Roman"/>
                <w:sz w:val="24"/>
                <w:szCs w:val="24"/>
              </w:rPr>
            </w:pPr>
            <w:r w:rsidRPr="00730495">
              <w:rPr>
                <w:rFonts w:ascii="Times New Roman" w:hAnsi="Times New Roman" w:cs="Times New Roman"/>
                <w:sz w:val="24"/>
                <w:szCs w:val="24"/>
              </w:rPr>
              <w:t>Akademisyenler</w:t>
            </w:r>
            <w:r w:rsidR="00094C03">
              <w:rPr>
                <w:rFonts w:ascii="Times New Roman" w:hAnsi="Times New Roman" w:cs="Times New Roman"/>
                <w:sz w:val="24"/>
                <w:szCs w:val="24"/>
              </w:rPr>
              <w:t>, Öğrenciler, Toplum, Sanayi.</w:t>
            </w:r>
            <w:r w:rsidRPr="00730495">
              <w:rPr>
                <w:rFonts w:ascii="Times New Roman" w:hAnsi="Times New Roman" w:cs="Times New Roman"/>
                <w:sz w:val="24"/>
                <w:szCs w:val="24"/>
              </w:rPr>
              <w:t xml:space="preserve"> </w:t>
            </w:r>
          </w:p>
        </w:tc>
      </w:tr>
      <w:tr w:rsidR="00BE3DCD" w:rsidRPr="00550E81" w:rsidTr="00CD18D6">
        <w:trPr>
          <w:trHeight w:val="1025"/>
        </w:trPr>
        <w:tc>
          <w:tcPr>
            <w:tcW w:w="2492" w:type="dxa"/>
            <w:shd w:val="clear" w:color="auto" w:fill="FFF2CC" w:themeFill="accent4" w:themeFillTint="33"/>
          </w:tcPr>
          <w:p w:rsidR="00BE3DCD" w:rsidRPr="005C4DCE" w:rsidRDefault="00BE3DCD" w:rsidP="00CD18D6">
            <w:pPr>
              <w:pStyle w:val="TableParagraph"/>
              <w:rPr>
                <w:rFonts w:ascii="Times New Roman" w:hAnsi="Times New Roman" w:cs="Times New Roman"/>
                <w:b/>
                <w:sz w:val="24"/>
                <w:szCs w:val="24"/>
              </w:rPr>
            </w:pPr>
          </w:p>
          <w:p w:rsidR="00BE3DCD" w:rsidRPr="005C4DCE" w:rsidRDefault="00BE3DCD" w:rsidP="00CD18D6">
            <w:pPr>
              <w:pStyle w:val="TableParagraph"/>
              <w:spacing w:before="148"/>
              <w:ind w:left="107"/>
              <w:rPr>
                <w:rFonts w:ascii="Times New Roman" w:hAnsi="Times New Roman" w:cs="Times New Roman"/>
                <w:b/>
                <w:sz w:val="24"/>
                <w:szCs w:val="24"/>
              </w:rPr>
            </w:pPr>
            <w:r w:rsidRPr="005C4DCE">
              <w:rPr>
                <w:rFonts w:ascii="Times New Roman" w:hAnsi="Times New Roman" w:cs="Times New Roman"/>
                <w:b/>
                <w:sz w:val="24"/>
                <w:szCs w:val="24"/>
              </w:rPr>
              <w:t>Performans Göstergeleri</w:t>
            </w:r>
          </w:p>
        </w:tc>
        <w:tc>
          <w:tcPr>
            <w:tcW w:w="1479" w:type="dxa"/>
            <w:shd w:val="clear" w:color="auto" w:fill="FFF2CC" w:themeFill="accent4" w:themeFillTint="33"/>
          </w:tcPr>
          <w:p w:rsidR="00BE3DCD" w:rsidRPr="005C4DCE" w:rsidRDefault="00BE3DCD" w:rsidP="00CD18D6">
            <w:pPr>
              <w:pStyle w:val="TableParagraph"/>
              <w:spacing w:before="1"/>
              <w:rPr>
                <w:rFonts w:ascii="Times New Roman" w:hAnsi="Times New Roman" w:cs="Times New Roman"/>
                <w:b/>
                <w:sz w:val="24"/>
                <w:szCs w:val="24"/>
              </w:rPr>
            </w:pPr>
          </w:p>
          <w:p w:rsidR="00BE3DCD" w:rsidRPr="005C4DCE" w:rsidRDefault="00BE3DCD" w:rsidP="00CD18D6">
            <w:pPr>
              <w:pStyle w:val="TableParagraph"/>
              <w:spacing w:line="237" w:lineRule="auto"/>
              <w:ind w:left="498" w:right="174" w:hanging="308"/>
              <w:rPr>
                <w:rFonts w:ascii="Times New Roman" w:hAnsi="Times New Roman" w:cs="Times New Roman"/>
                <w:b/>
                <w:sz w:val="24"/>
                <w:szCs w:val="24"/>
              </w:rPr>
            </w:pPr>
            <w:r w:rsidRPr="005C4DCE">
              <w:rPr>
                <w:rFonts w:ascii="Times New Roman" w:hAnsi="Times New Roman" w:cs="Times New Roman"/>
                <w:b/>
                <w:sz w:val="24"/>
                <w:szCs w:val="24"/>
              </w:rPr>
              <w:t xml:space="preserve">Hedefe Etkisi </w:t>
            </w:r>
            <w:r w:rsidRPr="005C4DCE">
              <w:rPr>
                <w:rFonts w:ascii="Times New Roman" w:hAnsi="Times New Roman" w:cs="Times New Roman"/>
                <w:b/>
                <w:position w:val="-6"/>
                <w:sz w:val="24"/>
                <w:szCs w:val="24"/>
              </w:rPr>
              <w:t>(%</w:t>
            </w:r>
            <w:proofErr w:type="gramStart"/>
            <w:r w:rsidRPr="005C4DCE">
              <w:rPr>
                <w:rFonts w:ascii="Times New Roman" w:hAnsi="Times New Roman" w:cs="Times New Roman"/>
                <w:b/>
                <w:position w:val="-6"/>
                <w:sz w:val="24"/>
                <w:szCs w:val="24"/>
              </w:rPr>
              <w:t>)</w:t>
            </w:r>
            <w:r w:rsidRPr="005C4DCE">
              <w:rPr>
                <w:rFonts w:ascii="Times New Roman" w:hAnsi="Times New Roman" w:cs="Times New Roman"/>
                <w:b/>
                <w:sz w:val="24"/>
                <w:szCs w:val="24"/>
              </w:rPr>
              <w:t>*</w:t>
            </w:r>
            <w:proofErr w:type="gramEnd"/>
            <w:r w:rsidRPr="005C4DCE">
              <w:rPr>
                <w:rFonts w:ascii="Times New Roman" w:hAnsi="Times New Roman" w:cs="Times New Roman"/>
                <w:b/>
                <w:sz w:val="24"/>
                <w:szCs w:val="24"/>
              </w:rPr>
              <w:t>**</w:t>
            </w:r>
          </w:p>
        </w:tc>
        <w:tc>
          <w:tcPr>
            <w:tcW w:w="835" w:type="dxa"/>
            <w:shd w:val="clear" w:color="auto" w:fill="FFF2CC" w:themeFill="accent4" w:themeFillTint="33"/>
          </w:tcPr>
          <w:p w:rsidR="00BE3DCD" w:rsidRPr="005C4DCE" w:rsidRDefault="00BE3DCD" w:rsidP="00CD18D6">
            <w:pPr>
              <w:pStyle w:val="TableParagraph"/>
              <w:spacing w:before="147"/>
              <w:ind w:left="34" w:right="26"/>
              <w:jc w:val="center"/>
              <w:rPr>
                <w:rFonts w:ascii="Times New Roman" w:hAnsi="Times New Roman" w:cs="Times New Roman"/>
                <w:b/>
                <w:sz w:val="24"/>
                <w:szCs w:val="24"/>
              </w:rPr>
            </w:pPr>
            <w:r w:rsidRPr="005C4DCE">
              <w:rPr>
                <w:rFonts w:ascii="Times New Roman" w:hAnsi="Times New Roman" w:cs="Times New Roman"/>
                <w:b/>
                <w:sz w:val="24"/>
                <w:szCs w:val="24"/>
              </w:rPr>
              <w:t>Plan Dönemi Başlangıç Değeri</w:t>
            </w:r>
          </w:p>
        </w:tc>
        <w:tc>
          <w:tcPr>
            <w:tcW w:w="992" w:type="dxa"/>
            <w:shd w:val="clear" w:color="auto" w:fill="FFF2CC" w:themeFill="accent4" w:themeFillTint="33"/>
          </w:tcPr>
          <w:p w:rsidR="00BE3DCD" w:rsidRPr="005C4DCE" w:rsidRDefault="00BE3DCD" w:rsidP="00CD18D6">
            <w:pPr>
              <w:pStyle w:val="TableParagraph"/>
              <w:rPr>
                <w:rFonts w:ascii="Times New Roman" w:hAnsi="Times New Roman" w:cs="Times New Roman"/>
                <w:b/>
                <w:sz w:val="24"/>
                <w:szCs w:val="24"/>
              </w:rPr>
            </w:pPr>
          </w:p>
          <w:p w:rsidR="00BE3DCD" w:rsidRPr="005C4DCE" w:rsidRDefault="00BE3DCD" w:rsidP="00CD18D6">
            <w:pPr>
              <w:pStyle w:val="TableParagraph"/>
              <w:spacing w:before="148"/>
              <w:ind w:left="231"/>
              <w:rPr>
                <w:rFonts w:ascii="Times New Roman" w:hAnsi="Times New Roman" w:cs="Times New Roman"/>
                <w:b/>
                <w:sz w:val="24"/>
                <w:szCs w:val="24"/>
              </w:rPr>
            </w:pPr>
            <w:r w:rsidRPr="005C4DCE">
              <w:rPr>
                <w:rFonts w:ascii="Times New Roman" w:hAnsi="Times New Roman" w:cs="Times New Roman"/>
                <w:b/>
                <w:sz w:val="24"/>
                <w:szCs w:val="24"/>
              </w:rPr>
              <w:t>1. Yıl</w:t>
            </w:r>
          </w:p>
        </w:tc>
        <w:tc>
          <w:tcPr>
            <w:tcW w:w="850" w:type="dxa"/>
            <w:shd w:val="clear" w:color="auto" w:fill="FFF2CC" w:themeFill="accent4" w:themeFillTint="33"/>
          </w:tcPr>
          <w:p w:rsidR="00BE3DCD" w:rsidRPr="005C4DCE" w:rsidRDefault="00BE3DCD" w:rsidP="00CD18D6">
            <w:pPr>
              <w:pStyle w:val="TableParagraph"/>
              <w:rPr>
                <w:rFonts w:ascii="Times New Roman" w:hAnsi="Times New Roman" w:cs="Times New Roman"/>
                <w:b/>
                <w:sz w:val="24"/>
                <w:szCs w:val="24"/>
              </w:rPr>
            </w:pPr>
          </w:p>
          <w:p w:rsidR="00BE3DCD" w:rsidRPr="005C4DCE" w:rsidRDefault="00BE3DCD" w:rsidP="00CD18D6">
            <w:pPr>
              <w:pStyle w:val="TableParagraph"/>
              <w:spacing w:before="148"/>
              <w:ind w:left="156"/>
              <w:rPr>
                <w:rFonts w:ascii="Times New Roman" w:hAnsi="Times New Roman" w:cs="Times New Roman"/>
                <w:b/>
                <w:sz w:val="24"/>
                <w:szCs w:val="24"/>
              </w:rPr>
            </w:pPr>
            <w:r w:rsidRPr="005C4DCE">
              <w:rPr>
                <w:rFonts w:ascii="Times New Roman" w:hAnsi="Times New Roman" w:cs="Times New Roman"/>
                <w:b/>
                <w:sz w:val="24"/>
                <w:szCs w:val="24"/>
              </w:rPr>
              <w:t>2. Yıl</w:t>
            </w:r>
          </w:p>
        </w:tc>
        <w:tc>
          <w:tcPr>
            <w:tcW w:w="851" w:type="dxa"/>
            <w:shd w:val="clear" w:color="auto" w:fill="FFF2CC" w:themeFill="accent4" w:themeFillTint="33"/>
          </w:tcPr>
          <w:p w:rsidR="00BE3DCD" w:rsidRPr="005C4DCE" w:rsidRDefault="00BE3DCD" w:rsidP="00CD18D6">
            <w:pPr>
              <w:pStyle w:val="TableParagraph"/>
              <w:rPr>
                <w:rFonts w:ascii="Times New Roman" w:hAnsi="Times New Roman" w:cs="Times New Roman"/>
                <w:b/>
                <w:sz w:val="24"/>
                <w:szCs w:val="24"/>
              </w:rPr>
            </w:pPr>
          </w:p>
          <w:p w:rsidR="00BE3DCD" w:rsidRPr="005C4DCE" w:rsidRDefault="00BE3DCD" w:rsidP="00CD18D6">
            <w:pPr>
              <w:pStyle w:val="TableParagraph"/>
              <w:spacing w:before="148"/>
              <w:ind w:left="141"/>
              <w:rPr>
                <w:rFonts w:ascii="Times New Roman" w:hAnsi="Times New Roman" w:cs="Times New Roman"/>
                <w:b/>
                <w:sz w:val="24"/>
                <w:szCs w:val="24"/>
              </w:rPr>
            </w:pPr>
            <w:r w:rsidRPr="005C4DCE">
              <w:rPr>
                <w:rFonts w:ascii="Times New Roman" w:hAnsi="Times New Roman" w:cs="Times New Roman"/>
                <w:b/>
                <w:sz w:val="24"/>
                <w:szCs w:val="24"/>
              </w:rPr>
              <w:t>3. Yıl</w:t>
            </w:r>
          </w:p>
        </w:tc>
        <w:tc>
          <w:tcPr>
            <w:tcW w:w="850" w:type="dxa"/>
            <w:shd w:val="clear" w:color="auto" w:fill="FFF2CC" w:themeFill="accent4" w:themeFillTint="33"/>
          </w:tcPr>
          <w:p w:rsidR="00BE3DCD" w:rsidRPr="005C4DCE" w:rsidRDefault="00BE3DCD" w:rsidP="00CD18D6">
            <w:pPr>
              <w:pStyle w:val="TableParagraph"/>
              <w:rPr>
                <w:rFonts w:ascii="Times New Roman" w:hAnsi="Times New Roman" w:cs="Times New Roman"/>
                <w:b/>
                <w:sz w:val="24"/>
                <w:szCs w:val="24"/>
              </w:rPr>
            </w:pPr>
          </w:p>
          <w:p w:rsidR="00BE3DCD" w:rsidRPr="005C4DCE" w:rsidRDefault="00BE3DCD" w:rsidP="00CD18D6">
            <w:pPr>
              <w:pStyle w:val="TableParagraph"/>
              <w:spacing w:before="148"/>
              <w:ind w:left="210"/>
              <w:rPr>
                <w:rFonts w:ascii="Times New Roman" w:hAnsi="Times New Roman" w:cs="Times New Roman"/>
                <w:b/>
                <w:sz w:val="24"/>
                <w:szCs w:val="24"/>
              </w:rPr>
            </w:pPr>
            <w:r w:rsidRPr="005C4DCE">
              <w:rPr>
                <w:rFonts w:ascii="Times New Roman" w:hAnsi="Times New Roman" w:cs="Times New Roman"/>
                <w:b/>
                <w:sz w:val="24"/>
                <w:szCs w:val="24"/>
              </w:rPr>
              <w:t>4. Yıl</w:t>
            </w:r>
          </w:p>
        </w:tc>
        <w:tc>
          <w:tcPr>
            <w:tcW w:w="731" w:type="dxa"/>
            <w:shd w:val="clear" w:color="auto" w:fill="FFF2CC" w:themeFill="accent4" w:themeFillTint="33"/>
          </w:tcPr>
          <w:p w:rsidR="00BE3DCD" w:rsidRPr="005C4DCE" w:rsidRDefault="00BE3DCD" w:rsidP="00CD18D6">
            <w:pPr>
              <w:pStyle w:val="TableParagraph"/>
              <w:rPr>
                <w:rFonts w:ascii="Times New Roman" w:hAnsi="Times New Roman" w:cs="Times New Roman"/>
                <w:b/>
                <w:sz w:val="24"/>
                <w:szCs w:val="24"/>
              </w:rPr>
            </w:pPr>
          </w:p>
          <w:p w:rsidR="00BE3DCD" w:rsidRPr="005C4DCE" w:rsidRDefault="00BE3DCD" w:rsidP="00CD18D6">
            <w:pPr>
              <w:pStyle w:val="TableParagraph"/>
              <w:spacing w:before="148"/>
              <w:ind w:left="217"/>
              <w:rPr>
                <w:rFonts w:ascii="Times New Roman" w:hAnsi="Times New Roman" w:cs="Times New Roman"/>
                <w:b/>
                <w:sz w:val="24"/>
                <w:szCs w:val="24"/>
              </w:rPr>
            </w:pPr>
            <w:r w:rsidRPr="005C4DCE">
              <w:rPr>
                <w:rFonts w:ascii="Times New Roman" w:hAnsi="Times New Roman" w:cs="Times New Roman"/>
                <w:b/>
                <w:sz w:val="24"/>
                <w:szCs w:val="24"/>
              </w:rPr>
              <w:t>5. Yıl</w:t>
            </w:r>
          </w:p>
        </w:tc>
      </w:tr>
      <w:tr w:rsidR="00BE3DCD" w:rsidRPr="00550E81" w:rsidTr="00CD18D6">
        <w:trPr>
          <w:trHeight w:val="364"/>
        </w:trPr>
        <w:tc>
          <w:tcPr>
            <w:tcW w:w="2492" w:type="dxa"/>
            <w:shd w:val="clear" w:color="auto" w:fill="FFF2CC" w:themeFill="accent4" w:themeFillTint="33"/>
          </w:tcPr>
          <w:p w:rsidR="00BE3DCD" w:rsidRPr="008048DC" w:rsidRDefault="00BE3DCD" w:rsidP="00CD18D6">
            <w:pPr>
              <w:pStyle w:val="TableParagraph"/>
              <w:spacing w:before="61"/>
              <w:ind w:left="107"/>
              <w:rPr>
                <w:rFonts w:ascii="Times New Roman" w:hAnsi="Times New Roman" w:cs="Times New Roman"/>
                <w:b/>
                <w:sz w:val="24"/>
                <w:szCs w:val="24"/>
                <w:lang w:val="tr-TR"/>
              </w:rPr>
            </w:pPr>
            <w:r w:rsidRPr="008048DC">
              <w:rPr>
                <w:rFonts w:ascii="Times New Roman" w:hAnsi="Times New Roman" w:cs="Times New Roman"/>
                <w:b/>
                <w:sz w:val="24"/>
                <w:szCs w:val="24"/>
                <w:lang w:val="tr-TR"/>
              </w:rPr>
              <w:t>PG1.1.1</w:t>
            </w:r>
            <w:r w:rsidRPr="008048DC">
              <w:rPr>
                <w:rFonts w:ascii="Times New Roman" w:hAnsi="Times New Roman" w:cs="Times New Roman"/>
                <w:b/>
                <w:sz w:val="24"/>
                <w:szCs w:val="24"/>
                <w:vertAlign w:val="superscript"/>
                <w:lang w:val="tr-TR"/>
              </w:rPr>
              <w:t xml:space="preserve">*  </w:t>
            </w:r>
            <w:r w:rsidR="00103EF5" w:rsidRPr="008048DC">
              <w:rPr>
                <w:rFonts w:ascii="Times New Roman" w:hAnsi="Times New Roman" w:cs="Times New Roman"/>
                <w:sz w:val="24"/>
                <w:szCs w:val="24"/>
                <w:lang w:val="tr-TR"/>
              </w:rPr>
              <w:t>Ar-Ge tabanlı girişimcilik projeleri sayısının artırılması.</w:t>
            </w:r>
          </w:p>
        </w:tc>
        <w:tc>
          <w:tcPr>
            <w:tcW w:w="1479" w:type="dxa"/>
          </w:tcPr>
          <w:p w:rsidR="00BE3DCD" w:rsidRPr="005C4DCE" w:rsidRDefault="00BE3DCD" w:rsidP="00CD18D6">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835" w:type="dxa"/>
          </w:tcPr>
          <w:p w:rsidR="00BE3DCD" w:rsidRPr="005C4DCE" w:rsidRDefault="00BE3DCD" w:rsidP="00CD18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E3DCD" w:rsidRPr="005C4DCE" w:rsidRDefault="00BE3DCD" w:rsidP="00CD18D6">
            <w:pPr>
              <w:pStyle w:val="TableParagraph"/>
              <w:spacing w:line="360" w:lineRule="auto"/>
              <w:jc w:val="center"/>
              <w:rPr>
                <w:rFonts w:ascii="Times New Roman" w:hAnsi="Times New Roman" w:cs="Times New Roman"/>
                <w:sz w:val="24"/>
                <w:szCs w:val="24"/>
              </w:rPr>
            </w:pPr>
          </w:p>
        </w:tc>
        <w:tc>
          <w:tcPr>
            <w:tcW w:w="850" w:type="dxa"/>
          </w:tcPr>
          <w:p w:rsidR="00BE3DCD" w:rsidRPr="005C4DCE" w:rsidRDefault="00BE3DCD" w:rsidP="00CD18D6">
            <w:pPr>
              <w:pStyle w:val="TableParagraph"/>
              <w:jc w:val="center"/>
              <w:rPr>
                <w:rFonts w:ascii="Times New Roman" w:hAnsi="Times New Roman" w:cs="Times New Roman"/>
                <w:sz w:val="24"/>
                <w:szCs w:val="24"/>
              </w:rPr>
            </w:pPr>
          </w:p>
        </w:tc>
        <w:tc>
          <w:tcPr>
            <w:tcW w:w="851" w:type="dxa"/>
          </w:tcPr>
          <w:p w:rsidR="00BE3DCD" w:rsidRPr="005C4DCE" w:rsidRDefault="00BE3DCD" w:rsidP="00CD18D6">
            <w:pPr>
              <w:pStyle w:val="TableParagraph"/>
              <w:jc w:val="center"/>
              <w:rPr>
                <w:rFonts w:ascii="Times New Roman" w:hAnsi="Times New Roman" w:cs="Times New Roman"/>
                <w:sz w:val="24"/>
                <w:szCs w:val="24"/>
              </w:rPr>
            </w:pPr>
            <w:r>
              <w:rPr>
                <w:rFonts w:ascii="Times New Roman" w:hAnsi="Times New Roman" w:cs="Times New Roman"/>
                <w:sz w:val="24"/>
                <w:szCs w:val="24"/>
              </w:rPr>
              <w:t>1(%33)</w:t>
            </w:r>
          </w:p>
        </w:tc>
        <w:tc>
          <w:tcPr>
            <w:tcW w:w="850" w:type="dxa"/>
          </w:tcPr>
          <w:p w:rsidR="00BE3DCD" w:rsidRPr="005C4DCE" w:rsidRDefault="00BE3DCD" w:rsidP="00CD18D6">
            <w:pPr>
              <w:pStyle w:val="TableParagraph"/>
              <w:jc w:val="center"/>
              <w:rPr>
                <w:rFonts w:ascii="Times New Roman" w:hAnsi="Times New Roman" w:cs="Times New Roman"/>
                <w:sz w:val="24"/>
                <w:szCs w:val="24"/>
              </w:rPr>
            </w:pPr>
            <w:r>
              <w:rPr>
                <w:rFonts w:ascii="Times New Roman" w:hAnsi="Times New Roman" w:cs="Times New Roman"/>
                <w:sz w:val="24"/>
                <w:szCs w:val="24"/>
              </w:rPr>
              <w:t>1(%33)</w:t>
            </w:r>
          </w:p>
        </w:tc>
        <w:tc>
          <w:tcPr>
            <w:tcW w:w="731" w:type="dxa"/>
          </w:tcPr>
          <w:p w:rsidR="00BE3DCD" w:rsidRPr="005C4DCE" w:rsidRDefault="00BE3DCD" w:rsidP="00CD18D6">
            <w:pPr>
              <w:pStyle w:val="TableParagraph"/>
              <w:jc w:val="center"/>
              <w:rPr>
                <w:rFonts w:ascii="Times New Roman" w:hAnsi="Times New Roman" w:cs="Times New Roman"/>
                <w:sz w:val="24"/>
                <w:szCs w:val="24"/>
              </w:rPr>
            </w:pPr>
            <w:r>
              <w:rPr>
                <w:rFonts w:ascii="Times New Roman" w:hAnsi="Times New Roman" w:cs="Times New Roman"/>
                <w:sz w:val="24"/>
                <w:szCs w:val="24"/>
              </w:rPr>
              <w:t>1(%33)</w:t>
            </w:r>
          </w:p>
        </w:tc>
      </w:tr>
      <w:tr w:rsidR="00BE3DCD" w:rsidRPr="00550E81" w:rsidTr="00CD18D6">
        <w:trPr>
          <w:trHeight w:val="364"/>
        </w:trPr>
        <w:tc>
          <w:tcPr>
            <w:tcW w:w="2492" w:type="dxa"/>
            <w:shd w:val="clear" w:color="auto" w:fill="FFF2CC" w:themeFill="accent4" w:themeFillTint="33"/>
          </w:tcPr>
          <w:p w:rsidR="00BE3DCD" w:rsidRPr="005C4DCE" w:rsidRDefault="00BE3DCD" w:rsidP="00CD18D6">
            <w:pPr>
              <w:pStyle w:val="TableParagraph"/>
              <w:spacing w:before="61"/>
              <w:ind w:left="107"/>
              <w:rPr>
                <w:rFonts w:ascii="Times New Roman" w:hAnsi="Times New Roman" w:cs="Times New Roman"/>
                <w:b/>
                <w:sz w:val="24"/>
                <w:szCs w:val="24"/>
              </w:rPr>
            </w:pPr>
          </w:p>
        </w:tc>
        <w:tc>
          <w:tcPr>
            <w:tcW w:w="1479" w:type="dxa"/>
          </w:tcPr>
          <w:p w:rsidR="00BE3DCD" w:rsidRPr="005C4DCE" w:rsidRDefault="00BE3DCD" w:rsidP="00CD18D6">
            <w:pPr>
              <w:pStyle w:val="TableParagraph"/>
              <w:rPr>
                <w:rFonts w:ascii="Times New Roman" w:hAnsi="Times New Roman" w:cs="Times New Roman"/>
                <w:sz w:val="24"/>
                <w:szCs w:val="24"/>
              </w:rPr>
            </w:pPr>
          </w:p>
        </w:tc>
        <w:tc>
          <w:tcPr>
            <w:tcW w:w="835" w:type="dxa"/>
          </w:tcPr>
          <w:p w:rsidR="00BE3DCD" w:rsidRPr="005C4DCE" w:rsidRDefault="00BE3DCD" w:rsidP="00CD18D6">
            <w:pPr>
              <w:pStyle w:val="TableParagraph"/>
              <w:rPr>
                <w:rFonts w:ascii="Times New Roman" w:hAnsi="Times New Roman" w:cs="Times New Roman"/>
                <w:sz w:val="24"/>
                <w:szCs w:val="24"/>
              </w:rPr>
            </w:pPr>
          </w:p>
        </w:tc>
        <w:tc>
          <w:tcPr>
            <w:tcW w:w="992" w:type="dxa"/>
          </w:tcPr>
          <w:p w:rsidR="00BE3DCD" w:rsidRPr="005C4DCE" w:rsidRDefault="00BE3DCD" w:rsidP="00CD18D6">
            <w:pPr>
              <w:pStyle w:val="TableParagraph"/>
              <w:rPr>
                <w:rFonts w:ascii="Times New Roman" w:hAnsi="Times New Roman" w:cs="Times New Roman"/>
                <w:sz w:val="24"/>
                <w:szCs w:val="24"/>
              </w:rPr>
            </w:pPr>
          </w:p>
        </w:tc>
        <w:tc>
          <w:tcPr>
            <w:tcW w:w="850" w:type="dxa"/>
          </w:tcPr>
          <w:p w:rsidR="00BE3DCD" w:rsidRPr="005C4DCE" w:rsidRDefault="00BE3DCD" w:rsidP="00CD18D6">
            <w:pPr>
              <w:pStyle w:val="TableParagraph"/>
              <w:rPr>
                <w:rFonts w:ascii="Times New Roman" w:hAnsi="Times New Roman" w:cs="Times New Roman"/>
                <w:sz w:val="24"/>
                <w:szCs w:val="24"/>
              </w:rPr>
            </w:pPr>
          </w:p>
        </w:tc>
        <w:tc>
          <w:tcPr>
            <w:tcW w:w="851" w:type="dxa"/>
          </w:tcPr>
          <w:p w:rsidR="00BE3DCD" w:rsidRPr="005C4DCE" w:rsidRDefault="00BE3DCD" w:rsidP="00CD18D6">
            <w:pPr>
              <w:pStyle w:val="TableParagraph"/>
              <w:rPr>
                <w:rFonts w:ascii="Times New Roman" w:hAnsi="Times New Roman" w:cs="Times New Roman"/>
                <w:sz w:val="24"/>
                <w:szCs w:val="24"/>
              </w:rPr>
            </w:pPr>
          </w:p>
        </w:tc>
        <w:tc>
          <w:tcPr>
            <w:tcW w:w="850" w:type="dxa"/>
          </w:tcPr>
          <w:p w:rsidR="00BE3DCD" w:rsidRPr="005C4DCE" w:rsidRDefault="00BE3DCD" w:rsidP="00CD18D6">
            <w:pPr>
              <w:pStyle w:val="TableParagraph"/>
              <w:rPr>
                <w:rFonts w:ascii="Times New Roman" w:hAnsi="Times New Roman" w:cs="Times New Roman"/>
                <w:sz w:val="24"/>
                <w:szCs w:val="24"/>
              </w:rPr>
            </w:pPr>
          </w:p>
        </w:tc>
        <w:tc>
          <w:tcPr>
            <w:tcW w:w="731" w:type="dxa"/>
          </w:tcPr>
          <w:p w:rsidR="00BE3DCD" w:rsidRPr="005C4DCE" w:rsidRDefault="00BE3DCD" w:rsidP="00CD18D6">
            <w:pPr>
              <w:pStyle w:val="TableParagraph"/>
              <w:rPr>
                <w:rFonts w:ascii="Times New Roman" w:hAnsi="Times New Roman" w:cs="Times New Roman"/>
                <w:sz w:val="24"/>
                <w:szCs w:val="24"/>
              </w:rPr>
            </w:pPr>
          </w:p>
        </w:tc>
      </w:tr>
      <w:tr w:rsidR="00BE3DCD" w:rsidRPr="00550E81" w:rsidTr="00CD18D6">
        <w:trPr>
          <w:trHeight w:val="361"/>
        </w:trPr>
        <w:tc>
          <w:tcPr>
            <w:tcW w:w="2492" w:type="dxa"/>
            <w:shd w:val="clear" w:color="auto" w:fill="FFF2CC" w:themeFill="accent4" w:themeFillTint="33"/>
          </w:tcPr>
          <w:p w:rsidR="00BE3DCD" w:rsidRPr="005C4DCE" w:rsidRDefault="00BE3DCD" w:rsidP="00CD18D6">
            <w:pPr>
              <w:pStyle w:val="TableParagraph"/>
              <w:spacing w:before="61"/>
              <w:ind w:left="107"/>
              <w:rPr>
                <w:rFonts w:ascii="Times New Roman" w:hAnsi="Times New Roman" w:cs="Times New Roman"/>
                <w:b/>
                <w:sz w:val="24"/>
                <w:szCs w:val="24"/>
              </w:rPr>
            </w:pPr>
          </w:p>
        </w:tc>
        <w:tc>
          <w:tcPr>
            <w:tcW w:w="1479" w:type="dxa"/>
          </w:tcPr>
          <w:p w:rsidR="00BE3DCD" w:rsidRPr="005C4DCE" w:rsidRDefault="00BE3DCD" w:rsidP="00CD18D6">
            <w:pPr>
              <w:pStyle w:val="TableParagraph"/>
              <w:rPr>
                <w:rFonts w:ascii="Times New Roman" w:hAnsi="Times New Roman" w:cs="Times New Roman"/>
                <w:sz w:val="24"/>
                <w:szCs w:val="24"/>
              </w:rPr>
            </w:pPr>
          </w:p>
        </w:tc>
        <w:tc>
          <w:tcPr>
            <w:tcW w:w="835" w:type="dxa"/>
          </w:tcPr>
          <w:p w:rsidR="00BE3DCD" w:rsidRPr="005C4DCE" w:rsidRDefault="00BE3DCD" w:rsidP="00CD18D6">
            <w:pPr>
              <w:pStyle w:val="TableParagraph"/>
              <w:rPr>
                <w:rFonts w:ascii="Times New Roman" w:hAnsi="Times New Roman" w:cs="Times New Roman"/>
                <w:sz w:val="24"/>
                <w:szCs w:val="24"/>
              </w:rPr>
            </w:pPr>
          </w:p>
        </w:tc>
        <w:tc>
          <w:tcPr>
            <w:tcW w:w="992" w:type="dxa"/>
          </w:tcPr>
          <w:p w:rsidR="00BE3DCD" w:rsidRPr="005C4DCE" w:rsidRDefault="00BE3DCD" w:rsidP="00CD18D6">
            <w:pPr>
              <w:pStyle w:val="TableParagraph"/>
              <w:rPr>
                <w:rFonts w:ascii="Times New Roman" w:hAnsi="Times New Roman" w:cs="Times New Roman"/>
                <w:sz w:val="24"/>
                <w:szCs w:val="24"/>
              </w:rPr>
            </w:pPr>
          </w:p>
        </w:tc>
        <w:tc>
          <w:tcPr>
            <w:tcW w:w="850" w:type="dxa"/>
          </w:tcPr>
          <w:p w:rsidR="00BE3DCD" w:rsidRPr="005C4DCE" w:rsidRDefault="00BE3DCD" w:rsidP="00CD18D6">
            <w:pPr>
              <w:pStyle w:val="TableParagraph"/>
              <w:rPr>
                <w:rFonts w:ascii="Times New Roman" w:hAnsi="Times New Roman" w:cs="Times New Roman"/>
                <w:sz w:val="24"/>
                <w:szCs w:val="24"/>
              </w:rPr>
            </w:pPr>
          </w:p>
        </w:tc>
        <w:tc>
          <w:tcPr>
            <w:tcW w:w="851" w:type="dxa"/>
          </w:tcPr>
          <w:p w:rsidR="00BE3DCD" w:rsidRPr="005C4DCE" w:rsidRDefault="00BE3DCD" w:rsidP="00CD18D6">
            <w:pPr>
              <w:pStyle w:val="TableParagraph"/>
              <w:rPr>
                <w:rFonts w:ascii="Times New Roman" w:hAnsi="Times New Roman" w:cs="Times New Roman"/>
                <w:sz w:val="24"/>
                <w:szCs w:val="24"/>
              </w:rPr>
            </w:pPr>
          </w:p>
        </w:tc>
        <w:tc>
          <w:tcPr>
            <w:tcW w:w="850" w:type="dxa"/>
          </w:tcPr>
          <w:p w:rsidR="00BE3DCD" w:rsidRPr="005C4DCE" w:rsidRDefault="00BE3DCD" w:rsidP="00CD18D6">
            <w:pPr>
              <w:pStyle w:val="TableParagraph"/>
              <w:rPr>
                <w:rFonts w:ascii="Times New Roman" w:hAnsi="Times New Roman" w:cs="Times New Roman"/>
                <w:sz w:val="24"/>
                <w:szCs w:val="24"/>
              </w:rPr>
            </w:pPr>
          </w:p>
        </w:tc>
        <w:tc>
          <w:tcPr>
            <w:tcW w:w="731" w:type="dxa"/>
          </w:tcPr>
          <w:p w:rsidR="00BE3DCD" w:rsidRPr="005C4DCE" w:rsidRDefault="00BE3DCD" w:rsidP="00CD18D6">
            <w:pPr>
              <w:pStyle w:val="TableParagraph"/>
              <w:rPr>
                <w:rFonts w:ascii="Times New Roman" w:hAnsi="Times New Roman" w:cs="Times New Roman"/>
                <w:sz w:val="24"/>
                <w:szCs w:val="24"/>
              </w:rPr>
            </w:pPr>
          </w:p>
        </w:tc>
      </w:tr>
      <w:tr w:rsidR="00BE3DCD" w:rsidRPr="00550E81" w:rsidTr="00CD18D6">
        <w:trPr>
          <w:trHeight w:val="364"/>
        </w:trPr>
        <w:tc>
          <w:tcPr>
            <w:tcW w:w="2492" w:type="dxa"/>
            <w:shd w:val="clear" w:color="auto" w:fill="FFF2CC" w:themeFill="accent4" w:themeFillTint="33"/>
          </w:tcPr>
          <w:p w:rsidR="00BE3DCD" w:rsidRPr="005C4DCE" w:rsidRDefault="00BE3DCD" w:rsidP="00CD18D6">
            <w:pPr>
              <w:pStyle w:val="TableParagraph"/>
              <w:spacing w:before="63"/>
              <w:ind w:left="107"/>
              <w:rPr>
                <w:rFonts w:ascii="Times New Roman" w:hAnsi="Times New Roman" w:cs="Times New Roman"/>
                <w:b/>
                <w:sz w:val="24"/>
                <w:szCs w:val="24"/>
              </w:rPr>
            </w:pPr>
            <w:r w:rsidRPr="005C4DCE">
              <w:rPr>
                <w:rFonts w:ascii="Times New Roman" w:hAnsi="Times New Roman" w:cs="Times New Roman"/>
                <w:b/>
                <w:sz w:val="24"/>
                <w:szCs w:val="24"/>
              </w:rPr>
              <w:t>Sorumlu Birim</w:t>
            </w:r>
          </w:p>
        </w:tc>
        <w:tc>
          <w:tcPr>
            <w:tcW w:w="6588" w:type="dxa"/>
            <w:gridSpan w:val="7"/>
          </w:tcPr>
          <w:p w:rsidR="00BE3DCD" w:rsidRPr="005C4DCE" w:rsidRDefault="00BE3DCD" w:rsidP="00CD18D6">
            <w:pPr>
              <w:pStyle w:val="TableParagraph"/>
              <w:spacing w:before="63"/>
              <w:ind w:left="109"/>
              <w:rPr>
                <w:rFonts w:ascii="Times New Roman" w:hAnsi="Times New Roman" w:cs="Times New Roman"/>
                <w:sz w:val="24"/>
                <w:szCs w:val="24"/>
              </w:rPr>
            </w:pPr>
            <w:r>
              <w:rPr>
                <w:rFonts w:ascii="Times New Roman" w:hAnsi="Times New Roman" w:cs="Times New Roman"/>
                <w:sz w:val="24"/>
                <w:szCs w:val="24"/>
              </w:rPr>
              <w:t>Fen Bilimleri Enstitüsü Müdürlüğü</w:t>
            </w:r>
          </w:p>
        </w:tc>
      </w:tr>
      <w:tr w:rsidR="00BE3DCD" w:rsidRPr="00550E81" w:rsidTr="00CD18D6">
        <w:trPr>
          <w:trHeight w:val="609"/>
        </w:trPr>
        <w:tc>
          <w:tcPr>
            <w:tcW w:w="2492" w:type="dxa"/>
            <w:shd w:val="clear" w:color="auto" w:fill="FFF2CC" w:themeFill="accent4" w:themeFillTint="33"/>
          </w:tcPr>
          <w:p w:rsidR="00BE3DCD" w:rsidRPr="005C4DCE" w:rsidRDefault="00BE3DCD"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İşbirliği Yapılacak Birim(ler)</w:t>
            </w:r>
          </w:p>
        </w:tc>
        <w:tc>
          <w:tcPr>
            <w:tcW w:w="6588" w:type="dxa"/>
            <w:gridSpan w:val="7"/>
          </w:tcPr>
          <w:p w:rsidR="00BE3DCD" w:rsidRDefault="00BE3DCD" w:rsidP="00CD18D6">
            <w:pPr>
              <w:pStyle w:val="TableParagraph"/>
              <w:spacing w:before="61"/>
              <w:rPr>
                <w:rFonts w:ascii="Times New Roman" w:hAnsi="Times New Roman" w:cs="Times New Roman"/>
                <w:sz w:val="24"/>
                <w:szCs w:val="24"/>
              </w:rPr>
            </w:pPr>
            <w:r>
              <w:rPr>
                <w:rFonts w:ascii="Times New Roman" w:hAnsi="Times New Roman" w:cs="Times New Roman"/>
                <w:sz w:val="24"/>
                <w:szCs w:val="24"/>
              </w:rPr>
              <w:t xml:space="preserve"> </w:t>
            </w:r>
          </w:p>
          <w:p w:rsidR="00642314" w:rsidRDefault="00642314" w:rsidP="00642314">
            <w:pPr>
              <w:pStyle w:val="Default"/>
              <w:rPr>
                <w:sz w:val="20"/>
                <w:szCs w:val="20"/>
              </w:rPr>
            </w:pPr>
            <w:r>
              <w:rPr>
                <w:sz w:val="20"/>
                <w:szCs w:val="20"/>
              </w:rPr>
              <w:t xml:space="preserve">Akademik Birimler, Öğrenci İşleri Daire Başkanlığı, Sürekli Eğitim Merkezi, Teknokent. </w:t>
            </w:r>
          </w:p>
          <w:p w:rsidR="00BE3DCD" w:rsidRPr="005C4DCE" w:rsidRDefault="00BE3DCD" w:rsidP="00CD18D6">
            <w:pPr>
              <w:pStyle w:val="TableParagraph"/>
              <w:spacing w:before="61"/>
              <w:rPr>
                <w:rFonts w:ascii="Times New Roman" w:hAnsi="Times New Roman" w:cs="Times New Roman"/>
                <w:sz w:val="24"/>
                <w:szCs w:val="24"/>
              </w:rPr>
            </w:pPr>
          </w:p>
        </w:tc>
      </w:tr>
      <w:tr w:rsidR="00BE3DCD" w:rsidRPr="00550E81" w:rsidTr="00CD18D6">
        <w:trPr>
          <w:trHeight w:val="364"/>
        </w:trPr>
        <w:tc>
          <w:tcPr>
            <w:tcW w:w="2492" w:type="dxa"/>
            <w:shd w:val="clear" w:color="auto" w:fill="FFF2CC" w:themeFill="accent4" w:themeFillTint="33"/>
          </w:tcPr>
          <w:p w:rsidR="00BE3DCD" w:rsidRPr="005C4DCE" w:rsidRDefault="00BE3DCD"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Riskler</w:t>
            </w:r>
          </w:p>
        </w:tc>
        <w:tc>
          <w:tcPr>
            <w:tcW w:w="6588" w:type="dxa"/>
            <w:gridSpan w:val="7"/>
          </w:tcPr>
          <w:p w:rsidR="00862BD3" w:rsidRPr="00862BD3" w:rsidRDefault="00862BD3" w:rsidP="00862BD3">
            <w:pPr>
              <w:pStyle w:val="Default"/>
              <w:rPr>
                <w:rFonts w:ascii="Times New Roman" w:hAnsi="Times New Roman" w:cs="Times New Roman"/>
              </w:rPr>
            </w:pPr>
            <w:r w:rsidRPr="00862BD3">
              <w:rPr>
                <w:rFonts w:ascii="Times New Roman" w:hAnsi="Times New Roman" w:cs="Times New Roman"/>
              </w:rPr>
              <w:t xml:space="preserve">Girişimcilik projelerini diğerlerinden ayıran özendirici bir mekanizma eksikliği, </w:t>
            </w:r>
          </w:p>
          <w:p w:rsidR="00862BD3" w:rsidRPr="008048DC" w:rsidRDefault="00862BD3" w:rsidP="00862BD3">
            <w:pPr>
              <w:pStyle w:val="Default"/>
              <w:rPr>
                <w:rFonts w:ascii="Times New Roman" w:hAnsi="Times New Roman" w:cs="Times New Roman"/>
                <w:lang w:val="de-DE"/>
              </w:rPr>
            </w:pPr>
            <w:r w:rsidRPr="008048DC">
              <w:rPr>
                <w:rFonts w:ascii="Times New Roman" w:hAnsi="Times New Roman" w:cs="Times New Roman"/>
                <w:lang w:val="de-DE"/>
              </w:rPr>
              <w:t xml:space="preserve">Ürün tabanlı projelerin uzun süren bürokratik prosedürlerinin bulunması, </w:t>
            </w:r>
          </w:p>
          <w:p w:rsidR="00BE3DCD" w:rsidRPr="00335DC2" w:rsidRDefault="00862BD3" w:rsidP="00862BD3">
            <w:pPr>
              <w:pStyle w:val="Default"/>
              <w:rPr>
                <w:rFonts w:ascii="Times New Roman" w:hAnsi="Times New Roman" w:cs="Times New Roman"/>
              </w:rPr>
            </w:pPr>
            <w:r w:rsidRPr="00862BD3">
              <w:rPr>
                <w:rFonts w:ascii="Times New Roman" w:hAnsi="Times New Roman" w:cs="Times New Roman"/>
              </w:rPr>
              <w:t>Ar-Ge çalışmasının inovasyon içeriğinin irdelenmesindeki eksiklikler.</w:t>
            </w:r>
            <w:r>
              <w:rPr>
                <w:sz w:val="20"/>
                <w:szCs w:val="20"/>
              </w:rPr>
              <w:t xml:space="preserve"> </w:t>
            </w:r>
          </w:p>
        </w:tc>
      </w:tr>
      <w:tr w:rsidR="00BE3DCD" w:rsidRPr="00550E81" w:rsidTr="00CD18D6">
        <w:trPr>
          <w:trHeight w:val="364"/>
        </w:trPr>
        <w:tc>
          <w:tcPr>
            <w:tcW w:w="2492" w:type="dxa"/>
            <w:shd w:val="clear" w:color="auto" w:fill="FFF2CC" w:themeFill="accent4" w:themeFillTint="33"/>
          </w:tcPr>
          <w:p w:rsidR="00BE3DCD" w:rsidRPr="005C4DCE" w:rsidRDefault="00BE3DCD"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Stratejiler</w:t>
            </w:r>
          </w:p>
        </w:tc>
        <w:tc>
          <w:tcPr>
            <w:tcW w:w="6588" w:type="dxa"/>
            <w:gridSpan w:val="7"/>
          </w:tcPr>
          <w:p w:rsidR="003E6C8F" w:rsidRPr="003E6C8F" w:rsidRDefault="003E6C8F" w:rsidP="003E6C8F">
            <w:pPr>
              <w:pStyle w:val="Default"/>
              <w:rPr>
                <w:rFonts w:ascii="Times New Roman" w:hAnsi="Times New Roman" w:cs="Times New Roman"/>
              </w:rPr>
            </w:pPr>
            <w:r w:rsidRPr="003E6C8F">
              <w:rPr>
                <w:rFonts w:ascii="Times New Roman" w:hAnsi="Times New Roman" w:cs="Times New Roman"/>
              </w:rPr>
              <w:t xml:space="preserve">Girişimcilik projelerini diğerlerinden ayıran özendirici mekanizmalar oluşturularak çıktısı ürün olan girişimcilik proje sayısı artırılacaktır. </w:t>
            </w:r>
          </w:p>
          <w:p w:rsidR="00BE3DCD" w:rsidRPr="005D59EF" w:rsidRDefault="003E6C8F" w:rsidP="003E6C8F">
            <w:pPr>
              <w:pStyle w:val="Default"/>
              <w:rPr>
                <w:rFonts w:ascii="Times New Roman" w:hAnsi="Times New Roman" w:cs="Times New Roman"/>
              </w:rPr>
            </w:pPr>
            <w:r w:rsidRPr="003E6C8F">
              <w:rPr>
                <w:rFonts w:ascii="Times New Roman" w:hAnsi="Times New Roman" w:cs="Times New Roman"/>
              </w:rPr>
              <w:t>Ar-Ge proje desteklerine dış fonlardan yardım mekanizmaları oluşturulacak ve teşvik edilmesi sağlanacaktır.</w:t>
            </w:r>
            <w:r>
              <w:rPr>
                <w:sz w:val="20"/>
                <w:szCs w:val="20"/>
              </w:rPr>
              <w:t xml:space="preserve"> </w:t>
            </w:r>
          </w:p>
        </w:tc>
      </w:tr>
      <w:tr w:rsidR="00BE3DCD" w:rsidRPr="00550E81" w:rsidTr="00CD18D6">
        <w:trPr>
          <w:trHeight w:val="364"/>
        </w:trPr>
        <w:tc>
          <w:tcPr>
            <w:tcW w:w="2492" w:type="dxa"/>
            <w:shd w:val="clear" w:color="auto" w:fill="FFF2CC" w:themeFill="accent4" w:themeFillTint="33"/>
          </w:tcPr>
          <w:p w:rsidR="00BE3DCD" w:rsidRPr="005C4DCE" w:rsidRDefault="00BE3DCD"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Maliyet Tahmini</w:t>
            </w:r>
          </w:p>
        </w:tc>
        <w:tc>
          <w:tcPr>
            <w:tcW w:w="6588" w:type="dxa"/>
            <w:gridSpan w:val="7"/>
          </w:tcPr>
          <w:p w:rsidR="00BE3DCD" w:rsidRPr="005C4DCE" w:rsidRDefault="00BE3DCD" w:rsidP="00CD18D6">
            <w:pPr>
              <w:pStyle w:val="TableParagraph"/>
              <w:spacing w:before="61"/>
              <w:ind w:left="109"/>
              <w:rPr>
                <w:rFonts w:ascii="Times New Roman" w:hAnsi="Times New Roman" w:cs="Times New Roman"/>
                <w:sz w:val="24"/>
                <w:szCs w:val="24"/>
              </w:rPr>
            </w:pPr>
          </w:p>
        </w:tc>
      </w:tr>
      <w:tr w:rsidR="00BE3DCD" w:rsidRPr="00550E81" w:rsidTr="00CD18D6">
        <w:trPr>
          <w:trHeight w:val="607"/>
        </w:trPr>
        <w:tc>
          <w:tcPr>
            <w:tcW w:w="2492" w:type="dxa"/>
            <w:shd w:val="clear" w:color="auto" w:fill="FFF2CC" w:themeFill="accent4" w:themeFillTint="33"/>
          </w:tcPr>
          <w:p w:rsidR="00BE3DCD" w:rsidRPr="005C4DCE" w:rsidRDefault="00BE3DCD"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Tespitler</w:t>
            </w:r>
          </w:p>
        </w:tc>
        <w:tc>
          <w:tcPr>
            <w:tcW w:w="6588" w:type="dxa"/>
            <w:gridSpan w:val="7"/>
          </w:tcPr>
          <w:p w:rsidR="00BE3DCD" w:rsidRPr="008048DC" w:rsidRDefault="00BE3DCD" w:rsidP="00CD18D6">
            <w:pPr>
              <w:pStyle w:val="Default"/>
              <w:rPr>
                <w:rFonts w:ascii="Times New Roman" w:hAnsi="Times New Roman" w:cs="Times New Roman"/>
                <w:lang w:val="de-DE"/>
              </w:rPr>
            </w:pPr>
            <w:r w:rsidRPr="008048DC">
              <w:rPr>
                <w:rFonts w:ascii="Times New Roman" w:hAnsi="Times New Roman" w:cs="Times New Roman"/>
                <w:lang w:val="de-DE"/>
              </w:rPr>
              <w:t xml:space="preserve">Nitelikli araştırmacı potansiyeli olan akademik personelin varlığı, </w:t>
            </w:r>
          </w:p>
          <w:p w:rsidR="00BE3DCD" w:rsidRPr="008048DC" w:rsidRDefault="00BE3DCD" w:rsidP="00CD18D6">
            <w:pPr>
              <w:pStyle w:val="Default"/>
              <w:rPr>
                <w:rFonts w:ascii="Times New Roman" w:hAnsi="Times New Roman" w:cs="Times New Roman"/>
                <w:lang w:val="de-DE"/>
              </w:rPr>
            </w:pPr>
            <w:r w:rsidRPr="008048DC">
              <w:rPr>
                <w:rFonts w:ascii="Times New Roman" w:hAnsi="Times New Roman" w:cs="Times New Roman"/>
                <w:lang w:val="de-DE"/>
              </w:rPr>
              <w:t xml:space="preserve">Araştırmacı sayısının artışını destekleyecek teşvik eksikliği, </w:t>
            </w:r>
          </w:p>
          <w:p w:rsidR="00BE3DCD" w:rsidRPr="008048DC" w:rsidRDefault="00BE3DCD" w:rsidP="00CD18D6">
            <w:pPr>
              <w:pStyle w:val="Default"/>
              <w:rPr>
                <w:rFonts w:ascii="Times New Roman" w:hAnsi="Times New Roman" w:cs="Times New Roman"/>
                <w:lang w:val="de-DE"/>
              </w:rPr>
            </w:pPr>
            <w:r w:rsidRPr="008048DC">
              <w:rPr>
                <w:rFonts w:ascii="Times New Roman" w:hAnsi="Times New Roman" w:cs="Times New Roman"/>
                <w:lang w:val="de-DE"/>
              </w:rPr>
              <w:t xml:space="preserve">Üniversite içerisindeki araştırmalara yurt dışından akademisyen katılımının eksikliği </w:t>
            </w:r>
          </w:p>
        </w:tc>
      </w:tr>
      <w:tr w:rsidR="00BE3DCD" w:rsidRPr="00550E81" w:rsidTr="00CD18D6">
        <w:trPr>
          <w:trHeight w:val="854"/>
        </w:trPr>
        <w:tc>
          <w:tcPr>
            <w:tcW w:w="2492" w:type="dxa"/>
            <w:shd w:val="clear" w:color="auto" w:fill="FFF2CC" w:themeFill="accent4" w:themeFillTint="33"/>
          </w:tcPr>
          <w:p w:rsidR="00BE3DCD" w:rsidRPr="005C4DCE" w:rsidRDefault="00BE3DCD"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İhtiyaçlar</w:t>
            </w:r>
          </w:p>
        </w:tc>
        <w:tc>
          <w:tcPr>
            <w:tcW w:w="6588" w:type="dxa"/>
            <w:gridSpan w:val="7"/>
          </w:tcPr>
          <w:p w:rsidR="00AF62BE" w:rsidRDefault="005C61F7" w:rsidP="005C61F7">
            <w:pPr>
              <w:pStyle w:val="Default"/>
              <w:rPr>
                <w:rFonts w:ascii="Times New Roman" w:hAnsi="Times New Roman" w:cs="Times New Roman"/>
              </w:rPr>
            </w:pPr>
            <w:r w:rsidRPr="005C61F7">
              <w:rPr>
                <w:rFonts w:ascii="Times New Roman" w:hAnsi="Times New Roman" w:cs="Times New Roman"/>
              </w:rPr>
              <w:t xml:space="preserve">Disiplinlerarası akademik işbirlikleri çıktılarının takip mekanizmasındaki eksiklikler, </w:t>
            </w:r>
          </w:p>
          <w:p w:rsidR="005C61F7" w:rsidRPr="005C61F7" w:rsidRDefault="005C61F7" w:rsidP="005C61F7">
            <w:pPr>
              <w:pStyle w:val="Default"/>
              <w:rPr>
                <w:rFonts w:ascii="Times New Roman" w:hAnsi="Times New Roman" w:cs="Times New Roman"/>
              </w:rPr>
            </w:pPr>
            <w:r w:rsidRPr="005C61F7">
              <w:rPr>
                <w:rFonts w:ascii="Times New Roman" w:hAnsi="Times New Roman" w:cs="Times New Roman"/>
              </w:rPr>
              <w:t xml:space="preserve">BAP proje desteklerinin ürün çıktılarına yöneltilememesi, </w:t>
            </w:r>
          </w:p>
          <w:p w:rsidR="005C61F7" w:rsidRDefault="005C61F7" w:rsidP="005C61F7">
            <w:pPr>
              <w:pStyle w:val="Default"/>
              <w:rPr>
                <w:rFonts w:ascii="Times New Roman" w:hAnsi="Times New Roman" w:cs="Times New Roman"/>
              </w:rPr>
            </w:pPr>
            <w:r w:rsidRPr="005C61F7">
              <w:rPr>
                <w:rFonts w:ascii="Times New Roman" w:hAnsi="Times New Roman" w:cs="Times New Roman"/>
              </w:rPr>
              <w:t xml:space="preserve">BAP projelerine dış destek sağlanmasının önündeki yasal </w:t>
            </w:r>
            <w:r w:rsidRPr="005C61F7">
              <w:rPr>
                <w:rFonts w:ascii="Times New Roman" w:hAnsi="Times New Roman" w:cs="Times New Roman"/>
              </w:rPr>
              <w:lastRenderedPageBreak/>
              <w:t xml:space="preserve">prosedürlerin oluşturulamaması. </w:t>
            </w:r>
          </w:p>
          <w:p w:rsidR="00BE3DCD" w:rsidRPr="00C665F4" w:rsidRDefault="00BE3DCD" w:rsidP="005C61F7">
            <w:pPr>
              <w:pStyle w:val="Default"/>
              <w:rPr>
                <w:rFonts w:ascii="Times New Roman" w:hAnsi="Times New Roman" w:cs="Times New Roman"/>
              </w:rPr>
            </w:pPr>
          </w:p>
        </w:tc>
      </w:tr>
    </w:tbl>
    <w:p w:rsidR="00BE3DCD" w:rsidRDefault="00BE3DCD" w:rsidP="00BE3DCD">
      <w:pPr>
        <w:spacing w:before="59"/>
        <w:ind w:left="156" w:right="141"/>
        <w:jc w:val="both"/>
        <w:rPr>
          <w:rFonts w:ascii="Times New Roman" w:hAnsi="Times New Roman" w:cs="Times New Roman"/>
          <w:sz w:val="24"/>
          <w:szCs w:val="24"/>
        </w:rPr>
      </w:pPr>
    </w:p>
    <w:p w:rsidR="00BE3DCD" w:rsidRDefault="00197E92" w:rsidP="00ED551B">
      <w:pPr>
        <w:spacing w:before="59"/>
        <w:ind w:left="156" w:right="141"/>
        <w:jc w:val="both"/>
        <w:rPr>
          <w:rFonts w:ascii="Times New Roman" w:hAnsi="Times New Roman" w:cs="Times New Roman"/>
          <w:b/>
          <w:sz w:val="24"/>
          <w:szCs w:val="24"/>
        </w:rPr>
      </w:pPr>
      <w:r>
        <w:rPr>
          <w:rFonts w:ascii="Times New Roman" w:hAnsi="Times New Roman" w:cs="Times New Roman"/>
          <w:b/>
          <w:sz w:val="24"/>
          <w:szCs w:val="24"/>
        </w:rPr>
        <w:t xml:space="preserve">Hedef Kartı </w:t>
      </w:r>
      <w:r w:rsidR="00F236F4">
        <w:rPr>
          <w:rFonts w:ascii="Times New Roman" w:hAnsi="Times New Roman" w:cs="Times New Roman"/>
          <w:b/>
          <w:sz w:val="24"/>
          <w:szCs w:val="24"/>
        </w:rPr>
        <w:t>H</w:t>
      </w:r>
      <w:r>
        <w:rPr>
          <w:rFonts w:ascii="Times New Roman" w:hAnsi="Times New Roman" w:cs="Times New Roman"/>
          <w:b/>
          <w:sz w:val="24"/>
          <w:szCs w:val="24"/>
        </w:rPr>
        <w:t>3.2</w:t>
      </w: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18"/>
        <w:gridCol w:w="709"/>
        <w:gridCol w:w="850"/>
        <w:gridCol w:w="851"/>
        <w:gridCol w:w="850"/>
        <w:gridCol w:w="731"/>
      </w:tblGrid>
      <w:tr w:rsidR="00197E92" w:rsidRPr="00550E81" w:rsidTr="00CD18D6">
        <w:trPr>
          <w:trHeight w:val="397"/>
        </w:trPr>
        <w:tc>
          <w:tcPr>
            <w:tcW w:w="2492" w:type="dxa"/>
            <w:shd w:val="clear" w:color="auto" w:fill="FFF2CC" w:themeFill="accent4" w:themeFillTint="33"/>
          </w:tcPr>
          <w:p w:rsidR="00197E92" w:rsidRPr="005C4DCE" w:rsidRDefault="00197E92" w:rsidP="00CD18D6">
            <w:pPr>
              <w:pStyle w:val="TableParagraph"/>
              <w:spacing w:before="80"/>
              <w:ind w:left="107"/>
              <w:rPr>
                <w:rFonts w:ascii="Times New Roman" w:hAnsi="Times New Roman" w:cs="Times New Roman"/>
                <w:b/>
                <w:sz w:val="24"/>
                <w:szCs w:val="24"/>
              </w:rPr>
            </w:pPr>
            <w:r w:rsidRPr="005C4DCE">
              <w:rPr>
                <w:rFonts w:ascii="Times New Roman" w:hAnsi="Times New Roman" w:cs="Times New Roman"/>
                <w:b/>
                <w:sz w:val="24"/>
                <w:szCs w:val="24"/>
              </w:rPr>
              <w:t>Amaç (A</w:t>
            </w:r>
            <w:r>
              <w:rPr>
                <w:rFonts w:ascii="Times New Roman" w:hAnsi="Times New Roman" w:cs="Times New Roman"/>
                <w:b/>
                <w:sz w:val="24"/>
                <w:szCs w:val="24"/>
              </w:rPr>
              <w:t>3</w:t>
            </w:r>
            <w:r w:rsidRPr="005C4DCE">
              <w:rPr>
                <w:rFonts w:ascii="Times New Roman" w:hAnsi="Times New Roman" w:cs="Times New Roman"/>
                <w:b/>
                <w:sz w:val="24"/>
                <w:szCs w:val="24"/>
              </w:rPr>
              <w:t>)</w:t>
            </w:r>
            <w:r w:rsidRPr="005C4DCE">
              <w:rPr>
                <w:rFonts w:ascii="Times New Roman" w:hAnsi="Times New Roman" w:cs="Times New Roman"/>
                <w:b/>
                <w:sz w:val="24"/>
                <w:szCs w:val="24"/>
                <w:vertAlign w:val="superscript"/>
              </w:rPr>
              <w:t>*</w:t>
            </w:r>
          </w:p>
        </w:tc>
        <w:tc>
          <w:tcPr>
            <w:tcW w:w="6588" w:type="dxa"/>
            <w:gridSpan w:val="7"/>
          </w:tcPr>
          <w:p w:rsidR="00197E92" w:rsidRPr="00730495" w:rsidRDefault="00197E92" w:rsidP="00CD18D6">
            <w:pPr>
              <w:pStyle w:val="TableParagraph"/>
              <w:rPr>
                <w:rFonts w:ascii="Times New Roman" w:hAnsi="Times New Roman" w:cs="Times New Roman"/>
                <w:sz w:val="24"/>
                <w:szCs w:val="24"/>
              </w:rPr>
            </w:pPr>
            <w:r w:rsidRPr="00550E81">
              <w:rPr>
                <w:rFonts w:ascii="Times New Roman" w:hAnsi="Times New Roman" w:cs="Times New Roman"/>
                <w:sz w:val="24"/>
                <w:szCs w:val="24"/>
              </w:rPr>
              <w:t>Üniversite-Sanayi-Toplum</w:t>
            </w:r>
            <w:r>
              <w:rPr>
                <w:rFonts w:ascii="Times New Roman" w:hAnsi="Times New Roman" w:cs="Times New Roman"/>
                <w:sz w:val="24"/>
                <w:szCs w:val="24"/>
              </w:rPr>
              <w:t xml:space="preserve"> işbirliği çalışmalarına yönelik amaçlar</w:t>
            </w:r>
          </w:p>
        </w:tc>
      </w:tr>
      <w:tr w:rsidR="00197E92" w:rsidRPr="00550E81" w:rsidTr="00CD18D6">
        <w:trPr>
          <w:trHeight w:val="398"/>
        </w:trPr>
        <w:tc>
          <w:tcPr>
            <w:tcW w:w="2492" w:type="dxa"/>
            <w:shd w:val="clear" w:color="auto" w:fill="FFF2CC" w:themeFill="accent4" w:themeFillTint="33"/>
          </w:tcPr>
          <w:p w:rsidR="00197E92" w:rsidRPr="00085E4E" w:rsidRDefault="00197E92" w:rsidP="00197E92">
            <w:pPr>
              <w:pStyle w:val="TableParagraph"/>
              <w:spacing w:before="78"/>
              <w:ind w:left="107"/>
              <w:rPr>
                <w:rFonts w:ascii="Times New Roman" w:hAnsi="Times New Roman" w:cs="Times New Roman"/>
                <w:b/>
                <w:sz w:val="24"/>
                <w:szCs w:val="24"/>
              </w:rPr>
            </w:pPr>
            <w:r w:rsidRPr="00085E4E">
              <w:rPr>
                <w:rFonts w:ascii="Times New Roman" w:hAnsi="Times New Roman" w:cs="Times New Roman"/>
                <w:b/>
                <w:sz w:val="24"/>
                <w:szCs w:val="24"/>
              </w:rPr>
              <w:t>Hedef (H</w:t>
            </w:r>
            <w:r>
              <w:rPr>
                <w:rFonts w:ascii="Times New Roman" w:hAnsi="Times New Roman" w:cs="Times New Roman"/>
                <w:b/>
                <w:sz w:val="24"/>
                <w:szCs w:val="24"/>
              </w:rPr>
              <w:t>3</w:t>
            </w:r>
            <w:r w:rsidRPr="00085E4E">
              <w:rPr>
                <w:rFonts w:ascii="Times New Roman" w:hAnsi="Times New Roman" w:cs="Times New Roman"/>
                <w:b/>
                <w:sz w:val="24"/>
                <w:szCs w:val="24"/>
              </w:rPr>
              <w:t>.</w:t>
            </w:r>
            <w:r>
              <w:rPr>
                <w:rFonts w:ascii="Times New Roman" w:hAnsi="Times New Roman" w:cs="Times New Roman"/>
                <w:b/>
                <w:sz w:val="24"/>
                <w:szCs w:val="24"/>
              </w:rPr>
              <w:t>2</w:t>
            </w:r>
            <w:r w:rsidRPr="00085E4E">
              <w:rPr>
                <w:rFonts w:ascii="Times New Roman" w:hAnsi="Times New Roman" w:cs="Times New Roman"/>
                <w:b/>
                <w:sz w:val="24"/>
                <w:szCs w:val="24"/>
              </w:rPr>
              <w:t>)</w:t>
            </w:r>
            <w:r w:rsidRPr="00085E4E">
              <w:rPr>
                <w:rFonts w:ascii="Times New Roman" w:hAnsi="Times New Roman" w:cs="Times New Roman"/>
                <w:b/>
                <w:sz w:val="24"/>
                <w:szCs w:val="24"/>
                <w:vertAlign w:val="superscript"/>
              </w:rPr>
              <w:t>*</w:t>
            </w:r>
          </w:p>
        </w:tc>
        <w:tc>
          <w:tcPr>
            <w:tcW w:w="6588" w:type="dxa"/>
            <w:gridSpan w:val="7"/>
          </w:tcPr>
          <w:p w:rsidR="00F11C7E" w:rsidRPr="00BB615E" w:rsidRDefault="00F11C7E" w:rsidP="00F11C7E">
            <w:pPr>
              <w:jc w:val="both"/>
              <w:rPr>
                <w:rFonts w:ascii="Times New Roman" w:hAnsi="Times New Roman" w:cs="Times New Roman"/>
                <w:sz w:val="24"/>
                <w:szCs w:val="24"/>
              </w:rPr>
            </w:pPr>
            <w:r>
              <w:rPr>
                <w:rFonts w:ascii="Times New Roman" w:hAnsi="Times New Roman" w:cs="Times New Roman"/>
                <w:sz w:val="24"/>
                <w:szCs w:val="24"/>
              </w:rPr>
              <w:t xml:space="preserve">Yenilikçilik </w:t>
            </w:r>
            <w:r w:rsidRPr="00BB615E">
              <w:rPr>
                <w:rFonts w:ascii="Times New Roman" w:hAnsi="Times New Roman" w:cs="Times New Roman"/>
                <w:sz w:val="24"/>
                <w:szCs w:val="24"/>
              </w:rPr>
              <w:t xml:space="preserve">ve Girişimcilik farkındalığına yönelik faaliyetlerin her yıl %50 oranında artırılmasını sağlamak </w:t>
            </w:r>
          </w:p>
          <w:p w:rsidR="00197E92" w:rsidRPr="00085E4E" w:rsidRDefault="00197E92" w:rsidP="00CD18D6">
            <w:pPr>
              <w:pStyle w:val="TableParagraph"/>
              <w:rPr>
                <w:rFonts w:ascii="Times New Roman" w:hAnsi="Times New Roman" w:cs="Times New Roman"/>
                <w:sz w:val="24"/>
                <w:szCs w:val="24"/>
              </w:rPr>
            </w:pPr>
          </w:p>
        </w:tc>
      </w:tr>
      <w:tr w:rsidR="00197E92" w:rsidRPr="00550E81" w:rsidTr="00CD18D6">
        <w:trPr>
          <w:trHeight w:val="606"/>
        </w:trPr>
        <w:tc>
          <w:tcPr>
            <w:tcW w:w="2492" w:type="dxa"/>
            <w:shd w:val="clear" w:color="auto" w:fill="FFF2CC" w:themeFill="accent4" w:themeFillTint="33"/>
          </w:tcPr>
          <w:p w:rsidR="00197E92" w:rsidRPr="005C4DCE" w:rsidRDefault="00197E92" w:rsidP="00CD18D6">
            <w:pPr>
              <w:pStyle w:val="TableParagraph"/>
              <w:spacing w:before="61"/>
              <w:ind w:left="107" w:right="107"/>
              <w:rPr>
                <w:rFonts w:ascii="Times New Roman" w:hAnsi="Times New Roman" w:cs="Times New Roman"/>
                <w:b/>
                <w:sz w:val="24"/>
                <w:szCs w:val="24"/>
              </w:rPr>
            </w:pPr>
            <w:r w:rsidRPr="005C4DCE">
              <w:rPr>
                <w:rFonts w:ascii="Times New Roman" w:hAnsi="Times New Roman" w:cs="Times New Roman"/>
                <w:b/>
                <w:sz w:val="24"/>
                <w:szCs w:val="24"/>
              </w:rPr>
              <w:t>Amacın İlgili Olduğu Program/Alt Program Adı</w:t>
            </w:r>
            <w:r w:rsidRPr="005C4DCE">
              <w:rPr>
                <w:rFonts w:ascii="Times New Roman" w:hAnsi="Times New Roman" w:cs="Times New Roman"/>
                <w:b/>
                <w:sz w:val="24"/>
                <w:szCs w:val="24"/>
                <w:vertAlign w:val="superscript"/>
              </w:rPr>
              <w:t>**</w:t>
            </w:r>
          </w:p>
        </w:tc>
        <w:tc>
          <w:tcPr>
            <w:tcW w:w="6588" w:type="dxa"/>
            <w:gridSpan w:val="7"/>
          </w:tcPr>
          <w:p w:rsidR="00197E92" w:rsidRPr="008048DC" w:rsidRDefault="00197E92" w:rsidP="00CD18D6">
            <w:pPr>
              <w:pStyle w:val="TableParagraph"/>
              <w:rPr>
                <w:rFonts w:ascii="Times New Roman" w:hAnsi="Times New Roman" w:cs="Times New Roman"/>
                <w:sz w:val="24"/>
                <w:szCs w:val="24"/>
                <w:lang w:val="de-DE"/>
              </w:rPr>
            </w:pPr>
          </w:p>
          <w:p w:rsidR="00197E92" w:rsidRPr="008048DC" w:rsidRDefault="00197E92" w:rsidP="00CD18D6">
            <w:pPr>
              <w:pStyle w:val="TableParagraph"/>
              <w:rPr>
                <w:rFonts w:ascii="Times New Roman" w:hAnsi="Times New Roman" w:cs="Times New Roman"/>
                <w:sz w:val="24"/>
                <w:szCs w:val="24"/>
                <w:lang w:val="de-DE"/>
              </w:rPr>
            </w:pPr>
            <w:r w:rsidRPr="008048DC">
              <w:rPr>
                <w:rFonts w:ascii="Times New Roman" w:hAnsi="Times New Roman" w:cs="Times New Roman"/>
                <w:sz w:val="24"/>
                <w:szCs w:val="24"/>
                <w:lang w:val="de-DE"/>
              </w:rPr>
              <w:t>Yüksek Lisans ve Doktora Programları</w:t>
            </w:r>
          </w:p>
        </w:tc>
      </w:tr>
      <w:tr w:rsidR="00197E92" w:rsidRPr="00550E81" w:rsidTr="00CD18D6">
        <w:trPr>
          <w:trHeight w:val="609"/>
        </w:trPr>
        <w:tc>
          <w:tcPr>
            <w:tcW w:w="2492" w:type="dxa"/>
            <w:shd w:val="clear" w:color="auto" w:fill="FFF2CC" w:themeFill="accent4" w:themeFillTint="33"/>
          </w:tcPr>
          <w:p w:rsidR="00197E92" w:rsidRPr="005C4DCE" w:rsidRDefault="00197E92"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Amacın İlişkili Olduğu Alt Program Hedefi</w:t>
            </w:r>
            <w:r w:rsidRPr="005C4DCE">
              <w:rPr>
                <w:rFonts w:ascii="Times New Roman" w:hAnsi="Times New Roman" w:cs="Times New Roman"/>
                <w:b/>
                <w:sz w:val="24"/>
                <w:szCs w:val="24"/>
                <w:vertAlign w:val="superscript"/>
              </w:rPr>
              <w:t>**</w:t>
            </w:r>
          </w:p>
        </w:tc>
        <w:tc>
          <w:tcPr>
            <w:tcW w:w="6588" w:type="dxa"/>
            <w:gridSpan w:val="7"/>
          </w:tcPr>
          <w:p w:rsidR="00197E92" w:rsidRPr="00730495" w:rsidRDefault="00197E92" w:rsidP="00CD18D6">
            <w:pPr>
              <w:pStyle w:val="TableParagraph"/>
              <w:rPr>
                <w:rFonts w:ascii="Times New Roman" w:hAnsi="Times New Roman" w:cs="Times New Roman"/>
                <w:sz w:val="24"/>
                <w:szCs w:val="24"/>
              </w:rPr>
            </w:pPr>
            <w:r w:rsidRPr="00730495">
              <w:rPr>
                <w:rFonts w:ascii="Times New Roman" w:hAnsi="Times New Roman" w:cs="Times New Roman"/>
                <w:sz w:val="24"/>
                <w:szCs w:val="24"/>
              </w:rPr>
              <w:t>Akademisyenler</w:t>
            </w:r>
            <w:r>
              <w:rPr>
                <w:rFonts w:ascii="Times New Roman" w:hAnsi="Times New Roman" w:cs="Times New Roman"/>
                <w:sz w:val="24"/>
                <w:szCs w:val="24"/>
              </w:rPr>
              <w:t>, Öğrenciler, Toplum, Sanayi.</w:t>
            </w:r>
            <w:r w:rsidRPr="00730495">
              <w:rPr>
                <w:rFonts w:ascii="Times New Roman" w:hAnsi="Times New Roman" w:cs="Times New Roman"/>
                <w:sz w:val="24"/>
                <w:szCs w:val="24"/>
              </w:rPr>
              <w:t xml:space="preserve"> </w:t>
            </w:r>
          </w:p>
        </w:tc>
      </w:tr>
      <w:tr w:rsidR="00197E92" w:rsidRPr="00550E81" w:rsidTr="00F11C7E">
        <w:trPr>
          <w:trHeight w:val="1025"/>
        </w:trPr>
        <w:tc>
          <w:tcPr>
            <w:tcW w:w="2492" w:type="dxa"/>
            <w:shd w:val="clear" w:color="auto" w:fill="FFF2CC" w:themeFill="accent4" w:themeFillTint="33"/>
          </w:tcPr>
          <w:p w:rsidR="00197E92" w:rsidRPr="005C4DCE" w:rsidRDefault="00197E92" w:rsidP="00CD18D6">
            <w:pPr>
              <w:pStyle w:val="TableParagraph"/>
              <w:rPr>
                <w:rFonts w:ascii="Times New Roman" w:hAnsi="Times New Roman" w:cs="Times New Roman"/>
                <w:b/>
                <w:sz w:val="24"/>
                <w:szCs w:val="24"/>
              </w:rPr>
            </w:pPr>
          </w:p>
          <w:p w:rsidR="00197E92" w:rsidRPr="005C4DCE" w:rsidRDefault="00197E92" w:rsidP="00CD18D6">
            <w:pPr>
              <w:pStyle w:val="TableParagraph"/>
              <w:spacing w:before="148"/>
              <w:ind w:left="107"/>
              <w:rPr>
                <w:rFonts w:ascii="Times New Roman" w:hAnsi="Times New Roman" w:cs="Times New Roman"/>
                <w:b/>
                <w:sz w:val="24"/>
                <w:szCs w:val="24"/>
              </w:rPr>
            </w:pPr>
            <w:r w:rsidRPr="005C4DCE">
              <w:rPr>
                <w:rFonts w:ascii="Times New Roman" w:hAnsi="Times New Roman" w:cs="Times New Roman"/>
                <w:b/>
                <w:sz w:val="24"/>
                <w:szCs w:val="24"/>
              </w:rPr>
              <w:t>Performans Göstergeleri</w:t>
            </w:r>
          </w:p>
        </w:tc>
        <w:tc>
          <w:tcPr>
            <w:tcW w:w="1479" w:type="dxa"/>
            <w:shd w:val="clear" w:color="auto" w:fill="FFF2CC" w:themeFill="accent4" w:themeFillTint="33"/>
          </w:tcPr>
          <w:p w:rsidR="00197E92" w:rsidRPr="005C4DCE" w:rsidRDefault="00197E92" w:rsidP="00CD18D6">
            <w:pPr>
              <w:pStyle w:val="TableParagraph"/>
              <w:spacing w:before="1"/>
              <w:rPr>
                <w:rFonts w:ascii="Times New Roman" w:hAnsi="Times New Roman" w:cs="Times New Roman"/>
                <w:b/>
                <w:sz w:val="24"/>
                <w:szCs w:val="24"/>
              </w:rPr>
            </w:pPr>
          </w:p>
          <w:p w:rsidR="00197E92" w:rsidRPr="005C4DCE" w:rsidRDefault="00197E92" w:rsidP="00CD18D6">
            <w:pPr>
              <w:pStyle w:val="TableParagraph"/>
              <w:spacing w:line="237" w:lineRule="auto"/>
              <w:ind w:left="498" w:right="174" w:hanging="308"/>
              <w:rPr>
                <w:rFonts w:ascii="Times New Roman" w:hAnsi="Times New Roman" w:cs="Times New Roman"/>
                <w:b/>
                <w:sz w:val="24"/>
                <w:szCs w:val="24"/>
              </w:rPr>
            </w:pPr>
            <w:r w:rsidRPr="005C4DCE">
              <w:rPr>
                <w:rFonts w:ascii="Times New Roman" w:hAnsi="Times New Roman" w:cs="Times New Roman"/>
                <w:b/>
                <w:sz w:val="24"/>
                <w:szCs w:val="24"/>
              </w:rPr>
              <w:t xml:space="preserve">Hedefe Etkisi </w:t>
            </w:r>
            <w:r w:rsidRPr="005C4DCE">
              <w:rPr>
                <w:rFonts w:ascii="Times New Roman" w:hAnsi="Times New Roman" w:cs="Times New Roman"/>
                <w:b/>
                <w:position w:val="-6"/>
                <w:sz w:val="24"/>
                <w:szCs w:val="24"/>
              </w:rPr>
              <w:t>(%</w:t>
            </w:r>
            <w:proofErr w:type="gramStart"/>
            <w:r w:rsidRPr="005C4DCE">
              <w:rPr>
                <w:rFonts w:ascii="Times New Roman" w:hAnsi="Times New Roman" w:cs="Times New Roman"/>
                <w:b/>
                <w:position w:val="-6"/>
                <w:sz w:val="24"/>
                <w:szCs w:val="24"/>
              </w:rPr>
              <w:t>)</w:t>
            </w:r>
            <w:r w:rsidRPr="005C4DCE">
              <w:rPr>
                <w:rFonts w:ascii="Times New Roman" w:hAnsi="Times New Roman" w:cs="Times New Roman"/>
                <w:b/>
                <w:sz w:val="24"/>
                <w:szCs w:val="24"/>
              </w:rPr>
              <w:t>*</w:t>
            </w:r>
            <w:proofErr w:type="gramEnd"/>
            <w:r w:rsidRPr="005C4DCE">
              <w:rPr>
                <w:rFonts w:ascii="Times New Roman" w:hAnsi="Times New Roman" w:cs="Times New Roman"/>
                <w:b/>
                <w:sz w:val="24"/>
                <w:szCs w:val="24"/>
              </w:rPr>
              <w:t>**</w:t>
            </w:r>
          </w:p>
        </w:tc>
        <w:tc>
          <w:tcPr>
            <w:tcW w:w="1118" w:type="dxa"/>
            <w:shd w:val="clear" w:color="auto" w:fill="FFF2CC" w:themeFill="accent4" w:themeFillTint="33"/>
          </w:tcPr>
          <w:p w:rsidR="00197E92" w:rsidRPr="005C4DCE" w:rsidRDefault="00197E92" w:rsidP="00CD18D6">
            <w:pPr>
              <w:pStyle w:val="TableParagraph"/>
              <w:spacing w:before="147"/>
              <w:ind w:left="34" w:right="26"/>
              <w:jc w:val="center"/>
              <w:rPr>
                <w:rFonts w:ascii="Times New Roman" w:hAnsi="Times New Roman" w:cs="Times New Roman"/>
                <w:b/>
                <w:sz w:val="24"/>
                <w:szCs w:val="24"/>
              </w:rPr>
            </w:pPr>
            <w:r w:rsidRPr="005C4DCE">
              <w:rPr>
                <w:rFonts w:ascii="Times New Roman" w:hAnsi="Times New Roman" w:cs="Times New Roman"/>
                <w:b/>
                <w:sz w:val="24"/>
                <w:szCs w:val="24"/>
              </w:rPr>
              <w:t>Plan Dönemi Başlangıç Değeri</w:t>
            </w:r>
          </w:p>
        </w:tc>
        <w:tc>
          <w:tcPr>
            <w:tcW w:w="709" w:type="dxa"/>
            <w:shd w:val="clear" w:color="auto" w:fill="FFF2CC" w:themeFill="accent4" w:themeFillTint="33"/>
          </w:tcPr>
          <w:p w:rsidR="00197E92" w:rsidRPr="005C4DCE" w:rsidRDefault="00197E92" w:rsidP="00CD18D6">
            <w:pPr>
              <w:pStyle w:val="TableParagraph"/>
              <w:rPr>
                <w:rFonts w:ascii="Times New Roman" w:hAnsi="Times New Roman" w:cs="Times New Roman"/>
                <w:b/>
                <w:sz w:val="24"/>
                <w:szCs w:val="24"/>
              </w:rPr>
            </w:pPr>
          </w:p>
          <w:p w:rsidR="00197E92" w:rsidRPr="005C4DCE" w:rsidRDefault="00197E92" w:rsidP="00CD18D6">
            <w:pPr>
              <w:pStyle w:val="TableParagraph"/>
              <w:spacing w:before="148"/>
              <w:ind w:left="231"/>
              <w:rPr>
                <w:rFonts w:ascii="Times New Roman" w:hAnsi="Times New Roman" w:cs="Times New Roman"/>
                <w:b/>
                <w:sz w:val="24"/>
                <w:szCs w:val="24"/>
              </w:rPr>
            </w:pPr>
            <w:r w:rsidRPr="005C4DCE">
              <w:rPr>
                <w:rFonts w:ascii="Times New Roman" w:hAnsi="Times New Roman" w:cs="Times New Roman"/>
                <w:b/>
                <w:sz w:val="24"/>
                <w:szCs w:val="24"/>
              </w:rPr>
              <w:t>1. Yıl</w:t>
            </w:r>
          </w:p>
        </w:tc>
        <w:tc>
          <w:tcPr>
            <w:tcW w:w="850" w:type="dxa"/>
            <w:shd w:val="clear" w:color="auto" w:fill="FFF2CC" w:themeFill="accent4" w:themeFillTint="33"/>
          </w:tcPr>
          <w:p w:rsidR="00197E92" w:rsidRPr="005C4DCE" w:rsidRDefault="00197E92" w:rsidP="00CD18D6">
            <w:pPr>
              <w:pStyle w:val="TableParagraph"/>
              <w:rPr>
                <w:rFonts w:ascii="Times New Roman" w:hAnsi="Times New Roman" w:cs="Times New Roman"/>
                <w:b/>
                <w:sz w:val="24"/>
                <w:szCs w:val="24"/>
              </w:rPr>
            </w:pPr>
          </w:p>
          <w:p w:rsidR="00197E92" w:rsidRPr="005C4DCE" w:rsidRDefault="00197E92" w:rsidP="00CD18D6">
            <w:pPr>
              <w:pStyle w:val="TableParagraph"/>
              <w:spacing w:before="148"/>
              <w:ind w:left="156"/>
              <w:rPr>
                <w:rFonts w:ascii="Times New Roman" w:hAnsi="Times New Roman" w:cs="Times New Roman"/>
                <w:b/>
                <w:sz w:val="24"/>
                <w:szCs w:val="24"/>
              </w:rPr>
            </w:pPr>
            <w:r w:rsidRPr="005C4DCE">
              <w:rPr>
                <w:rFonts w:ascii="Times New Roman" w:hAnsi="Times New Roman" w:cs="Times New Roman"/>
                <w:b/>
                <w:sz w:val="24"/>
                <w:szCs w:val="24"/>
              </w:rPr>
              <w:t>2. Yıl</w:t>
            </w:r>
          </w:p>
        </w:tc>
        <w:tc>
          <w:tcPr>
            <w:tcW w:w="851" w:type="dxa"/>
            <w:shd w:val="clear" w:color="auto" w:fill="FFF2CC" w:themeFill="accent4" w:themeFillTint="33"/>
          </w:tcPr>
          <w:p w:rsidR="00197E92" w:rsidRPr="005C4DCE" w:rsidRDefault="00197E92" w:rsidP="00CD18D6">
            <w:pPr>
              <w:pStyle w:val="TableParagraph"/>
              <w:rPr>
                <w:rFonts w:ascii="Times New Roman" w:hAnsi="Times New Roman" w:cs="Times New Roman"/>
                <w:b/>
                <w:sz w:val="24"/>
                <w:szCs w:val="24"/>
              </w:rPr>
            </w:pPr>
          </w:p>
          <w:p w:rsidR="00197E92" w:rsidRPr="005C4DCE" w:rsidRDefault="00197E92" w:rsidP="00CD18D6">
            <w:pPr>
              <w:pStyle w:val="TableParagraph"/>
              <w:spacing w:before="148"/>
              <w:ind w:left="141"/>
              <w:rPr>
                <w:rFonts w:ascii="Times New Roman" w:hAnsi="Times New Roman" w:cs="Times New Roman"/>
                <w:b/>
                <w:sz w:val="24"/>
                <w:szCs w:val="24"/>
              </w:rPr>
            </w:pPr>
            <w:r w:rsidRPr="005C4DCE">
              <w:rPr>
                <w:rFonts w:ascii="Times New Roman" w:hAnsi="Times New Roman" w:cs="Times New Roman"/>
                <w:b/>
                <w:sz w:val="24"/>
                <w:szCs w:val="24"/>
              </w:rPr>
              <w:t>3. Yıl</w:t>
            </w:r>
          </w:p>
        </w:tc>
        <w:tc>
          <w:tcPr>
            <w:tcW w:w="850" w:type="dxa"/>
            <w:shd w:val="clear" w:color="auto" w:fill="FFF2CC" w:themeFill="accent4" w:themeFillTint="33"/>
          </w:tcPr>
          <w:p w:rsidR="00197E92" w:rsidRPr="005C4DCE" w:rsidRDefault="00197E92" w:rsidP="00CD18D6">
            <w:pPr>
              <w:pStyle w:val="TableParagraph"/>
              <w:rPr>
                <w:rFonts w:ascii="Times New Roman" w:hAnsi="Times New Roman" w:cs="Times New Roman"/>
                <w:b/>
                <w:sz w:val="24"/>
                <w:szCs w:val="24"/>
              </w:rPr>
            </w:pPr>
          </w:p>
          <w:p w:rsidR="00197E92" w:rsidRPr="005C4DCE" w:rsidRDefault="00197E92" w:rsidP="00CD18D6">
            <w:pPr>
              <w:pStyle w:val="TableParagraph"/>
              <w:spacing w:before="148"/>
              <w:ind w:left="210"/>
              <w:rPr>
                <w:rFonts w:ascii="Times New Roman" w:hAnsi="Times New Roman" w:cs="Times New Roman"/>
                <w:b/>
                <w:sz w:val="24"/>
                <w:szCs w:val="24"/>
              </w:rPr>
            </w:pPr>
            <w:r w:rsidRPr="005C4DCE">
              <w:rPr>
                <w:rFonts w:ascii="Times New Roman" w:hAnsi="Times New Roman" w:cs="Times New Roman"/>
                <w:b/>
                <w:sz w:val="24"/>
                <w:szCs w:val="24"/>
              </w:rPr>
              <w:t>4. Yıl</w:t>
            </w:r>
          </w:p>
        </w:tc>
        <w:tc>
          <w:tcPr>
            <w:tcW w:w="731" w:type="dxa"/>
            <w:shd w:val="clear" w:color="auto" w:fill="FFF2CC" w:themeFill="accent4" w:themeFillTint="33"/>
          </w:tcPr>
          <w:p w:rsidR="00197E92" w:rsidRPr="005C4DCE" w:rsidRDefault="00197E92" w:rsidP="00CD18D6">
            <w:pPr>
              <w:pStyle w:val="TableParagraph"/>
              <w:rPr>
                <w:rFonts w:ascii="Times New Roman" w:hAnsi="Times New Roman" w:cs="Times New Roman"/>
                <w:b/>
                <w:sz w:val="24"/>
                <w:szCs w:val="24"/>
              </w:rPr>
            </w:pPr>
          </w:p>
          <w:p w:rsidR="00197E92" w:rsidRPr="005C4DCE" w:rsidRDefault="00197E92" w:rsidP="00CD18D6">
            <w:pPr>
              <w:pStyle w:val="TableParagraph"/>
              <w:spacing w:before="148"/>
              <w:ind w:left="217"/>
              <w:rPr>
                <w:rFonts w:ascii="Times New Roman" w:hAnsi="Times New Roman" w:cs="Times New Roman"/>
                <w:b/>
                <w:sz w:val="24"/>
                <w:szCs w:val="24"/>
              </w:rPr>
            </w:pPr>
            <w:r w:rsidRPr="005C4DCE">
              <w:rPr>
                <w:rFonts w:ascii="Times New Roman" w:hAnsi="Times New Roman" w:cs="Times New Roman"/>
                <w:b/>
                <w:sz w:val="24"/>
                <w:szCs w:val="24"/>
              </w:rPr>
              <w:t>5. Yıl</w:t>
            </w:r>
          </w:p>
        </w:tc>
      </w:tr>
      <w:tr w:rsidR="00197E92" w:rsidRPr="00550E81" w:rsidTr="00F11C7E">
        <w:trPr>
          <w:trHeight w:val="364"/>
        </w:trPr>
        <w:tc>
          <w:tcPr>
            <w:tcW w:w="2492" w:type="dxa"/>
            <w:shd w:val="clear" w:color="auto" w:fill="FFF2CC" w:themeFill="accent4" w:themeFillTint="33"/>
          </w:tcPr>
          <w:p w:rsidR="00F11C7E" w:rsidRPr="008048DC" w:rsidRDefault="00197E92" w:rsidP="00F11C7E">
            <w:pPr>
              <w:pStyle w:val="TableParagraph"/>
              <w:spacing w:before="61"/>
              <w:ind w:left="107"/>
              <w:rPr>
                <w:sz w:val="18"/>
                <w:szCs w:val="18"/>
                <w:lang w:val="tr-TR"/>
              </w:rPr>
            </w:pPr>
            <w:r w:rsidRPr="008048DC">
              <w:rPr>
                <w:rFonts w:ascii="Times New Roman" w:hAnsi="Times New Roman" w:cs="Times New Roman"/>
                <w:b/>
                <w:sz w:val="24"/>
                <w:szCs w:val="24"/>
                <w:lang w:val="tr-TR"/>
              </w:rPr>
              <w:t>PG1.1.1</w:t>
            </w:r>
            <w:r w:rsidRPr="008048DC">
              <w:rPr>
                <w:rFonts w:ascii="Times New Roman" w:hAnsi="Times New Roman" w:cs="Times New Roman"/>
                <w:b/>
                <w:sz w:val="24"/>
                <w:szCs w:val="24"/>
                <w:vertAlign w:val="superscript"/>
                <w:lang w:val="tr-TR"/>
              </w:rPr>
              <w:t xml:space="preserve">*  </w:t>
            </w:r>
            <w:r w:rsidR="00F11C7E" w:rsidRPr="008048DC">
              <w:rPr>
                <w:rFonts w:ascii="Times New Roman" w:hAnsi="Times New Roman" w:cs="Times New Roman"/>
                <w:sz w:val="24"/>
                <w:szCs w:val="24"/>
                <w:lang w:val="tr-TR"/>
              </w:rPr>
              <w:t>Yenilikçilik ve girişimcilik temalı ders sayısı</w:t>
            </w:r>
            <w:r w:rsidR="00F11C7E" w:rsidRPr="008048DC">
              <w:rPr>
                <w:sz w:val="18"/>
                <w:szCs w:val="18"/>
                <w:lang w:val="tr-TR"/>
              </w:rPr>
              <w:t xml:space="preserve"> </w:t>
            </w:r>
          </w:p>
          <w:p w:rsidR="00197E92" w:rsidRPr="008048DC" w:rsidRDefault="00197E92" w:rsidP="00CD18D6">
            <w:pPr>
              <w:pStyle w:val="TableParagraph"/>
              <w:spacing w:before="61"/>
              <w:ind w:left="107"/>
              <w:rPr>
                <w:rFonts w:ascii="Times New Roman" w:hAnsi="Times New Roman" w:cs="Times New Roman"/>
                <w:b/>
                <w:sz w:val="24"/>
                <w:szCs w:val="24"/>
                <w:lang w:val="tr-TR"/>
              </w:rPr>
            </w:pPr>
          </w:p>
        </w:tc>
        <w:tc>
          <w:tcPr>
            <w:tcW w:w="1479" w:type="dxa"/>
          </w:tcPr>
          <w:p w:rsidR="00197E92" w:rsidRPr="005C4DCE" w:rsidRDefault="00197E92" w:rsidP="00CD18D6">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1118" w:type="dxa"/>
          </w:tcPr>
          <w:p w:rsidR="00197E92" w:rsidRPr="005C4DCE" w:rsidRDefault="00197E92" w:rsidP="00CD18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197E92" w:rsidRPr="005C4DCE" w:rsidRDefault="00197E92" w:rsidP="00CD18D6">
            <w:pPr>
              <w:pStyle w:val="TableParagraph"/>
              <w:spacing w:line="360" w:lineRule="auto"/>
              <w:jc w:val="center"/>
              <w:rPr>
                <w:rFonts w:ascii="Times New Roman" w:hAnsi="Times New Roman" w:cs="Times New Roman"/>
                <w:sz w:val="24"/>
                <w:szCs w:val="24"/>
              </w:rPr>
            </w:pPr>
          </w:p>
        </w:tc>
        <w:tc>
          <w:tcPr>
            <w:tcW w:w="850" w:type="dxa"/>
          </w:tcPr>
          <w:p w:rsidR="00197E92" w:rsidRPr="005C4DCE" w:rsidRDefault="00197E92" w:rsidP="00CD18D6">
            <w:pPr>
              <w:pStyle w:val="TableParagraph"/>
              <w:jc w:val="center"/>
              <w:rPr>
                <w:rFonts w:ascii="Times New Roman" w:hAnsi="Times New Roman" w:cs="Times New Roman"/>
                <w:sz w:val="24"/>
                <w:szCs w:val="24"/>
              </w:rPr>
            </w:pPr>
          </w:p>
        </w:tc>
        <w:tc>
          <w:tcPr>
            <w:tcW w:w="851" w:type="dxa"/>
          </w:tcPr>
          <w:p w:rsidR="00197E92" w:rsidRPr="005C4DCE" w:rsidRDefault="00197E92" w:rsidP="00CD18D6">
            <w:pPr>
              <w:pStyle w:val="TableParagraph"/>
              <w:jc w:val="center"/>
              <w:rPr>
                <w:rFonts w:ascii="Times New Roman" w:hAnsi="Times New Roman" w:cs="Times New Roman"/>
                <w:sz w:val="24"/>
                <w:szCs w:val="24"/>
              </w:rPr>
            </w:pPr>
            <w:r>
              <w:rPr>
                <w:rFonts w:ascii="Times New Roman" w:hAnsi="Times New Roman" w:cs="Times New Roman"/>
                <w:sz w:val="24"/>
                <w:szCs w:val="24"/>
              </w:rPr>
              <w:t>1(%33)</w:t>
            </w:r>
          </w:p>
        </w:tc>
        <w:tc>
          <w:tcPr>
            <w:tcW w:w="850" w:type="dxa"/>
          </w:tcPr>
          <w:p w:rsidR="00197E92" w:rsidRPr="005C4DCE" w:rsidRDefault="00197E92" w:rsidP="00CD18D6">
            <w:pPr>
              <w:pStyle w:val="TableParagraph"/>
              <w:jc w:val="center"/>
              <w:rPr>
                <w:rFonts w:ascii="Times New Roman" w:hAnsi="Times New Roman" w:cs="Times New Roman"/>
                <w:sz w:val="24"/>
                <w:szCs w:val="24"/>
              </w:rPr>
            </w:pPr>
            <w:r>
              <w:rPr>
                <w:rFonts w:ascii="Times New Roman" w:hAnsi="Times New Roman" w:cs="Times New Roman"/>
                <w:sz w:val="24"/>
                <w:szCs w:val="24"/>
              </w:rPr>
              <w:t>1(%33)</w:t>
            </w:r>
          </w:p>
        </w:tc>
        <w:tc>
          <w:tcPr>
            <w:tcW w:w="731" w:type="dxa"/>
          </w:tcPr>
          <w:p w:rsidR="00197E92" w:rsidRPr="005C4DCE" w:rsidRDefault="00197E92" w:rsidP="00CD18D6">
            <w:pPr>
              <w:pStyle w:val="TableParagraph"/>
              <w:jc w:val="center"/>
              <w:rPr>
                <w:rFonts w:ascii="Times New Roman" w:hAnsi="Times New Roman" w:cs="Times New Roman"/>
                <w:sz w:val="24"/>
                <w:szCs w:val="24"/>
              </w:rPr>
            </w:pPr>
            <w:r>
              <w:rPr>
                <w:rFonts w:ascii="Times New Roman" w:hAnsi="Times New Roman" w:cs="Times New Roman"/>
                <w:sz w:val="24"/>
                <w:szCs w:val="24"/>
              </w:rPr>
              <w:t>1(%33)</w:t>
            </w:r>
          </w:p>
        </w:tc>
      </w:tr>
      <w:tr w:rsidR="00197E92" w:rsidRPr="00550E81" w:rsidTr="00F11C7E">
        <w:trPr>
          <w:trHeight w:val="364"/>
        </w:trPr>
        <w:tc>
          <w:tcPr>
            <w:tcW w:w="2492" w:type="dxa"/>
            <w:shd w:val="clear" w:color="auto" w:fill="FFF2CC" w:themeFill="accent4" w:themeFillTint="33"/>
          </w:tcPr>
          <w:p w:rsidR="00197E92" w:rsidRPr="005C4DCE" w:rsidRDefault="00197E92" w:rsidP="00CD18D6">
            <w:pPr>
              <w:pStyle w:val="TableParagraph"/>
              <w:spacing w:before="61"/>
              <w:ind w:left="107"/>
              <w:rPr>
                <w:rFonts w:ascii="Times New Roman" w:hAnsi="Times New Roman" w:cs="Times New Roman"/>
                <w:b/>
                <w:sz w:val="24"/>
                <w:szCs w:val="24"/>
              </w:rPr>
            </w:pPr>
          </w:p>
        </w:tc>
        <w:tc>
          <w:tcPr>
            <w:tcW w:w="1479" w:type="dxa"/>
          </w:tcPr>
          <w:p w:rsidR="00197E92" w:rsidRPr="005C4DCE" w:rsidRDefault="00197E92" w:rsidP="00CD18D6">
            <w:pPr>
              <w:pStyle w:val="TableParagraph"/>
              <w:rPr>
                <w:rFonts w:ascii="Times New Roman" w:hAnsi="Times New Roman" w:cs="Times New Roman"/>
                <w:sz w:val="24"/>
                <w:szCs w:val="24"/>
              </w:rPr>
            </w:pPr>
          </w:p>
        </w:tc>
        <w:tc>
          <w:tcPr>
            <w:tcW w:w="1118" w:type="dxa"/>
          </w:tcPr>
          <w:p w:rsidR="00197E92" w:rsidRPr="005C4DCE" w:rsidRDefault="00197E92" w:rsidP="00CD18D6">
            <w:pPr>
              <w:pStyle w:val="TableParagraph"/>
              <w:rPr>
                <w:rFonts w:ascii="Times New Roman" w:hAnsi="Times New Roman" w:cs="Times New Roman"/>
                <w:sz w:val="24"/>
                <w:szCs w:val="24"/>
              </w:rPr>
            </w:pPr>
          </w:p>
        </w:tc>
        <w:tc>
          <w:tcPr>
            <w:tcW w:w="709" w:type="dxa"/>
          </w:tcPr>
          <w:p w:rsidR="00197E92" w:rsidRPr="005C4DCE" w:rsidRDefault="00197E92" w:rsidP="00CD18D6">
            <w:pPr>
              <w:pStyle w:val="TableParagraph"/>
              <w:rPr>
                <w:rFonts w:ascii="Times New Roman" w:hAnsi="Times New Roman" w:cs="Times New Roman"/>
                <w:sz w:val="24"/>
                <w:szCs w:val="24"/>
              </w:rPr>
            </w:pPr>
          </w:p>
        </w:tc>
        <w:tc>
          <w:tcPr>
            <w:tcW w:w="850" w:type="dxa"/>
          </w:tcPr>
          <w:p w:rsidR="00197E92" w:rsidRPr="005C4DCE" w:rsidRDefault="00197E92" w:rsidP="00CD18D6">
            <w:pPr>
              <w:pStyle w:val="TableParagraph"/>
              <w:rPr>
                <w:rFonts w:ascii="Times New Roman" w:hAnsi="Times New Roman" w:cs="Times New Roman"/>
                <w:sz w:val="24"/>
                <w:szCs w:val="24"/>
              </w:rPr>
            </w:pPr>
          </w:p>
        </w:tc>
        <w:tc>
          <w:tcPr>
            <w:tcW w:w="851" w:type="dxa"/>
          </w:tcPr>
          <w:p w:rsidR="00197E92" w:rsidRPr="005C4DCE" w:rsidRDefault="00197E92" w:rsidP="00CD18D6">
            <w:pPr>
              <w:pStyle w:val="TableParagraph"/>
              <w:rPr>
                <w:rFonts w:ascii="Times New Roman" w:hAnsi="Times New Roman" w:cs="Times New Roman"/>
                <w:sz w:val="24"/>
                <w:szCs w:val="24"/>
              </w:rPr>
            </w:pPr>
          </w:p>
        </w:tc>
        <w:tc>
          <w:tcPr>
            <w:tcW w:w="850" w:type="dxa"/>
          </w:tcPr>
          <w:p w:rsidR="00197E92" w:rsidRPr="005C4DCE" w:rsidRDefault="00197E92" w:rsidP="00CD18D6">
            <w:pPr>
              <w:pStyle w:val="TableParagraph"/>
              <w:rPr>
                <w:rFonts w:ascii="Times New Roman" w:hAnsi="Times New Roman" w:cs="Times New Roman"/>
                <w:sz w:val="24"/>
                <w:szCs w:val="24"/>
              </w:rPr>
            </w:pPr>
          </w:p>
        </w:tc>
        <w:tc>
          <w:tcPr>
            <w:tcW w:w="731" w:type="dxa"/>
          </w:tcPr>
          <w:p w:rsidR="00197E92" w:rsidRPr="005C4DCE" w:rsidRDefault="00197E92" w:rsidP="00CD18D6">
            <w:pPr>
              <w:pStyle w:val="TableParagraph"/>
              <w:rPr>
                <w:rFonts w:ascii="Times New Roman" w:hAnsi="Times New Roman" w:cs="Times New Roman"/>
                <w:sz w:val="24"/>
                <w:szCs w:val="24"/>
              </w:rPr>
            </w:pPr>
          </w:p>
        </w:tc>
      </w:tr>
      <w:tr w:rsidR="00197E92" w:rsidRPr="00550E81" w:rsidTr="00F11C7E">
        <w:trPr>
          <w:trHeight w:val="361"/>
        </w:trPr>
        <w:tc>
          <w:tcPr>
            <w:tcW w:w="2492" w:type="dxa"/>
            <w:shd w:val="clear" w:color="auto" w:fill="FFF2CC" w:themeFill="accent4" w:themeFillTint="33"/>
          </w:tcPr>
          <w:p w:rsidR="00197E92" w:rsidRPr="005C4DCE" w:rsidRDefault="00197E92" w:rsidP="00CD18D6">
            <w:pPr>
              <w:pStyle w:val="TableParagraph"/>
              <w:spacing w:before="61"/>
              <w:ind w:left="107"/>
              <w:rPr>
                <w:rFonts w:ascii="Times New Roman" w:hAnsi="Times New Roman" w:cs="Times New Roman"/>
                <w:b/>
                <w:sz w:val="24"/>
                <w:szCs w:val="24"/>
              </w:rPr>
            </w:pPr>
          </w:p>
        </w:tc>
        <w:tc>
          <w:tcPr>
            <w:tcW w:w="1479" w:type="dxa"/>
          </w:tcPr>
          <w:p w:rsidR="00197E92" w:rsidRPr="005C4DCE" w:rsidRDefault="00197E92" w:rsidP="00CD18D6">
            <w:pPr>
              <w:pStyle w:val="TableParagraph"/>
              <w:rPr>
                <w:rFonts w:ascii="Times New Roman" w:hAnsi="Times New Roman" w:cs="Times New Roman"/>
                <w:sz w:val="24"/>
                <w:szCs w:val="24"/>
              </w:rPr>
            </w:pPr>
          </w:p>
        </w:tc>
        <w:tc>
          <w:tcPr>
            <w:tcW w:w="1118" w:type="dxa"/>
          </w:tcPr>
          <w:p w:rsidR="00197E92" w:rsidRPr="005C4DCE" w:rsidRDefault="00197E92" w:rsidP="00CD18D6">
            <w:pPr>
              <w:pStyle w:val="TableParagraph"/>
              <w:rPr>
                <w:rFonts w:ascii="Times New Roman" w:hAnsi="Times New Roman" w:cs="Times New Roman"/>
                <w:sz w:val="24"/>
                <w:szCs w:val="24"/>
              </w:rPr>
            </w:pPr>
          </w:p>
        </w:tc>
        <w:tc>
          <w:tcPr>
            <w:tcW w:w="709" w:type="dxa"/>
          </w:tcPr>
          <w:p w:rsidR="00197E92" w:rsidRPr="005C4DCE" w:rsidRDefault="00197E92" w:rsidP="00CD18D6">
            <w:pPr>
              <w:pStyle w:val="TableParagraph"/>
              <w:rPr>
                <w:rFonts w:ascii="Times New Roman" w:hAnsi="Times New Roman" w:cs="Times New Roman"/>
                <w:sz w:val="24"/>
                <w:szCs w:val="24"/>
              </w:rPr>
            </w:pPr>
          </w:p>
        </w:tc>
        <w:tc>
          <w:tcPr>
            <w:tcW w:w="850" w:type="dxa"/>
          </w:tcPr>
          <w:p w:rsidR="00197E92" w:rsidRPr="005C4DCE" w:rsidRDefault="00197E92" w:rsidP="00CD18D6">
            <w:pPr>
              <w:pStyle w:val="TableParagraph"/>
              <w:rPr>
                <w:rFonts w:ascii="Times New Roman" w:hAnsi="Times New Roman" w:cs="Times New Roman"/>
                <w:sz w:val="24"/>
                <w:szCs w:val="24"/>
              </w:rPr>
            </w:pPr>
          </w:p>
        </w:tc>
        <w:tc>
          <w:tcPr>
            <w:tcW w:w="851" w:type="dxa"/>
          </w:tcPr>
          <w:p w:rsidR="00197E92" w:rsidRPr="005C4DCE" w:rsidRDefault="00197E92" w:rsidP="00CD18D6">
            <w:pPr>
              <w:pStyle w:val="TableParagraph"/>
              <w:rPr>
                <w:rFonts w:ascii="Times New Roman" w:hAnsi="Times New Roman" w:cs="Times New Roman"/>
                <w:sz w:val="24"/>
                <w:szCs w:val="24"/>
              </w:rPr>
            </w:pPr>
          </w:p>
        </w:tc>
        <w:tc>
          <w:tcPr>
            <w:tcW w:w="850" w:type="dxa"/>
          </w:tcPr>
          <w:p w:rsidR="00197E92" w:rsidRPr="005C4DCE" w:rsidRDefault="00197E92" w:rsidP="00CD18D6">
            <w:pPr>
              <w:pStyle w:val="TableParagraph"/>
              <w:rPr>
                <w:rFonts w:ascii="Times New Roman" w:hAnsi="Times New Roman" w:cs="Times New Roman"/>
                <w:sz w:val="24"/>
                <w:szCs w:val="24"/>
              </w:rPr>
            </w:pPr>
          </w:p>
        </w:tc>
        <w:tc>
          <w:tcPr>
            <w:tcW w:w="731" w:type="dxa"/>
          </w:tcPr>
          <w:p w:rsidR="00197E92" w:rsidRPr="005C4DCE" w:rsidRDefault="00197E92" w:rsidP="00CD18D6">
            <w:pPr>
              <w:pStyle w:val="TableParagraph"/>
              <w:rPr>
                <w:rFonts w:ascii="Times New Roman" w:hAnsi="Times New Roman" w:cs="Times New Roman"/>
                <w:sz w:val="24"/>
                <w:szCs w:val="24"/>
              </w:rPr>
            </w:pPr>
          </w:p>
        </w:tc>
      </w:tr>
      <w:tr w:rsidR="00197E92" w:rsidRPr="00550E81" w:rsidTr="00CD18D6">
        <w:trPr>
          <w:trHeight w:val="364"/>
        </w:trPr>
        <w:tc>
          <w:tcPr>
            <w:tcW w:w="2492" w:type="dxa"/>
            <w:shd w:val="clear" w:color="auto" w:fill="FFF2CC" w:themeFill="accent4" w:themeFillTint="33"/>
          </w:tcPr>
          <w:p w:rsidR="00197E92" w:rsidRPr="005C4DCE" w:rsidRDefault="00197E92" w:rsidP="00CD18D6">
            <w:pPr>
              <w:pStyle w:val="TableParagraph"/>
              <w:spacing w:before="63"/>
              <w:ind w:left="107"/>
              <w:rPr>
                <w:rFonts w:ascii="Times New Roman" w:hAnsi="Times New Roman" w:cs="Times New Roman"/>
                <w:b/>
                <w:sz w:val="24"/>
                <w:szCs w:val="24"/>
              </w:rPr>
            </w:pPr>
            <w:r w:rsidRPr="005C4DCE">
              <w:rPr>
                <w:rFonts w:ascii="Times New Roman" w:hAnsi="Times New Roman" w:cs="Times New Roman"/>
                <w:b/>
                <w:sz w:val="24"/>
                <w:szCs w:val="24"/>
              </w:rPr>
              <w:t>Sorumlu Birim</w:t>
            </w:r>
          </w:p>
        </w:tc>
        <w:tc>
          <w:tcPr>
            <w:tcW w:w="6588" w:type="dxa"/>
            <w:gridSpan w:val="7"/>
          </w:tcPr>
          <w:p w:rsidR="00197E92" w:rsidRPr="005C4DCE" w:rsidRDefault="00197E92" w:rsidP="00CD18D6">
            <w:pPr>
              <w:pStyle w:val="TableParagraph"/>
              <w:spacing w:before="63"/>
              <w:ind w:left="109"/>
              <w:rPr>
                <w:rFonts w:ascii="Times New Roman" w:hAnsi="Times New Roman" w:cs="Times New Roman"/>
                <w:sz w:val="24"/>
                <w:szCs w:val="24"/>
              </w:rPr>
            </w:pPr>
            <w:r>
              <w:rPr>
                <w:rFonts w:ascii="Times New Roman" w:hAnsi="Times New Roman" w:cs="Times New Roman"/>
                <w:sz w:val="24"/>
                <w:szCs w:val="24"/>
              </w:rPr>
              <w:t>Fen Bilimleri Enstitüsü Müdürlüğü</w:t>
            </w:r>
          </w:p>
        </w:tc>
      </w:tr>
      <w:tr w:rsidR="00197E92" w:rsidRPr="00550E81" w:rsidTr="00CD18D6">
        <w:trPr>
          <w:trHeight w:val="609"/>
        </w:trPr>
        <w:tc>
          <w:tcPr>
            <w:tcW w:w="2492" w:type="dxa"/>
            <w:shd w:val="clear" w:color="auto" w:fill="FFF2CC" w:themeFill="accent4" w:themeFillTint="33"/>
          </w:tcPr>
          <w:p w:rsidR="00197E92" w:rsidRPr="005C4DCE" w:rsidRDefault="00197E92"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İşbirliği Yapılacak Birim(ler)</w:t>
            </w:r>
          </w:p>
        </w:tc>
        <w:tc>
          <w:tcPr>
            <w:tcW w:w="6588" w:type="dxa"/>
            <w:gridSpan w:val="7"/>
          </w:tcPr>
          <w:p w:rsidR="00197E92" w:rsidRDefault="00197E92" w:rsidP="00CD18D6">
            <w:pPr>
              <w:pStyle w:val="TableParagraph"/>
              <w:spacing w:before="61"/>
              <w:rPr>
                <w:rFonts w:ascii="Times New Roman" w:hAnsi="Times New Roman" w:cs="Times New Roman"/>
                <w:sz w:val="24"/>
                <w:szCs w:val="24"/>
              </w:rPr>
            </w:pPr>
            <w:r>
              <w:rPr>
                <w:rFonts w:ascii="Times New Roman" w:hAnsi="Times New Roman" w:cs="Times New Roman"/>
                <w:sz w:val="24"/>
                <w:szCs w:val="24"/>
              </w:rPr>
              <w:t xml:space="preserve"> </w:t>
            </w:r>
          </w:p>
          <w:p w:rsidR="00197E92" w:rsidRPr="00265E91" w:rsidRDefault="00197E92" w:rsidP="00F11C7E">
            <w:pPr>
              <w:pStyle w:val="Default"/>
              <w:rPr>
                <w:rFonts w:ascii="Times New Roman" w:hAnsi="Times New Roman" w:cs="Times New Roman"/>
              </w:rPr>
            </w:pPr>
            <w:r w:rsidRPr="00265E91">
              <w:rPr>
                <w:rFonts w:ascii="Times New Roman" w:hAnsi="Times New Roman" w:cs="Times New Roman"/>
              </w:rPr>
              <w:t xml:space="preserve">Akademik Birimler, Öğrenci İşleri Daire Başkanlığı, </w:t>
            </w:r>
          </w:p>
        </w:tc>
      </w:tr>
      <w:tr w:rsidR="00197E92" w:rsidRPr="00550E81" w:rsidTr="00CD18D6">
        <w:trPr>
          <w:trHeight w:val="364"/>
        </w:trPr>
        <w:tc>
          <w:tcPr>
            <w:tcW w:w="2492" w:type="dxa"/>
            <w:shd w:val="clear" w:color="auto" w:fill="FFF2CC" w:themeFill="accent4" w:themeFillTint="33"/>
          </w:tcPr>
          <w:p w:rsidR="00197E92" w:rsidRPr="005C4DCE" w:rsidRDefault="00197E92"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Riskler</w:t>
            </w:r>
          </w:p>
        </w:tc>
        <w:tc>
          <w:tcPr>
            <w:tcW w:w="6588" w:type="dxa"/>
            <w:gridSpan w:val="7"/>
          </w:tcPr>
          <w:p w:rsidR="00265E91" w:rsidRDefault="00265E91" w:rsidP="00265E91">
            <w:pPr>
              <w:pStyle w:val="Default"/>
              <w:rPr>
                <w:rFonts w:cstheme="minorBidi"/>
                <w:color w:val="auto"/>
              </w:rPr>
            </w:pPr>
          </w:p>
          <w:p w:rsidR="00265E91" w:rsidRPr="00265E91" w:rsidRDefault="00265E91" w:rsidP="00265E91">
            <w:pPr>
              <w:pStyle w:val="Default"/>
              <w:rPr>
                <w:rFonts w:ascii="Times New Roman" w:hAnsi="Times New Roman" w:cs="Times New Roman"/>
              </w:rPr>
            </w:pPr>
            <w:r w:rsidRPr="00265E91">
              <w:rPr>
                <w:rFonts w:ascii="Times New Roman" w:hAnsi="Times New Roman" w:cs="Times New Roman"/>
              </w:rPr>
              <w:t xml:space="preserve">Öğretim üyelerinin veya öğrencilerin konuya yeterince ilgi duymaması </w:t>
            </w:r>
          </w:p>
          <w:p w:rsidR="00265E91" w:rsidRPr="00265E91" w:rsidRDefault="00265E91" w:rsidP="00265E91">
            <w:pPr>
              <w:pStyle w:val="Default"/>
              <w:rPr>
                <w:rFonts w:ascii="Times New Roman" w:hAnsi="Times New Roman" w:cs="Times New Roman"/>
              </w:rPr>
            </w:pPr>
            <w:r w:rsidRPr="00265E91">
              <w:rPr>
                <w:rFonts w:ascii="Times New Roman" w:hAnsi="Times New Roman" w:cs="Times New Roman"/>
              </w:rPr>
              <w:t xml:space="preserve">Etkinlikler için maddi destek bulunamaması </w:t>
            </w:r>
          </w:p>
          <w:p w:rsidR="00265E91" w:rsidRPr="00265E91" w:rsidRDefault="00265E91" w:rsidP="00265E91">
            <w:pPr>
              <w:pStyle w:val="Default"/>
              <w:rPr>
                <w:rFonts w:ascii="Times New Roman" w:hAnsi="Times New Roman" w:cs="Times New Roman"/>
              </w:rPr>
            </w:pPr>
            <w:r w:rsidRPr="00265E91">
              <w:rPr>
                <w:rFonts w:ascii="Times New Roman" w:hAnsi="Times New Roman" w:cs="Times New Roman"/>
              </w:rPr>
              <w:t xml:space="preserve">Gerekli verilerin toplanmasında çıkabilecek güçlükler </w:t>
            </w:r>
          </w:p>
          <w:p w:rsidR="00197E92" w:rsidRPr="00335DC2" w:rsidRDefault="00197E92" w:rsidP="00CD18D6">
            <w:pPr>
              <w:pStyle w:val="Default"/>
              <w:rPr>
                <w:rFonts w:ascii="Times New Roman" w:hAnsi="Times New Roman" w:cs="Times New Roman"/>
              </w:rPr>
            </w:pPr>
          </w:p>
        </w:tc>
      </w:tr>
      <w:tr w:rsidR="00197E92" w:rsidRPr="00550E81" w:rsidTr="00CD18D6">
        <w:trPr>
          <w:trHeight w:val="364"/>
        </w:trPr>
        <w:tc>
          <w:tcPr>
            <w:tcW w:w="2492" w:type="dxa"/>
            <w:shd w:val="clear" w:color="auto" w:fill="FFF2CC" w:themeFill="accent4" w:themeFillTint="33"/>
          </w:tcPr>
          <w:p w:rsidR="00197E92" w:rsidRPr="005C4DCE" w:rsidRDefault="00197E92"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Stratejiler</w:t>
            </w:r>
          </w:p>
        </w:tc>
        <w:tc>
          <w:tcPr>
            <w:tcW w:w="6588" w:type="dxa"/>
            <w:gridSpan w:val="7"/>
          </w:tcPr>
          <w:p w:rsidR="00265E91" w:rsidRDefault="00265E91" w:rsidP="00265E91">
            <w:pPr>
              <w:pStyle w:val="Default"/>
              <w:rPr>
                <w:rFonts w:cstheme="minorBidi"/>
                <w:color w:val="auto"/>
              </w:rPr>
            </w:pPr>
          </w:p>
          <w:p w:rsidR="00265E91" w:rsidRPr="00265E91" w:rsidRDefault="00265E91" w:rsidP="00265E91">
            <w:pPr>
              <w:pStyle w:val="Default"/>
              <w:rPr>
                <w:rFonts w:ascii="Times New Roman" w:hAnsi="Times New Roman" w:cs="Times New Roman"/>
              </w:rPr>
            </w:pPr>
            <w:r w:rsidRPr="00265E91">
              <w:rPr>
                <w:rFonts w:ascii="Times New Roman" w:hAnsi="Times New Roman" w:cs="Times New Roman"/>
              </w:rPr>
              <w:t xml:space="preserve">Lisansüstü öğrencilerde girişimcilik farkındalığını artıracak İyi girişimcilik örneklerinin tanıtımı yapılır. </w:t>
            </w:r>
          </w:p>
          <w:p w:rsidR="00265E91" w:rsidRPr="00265E91" w:rsidRDefault="00265E91" w:rsidP="00265E91">
            <w:pPr>
              <w:pStyle w:val="Default"/>
              <w:rPr>
                <w:rFonts w:ascii="Times New Roman" w:hAnsi="Times New Roman" w:cs="Times New Roman"/>
              </w:rPr>
            </w:pPr>
            <w:r w:rsidRPr="00265E91">
              <w:rPr>
                <w:rFonts w:ascii="Times New Roman" w:hAnsi="Times New Roman" w:cs="Times New Roman"/>
              </w:rPr>
              <w:t xml:space="preserve">Girişimcilik konusunda tecrübe veya sertifikaya sahip öğrenci görüşlerinden yararlanılır. </w:t>
            </w:r>
          </w:p>
          <w:p w:rsidR="00265E91" w:rsidRPr="00265E91" w:rsidRDefault="00265E91" w:rsidP="00265E91">
            <w:pPr>
              <w:pStyle w:val="Default"/>
              <w:rPr>
                <w:rFonts w:ascii="Times New Roman" w:hAnsi="Times New Roman" w:cs="Times New Roman"/>
              </w:rPr>
            </w:pPr>
            <w:r w:rsidRPr="00265E91">
              <w:rPr>
                <w:rFonts w:ascii="Times New Roman" w:hAnsi="Times New Roman" w:cs="Times New Roman"/>
              </w:rPr>
              <w:t xml:space="preserve">Anabilim dallarının ve dış paydaşların görüş ve önerilerinden yararlanılır. </w:t>
            </w:r>
          </w:p>
          <w:p w:rsidR="00265E91" w:rsidRPr="00265E91" w:rsidRDefault="00265E91" w:rsidP="00265E91">
            <w:pPr>
              <w:pStyle w:val="Default"/>
              <w:rPr>
                <w:rFonts w:ascii="Times New Roman" w:hAnsi="Times New Roman" w:cs="Times New Roman"/>
              </w:rPr>
            </w:pPr>
            <w:r w:rsidRPr="00265E91">
              <w:rPr>
                <w:rFonts w:ascii="Times New Roman" w:hAnsi="Times New Roman" w:cs="Times New Roman"/>
              </w:rPr>
              <w:t xml:space="preserve">Teknokentte şirket sahibi olan girişimcilerle ortak faaliyetlerde bulunulabilir. </w:t>
            </w:r>
          </w:p>
          <w:p w:rsidR="00197E92" w:rsidRPr="005D59EF" w:rsidRDefault="00197E92" w:rsidP="00CD18D6">
            <w:pPr>
              <w:pStyle w:val="Default"/>
              <w:rPr>
                <w:rFonts w:ascii="Times New Roman" w:hAnsi="Times New Roman" w:cs="Times New Roman"/>
              </w:rPr>
            </w:pPr>
          </w:p>
        </w:tc>
      </w:tr>
      <w:tr w:rsidR="00197E92" w:rsidRPr="00550E81" w:rsidTr="00CD18D6">
        <w:trPr>
          <w:trHeight w:val="364"/>
        </w:trPr>
        <w:tc>
          <w:tcPr>
            <w:tcW w:w="2492" w:type="dxa"/>
            <w:shd w:val="clear" w:color="auto" w:fill="FFF2CC" w:themeFill="accent4" w:themeFillTint="33"/>
          </w:tcPr>
          <w:p w:rsidR="00197E92" w:rsidRPr="005C4DCE" w:rsidRDefault="00197E92"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Maliyet Tahmini</w:t>
            </w:r>
          </w:p>
        </w:tc>
        <w:tc>
          <w:tcPr>
            <w:tcW w:w="6588" w:type="dxa"/>
            <w:gridSpan w:val="7"/>
          </w:tcPr>
          <w:p w:rsidR="00197E92" w:rsidRPr="005C4DCE" w:rsidRDefault="00197E92" w:rsidP="00CD18D6">
            <w:pPr>
              <w:pStyle w:val="TableParagraph"/>
              <w:spacing w:before="61"/>
              <w:ind w:left="109"/>
              <w:rPr>
                <w:rFonts w:ascii="Times New Roman" w:hAnsi="Times New Roman" w:cs="Times New Roman"/>
                <w:sz w:val="24"/>
                <w:szCs w:val="24"/>
              </w:rPr>
            </w:pPr>
          </w:p>
        </w:tc>
      </w:tr>
      <w:tr w:rsidR="00197E92" w:rsidRPr="00550E81" w:rsidTr="00CD18D6">
        <w:trPr>
          <w:trHeight w:val="607"/>
        </w:trPr>
        <w:tc>
          <w:tcPr>
            <w:tcW w:w="2492" w:type="dxa"/>
            <w:shd w:val="clear" w:color="auto" w:fill="FFF2CC" w:themeFill="accent4" w:themeFillTint="33"/>
          </w:tcPr>
          <w:p w:rsidR="00197E92" w:rsidRPr="005C4DCE" w:rsidRDefault="00197E92"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lastRenderedPageBreak/>
              <w:t>Tespitler</w:t>
            </w:r>
          </w:p>
        </w:tc>
        <w:tc>
          <w:tcPr>
            <w:tcW w:w="6588" w:type="dxa"/>
            <w:gridSpan w:val="7"/>
          </w:tcPr>
          <w:p w:rsidR="00967FB1" w:rsidRDefault="00967FB1" w:rsidP="00967FB1">
            <w:pPr>
              <w:pStyle w:val="Default"/>
              <w:rPr>
                <w:rFonts w:cstheme="minorBidi"/>
                <w:color w:val="auto"/>
              </w:rPr>
            </w:pPr>
          </w:p>
          <w:p w:rsidR="00967FB1" w:rsidRPr="00967FB1" w:rsidRDefault="00967FB1" w:rsidP="00967FB1">
            <w:pPr>
              <w:pStyle w:val="Default"/>
              <w:rPr>
                <w:rFonts w:ascii="Times New Roman" w:hAnsi="Times New Roman" w:cs="Times New Roman"/>
              </w:rPr>
            </w:pPr>
            <w:r w:rsidRPr="00967FB1">
              <w:rPr>
                <w:rFonts w:ascii="Times New Roman" w:hAnsi="Times New Roman" w:cs="Times New Roman"/>
              </w:rPr>
              <w:t xml:space="preserve">Özellikle temel bilimlerde girişimcilik düzeyinin ve farkındalığının zayıf olması </w:t>
            </w:r>
          </w:p>
          <w:p w:rsidR="00967FB1" w:rsidRPr="00967FB1" w:rsidRDefault="00967FB1" w:rsidP="00967FB1">
            <w:pPr>
              <w:pStyle w:val="Default"/>
              <w:rPr>
                <w:rFonts w:ascii="Times New Roman" w:hAnsi="Times New Roman" w:cs="Times New Roman"/>
              </w:rPr>
            </w:pPr>
            <w:r w:rsidRPr="00967FB1">
              <w:rPr>
                <w:rFonts w:ascii="Times New Roman" w:hAnsi="Times New Roman" w:cs="Times New Roman"/>
              </w:rPr>
              <w:t xml:space="preserve">Bilimsel çıktıların istenilen düzeyde olmaması </w:t>
            </w:r>
          </w:p>
          <w:p w:rsidR="00967FB1" w:rsidRPr="00967FB1" w:rsidRDefault="00967FB1" w:rsidP="00967FB1">
            <w:pPr>
              <w:pStyle w:val="Default"/>
              <w:rPr>
                <w:rFonts w:ascii="Times New Roman" w:hAnsi="Times New Roman" w:cs="Times New Roman"/>
              </w:rPr>
            </w:pPr>
            <w:r w:rsidRPr="00967FB1">
              <w:rPr>
                <w:rFonts w:ascii="Times New Roman" w:hAnsi="Times New Roman" w:cs="Times New Roman"/>
              </w:rPr>
              <w:t xml:space="preserve"> </w:t>
            </w:r>
          </w:p>
          <w:p w:rsidR="00197E92" w:rsidRPr="003B1BE5" w:rsidRDefault="00197E92" w:rsidP="00CD18D6">
            <w:pPr>
              <w:pStyle w:val="Default"/>
              <w:rPr>
                <w:rFonts w:ascii="Times New Roman" w:hAnsi="Times New Roman" w:cs="Times New Roman"/>
              </w:rPr>
            </w:pPr>
          </w:p>
        </w:tc>
      </w:tr>
      <w:tr w:rsidR="00197E92" w:rsidRPr="00550E81" w:rsidTr="00CD18D6">
        <w:trPr>
          <w:trHeight w:val="854"/>
        </w:trPr>
        <w:tc>
          <w:tcPr>
            <w:tcW w:w="2492" w:type="dxa"/>
            <w:shd w:val="clear" w:color="auto" w:fill="FFF2CC" w:themeFill="accent4" w:themeFillTint="33"/>
          </w:tcPr>
          <w:p w:rsidR="00197E92" w:rsidRPr="005C4DCE" w:rsidRDefault="00197E92" w:rsidP="00CD18D6">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İhtiyaçlar</w:t>
            </w:r>
          </w:p>
        </w:tc>
        <w:tc>
          <w:tcPr>
            <w:tcW w:w="6588" w:type="dxa"/>
            <w:gridSpan w:val="7"/>
          </w:tcPr>
          <w:p w:rsidR="0096280B" w:rsidRDefault="0096280B" w:rsidP="0096280B">
            <w:pPr>
              <w:pStyle w:val="Default"/>
              <w:rPr>
                <w:rFonts w:cstheme="minorBidi"/>
                <w:color w:val="auto"/>
              </w:rPr>
            </w:pPr>
          </w:p>
          <w:p w:rsidR="0096280B" w:rsidRPr="0096280B" w:rsidRDefault="0096280B" w:rsidP="0096280B">
            <w:pPr>
              <w:pStyle w:val="Default"/>
              <w:rPr>
                <w:rFonts w:ascii="Times New Roman" w:hAnsi="Times New Roman" w:cs="Times New Roman"/>
              </w:rPr>
            </w:pPr>
            <w:r w:rsidRPr="0096280B">
              <w:rPr>
                <w:rFonts w:ascii="Times New Roman" w:hAnsi="Times New Roman" w:cs="Times New Roman"/>
              </w:rPr>
              <w:t xml:space="preserve">Rekabet gücüne katkı sağlayacak yeni dersler oluşturulmalıdır. </w:t>
            </w:r>
          </w:p>
          <w:p w:rsidR="0096280B" w:rsidRDefault="0096280B" w:rsidP="0096280B">
            <w:pPr>
              <w:pStyle w:val="Default"/>
              <w:rPr>
                <w:rFonts w:cstheme="minorBidi"/>
                <w:sz w:val="18"/>
                <w:szCs w:val="18"/>
              </w:rPr>
            </w:pPr>
            <w:r w:rsidRPr="0096280B">
              <w:rPr>
                <w:rFonts w:ascii="Times New Roman" w:hAnsi="Times New Roman" w:cs="Times New Roman"/>
              </w:rPr>
              <w:t>Bilimsel çıktılar teşvik edilmeli ve desteklenmelidir.</w:t>
            </w:r>
            <w:r>
              <w:rPr>
                <w:rFonts w:cstheme="minorBidi"/>
                <w:sz w:val="18"/>
                <w:szCs w:val="18"/>
              </w:rPr>
              <w:t xml:space="preserve"> </w:t>
            </w:r>
          </w:p>
          <w:p w:rsidR="00197E92" w:rsidRPr="00C665F4" w:rsidRDefault="00197E92" w:rsidP="00CD18D6">
            <w:pPr>
              <w:pStyle w:val="Default"/>
              <w:rPr>
                <w:rFonts w:ascii="Times New Roman" w:hAnsi="Times New Roman" w:cs="Times New Roman"/>
              </w:rPr>
            </w:pPr>
          </w:p>
        </w:tc>
      </w:tr>
    </w:tbl>
    <w:p w:rsidR="00BB499B" w:rsidRDefault="00BB499B" w:rsidP="00F236F4">
      <w:pPr>
        <w:spacing w:before="59"/>
        <w:ind w:left="156" w:right="141"/>
        <w:jc w:val="both"/>
        <w:rPr>
          <w:rFonts w:ascii="Times New Roman" w:hAnsi="Times New Roman" w:cs="Times New Roman"/>
          <w:b/>
          <w:sz w:val="24"/>
          <w:szCs w:val="24"/>
        </w:rPr>
      </w:pPr>
    </w:p>
    <w:p w:rsidR="00F236F4" w:rsidRDefault="00F236F4" w:rsidP="00F236F4">
      <w:pPr>
        <w:spacing w:before="59"/>
        <w:ind w:left="156" w:right="141"/>
        <w:jc w:val="both"/>
        <w:rPr>
          <w:rFonts w:ascii="Times New Roman" w:hAnsi="Times New Roman" w:cs="Times New Roman"/>
          <w:b/>
          <w:sz w:val="24"/>
          <w:szCs w:val="24"/>
        </w:rPr>
      </w:pPr>
      <w:r>
        <w:rPr>
          <w:rFonts w:ascii="Times New Roman" w:hAnsi="Times New Roman" w:cs="Times New Roman"/>
          <w:b/>
          <w:sz w:val="24"/>
          <w:szCs w:val="24"/>
        </w:rPr>
        <w:t>Hedef Kartı H4.1</w:t>
      </w: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18"/>
        <w:gridCol w:w="709"/>
        <w:gridCol w:w="850"/>
        <w:gridCol w:w="851"/>
        <w:gridCol w:w="850"/>
        <w:gridCol w:w="731"/>
      </w:tblGrid>
      <w:tr w:rsidR="00F236F4" w:rsidRPr="00550E81" w:rsidTr="00035C0B">
        <w:trPr>
          <w:trHeight w:val="397"/>
        </w:trPr>
        <w:tc>
          <w:tcPr>
            <w:tcW w:w="2492" w:type="dxa"/>
            <w:shd w:val="clear" w:color="auto" w:fill="FFF2CC" w:themeFill="accent4" w:themeFillTint="33"/>
          </w:tcPr>
          <w:p w:rsidR="00F236F4" w:rsidRPr="005C4DCE" w:rsidRDefault="00F236F4" w:rsidP="00F236F4">
            <w:pPr>
              <w:pStyle w:val="TableParagraph"/>
              <w:spacing w:before="80"/>
              <w:ind w:left="107"/>
              <w:rPr>
                <w:rFonts w:ascii="Times New Roman" w:hAnsi="Times New Roman" w:cs="Times New Roman"/>
                <w:b/>
                <w:sz w:val="24"/>
                <w:szCs w:val="24"/>
              </w:rPr>
            </w:pPr>
            <w:r w:rsidRPr="005C4DCE">
              <w:rPr>
                <w:rFonts w:ascii="Times New Roman" w:hAnsi="Times New Roman" w:cs="Times New Roman"/>
                <w:b/>
                <w:sz w:val="24"/>
                <w:szCs w:val="24"/>
              </w:rPr>
              <w:t>Amaç (A</w:t>
            </w:r>
            <w:r>
              <w:rPr>
                <w:rFonts w:ascii="Times New Roman" w:hAnsi="Times New Roman" w:cs="Times New Roman"/>
                <w:b/>
                <w:sz w:val="24"/>
                <w:szCs w:val="24"/>
              </w:rPr>
              <w:t>4</w:t>
            </w:r>
            <w:r w:rsidRPr="005C4DCE">
              <w:rPr>
                <w:rFonts w:ascii="Times New Roman" w:hAnsi="Times New Roman" w:cs="Times New Roman"/>
                <w:b/>
                <w:sz w:val="24"/>
                <w:szCs w:val="24"/>
              </w:rPr>
              <w:t>)</w:t>
            </w:r>
            <w:r w:rsidRPr="005C4DCE">
              <w:rPr>
                <w:rFonts w:ascii="Times New Roman" w:hAnsi="Times New Roman" w:cs="Times New Roman"/>
                <w:b/>
                <w:sz w:val="24"/>
                <w:szCs w:val="24"/>
                <w:vertAlign w:val="superscript"/>
              </w:rPr>
              <w:t>*</w:t>
            </w:r>
          </w:p>
        </w:tc>
        <w:tc>
          <w:tcPr>
            <w:tcW w:w="6588" w:type="dxa"/>
            <w:gridSpan w:val="7"/>
          </w:tcPr>
          <w:p w:rsidR="00F236F4" w:rsidRPr="00730495" w:rsidRDefault="000262D6" w:rsidP="00035C0B">
            <w:pPr>
              <w:pStyle w:val="TableParagraph"/>
              <w:rPr>
                <w:rFonts w:ascii="Times New Roman" w:hAnsi="Times New Roman" w:cs="Times New Roman"/>
                <w:sz w:val="24"/>
                <w:szCs w:val="24"/>
              </w:rPr>
            </w:pPr>
            <w:r w:rsidRPr="00550E81">
              <w:rPr>
                <w:rFonts w:ascii="Times New Roman" w:hAnsi="Times New Roman" w:cs="Times New Roman"/>
                <w:sz w:val="24"/>
                <w:szCs w:val="24"/>
              </w:rPr>
              <w:t>Uluslararasılaşmanın geliştirilmesi</w:t>
            </w:r>
            <w:r>
              <w:rPr>
                <w:rFonts w:ascii="Times New Roman" w:hAnsi="Times New Roman" w:cs="Times New Roman"/>
                <w:sz w:val="24"/>
                <w:szCs w:val="24"/>
              </w:rPr>
              <w:t>ne yönelik amaçlar</w:t>
            </w:r>
          </w:p>
        </w:tc>
      </w:tr>
      <w:tr w:rsidR="00F236F4" w:rsidRPr="00550E81" w:rsidTr="00035C0B">
        <w:trPr>
          <w:trHeight w:val="398"/>
        </w:trPr>
        <w:tc>
          <w:tcPr>
            <w:tcW w:w="2492" w:type="dxa"/>
            <w:shd w:val="clear" w:color="auto" w:fill="FFF2CC" w:themeFill="accent4" w:themeFillTint="33"/>
          </w:tcPr>
          <w:p w:rsidR="00F236F4" w:rsidRPr="00085E4E" w:rsidRDefault="00F236F4" w:rsidP="00F236F4">
            <w:pPr>
              <w:pStyle w:val="TableParagraph"/>
              <w:spacing w:before="78"/>
              <w:ind w:left="107"/>
              <w:rPr>
                <w:rFonts w:ascii="Times New Roman" w:hAnsi="Times New Roman" w:cs="Times New Roman"/>
                <w:b/>
                <w:sz w:val="24"/>
                <w:szCs w:val="24"/>
              </w:rPr>
            </w:pPr>
            <w:r w:rsidRPr="00085E4E">
              <w:rPr>
                <w:rFonts w:ascii="Times New Roman" w:hAnsi="Times New Roman" w:cs="Times New Roman"/>
                <w:b/>
                <w:sz w:val="24"/>
                <w:szCs w:val="24"/>
              </w:rPr>
              <w:t>Hedef (H</w:t>
            </w:r>
            <w:r>
              <w:rPr>
                <w:rFonts w:ascii="Times New Roman" w:hAnsi="Times New Roman" w:cs="Times New Roman"/>
                <w:b/>
                <w:sz w:val="24"/>
                <w:szCs w:val="24"/>
              </w:rPr>
              <w:t>4</w:t>
            </w:r>
            <w:r w:rsidRPr="00085E4E">
              <w:rPr>
                <w:rFonts w:ascii="Times New Roman" w:hAnsi="Times New Roman" w:cs="Times New Roman"/>
                <w:b/>
                <w:sz w:val="24"/>
                <w:szCs w:val="24"/>
              </w:rPr>
              <w:t>.</w:t>
            </w:r>
            <w:r>
              <w:rPr>
                <w:rFonts w:ascii="Times New Roman" w:hAnsi="Times New Roman" w:cs="Times New Roman"/>
                <w:b/>
                <w:sz w:val="24"/>
                <w:szCs w:val="24"/>
              </w:rPr>
              <w:t>1</w:t>
            </w:r>
            <w:r w:rsidRPr="00085E4E">
              <w:rPr>
                <w:rFonts w:ascii="Times New Roman" w:hAnsi="Times New Roman" w:cs="Times New Roman"/>
                <w:b/>
                <w:sz w:val="24"/>
                <w:szCs w:val="24"/>
              </w:rPr>
              <w:t>)</w:t>
            </w:r>
            <w:r w:rsidRPr="00085E4E">
              <w:rPr>
                <w:rFonts w:ascii="Times New Roman" w:hAnsi="Times New Roman" w:cs="Times New Roman"/>
                <w:b/>
                <w:sz w:val="24"/>
                <w:szCs w:val="24"/>
                <w:vertAlign w:val="superscript"/>
              </w:rPr>
              <w:t>*</w:t>
            </w:r>
          </w:p>
        </w:tc>
        <w:tc>
          <w:tcPr>
            <w:tcW w:w="6588" w:type="dxa"/>
            <w:gridSpan w:val="7"/>
          </w:tcPr>
          <w:p w:rsidR="000262D6" w:rsidRPr="005154D1" w:rsidRDefault="000262D6" w:rsidP="000262D6">
            <w:pPr>
              <w:pStyle w:val="ListeParagraf"/>
              <w:tabs>
                <w:tab w:val="left" w:pos="439"/>
                <w:tab w:val="left" w:pos="581"/>
              </w:tabs>
              <w:ind w:left="0"/>
              <w:jc w:val="both"/>
              <w:rPr>
                <w:rFonts w:ascii="Times New Roman" w:hAnsi="Times New Roman" w:cs="Times New Roman"/>
                <w:sz w:val="24"/>
                <w:szCs w:val="24"/>
              </w:rPr>
            </w:pPr>
            <w:r>
              <w:rPr>
                <w:rFonts w:ascii="Times New Roman" w:hAnsi="Times New Roman" w:cs="Times New Roman"/>
                <w:sz w:val="24"/>
                <w:szCs w:val="24"/>
              </w:rPr>
              <w:t xml:space="preserve">Yükseköğretim alanında uluslararası </w:t>
            </w:r>
            <w:r w:rsidRPr="005154D1">
              <w:rPr>
                <w:rFonts w:ascii="Times New Roman" w:hAnsi="Times New Roman" w:cs="Times New Roman"/>
                <w:sz w:val="24"/>
                <w:szCs w:val="24"/>
              </w:rPr>
              <w:t>programlarda öğrenci ha</w:t>
            </w:r>
            <w:r w:rsidR="00934235">
              <w:rPr>
                <w:rFonts w:ascii="Times New Roman" w:hAnsi="Times New Roman" w:cs="Times New Roman"/>
                <w:sz w:val="24"/>
                <w:szCs w:val="24"/>
              </w:rPr>
              <w:t>reketliliğini her yıl</w:t>
            </w:r>
            <w:r w:rsidRPr="005154D1">
              <w:rPr>
                <w:rFonts w:ascii="Times New Roman" w:hAnsi="Times New Roman" w:cs="Times New Roman"/>
                <w:sz w:val="24"/>
                <w:szCs w:val="24"/>
              </w:rPr>
              <w:t xml:space="preserve"> artırmak</w:t>
            </w:r>
          </w:p>
          <w:p w:rsidR="00F236F4" w:rsidRPr="00085E4E" w:rsidRDefault="00F236F4" w:rsidP="00035C0B">
            <w:pPr>
              <w:pStyle w:val="TableParagraph"/>
              <w:rPr>
                <w:rFonts w:ascii="Times New Roman" w:hAnsi="Times New Roman" w:cs="Times New Roman"/>
                <w:sz w:val="24"/>
                <w:szCs w:val="24"/>
              </w:rPr>
            </w:pPr>
          </w:p>
        </w:tc>
      </w:tr>
      <w:tr w:rsidR="00F236F4" w:rsidRPr="00550E81" w:rsidTr="00035C0B">
        <w:trPr>
          <w:trHeight w:val="606"/>
        </w:trPr>
        <w:tc>
          <w:tcPr>
            <w:tcW w:w="2492" w:type="dxa"/>
            <w:shd w:val="clear" w:color="auto" w:fill="FFF2CC" w:themeFill="accent4" w:themeFillTint="33"/>
          </w:tcPr>
          <w:p w:rsidR="00F236F4" w:rsidRPr="005C4DCE" w:rsidRDefault="00F236F4" w:rsidP="00035C0B">
            <w:pPr>
              <w:pStyle w:val="TableParagraph"/>
              <w:spacing w:before="61"/>
              <w:ind w:left="107" w:right="107"/>
              <w:rPr>
                <w:rFonts w:ascii="Times New Roman" w:hAnsi="Times New Roman" w:cs="Times New Roman"/>
                <w:b/>
                <w:sz w:val="24"/>
                <w:szCs w:val="24"/>
              </w:rPr>
            </w:pPr>
            <w:r w:rsidRPr="005C4DCE">
              <w:rPr>
                <w:rFonts w:ascii="Times New Roman" w:hAnsi="Times New Roman" w:cs="Times New Roman"/>
                <w:b/>
                <w:sz w:val="24"/>
                <w:szCs w:val="24"/>
              </w:rPr>
              <w:t>Amacın İlgili Olduğu Program/Alt Program Adı</w:t>
            </w:r>
            <w:r w:rsidRPr="005C4DCE">
              <w:rPr>
                <w:rFonts w:ascii="Times New Roman" w:hAnsi="Times New Roman" w:cs="Times New Roman"/>
                <w:b/>
                <w:sz w:val="24"/>
                <w:szCs w:val="24"/>
                <w:vertAlign w:val="superscript"/>
              </w:rPr>
              <w:t>**</w:t>
            </w:r>
          </w:p>
        </w:tc>
        <w:tc>
          <w:tcPr>
            <w:tcW w:w="6588" w:type="dxa"/>
            <w:gridSpan w:val="7"/>
          </w:tcPr>
          <w:p w:rsidR="003B6687" w:rsidRDefault="003B6687" w:rsidP="00035C0B">
            <w:pPr>
              <w:pStyle w:val="TableParagraph"/>
              <w:rPr>
                <w:rFonts w:ascii="Times New Roman" w:hAnsi="Times New Roman" w:cs="Times New Roman"/>
                <w:sz w:val="24"/>
                <w:szCs w:val="24"/>
              </w:rPr>
            </w:pPr>
          </w:p>
          <w:p w:rsidR="00F236F4" w:rsidRPr="00730495" w:rsidRDefault="003B6687" w:rsidP="00035C0B">
            <w:pPr>
              <w:pStyle w:val="TableParagraph"/>
              <w:rPr>
                <w:rFonts w:ascii="Times New Roman" w:hAnsi="Times New Roman" w:cs="Times New Roman"/>
                <w:sz w:val="24"/>
                <w:szCs w:val="24"/>
              </w:rPr>
            </w:pPr>
            <w:r>
              <w:rPr>
                <w:rFonts w:ascii="Times New Roman" w:hAnsi="Times New Roman" w:cs="Times New Roman"/>
                <w:sz w:val="24"/>
                <w:szCs w:val="24"/>
              </w:rPr>
              <w:t>Ana bilim dalları- Diğer Yökseköğretim Kurumları</w:t>
            </w:r>
          </w:p>
        </w:tc>
      </w:tr>
      <w:tr w:rsidR="00F236F4" w:rsidRPr="00550E81" w:rsidTr="00035C0B">
        <w:trPr>
          <w:trHeight w:val="609"/>
        </w:trPr>
        <w:tc>
          <w:tcPr>
            <w:tcW w:w="2492" w:type="dxa"/>
            <w:shd w:val="clear" w:color="auto" w:fill="FFF2CC" w:themeFill="accent4" w:themeFillTint="33"/>
          </w:tcPr>
          <w:p w:rsidR="00F236F4" w:rsidRPr="005C4DCE" w:rsidRDefault="00F236F4"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Amacın İlişkili Olduğu Alt Program Hedefi</w:t>
            </w:r>
            <w:r w:rsidRPr="005C4DCE">
              <w:rPr>
                <w:rFonts w:ascii="Times New Roman" w:hAnsi="Times New Roman" w:cs="Times New Roman"/>
                <w:b/>
                <w:sz w:val="24"/>
                <w:szCs w:val="24"/>
                <w:vertAlign w:val="superscript"/>
              </w:rPr>
              <w:t>**</w:t>
            </w:r>
          </w:p>
        </w:tc>
        <w:tc>
          <w:tcPr>
            <w:tcW w:w="6588" w:type="dxa"/>
            <w:gridSpan w:val="7"/>
          </w:tcPr>
          <w:p w:rsidR="00F236F4" w:rsidRPr="00730495" w:rsidRDefault="00F236F4" w:rsidP="000262D6">
            <w:pPr>
              <w:pStyle w:val="TableParagraph"/>
              <w:rPr>
                <w:rFonts w:ascii="Times New Roman" w:hAnsi="Times New Roman" w:cs="Times New Roman"/>
                <w:sz w:val="24"/>
                <w:szCs w:val="24"/>
              </w:rPr>
            </w:pPr>
          </w:p>
        </w:tc>
      </w:tr>
      <w:tr w:rsidR="00F236F4" w:rsidRPr="00550E81" w:rsidTr="00035C0B">
        <w:trPr>
          <w:trHeight w:val="1025"/>
        </w:trPr>
        <w:tc>
          <w:tcPr>
            <w:tcW w:w="2492" w:type="dxa"/>
            <w:shd w:val="clear" w:color="auto" w:fill="FFF2CC" w:themeFill="accent4" w:themeFillTint="33"/>
          </w:tcPr>
          <w:p w:rsidR="00F236F4" w:rsidRPr="005C4DCE" w:rsidRDefault="00F236F4" w:rsidP="00035C0B">
            <w:pPr>
              <w:pStyle w:val="TableParagraph"/>
              <w:rPr>
                <w:rFonts w:ascii="Times New Roman" w:hAnsi="Times New Roman" w:cs="Times New Roman"/>
                <w:b/>
                <w:sz w:val="24"/>
                <w:szCs w:val="24"/>
              </w:rPr>
            </w:pPr>
          </w:p>
          <w:p w:rsidR="00F236F4" w:rsidRPr="005C4DCE" w:rsidRDefault="00F236F4" w:rsidP="00035C0B">
            <w:pPr>
              <w:pStyle w:val="TableParagraph"/>
              <w:spacing w:before="148"/>
              <w:ind w:left="107"/>
              <w:rPr>
                <w:rFonts w:ascii="Times New Roman" w:hAnsi="Times New Roman" w:cs="Times New Roman"/>
                <w:b/>
                <w:sz w:val="24"/>
                <w:szCs w:val="24"/>
              </w:rPr>
            </w:pPr>
            <w:r w:rsidRPr="005C4DCE">
              <w:rPr>
                <w:rFonts w:ascii="Times New Roman" w:hAnsi="Times New Roman" w:cs="Times New Roman"/>
                <w:b/>
                <w:sz w:val="24"/>
                <w:szCs w:val="24"/>
              </w:rPr>
              <w:t>Performans Göstergeleri</w:t>
            </w:r>
          </w:p>
        </w:tc>
        <w:tc>
          <w:tcPr>
            <w:tcW w:w="1479" w:type="dxa"/>
            <w:shd w:val="clear" w:color="auto" w:fill="FFF2CC" w:themeFill="accent4" w:themeFillTint="33"/>
          </w:tcPr>
          <w:p w:rsidR="00F236F4" w:rsidRPr="005C4DCE" w:rsidRDefault="00F236F4" w:rsidP="00035C0B">
            <w:pPr>
              <w:pStyle w:val="TableParagraph"/>
              <w:spacing w:before="1"/>
              <w:rPr>
                <w:rFonts w:ascii="Times New Roman" w:hAnsi="Times New Roman" w:cs="Times New Roman"/>
                <w:b/>
                <w:sz w:val="24"/>
                <w:szCs w:val="24"/>
              </w:rPr>
            </w:pPr>
          </w:p>
          <w:p w:rsidR="00F236F4" w:rsidRPr="005C4DCE" w:rsidRDefault="00F236F4" w:rsidP="00035C0B">
            <w:pPr>
              <w:pStyle w:val="TableParagraph"/>
              <w:spacing w:line="237" w:lineRule="auto"/>
              <w:ind w:left="498" w:right="174" w:hanging="308"/>
              <w:rPr>
                <w:rFonts w:ascii="Times New Roman" w:hAnsi="Times New Roman" w:cs="Times New Roman"/>
                <w:b/>
                <w:sz w:val="24"/>
                <w:szCs w:val="24"/>
              </w:rPr>
            </w:pPr>
            <w:r w:rsidRPr="005C4DCE">
              <w:rPr>
                <w:rFonts w:ascii="Times New Roman" w:hAnsi="Times New Roman" w:cs="Times New Roman"/>
                <w:b/>
                <w:sz w:val="24"/>
                <w:szCs w:val="24"/>
              </w:rPr>
              <w:t xml:space="preserve">Hedefe Etkisi </w:t>
            </w:r>
            <w:r w:rsidRPr="005C4DCE">
              <w:rPr>
                <w:rFonts w:ascii="Times New Roman" w:hAnsi="Times New Roman" w:cs="Times New Roman"/>
                <w:b/>
                <w:position w:val="-6"/>
                <w:sz w:val="24"/>
                <w:szCs w:val="24"/>
              </w:rPr>
              <w:t>(%</w:t>
            </w:r>
            <w:proofErr w:type="gramStart"/>
            <w:r w:rsidRPr="005C4DCE">
              <w:rPr>
                <w:rFonts w:ascii="Times New Roman" w:hAnsi="Times New Roman" w:cs="Times New Roman"/>
                <w:b/>
                <w:position w:val="-6"/>
                <w:sz w:val="24"/>
                <w:szCs w:val="24"/>
              </w:rPr>
              <w:t>)</w:t>
            </w:r>
            <w:r w:rsidRPr="005C4DCE">
              <w:rPr>
                <w:rFonts w:ascii="Times New Roman" w:hAnsi="Times New Roman" w:cs="Times New Roman"/>
                <w:b/>
                <w:sz w:val="24"/>
                <w:szCs w:val="24"/>
              </w:rPr>
              <w:t>*</w:t>
            </w:r>
            <w:proofErr w:type="gramEnd"/>
            <w:r w:rsidRPr="005C4DCE">
              <w:rPr>
                <w:rFonts w:ascii="Times New Roman" w:hAnsi="Times New Roman" w:cs="Times New Roman"/>
                <w:b/>
                <w:sz w:val="24"/>
                <w:szCs w:val="24"/>
              </w:rPr>
              <w:t>**</w:t>
            </w:r>
          </w:p>
        </w:tc>
        <w:tc>
          <w:tcPr>
            <w:tcW w:w="1118" w:type="dxa"/>
            <w:shd w:val="clear" w:color="auto" w:fill="FFF2CC" w:themeFill="accent4" w:themeFillTint="33"/>
          </w:tcPr>
          <w:p w:rsidR="00F236F4" w:rsidRPr="005C4DCE" w:rsidRDefault="00F236F4" w:rsidP="00035C0B">
            <w:pPr>
              <w:pStyle w:val="TableParagraph"/>
              <w:spacing w:before="147"/>
              <w:ind w:left="34" w:right="26"/>
              <w:jc w:val="center"/>
              <w:rPr>
                <w:rFonts w:ascii="Times New Roman" w:hAnsi="Times New Roman" w:cs="Times New Roman"/>
                <w:b/>
                <w:sz w:val="24"/>
                <w:szCs w:val="24"/>
              </w:rPr>
            </w:pPr>
            <w:r w:rsidRPr="005C4DCE">
              <w:rPr>
                <w:rFonts w:ascii="Times New Roman" w:hAnsi="Times New Roman" w:cs="Times New Roman"/>
                <w:b/>
                <w:sz w:val="24"/>
                <w:szCs w:val="24"/>
              </w:rPr>
              <w:t>Plan Dönemi Başlangıç Değeri</w:t>
            </w:r>
          </w:p>
        </w:tc>
        <w:tc>
          <w:tcPr>
            <w:tcW w:w="709" w:type="dxa"/>
            <w:shd w:val="clear" w:color="auto" w:fill="FFF2CC" w:themeFill="accent4" w:themeFillTint="33"/>
          </w:tcPr>
          <w:p w:rsidR="00F236F4" w:rsidRPr="005C4DCE" w:rsidRDefault="00F236F4" w:rsidP="00035C0B">
            <w:pPr>
              <w:pStyle w:val="TableParagraph"/>
              <w:rPr>
                <w:rFonts w:ascii="Times New Roman" w:hAnsi="Times New Roman" w:cs="Times New Roman"/>
                <w:b/>
                <w:sz w:val="24"/>
                <w:szCs w:val="24"/>
              </w:rPr>
            </w:pPr>
          </w:p>
          <w:p w:rsidR="00F236F4" w:rsidRPr="005C4DCE" w:rsidRDefault="00F236F4" w:rsidP="00035C0B">
            <w:pPr>
              <w:pStyle w:val="TableParagraph"/>
              <w:spacing w:before="148"/>
              <w:ind w:left="231"/>
              <w:rPr>
                <w:rFonts w:ascii="Times New Roman" w:hAnsi="Times New Roman" w:cs="Times New Roman"/>
                <w:b/>
                <w:sz w:val="24"/>
                <w:szCs w:val="24"/>
              </w:rPr>
            </w:pPr>
            <w:r w:rsidRPr="005C4DCE">
              <w:rPr>
                <w:rFonts w:ascii="Times New Roman" w:hAnsi="Times New Roman" w:cs="Times New Roman"/>
                <w:b/>
                <w:sz w:val="24"/>
                <w:szCs w:val="24"/>
              </w:rPr>
              <w:t>1. Yıl</w:t>
            </w:r>
          </w:p>
        </w:tc>
        <w:tc>
          <w:tcPr>
            <w:tcW w:w="850" w:type="dxa"/>
            <w:shd w:val="clear" w:color="auto" w:fill="FFF2CC" w:themeFill="accent4" w:themeFillTint="33"/>
          </w:tcPr>
          <w:p w:rsidR="00F236F4" w:rsidRPr="005C4DCE" w:rsidRDefault="00F236F4" w:rsidP="00035C0B">
            <w:pPr>
              <w:pStyle w:val="TableParagraph"/>
              <w:rPr>
                <w:rFonts w:ascii="Times New Roman" w:hAnsi="Times New Roman" w:cs="Times New Roman"/>
                <w:b/>
                <w:sz w:val="24"/>
                <w:szCs w:val="24"/>
              </w:rPr>
            </w:pPr>
          </w:p>
          <w:p w:rsidR="00F236F4" w:rsidRPr="005C4DCE" w:rsidRDefault="00F236F4" w:rsidP="00035C0B">
            <w:pPr>
              <w:pStyle w:val="TableParagraph"/>
              <w:spacing w:before="148"/>
              <w:ind w:left="156"/>
              <w:rPr>
                <w:rFonts w:ascii="Times New Roman" w:hAnsi="Times New Roman" w:cs="Times New Roman"/>
                <w:b/>
                <w:sz w:val="24"/>
                <w:szCs w:val="24"/>
              </w:rPr>
            </w:pPr>
            <w:r w:rsidRPr="005C4DCE">
              <w:rPr>
                <w:rFonts w:ascii="Times New Roman" w:hAnsi="Times New Roman" w:cs="Times New Roman"/>
                <w:b/>
                <w:sz w:val="24"/>
                <w:szCs w:val="24"/>
              </w:rPr>
              <w:t>2. Yıl</w:t>
            </w:r>
          </w:p>
        </w:tc>
        <w:tc>
          <w:tcPr>
            <w:tcW w:w="851" w:type="dxa"/>
            <w:shd w:val="clear" w:color="auto" w:fill="FFF2CC" w:themeFill="accent4" w:themeFillTint="33"/>
          </w:tcPr>
          <w:p w:rsidR="00F236F4" w:rsidRPr="005C4DCE" w:rsidRDefault="00F236F4" w:rsidP="00035C0B">
            <w:pPr>
              <w:pStyle w:val="TableParagraph"/>
              <w:rPr>
                <w:rFonts w:ascii="Times New Roman" w:hAnsi="Times New Roman" w:cs="Times New Roman"/>
                <w:b/>
                <w:sz w:val="24"/>
                <w:szCs w:val="24"/>
              </w:rPr>
            </w:pPr>
          </w:p>
          <w:p w:rsidR="00F236F4" w:rsidRPr="005C4DCE" w:rsidRDefault="00F236F4" w:rsidP="00035C0B">
            <w:pPr>
              <w:pStyle w:val="TableParagraph"/>
              <w:spacing w:before="148"/>
              <w:ind w:left="141"/>
              <w:rPr>
                <w:rFonts w:ascii="Times New Roman" w:hAnsi="Times New Roman" w:cs="Times New Roman"/>
                <w:b/>
                <w:sz w:val="24"/>
                <w:szCs w:val="24"/>
              </w:rPr>
            </w:pPr>
            <w:r w:rsidRPr="005C4DCE">
              <w:rPr>
                <w:rFonts w:ascii="Times New Roman" w:hAnsi="Times New Roman" w:cs="Times New Roman"/>
                <w:b/>
                <w:sz w:val="24"/>
                <w:szCs w:val="24"/>
              </w:rPr>
              <w:t>3. Yıl</w:t>
            </w:r>
          </w:p>
        </w:tc>
        <w:tc>
          <w:tcPr>
            <w:tcW w:w="850" w:type="dxa"/>
            <w:shd w:val="clear" w:color="auto" w:fill="FFF2CC" w:themeFill="accent4" w:themeFillTint="33"/>
          </w:tcPr>
          <w:p w:rsidR="00F236F4" w:rsidRPr="005C4DCE" w:rsidRDefault="00F236F4" w:rsidP="00035C0B">
            <w:pPr>
              <w:pStyle w:val="TableParagraph"/>
              <w:rPr>
                <w:rFonts w:ascii="Times New Roman" w:hAnsi="Times New Roman" w:cs="Times New Roman"/>
                <w:b/>
                <w:sz w:val="24"/>
                <w:szCs w:val="24"/>
              </w:rPr>
            </w:pPr>
          </w:p>
          <w:p w:rsidR="00F236F4" w:rsidRPr="005C4DCE" w:rsidRDefault="00F236F4" w:rsidP="00035C0B">
            <w:pPr>
              <w:pStyle w:val="TableParagraph"/>
              <w:spacing w:before="148"/>
              <w:ind w:left="210"/>
              <w:rPr>
                <w:rFonts w:ascii="Times New Roman" w:hAnsi="Times New Roman" w:cs="Times New Roman"/>
                <w:b/>
                <w:sz w:val="24"/>
                <w:szCs w:val="24"/>
              </w:rPr>
            </w:pPr>
            <w:r w:rsidRPr="005C4DCE">
              <w:rPr>
                <w:rFonts w:ascii="Times New Roman" w:hAnsi="Times New Roman" w:cs="Times New Roman"/>
                <w:b/>
                <w:sz w:val="24"/>
                <w:szCs w:val="24"/>
              </w:rPr>
              <w:t>4. Yıl</w:t>
            </w:r>
          </w:p>
        </w:tc>
        <w:tc>
          <w:tcPr>
            <w:tcW w:w="731" w:type="dxa"/>
            <w:shd w:val="clear" w:color="auto" w:fill="FFF2CC" w:themeFill="accent4" w:themeFillTint="33"/>
          </w:tcPr>
          <w:p w:rsidR="00F236F4" w:rsidRPr="005C4DCE" w:rsidRDefault="00F236F4" w:rsidP="00035C0B">
            <w:pPr>
              <w:pStyle w:val="TableParagraph"/>
              <w:rPr>
                <w:rFonts w:ascii="Times New Roman" w:hAnsi="Times New Roman" w:cs="Times New Roman"/>
                <w:b/>
                <w:sz w:val="24"/>
                <w:szCs w:val="24"/>
              </w:rPr>
            </w:pPr>
          </w:p>
          <w:p w:rsidR="00F236F4" w:rsidRPr="005C4DCE" w:rsidRDefault="00F236F4" w:rsidP="00035C0B">
            <w:pPr>
              <w:pStyle w:val="TableParagraph"/>
              <w:spacing w:before="148"/>
              <w:ind w:left="217"/>
              <w:rPr>
                <w:rFonts w:ascii="Times New Roman" w:hAnsi="Times New Roman" w:cs="Times New Roman"/>
                <w:b/>
                <w:sz w:val="24"/>
                <w:szCs w:val="24"/>
              </w:rPr>
            </w:pPr>
            <w:r w:rsidRPr="005C4DCE">
              <w:rPr>
                <w:rFonts w:ascii="Times New Roman" w:hAnsi="Times New Roman" w:cs="Times New Roman"/>
                <w:b/>
                <w:sz w:val="24"/>
                <w:szCs w:val="24"/>
              </w:rPr>
              <w:t>5. Yıl</w:t>
            </w:r>
          </w:p>
        </w:tc>
      </w:tr>
      <w:tr w:rsidR="00F236F4" w:rsidRPr="00550E81" w:rsidTr="00035C0B">
        <w:trPr>
          <w:trHeight w:val="364"/>
        </w:trPr>
        <w:tc>
          <w:tcPr>
            <w:tcW w:w="2492" w:type="dxa"/>
            <w:shd w:val="clear" w:color="auto" w:fill="FFF2CC" w:themeFill="accent4" w:themeFillTint="33"/>
          </w:tcPr>
          <w:p w:rsidR="00F236F4" w:rsidRPr="00934235" w:rsidRDefault="00F236F4" w:rsidP="00035C0B">
            <w:pPr>
              <w:pStyle w:val="TableParagraph"/>
              <w:spacing w:before="61"/>
              <w:ind w:left="107"/>
              <w:rPr>
                <w:rFonts w:ascii="Times New Roman" w:hAnsi="Times New Roman" w:cs="Times New Roman"/>
                <w:sz w:val="24"/>
                <w:szCs w:val="24"/>
              </w:rPr>
            </w:pPr>
            <w:r w:rsidRPr="005C4DCE">
              <w:rPr>
                <w:rFonts w:ascii="Times New Roman" w:hAnsi="Times New Roman" w:cs="Times New Roman"/>
                <w:b/>
                <w:sz w:val="24"/>
                <w:szCs w:val="24"/>
              </w:rPr>
              <w:t>PG1.1.1</w:t>
            </w:r>
            <w:r w:rsidRPr="005C4DCE">
              <w:rPr>
                <w:rFonts w:ascii="Times New Roman" w:hAnsi="Times New Roman" w:cs="Times New Roman"/>
                <w:b/>
                <w:sz w:val="24"/>
                <w:szCs w:val="24"/>
                <w:vertAlign w:val="superscript"/>
              </w:rPr>
              <w:t>*</w:t>
            </w:r>
            <w:r>
              <w:rPr>
                <w:rFonts w:ascii="Times New Roman" w:hAnsi="Times New Roman" w:cs="Times New Roman"/>
                <w:b/>
                <w:sz w:val="24"/>
                <w:szCs w:val="24"/>
                <w:vertAlign w:val="superscript"/>
              </w:rPr>
              <w:t xml:space="preserve">  </w:t>
            </w:r>
            <w:r w:rsidR="00934235">
              <w:rPr>
                <w:rFonts w:ascii="Times New Roman" w:hAnsi="Times New Roman" w:cs="Times New Roman"/>
                <w:sz w:val="24"/>
                <w:szCs w:val="24"/>
              </w:rPr>
              <w:t>Ö</w:t>
            </w:r>
            <w:r w:rsidR="00934235" w:rsidRPr="005154D1">
              <w:rPr>
                <w:rFonts w:ascii="Times New Roman" w:hAnsi="Times New Roman" w:cs="Times New Roman"/>
                <w:sz w:val="24"/>
                <w:szCs w:val="24"/>
              </w:rPr>
              <w:t>ğrenci hareketliliğini</w:t>
            </w:r>
            <w:r w:rsidR="00934235" w:rsidRPr="005C4DCE">
              <w:rPr>
                <w:rFonts w:ascii="Times New Roman" w:hAnsi="Times New Roman" w:cs="Times New Roman"/>
                <w:b/>
                <w:sz w:val="24"/>
                <w:szCs w:val="24"/>
              </w:rPr>
              <w:t xml:space="preserve"> </w:t>
            </w:r>
            <w:r w:rsidR="00934235">
              <w:rPr>
                <w:rFonts w:ascii="Times New Roman" w:hAnsi="Times New Roman" w:cs="Times New Roman"/>
                <w:b/>
                <w:sz w:val="24"/>
                <w:szCs w:val="24"/>
              </w:rPr>
              <w:t xml:space="preserve"> </w:t>
            </w:r>
            <w:r w:rsidR="00934235">
              <w:rPr>
                <w:rFonts w:ascii="Times New Roman" w:hAnsi="Times New Roman" w:cs="Times New Roman"/>
                <w:sz w:val="24"/>
                <w:szCs w:val="24"/>
              </w:rPr>
              <w:t>artırmak</w:t>
            </w:r>
          </w:p>
        </w:tc>
        <w:tc>
          <w:tcPr>
            <w:tcW w:w="1479" w:type="dxa"/>
          </w:tcPr>
          <w:p w:rsidR="00F236F4" w:rsidRPr="005C4DCE" w:rsidRDefault="00F236F4"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1118" w:type="dxa"/>
          </w:tcPr>
          <w:p w:rsidR="00F236F4" w:rsidRPr="005C4DCE" w:rsidRDefault="00F236F4"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F236F4" w:rsidRPr="005C4DCE" w:rsidRDefault="00934235" w:rsidP="00035C0B">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Pr>
          <w:p w:rsidR="00F236F4" w:rsidRPr="005C4DCE" w:rsidRDefault="00934235"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F236F4" w:rsidRPr="005C4DCE" w:rsidRDefault="00F236F4" w:rsidP="00934235">
            <w:pPr>
              <w:pStyle w:val="TableParagraph"/>
              <w:jc w:val="center"/>
              <w:rPr>
                <w:rFonts w:ascii="Times New Roman" w:hAnsi="Times New Roman" w:cs="Times New Roman"/>
                <w:sz w:val="24"/>
                <w:szCs w:val="24"/>
              </w:rPr>
            </w:pPr>
            <w:r>
              <w:rPr>
                <w:rFonts w:ascii="Times New Roman" w:hAnsi="Times New Roman" w:cs="Times New Roman"/>
                <w:sz w:val="24"/>
                <w:szCs w:val="24"/>
              </w:rPr>
              <w:t>%</w:t>
            </w:r>
            <w:r w:rsidR="00934235">
              <w:rPr>
                <w:rFonts w:ascii="Times New Roman" w:hAnsi="Times New Roman" w:cs="Times New Roman"/>
                <w:sz w:val="24"/>
                <w:szCs w:val="24"/>
              </w:rPr>
              <w:t>20</w:t>
            </w:r>
          </w:p>
        </w:tc>
        <w:tc>
          <w:tcPr>
            <w:tcW w:w="850" w:type="dxa"/>
          </w:tcPr>
          <w:p w:rsidR="00F236F4" w:rsidRPr="005C4DCE" w:rsidRDefault="00934235"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731" w:type="dxa"/>
          </w:tcPr>
          <w:p w:rsidR="00F236F4" w:rsidRPr="005C4DCE" w:rsidRDefault="00934235"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r>
      <w:tr w:rsidR="00F236F4" w:rsidRPr="00550E81" w:rsidTr="00035C0B">
        <w:trPr>
          <w:trHeight w:val="364"/>
        </w:trPr>
        <w:tc>
          <w:tcPr>
            <w:tcW w:w="2492" w:type="dxa"/>
            <w:shd w:val="clear" w:color="auto" w:fill="FFF2CC" w:themeFill="accent4" w:themeFillTint="33"/>
          </w:tcPr>
          <w:p w:rsidR="00F236F4" w:rsidRPr="005C4DCE" w:rsidRDefault="00F236F4" w:rsidP="00035C0B">
            <w:pPr>
              <w:pStyle w:val="TableParagraph"/>
              <w:spacing w:before="61"/>
              <w:ind w:left="107"/>
              <w:rPr>
                <w:rFonts w:ascii="Times New Roman" w:hAnsi="Times New Roman" w:cs="Times New Roman"/>
                <w:b/>
                <w:sz w:val="24"/>
                <w:szCs w:val="24"/>
              </w:rPr>
            </w:pPr>
          </w:p>
        </w:tc>
        <w:tc>
          <w:tcPr>
            <w:tcW w:w="1479" w:type="dxa"/>
          </w:tcPr>
          <w:p w:rsidR="00F236F4" w:rsidRPr="005C4DCE" w:rsidRDefault="00F236F4" w:rsidP="00035C0B">
            <w:pPr>
              <w:pStyle w:val="TableParagraph"/>
              <w:rPr>
                <w:rFonts w:ascii="Times New Roman" w:hAnsi="Times New Roman" w:cs="Times New Roman"/>
                <w:sz w:val="24"/>
                <w:szCs w:val="24"/>
              </w:rPr>
            </w:pPr>
          </w:p>
        </w:tc>
        <w:tc>
          <w:tcPr>
            <w:tcW w:w="1118" w:type="dxa"/>
          </w:tcPr>
          <w:p w:rsidR="00F236F4" w:rsidRPr="005C4DCE" w:rsidRDefault="00F236F4" w:rsidP="00035C0B">
            <w:pPr>
              <w:pStyle w:val="TableParagraph"/>
              <w:rPr>
                <w:rFonts w:ascii="Times New Roman" w:hAnsi="Times New Roman" w:cs="Times New Roman"/>
                <w:sz w:val="24"/>
                <w:szCs w:val="24"/>
              </w:rPr>
            </w:pPr>
          </w:p>
        </w:tc>
        <w:tc>
          <w:tcPr>
            <w:tcW w:w="709" w:type="dxa"/>
          </w:tcPr>
          <w:p w:rsidR="00F236F4" w:rsidRPr="005C4DCE" w:rsidRDefault="00F236F4" w:rsidP="00035C0B">
            <w:pPr>
              <w:pStyle w:val="TableParagraph"/>
              <w:rPr>
                <w:rFonts w:ascii="Times New Roman" w:hAnsi="Times New Roman" w:cs="Times New Roman"/>
                <w:sz w:val="24"/>
                <w:szCs w:val="24"/>
              </w:rPr>
            </w:pPr>
          </w:p>
        </w:tc>
        <w:tc>
          <w:tcPr>
            <w:tcW w:w="850" w:type="dxa"/>
          </w:tcPr>
          <w:p w:rsidR="00F236F4" w:rsidRPr="005C4DCE" w:rsidRDefault="00F236F4" w:rsidP="00035C0B">
            <w:pPr>
              <w:pStyle w:val="TableParagraph"/>
              <w:rPr>
                <w:rFonts w:ascii="Times New Roman" w:hAnsi="Times New Roman" w:cs="Times New Roman"/>
                <w:sz w:val="24"/>
                <w:szCs w:val="24"/>
              </w:rPr>
            </w:pPr>
          </w:p>
        </w:tc>
        <w:tc>
          <w:tcPr>
            <w:tcW w:w="851" w:type="dxa"/>
          </w:tcPr>
          <w:p w:rsidR="00F236F4" w:rsidRPr="005C4DCE" w:rsidRDefault="00F236F4" w:rsidP="00035C0B">
            <w:pPr>
              <w:pStyle w:val="TableParagraph"/>
              <w:rPr>
                <w:rFonts w:ascii="Times New Roman" w:hAnsi="Times New Roman" w:cs="Times New Roman"/>
                <w:sz w:val="24"/>
                <w:szCs w:val="24"/>
              </w:rPr>
            </w:pPr>
          </w:p>
        </w:tc>
        <w:tc>
          <w:tcPr>
            <w:tcW w:w="850" w:type="dxa"/>
          </w:tcPr>
          <w:p w:rsidR="00F236F4" w:rsidRPr="005C4DCE" w:rsidRDefault="00F236F4" w:rsidP="00035C0B">
            <w:pPr>
              <w:pStyle w:val="TableParagraph"/>
              <w:rPr>
                <w:rFonts w:ascii="Times New Roman" w:hAnsi="Times New Roman" w:cs="Times New Roman"/>
                <w:sz w:val="24"/>
                <w:szCs w:val="24"/>
              </w:rPr>
            </w:pPr>
          </w:p>
        </w:tc>
        <w:tc>
          <w:tcPr>
            <w:tcW w:w="731" w:type="dxa"/>
          </w:tcPr>
          <w:p w:rsidR="00F236F4" w:rsidRPr="005C4DCE" w:rsidRDefault="00F236F4" w:rsidP="00035C0B">
            <w:pPr>
              <w:pStyle w:val="TableParagraph"/>
              <w:rPr>
                <w:rFonts w:ascii="Times New Roman" w:hAnsi="Times New Roman" w:cs="Times New Roman"/>
                <w:sz w:val="24"/>
                <w:szCs w:val="24"/>
              </w:rPr>
            </w:pPr>
          </w:p>
        </w:tc>
      </w:tr>
      <w:tr w:rsidR="00F236F4" w:rsidRPr="00550E81" w:rsidTr="00035C0B">
        <w:trPr>
          <w:trHeight w:val="361"/>
        </w:trPr>
        <w:tc>
          <w:tcPr>
            <w:tcW w:w="2492" w:type="dxa"/>
            <w:shd w:val="clear" w:color="auto" w:fill="FFF2CC" w:themeFill="accent4" w:themeFillTint="33"/>
          </w:tcPr>
          <w:p w:rsidR="00F236F4" w:rsidRPr="005C4DCE" w:rsidRDefault="00F236F4" w:rsidP="00035C0B">
            <w:pPr>
              <w:pStyle w:val="TableParagraph"/>
              <w:spacing w:before="61"/>
              <w:ind w:left="107"/>
              <w:rPr>
                <w:rFonts w:ascii="Times New Roman" w:hAnsi="Times New Roman" w:cs="Times New Roman"/>
                <w:b/>
                <w:sz w:val="24"/>
                <w:szCs w:val="24"/>
              </w:rPr>
            </w:pPr>
          </w:p>
        </w:tc>
        <w:tc>
          <w:tcPr>
            <w:tcW w:w="1479" w:type="dxa"/>
          </w:tcPr>
          <w:p w:rsidR="00F236F4" w:rsidRPr="005C4DCE" w:rsidRDefault="00F236F4" w:rsidP="00035C0B">
            <w:pPr>
              <w:pStyle w:val="TableParagraph"/>
              <w:rPr>
                <w:rFonts w:ascii="Times New Roman" w:hAnsi="Times New Roman" w:cs="Times New Roman"/>
                <w:sz w:val="24"/>
                <w:szCs w:val="24"/>
              </w:rPr>
            </w:pPr>
          </w:p>
        </w:tc>
        <w:tc>
          <w:tcPr>
            <w:tcW w:w="1118" w:type="dxa"/>
          </w:tcPr>
          <w:p w:rsidR="00F236F4" w:rsidRPr="005C4DCE" w:rsidRDefault="00F236F4" w:rsidP="00035C0B">
            <w:pPr>
              <w:pStyle w:val="TableParagraph"/>
              <w:rPr>
                <w:rFonts w:ascii="Times New Roman" w:hAnsi="Times New Roman" w:cs="Times New Roman"/>
                <w:sz w:val="24"/>
                <w:szCs w:val="24"/>
              </w:rPr>
            </w:pPr>
          </w:p>
        </w:tc>
        <w:tc>
          <w:tcPr>
            <w:tcW w:w="709" w:type="dxa"/>
          </w:tcPr>
          <w:p w:rsidR="00F236F4" w:rsidRPr="005C4DCE" w:rsidRDefault="00F236F4" w:rsidP="00035C0B">
            <w:pPr>
              <w:pStyle w:val="TableParagraph"/>
              <w:rPr>
                <w:rFonts w:ascii="Times New Roman" w:hAnsi="Times New Roman" w:cs="Times New Roman"/>
                <w:sz w:val="24"/>
                <w:szCs w:val="24"/>
              </w:rPr>
            </w:pPr>
          </w:p>
        </w:tc>
        <w:tc>
          <w:tcPr>
            <w:tcW w:w="850" w:type="dxa"/>
          </w:tcPr>
          <w:p w:rsidR="00F236F4" w:rsidRPr="005C4DCE" w:rsidRDefault="00F236F4" w:rsidP="00035C0B">
            <w:pPr>
              <w:pStyle w:val="TableParagraph"/>
              <w:rPr>
                <w:rFonts w:ascii="Times New Roman" w:hAnsi="Times New Roman" w:cs="Times New Roman"/>
                <w:sz w:val="24"/>
                <w:szCs w:val="24"/>
              </w:rPr>
            </w:pPr>
          </w:p>
        </w:tc>
        <w:tc>
          <w:tcPr>
            <w:tcW w:w="851" w:type="dxa"/>
          </w:tcPr>
          <w:p w:rsidR="00F236F4" w:rsidRPr="005C4DCE" w:rsidRDefault="00F236F4" w:rsidP="00035C0B">
            <w:pPr>
              <w:pStyle w:val="TableParagraph"/>
              <w:rPr>
                <w:rFonts w:ascii="Times New Roman" w:hAnsi="Times New Roman" w:cs="Times New Roman"/>
                <w:sz w:val="24"/>
                <w:szCs w:val="24"/>
              </w:rPr>
            </w:pPr>
          </w:p>
        </w:tc>
        <w:tc>
          <w:tcPr>
            <w:tcW w:w="850" w:type="dxa"/>
          </w:tcPr>
          <w:p w:rsidR="00F236F4" w:rsidRPr="005C4DCE" w:rsidRDefault="00F236F4" w:rsidP="00035C0B">
            <w:pPr>
              <w:pStyle w:val="TableParagraph"/>
              <w:rPr>
                <w:rFonts w:ascii="Times New Roman" w:hAnsi="Times New Roman" w:cs="Times New Roman"/>
                <w:sz w:val="24"/>
                <w:szCs w:val="24"/>
              </w:rPr>
            </w:pPr>
          </w:p>
        </w:tc>
        <w:tc>
          <w:tcPr>
            <w:tcW w:w="731" w:type="dxa"/>
          </w:tcPr>
          <w:p w:rsidR="00F236F4" w:rsidRPr="005C4DCE" w:rsidRDefault="00F236F4" w:rsidP="00035C0B">
            <w:pPr>
              <w:pStyle w:val="TableParagraph"/>
              <w:rPr>
                <w:rFonts w:ascii="Times New Roman" w:hAnsi="Times New Roman" w:cs="Times New Roman"/>
                <w:sz w:val="24"/>
                <w:szCs w:val="24"/>
              </w:rPr>
            </w:pPr>
          </w:p>
        </w:tc>
      </w:tr>
      <w:tr w:rsidR="00F236F4" w:rsidRPr="00550E81" w:rsidTr="00035C0B">
        <w:trPr>
          <w:trHeight w:val="364"/>
        </w:trPr>
        <w:tc>
          <w:tcPr>
            <w:tcW w:w="2492" w:type="dxa"/>
            <w:shd w:val="clear" w:color="auto" w:fill="FFF2CC" w:themeFill="accent4" w:themeFillTint="33"/>
          </w:tcPr>
          <w:p w:rsidR="00F236F4" w:rsidRPr="005C4DCE" w:rsidRDefault="00F236F4" w:rsidP="00035C0B">
            <w:pPr>
              <w:pStyle w:val="TableParagraph"/>
              <w:spacing w:before="63"/>
              <w:ind w:left="107"/>
              <w:rPr>
                <w:rFonts w:ascii="Times New Roman" w:hAnsi="Times New Roman" w:cs="Times New Roman"/>
                <w:b/>
                <w:sz w:val="24"/>
                <w:szCs w:val="24"/>
              </w:rPr>
            </w:pPr>
            <w:r w:rsidRPr="005C4DCE">
              <w:rPr>
                <w:rFonts w:ascii="Times New Roman" w:hAnsi="Times New Roman" w:cs="Times New Roman"/>
                <w:b/>
                <w:sz w:val="24"/>
                <w:szCs w:val="24"/>
              </w:rPr>
              <w:t>Sorumlu Birim</w:t>
            </w:r>
          </w:p>
        </w:tc>
        <w:tc>
          <w:tcPr>
            <w:tcW w:w="6588" w:type="dxa"/>
            <w:gridSpan w:val="7"/>
          </w:tcPr>
          <w:p w:rsidR="00F236F4" w:rsidRPr="005C4DCE" w:rsidRDefault="00F236F4" w:rsidP="00035C0B">
            <w:pPr>
              <w:pStyle w:val="TableParagraph"/>
              <w:spacing w:before="63"/>
              <w:ind w:left="109"/>
              <w:rPr>
                <w:rFonts w:ascii="Times New Roman" w:hAnsi="Times New Roman" w:cs="Times New Roman"/>
                <w:sz w:val="24"/>
                <w:szCs w:val="24"/>
              </w:rPr>
            </w:pPr>
            <w:r>
              <w:rPr>
                <w:rFonts w:ascii="Times New Roman" w:hAnsi="Times New Roman" w:cs="Times New Roman"/>
                <w:sz w:val="24"/>
                <w:szCs w:val="24"/>
              </w:rPr>
              <w:t>Fen Bilimleri Enstitüsü Müdürlüğü</w:t>
            </w:r>
          </w:p>
        </w:tc>
      </w:tr>
      <w:tr w:rsidR="00F236F4" w:rsidRPr="00550E81" w:rsidTr="00035C0B">
        <w:trPr>
          <w:trHeight w:val="609"/>
        </w:trPr>
        <w:tc>
          <w:tcPr>
            <w:tcW w:w="2492" w:type="dxa"/>
            <w:shd w:val="clear" w:color="auto" w:fill="FFF2CC" w:themeFill="accent4" w:themeFillTint="33"/>
          </w:tcPr>
          <w:p w:rsidR="00F236F4" w:rsidRPr="005C4DCE" w:rsidRDefault="00F236F4"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İşbirliği Yapılacak Birim(ler)</w:t>
            </w:r>
          </w:p>
        </w:tc>
        <w:tc>
          <w:tcPr>
            <w:tcW w:w="6588" w:type="dxa"/>
            <w:gridSpan w:val="7"/>
          </w:tcPr>
          <w:p w:rsidR="00F236F4" w:rsidRDefault="00F236F4" w:rsidP="00035C0B">
            <w:pPr>
              <w:pStyle w:val="TableParagraph"/>
              <w:spacing w:before="61"/>
              <w:rPr>
                <w:rFonts w:ascii="Times New Roman" w:hAnsi="Times New Roman" w:cs="Times New Roman"/>
                <w:sz w:val="24"/>
                <w:szCs w:val="24"/>
              </w:rPr>
            </w:pPr>
            <w:r>
              <w:rPr>
                <w:rFonts w:ascii="Times New Roman" w:hAnsi="Times New Roman" w:cs="Times New Roman"/>
                <w:sz w:val="24"/>
                <w:szCs w:val="24"/>
              </w:rPr>
              <w:t xml:space="preserve"> </w:t>
            </w:r>
          </w:p>
          <w:p w:rsidR="00F236F4" w:rsidRPr="00265E91" w:rsidRDefault="00F236F4" w:rsidP="00035C0B">
            <w:pPr>
              <w:pStyle w:val="Default"/>
              <w:rPr>
                <w:rFonts w:ascii="Times New Roman" w:hAnsi="Times New Roman" w:cs="Times New Roman"/>
              </w:rPr>
            </w:pPr>
            <w:r w:rsidRPr="00265E91">
              <w:rPr>
                <w:rFonts w:ascii="Times New Roman" w:hAnsi="Times New Roman" w:cs="Times New Roman"/>
              </w:rPr>
              <w:t>Ö</w:t>
            </w:r>
            <w:r w:rsidR="003B6687">
              <w:rPr>
                <w:rFonts w:ascii="Times New Roman" w:hAnsi="Times New Roman" w:cs="Times New Roman"/>
              </w:rPr>
              <w:t>ğrenci İşleri Daire Başkanlığı, Ana Bilim Dalları</w:t>
            </w:r>
          </w:p>
        </w:tc>
      </w:tr>
      <w:tr w:rsidR="00F236F4" w:rsidRPr="00550E81" w:rsidTr="00035C0B">
        <w:trPr>
          <w:trHeight w:val="364"/>
        </w:trPr>
        <w:tc>
          <w:tcPr>
            <w:tcW w:w="2492" w:type="dxa"/>
            <w:shd w:val="clear" w:color="auto" w:fill="FFF2CC" w:themeFill="accent4" w:themeFillTint="33"/>
          </w:tcPr>
          <w:p w:rsidR="00F236F4" w:rsidRPr="005C4DCE" w:rsidRDefault="00F236F4"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Riskler</w:t>
            </w:r>
          </w:p>
        </w:tc>
        <w:tc>
          <w:tcPr>
            <w:tcW w:w="6588" w:type="dxa"/>
            <w:gridSpan w:val="7"/>
          </w:tcPr>
          <w:p w:rsidR="00F236F4" w:rsidRDefault="00F236F4" w:rsidP="00035C0B">
            <w:pPr>
              <w:pStyle w:val="Default"/>
              <w:rPr>
                <w:rFonts w:cstheme="minorBidi"/>
                <w:color w:val="auto"/>
              </w:rPr>
            </w:pPr>
          </w:p>
          <w:p w:rsidR="00F236F4" w:rsidRPr="00335DC2" w:rsidRDefault="001E5A26" w:rsidP="00035C0B">
            <w:pPr>
              <w:pStyle w:val="Default"/>
              <w:rPr>
                <w:rFonts w:ascii="Times New Roman" w:hAnsi="Times New Roman" w:cs="Times New Roman"/>
              </w:rPr>
            </w:pPr>
            <w:r>
              <w:rPr>
                <w:rFonts w:ascii="Times New Roman" w:hAnsi="Times New Roman" w:cs="Times New Roman"/>
              </w:rPr>
              <w:t>Öğrencilere ait barınma ve Sosyal alan eksikliği</w:t>
            </w:r>
            <w:r w:rsidRPr="00335DC2">
              <w:rPr>
                <w:rFonts w:ascii="Times New Roman" w:hAnsi="Times New Roman" w:cs="Times New Roman"/>
              </w:rPr>
              <w:t xml:space="preserve"> </w:t>
            </w:r>
          </w:p>
        </w:tc>
      </w:tr>
      <w:tr w:rsidR="00F236F4" w:rsidRPr="00550E81" w:rsidTr="00035C0B">
        <w:trPr>
          <w:trHeight w:val="364"/>
        </w:trPr>
        <w:tc>
          <w:tcPr>
            <w:tcW w:w="2492" w:type="dxa"/>
            <w:shd w:val="clear" w:color="auto" w:fill="FFF2CC" w:themeFill="accent4" w:themeFillTint="33"/>
          </w:tcPr>
          <w:p w:rsidR="00F236F4" w:rsidRPr="005C4DCE" w:rsidRDefault="00F236F4"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Stratejiler</w:t>
            </w:r>
          </w:p>
        </w:tc>
        <w:tc>
          <w:tcPr>
            <w:tcW w:w="6588" w:type="dxa"/>
            <w:gridSpan w:val="7"/>
          </w:tcPr>
          <w:p w:rsidR="00F236F4" w:rsidRDefault="00F236F4" w:rsidP="00035C0B">
            <w:pPr>
              <w:pStyle w:val="Default"/>
              <w:rPr>
                <w:rFonts w:cstheme="minorBidi"/>
                <w:color w:val="auto"/>
              </w:rPr>
            </w:pPr>
          </w:p>
          <w:p w:rsidR="00F236F4" w:rsidRPr="00265E91" w:rsidRDefault="00F669CA" w:rsidP="00035C0B">
            <w:pPr>
              <w:pStyle w:val="Default"/>
              <w:rPr>
                <w:rFonts w:ascii="Times New Roman" w:hAnsi="Times New Roman" w:cs="Times New Roman"/>
              </w:rPr>
            </w:pPr>
            <w:r>
              <w:rPr>
                <w:rFonts w:ascii="Times New Roman" w:hAnsi="Times New Roman" w:cs="Times New Roman"/>
              </w:rPr>
              <w:t xml:space="preserve">Öğrencilere yönelik bilgilendirme  yapmak </w:t>
            </w:r>
          </w:p>
          <w:p w:rsidR="00F236F4" w:rsidRPr="005D59EF" w:rsidRDefault="00F236F4" w:rsidP="00035C0B">
            <w:pPr>
              <w:pStyle w:val="Default"/>
              <w:rPr>
                <w:rFonts w:ascii="Times New Roman" w:hAnsi="Times New Roman" w:cs="Times New Roman"/>
              </w:rPr>
            </w:pPr>
          </w:p>
        </w:tc>
      </w:tr>
      <w:tr w:rsidR="00F236F4" w:rsidRPr="00550E81" w:rsidTr="00035C0B">
        <w:trPr>
          <w:trHeight w:val="364"/>
        </w:trPr>
        <w:tc>
          <w:tcPr>
            <w:tcW w:w="2492" w:type="dxa"/>
            <w:shd w:val="clear" w:color="auto" w:fill="FFF2CC" w:themeFill="accent4" w:themeFillTint="33"/>
          </w:tcPr>
          <w:p w:rsidR="00F236F4" w:rsidRPr="005C4DCE" w:rsidRDefault="00F236F4"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Maliyet Tahmini</w:t>
            </w:r>
          </w:p>
        </w:tc>
        <w:tc>
          <w:tcPr>
            <w:tcW w:w="6588" w:type="dxa"/>
            <w:gridSpan w:val="7"/>
          </w:tcPr>
          <w:p w:rsidR="00F236F4" w:rsidRPr="005C4DCE" w:rsidRDefault="00F236F4" w:rsidP="00035C0B">
            <w:pPr>
              <w:pStyle w:val="TableParagraph"/>
              <w:spacing w:before="61"/>
              <w:ind w:left="109"/>
              <w:rPr>
                <w:rFonts w:ascii="Times New Roman" w:hAnsi="Times New Roman" w:cs="Times New Roman"/>
                <w:sz w:val="24"/>
                <w:szCs w:val="24"/>
              </w:rPr>
            </w:pPr>
          </w:p>
        </w:tc>
      </w:tr>
      <w:tr w:rsidR="00F236F4" w:rsidRPr="00550E81" w:rsidTr="00035C0B">
        <w:trPr>
          <w:trHeight w:val="607"/>
        </w:trPr>
        <w:tc>
          <w:tcPr>
            <w:tcW w:w="2492" w:type="dxa"/>
            <w:shd w:val="clear" w:color="auto" w:fill="FFF2CC" w:themeFill="accent4" w:themeFillTint="33"/>
          </w:tcPr>
          <w:p w:rsidR="00F236F4" w:rsidRPr="005C4DCE" w:rsidRDefault="00F236F4"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Tespitler</w:t>
            </w:r>
          </w:p>
        </w:tc>
        <w:tc>
          <w:tcPr>
            <w:tcW w:w="6588" w:type="dxa"/>
            <w:gridSpan w:val="7"/>
          </w:tcPr>
          <w:p w:rsidR="00F236F4" w:rsidRPr="003B1BE5" w:rsidRDefault="00F669CA" w:rsidP="00F669CA">
            <w:pPr>
              <w:pStyle w:val="Default"/>
              <w:rPr>
                <w:rFonts w:ascii="Times New Roman" w:hAnsi="Times New Roman" w:cs="Times New Roman"/>
              </w:rPr>
            </w:pPr>
            <w:r w:rsidRPr="00945D19">
              <w:rPr>
                <w:rFonts w:ascii="Times New Roman" w:hAnsi="Times New Roman" w:cs="Times New Roman"/>
              </w:rPr>
              <w:t>Yükseköğretim alanında  uluslararası  programlarda öğrenci hareketliliğini</w:t>
            </w:r>
            <w:r>
              <w:rPr>
                <w:rFonts w:ascii="Times New Roman" w:hAnsi="Times New Roman" w:cs="Times New Roman"/>
              </w:rPr>
              <w:t xml:space="preserve"> için alt yapı oluşturmak</w:t>
            </w:r>
          </w:p>
        </w:tc>
      </w:tr>
      <w:tr w:rsidR="00F236F4" w:rsidRPr="00550E81" w:rsidTr="00035C0B">
        <w:trPr>
          <w:trHeight w:val="854"/>
        </w:trPr>
        <w:tc>
          <w:tcPr>
            <w:tcW w:w="2492" w:type="dxa"/>
            <w:shd w:val="clear" w:color="auto" w:fill="FFF2CC" w:themeFill="accent4" w:themeFillTint="33"/>
          </w:tcPr>
          <w:p w:rsidR="00F236F4" w:rsidRPr="005C4DCE" w:rsidRDefault="00F236F4"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İhtiyaçlar</w:t>
            </w:r>
          </w:p>
        </w:tc>
        <w:tc>
          <w:tcPr>
            <w:tcW w:w="6588" w:type="dxa"/>
            <w:gridSpan w:val="7"/>
          </w:tcPr>
          <w:p w:rsidR="00F236F4" w:rsidRDefault="00F236F4" w:rsidP="00035C0B">
            <w:pPr>
              <w:pStyle w:val="Default"/>
              <w:rPr>
                <w:rFonts w:cstheme="minorBidi"/>
                <w:color w:val="auto"/>
              </w:rPr>
            </w:pPr>
          </w:p>
          <w:p w:rsidR="00F236F4" w:rsidRPr="00C665F4" w:rsidRDefault="00F669CA" w:rsidP="00F669CA">
            <w:pPr>
              <w:pStyle w:val="Default"/>
              <w:rPr>
                <w:rFonts w:ascii="Times New Roman" w:hAnsi="Times New Roman" w:cs="Times New Roman"/>
              </w:rPr>
            </w:pPr>
            <w:r w:rsidRPr="00945D19">
              <w:rPr>
                <w:rFonts w:ascii="Times New Roman" w:hAnsi="Times New Roman" w:cs="Times New Roman"/>
              </w:rPr>
              <w:t>Yükseköğretim alanında  uluslararası  prog</w:t>
            </w:r>
            <w:r>
              <w:rPr>
                <w:rFonts w:ascii="Times New Roman" w:hAnsi="Times New Roman" w:cs="Times New Roman"/>
              </w:rPr>
              <w:t>ramlarda öğrenci hareketliliği için öğrencilerin taleplerinin karşılanması</w:t>
            </w:r>
          </w:p>
        </w:tc>
      </w:tr>
    </w:tbl>
    <w:p w:rsidR="00F236F4" w:rsidRDefault="00F236F4" w:rsidP="00F236F4">
      <w:pPr>
        <w:spacing w:before="59"/>
        <w:ind w:left="156" w:right="141"/>
        <w:jc w:val="both"/>
        <w:rPr>
          <w:rFonts w:ascii="Times New Roman" w:hAnsi="Times New Roman" w:cs="Times New Roman"/>
          <w:sz w:val="24"/>
          <w:szCs w:val="24"/>
        </w:rPr>
      </w:pPr>
    </w:p>
    <w:p w:rsidR="00BB499B" w:rsidRDefault="00BB499B" w:rsidP="00BB499B">
      <w:pPr>
        <w:spacing w:before="59"/>
        <w:ind w:left="156" w:right="141"/>
        <w:jc w:val="both"/>
        <w:rPr>
          <w:rFonts w:ascii="Times New Roman" w:hAnsi="Times New Roman" w:cs="Times New Roman"/>
          <w:b/>
          <w:sz w:val="24"/>
          <w:szCs w:val="24"/>
        </w:rPr>
      </w:pPr>
      <w:r>
        <w:rPr>
          <w:rFonts w:ascii="Times New Roman" w:hAnsi="Times New Roman" w:cs="Times New Roman"/>
          <w:b/>
          <w:sz w:val="24"/>
          <w:szCs w:val="24"/>
        </w:rPr>
        <w:lastRenderedPageBreak/>
        <w:t>Hedef Kartı H4.2</w:t>
      </w:r>
    </w:p>
    <w:tbl>
      <w:tblPr>
        <w:tblStyle w:val="TableNormal"/>
        <w:tblW w:w="8916"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835"/>
        <w:gridCol w:w="850"/>
        <w:gridCol w:w="851"/>
        <w:gridCol w:w="992"/>
        <w:gridCol w:w="709"/>
        <w:gridCol w:w="708"/>
      </w:tblGrid>
      <w:tr w:rsidR="00BB499B" w:rsidRPr="00730495" w:rsidTr="00BB499B">
        <w:trPr>
          <w:trHeight w:val="397"/>
        </w:trPr>
        <w:tc>
          <w:tcPr>
            <w:tcW w:w="2492" w:type="dxa"/>
            <w:shd w:val="clear" w:color="auto" w:fill="FFF2CC" w:themeFill="accent4" w:themeFillTint="33"/>
          </w:tcPr>
          <w:p w:rsidR="00BB499B" w:rsidRPr="005C4DCE" w:rsidRDefault="00BB499B" w:rsidP="00035C0B">
            <w:pPr>
              <w:pStyle w:val="TableParagraph"/>
              <w:spacing w:before="80"/>
              <w:ind w:left="107"/>
              <w:rPr>
                <w:rFonts w:ascii="Times New Roman" w:hAnsi="Times New Roman" w:cs="Times New Roman"/>
                <w:b/>
                <w:sz w:val="24"/>
                <w:szCs w:val="24"/>
              </w:rPr>
            </w:pPr>
            <w:r w:rsidRPr="005C4DCE">
              <w:rPr>
                <w:rFonts w:ascii="Times New Roman" w:hAnsi="Times New Roman" w:cs="Times New Roman"/>
                <w:b/>
                <w:sz w:val="24"/>
                <w:szCs w:val="24"/>
              </w:rPr>
              <w:t>Amaç (A</w:t>
            </w:r>
            <w:r>
              <w:rPr>
                <w:rFonts w:ascii="Times New Roman" w:hAnsi="Times New Roman" w:cs="Times New Roman"/>
                <w:b/>
                <w:sz w:val="24"/>
                <w:szCs w:val="24"/>
              </w:rPr>
              <w:t>4</w:t>
            </w:r>
            <w:r w:rsidRPr="005C4DCE">
              <w:rPr>
                <w:rFonts w:ascii="Times New Roman" w:hAnsi="Times New Roman" w:cs="Times New Roman"/>
                <w:b/>
                <w:sz w:val="24"/>
                <w:szCs w:val="24"/>
              </w:rPr>
              <w:t>)</w:t>
            </w:r>
            <w:r w:rsidRPr="005C4DCE">
              <w:rPr>
                <w:rFonts w:ascii="Times New Roman" w:hAnsi="Times New Roman" w:cs="Times New Roman"/>
                <w:b/>
                <w:sz w:val="24"/>
                <w:szCs w:val="24"/>
                <w:vertAlign w:val="superscript"/>
              </w:rPr>
              <w:t>*</w:t>
            </w:r>
          </w:p>
        </w:tc>
        <w:tc>
          <w:tcPr>
            <w:tcW w:w="6424" w:type="dxa"/>
            <w:gridSpan w:val="7"/>
          </w:tcPr>
          <w:p w:rsidR="00BB499B" w:rsidRPr="00730495" w:rsidRDefault="00BB499B" w:rsidP="00035C0B">
            <w:pPr>
              <w:pStyle w:val="TableParagraph"/>
              <w:rPr>
                <w:rFonts w:ascii="Times New Roman" w:hAnsi="Times New Roman" w:cs="Times New Roman"/>
                <w:sz w:val="24"/>
                <w:szCs w:val="24"/>
              </w:rPr>
            </w:pPr>
            <w:r w:rsidRPr="00550E81">
              <w:rPr>
                <w:rFonts w:ascii="Times New Roman" w:hAnsi="Times New Roman" w:cs="Times New Roman"/>
                <w:sz w:val="24"/>
                <w:szCs w:val="24"/>
              </w:rPr>
              <w:t>Uluslararasılaşmanın geliştirilmesi</w:t>
            </w:r>
            <w:r>
              <w:rPr>
                <w:rFonts w:ascii="Times New Roman" w:hAnsi="Times New Roman" w:cs="Times New Roman"/>
                <w:sz w:val="24"/>
                <w:szCs w:val="24"/>
              </w:rPr>
              <w:t>ne yönelik amaçlar</w:t>
            </w:r>
          </w:p>
        </w:tc>
      </w:tr>
      <w:tr w:rsidR="00BB499B" w:rsidRPr="00085E4E" w:rsidTr="00BB499B">
        <w:trPr>
          <w:trHeight w:val="398"/>
        </w:trPr>
        <w:tc>
          <w:tcPr>
            <w:tcW w:w="2492" w:type="dxa"/>
            <w:shd w:val="clear" w:color="auto" w:fill="FFF2CC" w:themeFill="accent4" w:themeFillTint="33"/>
          </w:tcPr>
          <w:p w:rsidR="00BB499B" w:rsidRPr="00085E4E" w:rsidRDefault="00BB499B" w:rsidP="00BB499B">
            <w:pPr>
              <w:pStyle w:val="TableParagraph"/>
              <w:spacing w:before="78"/>
              <w:ind w:left="107"/>
              <w:rPr>
                <w:rFonts w:ascii="Times New Roman" w:hAnsi="Times New Roman" w:cs="Times New Roman"/>
                <w:b/>
                <w:sz w:val="24"/>
                <w:szCs w:val="24"/>
              </w:rPr>
            </w:pPr>
            <w:r w:rsidRPr="00085E4E">
              <w:rPr>
                <w:rFonts w:ascii="Times New Roman" w:hAnsi="Times New Roman" w:cs="Times New Roman"/>
                <w:b/>
                <w:sz w:val="24"/>
                <w:szCs w:val="24"/>
              </w:rPr>
              <w:t>Hedef (H</w:t>
            </w:r>
            <w:r>
              <w:rPr>
                <w:rFonts w:ascii="Times New Roman" w:hAnsi="Times New Roman" w:cs="Times New Roman"/>
                <w:b/>
                <w:sz w:val="24"/>
                <w:szCs w:val="24"/>
              </w:rPr>
              <w:t>4</w:t>
            </w:r>
            <w:r w:rsidRPr="00085E4E">
              <w:rPr>
                <w:rFonts w:ascii="Times New Roman" w:hAnsi="Times New Roman" w:cs="Times New Roman"/>
                <w:b/>
                <w:sz w:val="24"/>
                <w:szCs w:val="24"/>
              </w:rPr>
              <w:t>.</w:t>
            </w:r>
            <w:r>
              <w:rPr>
                <w:rFonts w:ascii="Times New Roman" w:hAnsi="Times New Roman" w:cs="Times New Roman"/>
                <w:b/>
                <w:sz w:val="24"/>
                <w:szCs w:val="24"/>
              </w:rPr>
              <w:t>2</w:t>
            </w:r>
            <w:r w:rsidRPr="00085E4E">
              <w:rPr>
                <w:rFonts w:ascii="Times New Roman" w:hAnsi="Times New Roman" w:cs="Times New Roman"/>
                <w:b/>
                <w:sz w:val="24"/>
                <w:szCs w:val="24"/>
              </w:rPr>
              <w:t>)</w:t>
            </w:r>
            <w:r w:rsidRPr="00085E4E">
              <w:rPr>
                <w:rFonts w:ascii="Times New Roman" w:hAnsi="Times New Roman" w:cs="Times New Roman"/>
                <w:b/>
                <w:sz w:val="24"/>
                <w:szCs w:val="24"/>
                <w:vertAlign w:val="superscript"/>
              </w:rPr>
              <w:t>*</w:t>
            </w:r>
          </w:p>
        </w:tc>
        <w:tc>
          <w:tcPr>
            <w:tcW w:w="6424" w:type="dxa"/>
            <w:gridSpan w:val="7"/>
          </w:tcPr>
          <w:p w:rsidR="00BB499B" w:rsidRPr="00FE5EA4" w:rsidRDefault="00BB499B" w:rsidP="00BB499B">
            <w:pPr>
              <w:tabs>
                <w:tab w:val="left" w:pos="439"/>
              </w:tabs>
              <w:jc w:val="both"/>
              <w:rPr>
                <w:rFonts w:ascii="Times New Roman" w:hAnsi="Times New Roman" w:cs="Times New Roman"/>
                <w:sz w:val="24"/>
                <w:szCs w:val="24"/>
              </w:rPr>
            </w:pPr>
            <w:r w:rsidRPr="00FE5EA4">
              <w:rPr>
                <w:rFonts w:ascii="Times New Roman" w:hAnsi="Times New Roman" w:cs="Times New Roman"/>
                <w:sz w:val="24"/>
                <w:szCs w:val="24"/>
              </w:rPr>
              <w:t>Her</w:t>
            </w:r>
            <w:r>
              <w:rPr>
                <w:rFonts w:ascii="Times New Roman" w:hAnsi="Times New Roman" w:cs="Times New Roman"/>
                <w:sz w:val="24"/>
                <w:szCs w:val="24"/>
              </w:rPr>
              <w:t xml:space="preserve"> yıl en az 1 öğretim elemanının </w:t>
            </w:r>
            <w:r w:rsidRPr="00FE5EA4">
              <w:rPr>
                <w:rFonts w:ascii="Times New Roman" w:hAnsi="Times New Roman" w:cs="Times New Roman"/>
                <w:sz w:val="24"/>
                <w:szCs w:val="24"/>
              </w:rPr>
              <w:t>yurtdışı etkinliklere katılımını sağlamak</w:t>
            </w:r>
          </w:p>
          <w:p w:rsidR="00BB499B" w:rsidRPr="00085E4E" w:rsidRDefault="00BB499B" w:rsidP="00035C0B">
            <w:pPr>
              <w:pStyle w:val="TableParagraph"/>
              <w:rPr>
                <w:rFonts w:ascii="Times New Roman" w:hAnsi="Times New Roman" w:cs="Times New Roman"/>
                <w:sz w:val="24"/>
                <w:szCs w:val="24"/>
              </w:rPr>
            </w:pPr>
          </w:p>
        </w:tc>
      </w:tr>
      <w:tr w:rsidR="00BB499B" w:rsidRPr="00730495" w:rsidTr="00BB499B">
        <w:trPr>
          <w:trHeight w:val="606"/>
        </w:trPr>
        <w:tc>
          <w:tcPr>
            <w:tcW w:w="2492" w:type="dxa"/>
            <w:shd w:val="clear" w:color="auto" w:fill="FFF2CC" w:themeFill="accent4" w:themeFillTint="33"/>
          </w:tcPr>
          <w:p w:rsidR="00BB499B" w:rsidRPr="005C4DCE" w:rsidRDefault="00BB499B" w:rsidP="00035C0B">
            <w:pPr>
              <w:pStyle w:val="TableParagraph"/>
              <w:spacing w:before="61"/>
              <w:ind w:left="107" w:right="107"/>
              <w:rPr>
                <w:rFonts w:ascii="Times New Roman" w:hAnsi="Times New Roman" w:cs="Times New Roman"/>
                <w:b/>
                <w:sz w:val="24"/>
                <w:szCs w:val="24"/>
              </w:rPr>
            </w:pPr>
            <w:r w:rsidRPr="005C4DCE">
              <w:rPr>
                <w:rFonts w:ascii="Times New Roman" w:hAnsi="Times New Roman" w:cs="Times New Roman"/>
                <w:b/>
                <w:sz w:val="24"/>
                <w:szCs w:val="24"/>
              </w:rPr>
              <w:t>Amacın İlgili Olduğu Program/Alt Program Adı</w:t>
            </w:r>
            <w:r w:rsidRPr="005C4DCE">
              <w:rPr>
                <w:rFonts w:ascii="Times New Roman" w:hAnsi="Times New Roman" w:cs="Times New Roman"/>
                <w:b/>
                <w:sz w:val="24"/>
                <w:szCs w:val="24"/>
                <w:vertAlign w:val="superscript"/>
              </w:rPr>
              <w:t>**</w:t>
            </w:r>
          </w:p>
        </w:tc>
        <w:tc>
          <w:tcPr>
            <w:tcW w:w="6424" w:type="dxa"/>
            <w:gridSpan w:val="7"/>
          </w:tcPr>
          <w:p w:rsidR="00BB499B" w:rsidRDefault="00BB499B" w:rsidP="00035C0B">
            <w:pPr>
              <w:pStyle w:val="TableParagraph"/>
              <w:rPr>
                <w:rFonts w:ascii="Times New Roman" w:hAnsi="Times New Roman" w:cs="Times New Roman"/>
                <w:sz w:val="24"/>
                <w:szCs w:val="24"/>
              </w:rPr>
            </w:pPr>
          </w:p>
          <w:p w:rsidR="00BB499B" w:rsidRPr="00730495" w:rsidRDefault="00BB499B" w:rsidP="00035C0B">
            <w:pPr>
              <w:pStyle w:val="TableParagraph"/>
              <w:rPr>
                <w:rFonts w:ascii="Times New Roman" w:hAnsi="Times New Roman" w:cs="Times New Roman"/>
                <w:sz w:val="24"/>
                <w:szCs w:val="24"/>
              </w:rPr>
            </w:pPr>
            <w:r>
              <w:rPr>
                <w:rFonts w:ascii="Times New Roman" w:hAnsi="Times New Roman" w:cs="Times New Roman"/>
                <w:sz w:val="24"/>
                <w:szCs w:val="24"/>
              </w:rPr>
              <w:t>Ana bilim dalları- Diğer Yökseköğretim Kurumları</w:t>
            </w:r>
          </w:p>
        </w:tc>
      </w:tr>
      <w:tr w:rsidR="00BB499B" w:rsidRPr="00730495" w:rsidTr="00BB499B">
        <w:trPr>
          <w:trHeight w:val="609"/>
        </w:trPr>
        <w:tc>
          <w:tcPr>
            <w:tcW w:w="2492" w:type="dxa"/>
            <w:shd w:val="clear" w:color="auto" w:fill="FFF2CC" w:themeFill="accent4" w:themeFillTint="33"/>
          </w:tcPr>
          <w:p w:rsidR="00BB499B" w:rsidRPr="005C4DCE" w:rsidRDefault="00BB499B"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Amacın İlişkili Olduğu Alt Program Hedefi</w:t>
            </w:r>
            <w:r w:rsidRPr="005C4DCE">
              <w:rPr>
                <w:rFonts w:ascii="Times New Roman" w:hAnsi="Times New Roman" w:cs="Times New Roman"/>
                <w:b/>
                <w:sz w:val="24"/>
                <w:szCs w:val="24"/>
                <w:vertAlign w:val="superscript"/>
              </w:rPr>
              <w:t>**</w:t>
            </w:r>
          </w:p>
        </w:tc>
        <w:tc>
          <w:tcPr>
            <w:tcW w:w="6424" w:type="dxa"/>
            <w:gridSpan w:val="7"/>
          </w:tcPr>
          <w:p w:rsidR="00BB499B" w:rsidRPr="00730495" w:rsidRDefault="00BB499B" w:rsidP="00035C0B">
            <w:pPr>
              <w:pStyle w:val="TableParagraph"/>
              <w:rPr>
                <w:rFonts w:ascii="Times New Roman" w:hAnsi="Times New Roman" w:cs="Times New Roman"/>
                <w:sz w:val="24"/>
                <w:szCs w:val="24"/>
              </w:rPr>
            </w:pPr>
          </w:p>
        </w:tc>
      </w:tr>
      <w:tr w:rsidR="00BB499B" w:rsidRPr="005C4DCE" w:rsidTr="00BB499B">
        <w:trPr>
          <w:trHeight w:val="1025"/>
        </w:trPr>
        <w:tc>
          <w:tcPr>
            <w:tcW w:w="2492" w:type="dxa"/>
            <w:shd w:val="clear" w:color="auto" w:fill="FFF2CC" w:themeFill="accent4" w:themeFillTint="33"/>
          </w:tcPr>
          <w:p w:rsidR="00BB499B" w:rsidRPr="005C4DCE" w:rsidRDefault="00BB499B" w:rsidP="00035C0B">
            <w:pPr>
              <w:pStyle w:val="TableParagraph"/>
              <w:rPr>
                <w:rFonts w:ascii="Times New Roman" w:hAnsi="Times New Roman" w:cs="Times New Roman"/>
                <w:b/>
                <w:sz w:val="24"/>
                <w:szCs w:val="24"/>
              </w:rPr>
            </w:pPr>
          </w:p>
          <w:p w:rsidR="00BB499B" w:rsidRPr="005C4DCE" w:rsidRDefault="00BB499B" w:rsidP="00035C0B">
            <w:pPr>
              <w:pStyle w:val="TableParagraph"/>
              <w:spacing w:before="148"/>
              <w:ind w:left="107"/>
              <w:rPr>
                <w:rFonts w:ascii="Times New Roman" w:hAnsi="Times New Roman" w:cs="Times New Roman"/>
                <w:b/>
                <w:sz w:val="24"/>
                <w:szCs w:val="24"/>
              </w:rPr>
            </w:pPr>
            <w:r w:rsidRPr="005C4DCE">
              <w:rPr>
                <w:rFonts w:ascii="Times New Roman" w:hAnsi="Times New Roman" w:cs="Times New Roman"/>
                <w:b/>
                <w:sz w:val="24"/>
                <w:szCs w:val="24"/>
              </w:rPr>
              <w:t>Performans Göstergeleri</w:t>
            </w:r>
          </w:p>
        </w:tc>
        <w:tc>
          <w:tcPr>
            <w:tcW w:w="1479" w:type="dxa"/>
            <w:shd w:val="clear" w:color="auto" w:fill="FFF2CC" w:themeFill="accent4" w:themeFillTint="33"/>
          </w:tcPr>
          <w:p w:rsidR="00BB499B" w:rsidRPr="005C4DCE" w:rsidRDefault="00BB499B" w:rsidP="00035C0B">
            <w:pPr>
              <w:pStyle w:val="TableParagraph"/>
              <w:spacing w:before="1"/>
              <w:rPr>
                <w:rFonts w:ascii="Times New Roman" w:hAnsi="Times New Roman" w:cs="Times New Roman"/>
                <w:b/>
                <w:sz w:val="24"/>
                <w:szCs w:val="24"/>
              </w:rPr>
            </w:pPr>
          </w:p>
          <w:p w:rsidR="00BB499B" w:rsidRPr="005C4DCE" w:rsidRDefault="00BB499B" w:rsidP="00035C0B">
            <w:pPr>
              <w:pStyle w:val="TableParagraph"/>
              <w:spacing w:line="237" w:lineRule="auto"/>
              <w:ind w:left="498" w:right="174" w:hanging="308"/>
              <w:rPr>
                <w:rFonts w:ascii="Times New Roman" w:hAnsi="Times New Roman" w:cs="Times New Roman"/>
                <w:b/>
                <w:sz w:val="24"/>
                <w:szCs w:val="24"/>
              </w:rPr>
            </w:pPr>
            <w:r w:rsidRPr="005C4DCE">
              <w:rPr>
                <w:rFonts w:ascii="Times New Roman" w:hAnsi="Times New Roman" w:cs="Times New Roman"/>
                <w:b/>
                <w:sz w:val="24"/>
                <w:szCs w:val="24"/>
              </w:rPr>
              <w:t xml:space="preserve">Hedefe Etkisi </w:t>
            </w:r>
            <w:r w:rsidRPr="005C4DCE">
              <w:rPr>
                <w:rFonts w:ascii="Times New Roman" w:hAnsi="Times New Roman" w:cs="Times New Roman"/>
                <w:b/>
                <w:position w:val="-6"/>
                <w:sz w:val="24"/>
                <w:szCs w:val="24"/>
              </w:rPr>
              <w:t>(%</w:t>
            </w:r>
            <w:proofErr w:type="gramStart"/>
            <w:r w:rsidRPr="005C4DCE">
              <w:rPr>
                <w:rFonts w:ascii="Times New Roman" w:hAnsi="Times New Roman" w:cs="Times New Roman"/>
                <w:b/>
                <w:position w:val="-6"/>
                <w:sz w:val="24"/>
                <w:szCs w:val="24"/>
              </w:rPr>
              <w:t>)</w:t>
            </w:r>
            <w:r w:rsidRPr="005C4DCE">
              <w:rPr>
                <w:rFonts w:ascii="Times New Roman" w:hAnsi="Times New Roman" w:cs="Times New Roman"/>
                <w:b/>
                <w:sz w:val="24"/>
                <w:szCs w:val="24"/>
              </w:rPr>
              <w:t>*</w:t>
            </w:r>
            <w:proofErr w:type="gramEnd"/>
            <w:r w:rsidRPr="005C4DCE">
              <w:rPr>
                <w:rFonts w:ascii="Times New Roman" w:hAnsi="Times New Roman" w:cs="Times New Roman"/>
                <w:b/>
                <w:sz w:val="24"/>
                <w:szCs w:val="24"/>
              </w:rPr>
              <w:t>**</w:t>
            </w:r>
          </w:p>
        </w:tc>
        <w:tc>
          <w:tcPr>
            <w:tcW w:w="835" w:type="dxa"/>
            <w:shd w:val="clear" w:color="auto" w:fill="FFF2CC" w:themeFill="accent4" w:themeFillTint="33"/>
          </w:tcPr>
          <w:p w:rsidR="00BB499B" w:rsidRPr="005C4DCE" w:rsidRDefault="00BB499B" w:rsidP="00035C0B">
            <w:pPr>
              <w:pStyle w:val="TableParagraph"/>
              <w:spacing w:before="147"/>
              <w:ind w:left="34" w:right="26"/>
              <w:jc w:val="center"/>
              <w:rPr>
                <w:rFonts w:ascii="Times New Roman" w:hAnsi="Times New Roman" w:cs="Times New Roman"/>
                <w:b/>
                <w:sz w:val="24"/>
                <w:szCs w:val="24"/>
              </w:rPr>
            </w:pPr>
            <w:r w:rsidRPr="005C4DCE">
              <w:rPr>
                <w:rFonts w:ascii="Times New Roman" w:hAnsi="Times New Roman" w:cs="Times New Roman"/>
                <w:b/>
                <w:sz w:val="24"/>
                <w:szCs w:val="24"/>
              </w:rPr>
              <w:t>Plan Dönemi Başlangıç Değeri</w:t>
            </w:r>
          </w:p>
        </w:tc>
        <w:tc>
          <w:tcPr>
            <w:tcW w:w="850" w:type="dxa"/>
            <w:shd w:val="clear" w:color="auto" w:fill="FFF2CC" w:themeFill="accent4" w:themeFillTint="33"/>
          </w:tcPr>
          <w:p w:rsidR="00BB499B" w:rsidRPr="005C4DCE" w:rsidRDefault="00BB499B" w:rsidP="00035C0B">
            <w:pPr>
              <w:pStyle w:val="TableParagraph"/>
              <w:rPr>
                <w:rFonts w:ascii="Times New Roman" w:hAnsi="Times New Roman" w:cs="Times New Roman"/>
                <w:b/>
                <w:sz w:val="24"/>
                <w:szCs w:val="24"/>
              </w:rPr>
            </w:pPr>
          </w:p>
          <w:p w:rsidR="00BB499B" w:rsidRPr="005C4DCE" w:rsidRDefault="00BB499B" w:rsidP="00035C0B">
            <w:pPr>
              <w:pStyle w:val="TableParagraph"/>
              <w:spacing w:before="148"/>
              <w:ind w:left="231"/>
              <w:rPr>
                <w:rFonts w:ascii="Times New Roman" w:hAnsi="Times New Roman" w:cs="Times New Roman"/>
                <w:b/>
                <w:sz w:val="24"/>
                <w:szCs w:val="24"/>
              </w:rPr>
            </w:pPr>
            <w:r w:rsidRPr="005C4DCE">
              <w:rPr>
                <w:rFonts w:ascii="Times New Roman" w:hAnsi="Times New Roman" w:cs="Times New Roman"/>
                <w:b/>
                <w:sz w:val="24"/>
                <w:szCs w:val="24"/>
              </w:rPr>
              <w:t>1. Yıl</w:t>
            </w:r>
          </w:p>
        </w:tc>
        <w:tc>
          <w:tcPr>
            <w:tcW w:w="851" w:type="dxa"/>
            <w:shd w:val="clear" w:color="auto" w:fill="FFF2CC" w:themeFill="accent4" w:themeFillTint="33"/>
          </w:tcPr>
          <w:p w:rsidR="00BB499B" w:rsidRPr="005C4DCE" w:rsidRDefault="00BB499B" w:rsidP="00035C0B">
            <w:pPr>
              <w:pStyle w:val="TableParagraph"/>
              <w:rPr>
                <w:rFonts w:ascii="Times New Roman" w:hAnsi="Times New Roman" w:cs="Times New Roman"/>
                <w:b/>
                <w:sz w:val="24"/>
                <w:szCs w:val="24"/>
              </w:rPr>
            </w:pPr>
          </w:p>
          <w:p w:rsidR="00BB499B" w:rsidRPr="005C4DCE" w:rsidRDefault="00BB499B" w:rsidP="00035C0B">
            <w:pPr>
              <w:pStyle w:val="TableParagraph"/>
              <w:spacing w:before="148"/>
              <w:ind w:left="156"/>
              <w:rPr>
                <w:rFonts w:ascii="Times New Roman" w:hAnsi="Times New Roman" w:cs="Times New Roman"/>
                <w:b/>
                <w:sz w:val="24"/>
                <w:szCs w:val="24"/>
              </w:rPr>
            </w:pPr>
            <w:r w:rsidRPr="005C4DCE">
              <w:rPr>
                <w:rFonts w:ascii="Times New Roman" w:hAnsi="Times New Roman" w:cs="Times New Roman"/>
                <w:b/>
                <w:sz w:val="24"/>
                <w:szCs w:val="24"/>
              </w:rPr>
              <w:t>2. Yıl</w:t>
            </w:r>
          </w:p>
        </w:tc>
        <w:tc>
          <w:tcPr>
            <w:tcW w:w="992" w:type="dxa"/>
            <w:shd w:val="clear" w:color="auto" w:fill="FFF2CC" w:themeFill="accent4" w:themeFillTint="33"/>
          </w:tcPr>
          <w:p w:rsidR="00BB499B" w:rsidRPr="005C4DCE" w:rsidRDefault="00BB499B" w:rsidP="00035C0B">
            <w:pPr>
              <w:pStyle w:val="TableParagraph"/>
              <w:rPr>
                <w:rFonts w:ascii="Times New Roman" w:hAnsi="Times New Roman" w:cs="Times New Roman"/>
                <w:b/>
                <w:sz w:val="24"/>
                <w:szCs w:val="24"/>
              </w:rPr>
            </w:pPr>
          </w:p>
          <w:p w:rsidR="00BB499B" w:rsidRPr="005C4DCE" w:rsidRDefault="00BB499B" w:rsidP="00035C0B">
            <w:pPr>
              <w:pStyle w:val="TableParagraph"/>
              <w:spacing w:before="148"/>
              <w:ind w:left="141"/>
              <w:rPr>
                <w:rFonts w:ascii="Times New Roman" w:hAnsi="Times New Roman" w:cs="Times New Roman"/>
                <w:b/>
                <w:sz w:val="24"/>
                <w:szCs w:val="24"/>
              </w:rPr>
            </w:pPr>
            <w:r w:rsidRPr="005C4DCE">
              <w:rPr>
                <w:rFonts w:ascii="Times New Roman" w:hAnsi="Times New Roman" w:cs="Times New Roman"/>
                <w:b/>
                <w:sz w:val="24"/>
                <w:szCs w:val="24"/>
              </w:rPr>
              <w:t>3. Yıl</w:t>
            </w:r>
          </w:p>
        </w:tc>
        <w:tc>
          <w:tcPr>
            <w:tcW w:w="709" w:type="dxa"/>
            <w:shd w:val="clear" w:color="auto" w:fill="FFF2CC" w:themeFill="accent4" w:themeFillTint="33"/>
          </w:tcPr>
          <w:p w:rsidR="00BB499B" w:rsidRPr="005C4DCE" w:rsidRDefault="00BB499B" w:rsidP="00035C0B">
            <w:pPr>
              <w:pStyle w:val="TableParagraph"/>
              <w:rPr>
                <w:rFonts w:ascii="Times New Roman" w:hAnsi="Times New Roman" w:cs="Times New Roman"/>
                <w:b/>
                <w:sz w:val="24"/>
                <w:szCs w:val="24"/>
              </w:rPr>
            </w:pPr>
          </w:p>
          <w:p w:rsidR="00BB499B" w:rsidRPr="005C4DCE" w:rsidRDefault="00BB499B" w:rsidP="00035C0B">
            <w:pPr>
              <w:pStyle w:val="TableParagraph"/>
              <w:spacing w:before="148"/>
              <w:ind w:left="210"/>
              <w:rPr>
                <w:rFonts w:ascii="Times New Roman" w:hAnsi="Times New Roman" w:cs="Times New Roman"/>
                <w:b/>
                <w:sz w:val="24"/>
                <w:szCs w:val="24"/>
              </w:rPr>
            </w:pPr>
            <w:r w:rsidRPr="005C4DCE">
              <w:rPr>
                <w:rFonts w:ascii="Times New Roman" w:hAnsi="Times New Roman" w:cs="Times New Roman"/>
                <w:b/>
                <w:sz w:val="24"/>
                <w:szCs w:val="24"/>
              </w:rPr>
              <w:t>4. Yıl</w:t>
            </w:r>
          </w:p>
        </w:tc>
        <w:tc>
          <w:tcPr>
            <w:tcW w:w="708" w:type="dxa"/>
            <w:shd w:val="clear" w:color="auto" w:fill="FFF2CC" w:themeFill="accent4" w:themeFillTint="33"/>
          </w:tcPr>
          <w:p w:rsidR="00BB499B" w:rsidRPr="005C4DCE" w:rsidRDefault="00BB499B" w:rsidP="00035C0B">
            <w:pPr>
              <w:pStyle w:val="TableParagraph"/>
              <w:rPr>
                <w:rFonts w:ascii="Times New Roman" w:hAnsi="Times New Roman" w:cs="Times New Roman"/>
                <w:b/>
                <w:sz w:val="24"/>
                <w:szCs w:val="24"/>
              </w:rPr>
            </w:pPr>
          </w:p>
          <w:p w:rsidR="00BB499B" w:rsidRPr="005C4DCE" w:rsidRDefault="00BB499B" w:rsidP="00035C0B">
            <w:pPr>
              <w:pStyle w:val="TableParagraph"/>
              <w:spacing w:before="148"/>
              <w:ind w:left="217"/>
              <w:rPr>
                <w:rFonts w:ascii="Times New Roman" w:hAnsi="Times New Roman" w:cs="Times New Roman"/>
                <w:b/>
                <w:sz w:val="24"/>
                <w:szCs w:val="24"/>
              </w:rPr>
            </w:pPr>
            <w:r w:rsidRPr="005C4DCE">
              <w:rPr>
                <w:rFonts w:ascii="Times New Roman" w:hAnsi="Times New Roman" w:cs="Times New Roman"/>
                <w:b/>
                <w:sz w:val="24"/>
                <w:szCs w:val="24"/>
              </w:rPr>
              <w:t>5. Yıl</w:t>
            </w:r>
          </w:p>
        </w:tc>
      </w:tr>
      <w:tr w:rsidR="00BB499B" w:rsidRPr="005C4DCE" w:rsidTr="00BB499B">
        <w:trPr>
          <w:trHeight w:val="364"/>
        </w:trPr>
        <w:tc>
          <w:tcPr>
            <w:tcW w:w="2492" w:type="dxa"/>
            <w:shd w:val="clear" w:color="auto" w:fill="FFF2CC" w:themeFill="accent4" w:themeFillTint="33"/>
          </w:tcPr>
          <w:p w:rsidR="00BB499B" w:rsidRPr="008048DC" w:rsidRDefault="00BB499B" w:rsidP="00BB499B">
            <w:pPr>
              <w:tabs>
                <w:tab w:val="left" w:pos="439"/>
              </w:tabs>
              <w:jc w:val="both"/>
              <w:rPr>
                <w:rFonts w:ascii="Times New Roman" w:hAnsi="Times New Roman" w:cs="Times New Roman"/>
                <w:sz w:val="24"/>
                <w:szCs w:val="24"/>
                <w:lang w:val="tr-TR"/>
              </w:rPr>
            </w:pPr>
            <w:r w:rsidRPr="008048DC">
              <w:rPr>
                <w:rFonts w:ascii="Times New Roman" w:hAnsi="Times New Roman" w:cs="Times New Roman"/>
                <w:b/>
                <w:sz w:val="24"/>
                <w:szCs w:val="24"/>
                <w:lang w:val="tr-TR"/>
              </w:rPr>
              <w:t>PG1.1.1</w:t>
            </w:r>
            <w:r w:rsidRPr="008048DC">
              <w:rPr>
                <w:rFonts w:ascii="Times New Roman" w:hAnsi="Times New Roman" w:cs="Times New Roman"/>
                <w:b/>
                <w:sz w:val="24"/>
                <w:szCs w:val="24"/>
                <w:vertAlign w:val="superscript"/>
                <w:lang w:val="tr-TR"/>
              </w:rPr>
              <w:t xml:space="preserve">*  </w:t>
            </w:r>
            <w:r w:rsidRPr="008048DC">
              <w:rPr>
                <w:rFonts w:ascii="Times New Roman" w:hAnsi="Times New Roman" w:cs="Times New Roman"/>
                <w:sz w:val="24"/>
                <w:szCs w:val="24"/>
                <w:lang w:val="tr-TR"/>
              </w:rPr>
              <w:t>En az 1 öğretim elemanının yurtdışı etkinliklere katılımını sağlamak</w:t>
            </w:r>
          </w:p>
          <w:p w:rsidR="00BB499B" w:rsidRPr="008048DC" w:rsidRDefault="00BB499B" w:rsidP="00035C0B">
            <w:pPr>
              <w:pStyle w:val="TableParagraph"/>
              <w:spacing w:before="61"/>
              <w:ind w:left="107"/>
              <w:rPr>
                <w:rFonts w:ascii="Times New Roman" w:hAnsi="Times New Roman" w:cs="Times New Roman"/>
                <w:sz w:val="24"/>
                <w:szCs w:val="24"/>
                <w:lang w:val="tr-TR"/>
              </w:rPr>
            </w:pPr>
          </w:p>
        </w:tc>
        <w:tc>
          <w:tcPr>
            <w:tcW w:w="1479" w:type="dxa"/>
          </w:tcPr>
          <w:p w:rsidR="00BB499B" w:rsidRPr="005C4DCE" w:rsidRDefault="00BB499B"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835" w:type="dxa"/>
          </w:tcPr>
          <w:p w:rsidR="00BB499B" w:rsidRPr="005C4DCE" w:rsidRDefault="00BB499B"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B499B" w:rsidRPr="005C4DCE" w:rsidRDefault="00BB499B" w:rsidP="00035C0B">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1 (%20)</w:t>
            </w:r>
          </w:p>
        </w:tc>
        <w:tc>
          <w:tcPr>
            <w:tcW w:w="851" w:type="dxa"/>
          </w:tcPr>
          <w:p w:rsidR="00BB499B" w:rsidRPr="005C4DCE" w:rsidRDefault="00BB499B"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1 (%20)</w:t>
            </w:r>
          </w:p>
        </w:tc>
        <w:tc>
          <w:tcPr>
            <w:tcW w:w="992" w:type="dxa"/>
          </w:tcPr>
          <w:p w:rsidR="00BB499B" w:rsidRPr="005C4DCE" w:rsidRDefault="00BB499B"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1 (%20)</w:t>
            </w:r>
          </w:p>
        </w:tc>
        <w:tc>
          <w:tcPr>
            <w:tcW w:w="709" w:type="dxa"/>
          </w:tcPr>
          <w:p w:rsidR="00BB499B" w:rsidRPr="005C4DCE" w:rsidRDefault="00BB499B"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1 (%20)</w:t>
            </w:r>
          </w:p>
        </w:tc>
        <w:tc>
          <w:tcPr>
            <w:tcW w:w="708" w:type="dxa"/>
          </w:tcPr>
          <w:p w:rsidR="00BB499B" w:rsidRPr="005C4DCE" w:rsidRDefault="00BB499B"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1 (%20)</w:t>
            </w:r>
          </w:p>
        </w:tc>
      </w:tr>
      <w:tr w:rsidR="00BB499B" w:rsidRPr="005C4DCE" w:rsidTr="00BB499B">
        <w:trPr>
          <w:trHeight w:val="364"/>
        </w:trPr>
        <w:tc>
          <w:tcPr>
            <w:tcW w:w="2492" w:type="dxa"/>
            <w:shd w:val="clear" w:color="auto" w:fill="FFF2CC" w:themeFill="accent4" w:themeFillTint="33"/>
          </w:tcPr>
          <w:p w:rsidR="00BB499B" w:rsidRPr="005C4DCE" w:rsidRDefault="00BB499B" w:rsidP="00035C0B">
            <w:pPr>
              <w:pStyle w:val="TableParagraph"/>
              <w:spacing w:before="61"/>
              <w:ind w:left="107"/>
              <w:rPr>
                <w:rFonts w:ascii="Times New Roman" w:hAnsi="Times New Roman" w:cs="Times New Roman"/>
                <w:b/>
                <w:sz w:val="24"/>
                <w:szCs w:val="24"/>
              </w:rPr>
            </w:pPr>
          </w:p>
        </w:tc>
        <w:tc>
          <w:tcPr>
            <w:tcW w:w="1479" w:type="dxa"/>
          </w:tcPr>
          <w:p w:rsidR="00BB499B" w:rsidRPr="005C4DCE" w:rsidRDefault="00BB499B" w:rsidP="00035C0B">
            <w:pPr>
              <w:pStyle w:val="TableParagraph"/>
              <w:rPr>
                <w:rFonts w:ascii="Times New Roman" w:hAnsi="Times New Roman" w:cs="Times New Roman"/>
                <w:sz w:val="24"/>
                <w:szCs w:val="24"/>
              </w:rPr>
            </w:pPr>
          </w:p>
        </w:tc>
        <w:tc>
          <w:tcPr>
            <w:tcW w:w="835" w:type="dxa"/>
          </w:tcPr>
          <w:p w:rsidR="00BB499B" w:rsidRPr="005C4DCE" w:rsidRDefault="00BB499B" w:rsidP="00035C0B">
            <w:pPr>
              <w:pStyle w:val="TableParagraph"/>
              <w:rPr>
                <w:rFonts w:ascii="Times New Roman" w:hAnsi="Times New Roman" w:cs="Times New Roman"/>
                <w:sz w:val="24"/>
                <w:szCs w:val="24"/>
              </w:rPr>
            </w:pPr>
          </w:p>
        </w:tc>
        <w:tc>
          <w:tcPr>
            <w:tcW w:w="850" w:type="dxa"/>
          </w:tcPr>
          <w:p w:rsidR="00BB499B" w:rsidRPr="005C4DCE" w:rsidRDefault="00BB499B" w:rsidP="00035C0B">
            <w:pPr>
              <w:pStyle w:val="TableParagraph"/>
              <w:rPr>
                <w:rFonts w:ascii="Times New Roman" w:hAnsi="Times New Roman" w:cs="Times New Roman"/>
                <w:sz w:val="24"/>
                <w:szCs w:val="24"/>
              </w:rPr>
            </w:pPr>
          </w:p>
        </w:tc>
        <w:tc>
          <w:tcPr>
            <w:tcW w:w="851" w:type="dxa"/>
          </w:tcPr>
          <w:p w:rsidR="00BB499B" w:rsidRPr="005C4DCE" w:rsidRDefault="00BB499B" w:rsidP="00035C0B">
            <w:pPr>
              <w:pStyle w:val="TableParagraph"/>
              <w:rPr>
                <w:rFonts w:ascii="Times New Roman" w:hAnsi="Times New Roman" w:cs="Times New Roman"/>
                <w:sz w:val="24"/>
                <w:szCs w:val="24"/>
              </w:rPr>
            </w:pPr>
          </w:p>
        </w:tc>
        <w:tc>
          <w:tcPr>
            <w:tcW w:w="992" w:type="dxa"/>
          </w:tcPr>
          <w:p w:rsidR="00BB499B" w:rsidRPr="005C4DCE" w:rsidRDefault="00BB499B" w:rsidP="00035C0B">
            <w:pPr>
              <w:pStyle w:val="TableParagraph"/>
              <w:rPr>
                <w:rFonts w:ascii="Times New Roman" w:hAnsi="Times New Roman" w:cs="Times New Roman"/>
                <w:sz w:val="24"/>
                <w:szCs w:val="24"/>
              </w:rPr>
            </w:pPr>
          </w:p>
        </w:tc>
        <w:tc>
          <w:tcPr>
            <w:tcW w:w="709" w:type="dxa"/>
          </w:tcPr>
          <w:p w:rsidR="00BB499B" w:rsidRPr="005C4DCE" w:rsidRDefault="00BB499B" w:rsidP="00035C0B">
            <w:pPr>
              <w:pStyle w:val="TableParagraph"/>
              <w:rPr>
                <w:rFonts w:ascii="Times New Roman" w:hAnsi="Times New Roman" w:cs="Times New Roman"/>
                <w:sz w:val="24"/>
                <w:szCs w:val="24"/>
              </w:rPr>
            </w:pPr>
          </w:p>
        </w:tc>
        <w:tc>
          <w:tcPr>
            <w:tcW w:w="708" w:type="dxa"/>
          </w:tcPr>
          <w:p w:rsidR="00BB499B" w:rsidRPr="005C4DCE" w:rsidRDefault="00BB499B" w:rsidP="00035C0B">
            <w:pPr>
              <w:pStyle w:val="TableParagraph"/>
              <w:rPr>
                <w:rFonts w:ascii="Times New Roman" w:hAnsi="Times New Roman" w:cs="Times New Roman"/>
                <w:sz w:val="24"/>
                <w:szCs w:val="24"/>
              </w:rPr>
            </w:pPr>
          </w:p>
        </w:tc>
      </w:tr>
      <w:tr w:rsidR="00BB499B" w:rsidRPr="005C4DCE" w:rsidTr="00BB499B">
        <w:trPr>
          <w:trHeight w:val="361"/>
        </w:trPr>
        <w:tc>
          <w:tcPr>
            <w:tcW w:w="2492" w:type="dxa"/>
            <w:shd w:val="clear" w:color="auto" w:fill="FFF2CC" w:themeFill="accent4" w:themeFillTint="33"/>
          </w:tcPr>
          <w:p w:rsidR="00BB499B" w:rsidRPr="005C4DCE" w:rsidRDefault="00BB499B" w:rsidP="00035C0B">
            <w:pPr>
              <w:pStyle w:val="TableParagraph"/>
              <w:spacing w:before="61"/>
              <w:ind w:left="107"/>
              <w:rPr>
                <w:rFonts w:ascii="Times New Roman" w:hAnsi="Times New Roman" w:cs="Times New Roman"/>
                <w:b/>
                <w:sz w:val="24"/>
                <w:szCs w:val="24"/>
              </w:rPr>
            </w:pPr>
          </w:p>
        </w:tc>
        <w:tc>
          <w:tcPr>
            <w:tcW w:w="1479" w:type="dxa"/>
          </w:tcPr>
          <w:p w:rsidR="00BB499B" w:rsidRPr="005C4DCE" w:rsidRDefault="00BB499B" w:rsidP="00035C0B">
            <w:pPr>
              <w:pStyle w:val="TableParagraph"/>
              <w:rPr>
                <w:rFonts w:ascii="Times New Roman" w:hAnsi="Times New Roman" w:cs="Times New Roman"/>
                <w:sz w:val="24"/>
                <w:szCs w:val="24"/>
              </w:rPr>
            </w:pPr>
          </w:p>
        </w:tc>
        <w:tc>
          <w:tcPr>
            <w:tcW w:w="835" w:type="dxa"/>
          </w:tcPr>
          <w:p w:rsidR="00BB499B" w:rsidRPr="005C4DCE" w:rsidRDefault="00BB499B" w:rsidP="00035C0B">
            <w:pPr>
              <w:pStyle w:val="TableParagraph"/>
              <w:rPr>
                <w:rFonts w:ascii="Times New Roman" w:hAnsi="Times New Roman" w:cs="Times New Roman"/>
                <w:sz w:val="24"/>
                <w:szCs w:val="24"/>
              </w:rPr>
            </w:pPr>
          </w:p>
        </w:tc>
        <w:tc>
          <w:tcPr>
            <w:tcW w:w="850" w:type="dxa"/>
          </w:tcPr>
          <w:p w:rsidR="00BB499B" w:rsidRPr="005C4DCE" w:rsidRDefault="00BB499B" w:rsidP="00035C0B">
            <w:pPr>
              <w:pStyle w:val="TableParagraph"/>
              <w:rPr>
                <w:rFonts w:ascii="Times New Roman" w:hAnsi="Times New Roman" w:cs="Times New Roman"/>
                <w:sz w:val="24"/>
                <w:szCs w:val="24"/>
              </w:rPr>
            </w:pPr>
          </w:p>
        </w:tc>
        <w:tc>
          <w:tcPr>
            <w:tcW w:w="851" w:type="dxa"/>
          </w:tcPr>
          <w:p w:rsidR="00BB499B" w:rsidRPr="005C4DCE" w:rsidRDefault="00BB499B" w:rsidP="00035C0B">
            <w:pPr>
              <w:pStyle w:val="TableParagraph"/>
              <w:rPr>
                <w:rFonts w:ascii="Times New Roman" w:hAnsi="Times New Roman" w:cs="Times New Roman"/>
                <w:sz w:val="24"/>
                <w:szCs w:val="24"/>
              </w:rPr>
            </w:pPr>
          </w:p>
        </w:tc>
        <w:tc>
          <w:tcPr>
            <w:tcW w:w="992" w:type="dxa"/>
          </w:tcPr>
          <w:p w:rsidR="00BB499B" w:rsidRPr="005C4DCE" w:rsidRDefault="00BB499B" w:rsidP="00035C0B">
            <w:pPr>
              <w:pStyle w:val="TableParagraph"/>
              <w:rPr>
                <w:rFonts w:ascii="Times New Roman" w:hAnsi="Times New Roman" w:cs="Times New Roman"/>
                <w:sz w:val="24"/>
                <w:szCs w:val="24"/>
              </w:rPr>
            </w:pPr>
          </w:p>
        </w:tc>
        <w:tc>
          <w:tcPr>
            <w:tcW w:w="709" w:type="dxa"/>
          </w:tcPr>
          <w:p w:rsidR="00BB499B" w:rsidRPr="005C4DCE" w:rsidRDefault="00BB499B" w:rsidP="00035C0B">
            <w:pPr>
              <w:pStyle w:val="TableParagraph"/>
              <w:rPr>
                <w:rFonts w:ascii="Times New Roman" w:hAnsi="Times New Roman" w:cs="Times New Roman"/>
                <w:sz w:val="24"/>
                <w:szCs w:val="24"/>
              </w:rPr>
            </w:pPr>
          </w:p>
        </w:tc>
        <w:tc>
          <w:tcPr>
            <w:tcW w:w="708" w:type="dxa"/>
          </w:tcPr>
          <w:p w:rsidR="00BB499B" w:rsidRPr="005C4DCE" w:rsidRDefault="00BB499B" w:rsidP="00035C0B">
            <w:pPr>
              <w:pStyle w:val="TableParagraph"/>
              <w:rPr>
                <w:rFonts w:ascii="Times New Roman" w:hAnsi="Times New Roman" w:cs="Times New Roman"/>
                <w:sz w:val="24"/>
                <w:szCs w:val="24"/>
              </w:rPr>
            </w:pPr>
          </w:p>
        </w:tc>
      </w:tr>
      <w:tr w:rsidR="00BB499B" w:rsidRPr="005C4DCE" w:rsidTr="00BB499B">
        <w:trPr>
          <w:trHeight w:val="364"/>
        </w:trPr>
        <w:tc>
          <w:tcPr>
            <w:tcW w:w="2492" w:type="dxa"/>
            <w:shd w:val="clear" w:color="auto" w:fill="FFF2CC" w:themeFill="accent4" w:themeFillTint="33"/>
          </w:tcPr>
          <w:p w:rsidR="00BB499B" w:rsidRPr="005C4DCE" w:rsidRDefault="00BB499B" w:rsidP="00035C0B">
            <w:pPr>
              <w:pStyle w:val="TableParagraph"/>
              <w:spacing w:before="63"/>
              <w:ind w:left="107"/>
              <w:rPr>
                <w:rFonts w:ascii="Times New Roman" w:hAnsi="Times New Roman" w:cs="Times New Roman"/>
                <w:b/>
                <w:sz w:val="24"/>
                <w:szCs w:val="24"/>
              </w:rPr>
            </w:pPr>
            <w:r w:rsidRPr="005C4DCE">
              <w:rPr>
                <w:rFonts w:ascii="Times New Roman" w:hAnsi="Times New Roman" w:cs="Times New Roman"/>
                <w:b/>
                <w:sz w:val="24"/>
                <w:szCs w:val="24"/>
              </w:rPr>
              <w:t>Sorumlu Birim</w:t>
            </w:r>
          </w:p>
        </w:tc>
        <w:tc>
          <w:tcPr>
            <w:tcW w:w="6424" w:type="dxa"/>
            <w:gridSpan w:val="7"/>
          </w:tcPr>
          <w:p w:rsidR="00BB499B" w:rsidRPr="005C4DCE" w:rsidRDefault="00BB499B" w:rsidP="00035C0B">
            <w:pPr>
              <w:pStyle w:val="TableParagraph"/>
              <w:spacing w:before="63"/>
              <w:ind w:left="109"/>
              <w:rPr>
                <w:rFonts w:ascii="Times New Roman" w:hAnsi="Times New Roman" w:cs="Times New Roman"/>
                <w:sz w:val="24"/>
                <w:szCs w:val="24"/>
              </w:rPr>
            </w:pPr>
            <w:r>
              <w:rPr>
                <w:rFonts w:ascii="Times New Roman" w:hAnsi="Times New Roman" w:cs="Times New Roman"/>
                <w:sz w:val="24"/>
                <w:szCs w:val="24"/>
              </w:rPr>
              <w:t>Fen Bilimleri Enstitüsü Müdürlüğü</w:t>
            </w:r>
          </w:p>
        </w:tc>
      </w:tr>
      <w:tr w:rsidR="00BB499B" w:rsidRPr="00265E91" w:rsidTr="00BB499B">
        <w:trPr>
          <w:trHeight w:val="609"/>
        </w:trPr>
        <w:tc>
          <w:tcPr>
            <w:tcW w:w="2492" w:type="dxa"/>
            <w:shd w:val="clear" w:color="auto" w:fill="FFF2CC" w:themeFill="accent4" w:themeFillTint="33"/>
          </w:tcPr>
          <w:p w:rsidR="00BB499B" w:rsidRPr="005C4DCE" w:rsidRDefault="00BB499B"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İşbirliği Yapılacak Birim(ler)</w:t>
            </w:r>
          </w:p>
        </w:tc>
        <w:tc>
          <w:tcPr>
            <w:tcW w:w="6424" w:type="dxa"/>
            <w:gridSpan w:val="7"/>
          </w:tcPr>
          <w:p w:rsidR="00BB499B" w:rsidRDefault="00BB499B" w:rsidP="00035C0B">
            <w:pPr>
              <w:pStyle w:val="TableParagraph"/>
              <w:spacing w:before="61"/>
              <w:rPr>
                <w:rFonts w:ascii="Times New Roman" w:hAnsi="Times New Roman" w:cs="Times New Roman"/>
                <w:sz w:val="24"/>
                <w:szCs w:val="24"/>
              </w:rPr>
            </w:pPr>
            <w:r>
              <w:rPr>
                <w:rFonts w:ascii="Times New Roman" w:hAnsi="Times New Roman" w:cs="Times New Roman"/>
                <w:sz w:val="24"/>
                <w:szCs w:val="24"/>
              </w:rPr>
              <w:t xml:space="preserve"> </w:t>
            </w:r>
          </w:p>
          <w:p w:rsidR="00BB499B" w:rsidRPr="00265E91" w:rsidRDefault="00BB499B" w:rsidP="00035C0B">
            <w:pPr>
              <w:pStyle w:val="Default"/>
              <w:rPr>
                <w:rFonts w:ascii="Times New Roman" w:hAnsi="Times New Roman" w:cs="Times New Roman"/>
              </w:rPr>
            </w:pPr>
            <w:r>
              <w:rPr>
                <w:rFonts w:ascii="Times New Roman" w:hAnsi="Times New Roman" w:cs="Times New Roman"/>
              </w:rPr>
              <w:t xml:space="preserve"> Ana Bilim Dalları</w:t>
            </w:r>
            <w:r w:rsidR="00A65CDE">
              <w:rPr>
                <w:rFonts w:ascii="Times New Roman" w:hAnsi="Times New Roman" w:cs="Times New Roman"/>
              </w:rPr>
              <w:t>- Personel Daire Başkanlığı</w:t>
            </w:r>
          </w:p>
        </w:tc>
      </w:tr>
      <w:tr w:rsidR="00BB499B" w:rsidRPr="00335DC2" w:rsidTr="00BB499B">
        <w:trPr>
          <w:trHeight w:val="364"/>
        </w:trPr>
        <w:tc>
          <w:tcPr>
            <w:tcW w:w="2492" w:type="dxa"/>
            <w:shd w:val="clear" w:color="auto" w:fill="FFF2CC" w:themeFill="accent4" w:themeFillTint="33"/>
          </w:tcPr>
          <w:p w:rsidR="00BB499B" w:rsidRPr="005C4DCE" w:rsidRDefault="00BB499B"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Riskler</w:t>
            </w:r>
          </w:p>
        </w:tc>
        <w:tc>
          <w:tcPr>
            <w:tcW w:w="6424" w:type="dxa"/>
            <w:gridSpan w:val="7"/>
          </w:tcPr>
          <w:p w:rsidR="00BB499B" w:rsidRDefault="00BB499B" w:rsidP="00035C0B">
            <w:pPr>
              <w:pStyle w:val="Default"/>
              <w:rPr>
                <w:rFonts w:cstheme="minorBidi"/>
                <w:color w:val="auto"/>
              </w:rPr>
            </w:pPr>
          </w:p>
          <w:p w:rsidR="00BB499B" w:rsidRPr="00335DC2" w:rsidRDefault="0048148D" w:rsidP="00035C0B">
            <w:pPr>
              <w:pStyle w:val="Default"/>
              <w:rPr>
                <w:rFonts w:ascii="Times New Roman" w:hAnsi="Times New Roman" w:cs="Times New Roman"/>
              </w:rPr>
            </w:pPr>
            <w:r>
              <w:rPr>
                <w:rFonts w:ascii="Times New Roman" w:hAnsi="Times New Roman" w:cs="Times New Roman"/>
              </w:rPr>
              <w:t>Öğretim Üyelerinin faaliyet alanının geniş olmaması</w:t>
            </w:r>
          </w:p>
        </w:tc>
      </w:tr>
      <w:tr w:rsidR="00BB499B" w:rsidRPr="005D59EF" w:rsidTr="00BB499B">
        <w:trPr>
          <w:trHeight w:val="364"/>
        </w:trPr>
        <w:tc>
          <w:tcPr>
            <w:tcW w:w="2492" w:type="dxa"/>
            <w:shd w:val="clear" w:color="auto" w:fill="FFF2CC" w:themeFill="accent4" w:themeFillTint="33"/>
          </w:tcPr>
          <w:p w:rsidR="00BB499B" w:rsidRPr="005C4DCE" w:rsidRDefault="00BB499B"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Stratejiler</w:t>
            </w:r>
          </w:p>
        </w:tc>
        <w:tc>
          <w:tcPr>
            <w:tcW w:w="6424" w:type="dxa"/>
            <w:gridSpan w:val="7"/>
          </w:tcPr>
          <w:p w:rsidR="00BB499B" w:rsidRDefault="00BB499B" w:rsidP="00035C0B">
            <w:pPr>
              <w:pStyle w:val="Default"/>
              <w:rPr>
                <w:rFonts w:cstheme="minorBidi"/>
                <w:color w:val="auto"/>
              </w:rPr>
            </w:pPr>
          </w:p>
          <w:p w:rsidR="00BB499B" w:rsidRPr="005D59EF" w:rsidRDefault="0048148D" w:rsidP="00035C0B">
            <w:pPr>
              <w:pStyle w:val="Default"/>
              <w:rPr>
                <w:rFonts w:ascii="Times New Roman" w:hAnsi="Times New Roman" w:cs="Times New Roman"/>
              </w:rPr>
            </w:pPr>
            <w:r>
              <w:rPr>
                <w:rFonts w:ascii="Times New Roman" w:hAnsi="Times New Roman" w:cs="Times New Roman"/>
              </w:rPr>
              <w:t xml:space="preserve">Etkin bir mekanizmanın oluşturulması </w:t>
            </w:r>
          </w:p>
        </w:tc>
      </w:tr>
      <w:tr w:rsidR="00BB499B" w:rsidRPr="005C4DCE" w:rsidTr="00BB499B">
        <w:trPr>
          <w:trHeight w:val="364"/>
        </w:trPr>
        <w:tc>
          <w:tcPr>
            <w:tcW w:w="2492" w:type="dxa"/>
            <w:shd w:val="clear" w:color="auto" w:fill="FFF2CC" w:themeFill="accent4" w:themeFillTint="33"/>
          </w:tcPr>
          <w:p w:rsidR="00BB499B" w:rsidRPr="005C4DCE" w:rsidRDefault="00BB499B"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Maliyet Tahmini</w:t>
            </w:r>
          </w:p>
        </w:tc>
        <w:tc>
          <w:tcPr>
            <w:tcW w:w="6424" w:type="dxa"/>
            <w:gridSpan w:val="7"/>
          </w:tcPr>
          <w:p w:rsidR="00BB499B" w:rsidRPr="005C4DCE" w:rsidRDefault="00BB499B" w:rsidP="00035C0B">
            <w:pPr>
              <w:pStyle w:val="TableParagraph"/>
              <w:spacing w:before="61"/>
              <w:ind w:left="109"/>
              <w:rPr>
                <w:rFonts w:ascii="Times New Roman" w:hAnsi="Times New Roman" w:cs="Times New Roman"/>
                <w:sz w:val="24"/>
                <w:szCs w:val="24"/>
              </w:rPr>
            </w:pPr>
          </w:p>
        </w:tc>
      </w:tr>
      <w:tr w:rsidR="00BB499B" w:rsidRPr="003B1BE5" w:rsidTr="00BB499B">
        <w:trPr>
          <w:trHeight w:val="607"/>
        </w:trPr>
        <w:tc>
          <w:tcPr>
            <w:tcW w:w="2492" w:type="dxa"/>
            <w:shd w:val="clear" w:color="auto" w:fill="FFF2CC" w:themeFill="accent4" w:themeFillTint="33"/>
          </w:tcPr>
          <w:p w:rsidR="00BB499B" w:rsidRPr="005C4DCE" w:rsidRDefault="00BB499B"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Tespitler</w:t>
            </w:r>
          </w:p>
        </w:tc>
        <w:tc>
          <w:tcPr>
            <w:tcW w:w="6424" w:type="dxa"/>
            <w:gridSpan w:val="7"/>
          </w:tcPr>
          <w:p w:rsidR="00BB499B" w:rsidRPr="003B1BE5" w:rsidRDefault="00BB499B" w:rsidP="00035C0B">
            <w:pPr>
              <w:pStyle w:val="Default"/>
              <w:rPr>
                <w:rFonts w:ascii="Times New Roman" w:hAnsi="Times New Roman" w:cs="Times New Roman"/>
              </w:rPr>
            </w:pPr>
            <w:r w:rsidRPr="00945D19">
              <w:rPr>
                <w:rFonts w:ascii="Times New Roman" w:hAnsi="Times New Roman" w:cs="Times New Roman"/>
              </w:rPr>
              <w:t>Yükseköğretim alanında  uluslararası  programlarda öğrenci hareketliliğini</w:t>
            </w:r>
            <w:r>
              <w:rPr>
                <w:rFonts w:ascii="Times New Roman" w:hAnsi="Times New Roman" w:cs="Times New Roman"/>
              </w:rPr>
              <w:t xml:space="preserve"> için alt yapı oluşturmak</w:t>
            </w:r>
          </w:p>
        </w:tc>
      </w:tr>
      <w:tr w:rsidR="00BB499B" w:rsidRPr="00C665F4" w:rsidTr="00BB499B">
        <w:trPr>
          <w:trHeight w:val="854"/>
        </w:trPr>
        <w:tc>
          <w:tcPr>
            <w:tcW w:w="2492" w:type="dxa"/>
            <w:shd w:val="clear" w:color="auto" w:fill="FFF2CC" w:themeFill="accent4" w:themeFillTint="33"/>
          </w:tcPr>
          <w:p w:rsidR="00BB499B" w:rsidRPr="005C4DCE" w:rsidRDefault="00BB499B"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İhtiyaçlar</w:t>
            </w:r>
          </w:p>
        </w:tc>
        <w:tc>
          <w:tcPr>
            <w:tcW w:w="6424" w:type="dxa"/>
            <w:gridSpan w:val="7"/>
          </w:tcPr>
          <w:p w:rsidR="00BB499B" w:rsidRDefault="00BB499B" w:rsidP="00035C0B">
            <w:pPr>
              <w:pStyle w:val="Default"/>
              <w:rPr>
                <w:rFonts w:cstheme="minorBidi"/>
                <w:color w:val="auto"/>
              </w:rPr>
            </w:pPr>
          </w:p>
          <w:p w:rsidR="00BB499B" w:rsidRPr="00C665F4" w:rsidRDefault="0048148D" w:rsidP="00035C0B">
            <w:pPr>
              <w:pStyle w:val="Default"/>
              <w:rPr>
                <w:rFonts w:ascii="Times New Roman" w:hAnsi="Times New Roman" w:cs="Times New Roman"/>
              </w:rPr>
            </w:pPr>
            <w:r>
              <w:rPr>
                <w:rFonts w:ascii="Times New Roman" w:hAnsi="Times New Roman" w:cs="Times New Roman"/>
              </w:rPr>
              <w:t>Yurtdışına etkinlikler için bütçe ayrılması</w:t>
            </w:r>
          </w:p>
        </w:tc>
      </w:tr>
    </w:tbl>
    <w:p w:rsidR="00BB499B" w:rsidRDefault="00BB499B" w:rsidP="00BB499B">
      <w:pPr>
        <w:spacing w:before="59"/>
        <w:ind w:left="156" w:right="141"/>
        <w:jc w:val="both"/>
        <w:rPr>
          <w:rFonts w:ascii="Times New Roman" w:hAnsi="Times New Roman" w:cs="Times New Roman"/>
          <w:b/>
          <w:sz w:val="24"/>
          <w:szCs w:val="24"/>
        </w:rPr>
      </w:pPr>
    </w:p>
    <w:p w:rsidR="000D54DF" w:rsidRDefault="000D54DF" w:rsidP="000D54DF">
      <w:pPr>
        <w:spacing w:before="59"/>
        <w:ind w:left="156" w:right="141"/>
        <w:jc w:val="both"/>
        <w:rPr>
          <w:rFonts w:ascii="Times New Roman" w:hAnsi="Times New Roman" w:cs="Times New Roman"/>
          <w:b/>
          <w:sz w:val="24"/>
          <w:szCs w:val="24"/>
        </w:rPr>
      </w:pPr>
      <w:r>
        <w:rPr>
          <w:rFonts w:ascii="Times New Roman" w:hAnsi="Times New Roman" w:cs="Times New Roman"/>
          <w:b/>
          <w:sz w:val="24"/>
          <w:szCs w:val="24"/>
        </w:rPr>
        <w:t>Hedef Kartı H5.1</w:t>
      </w:r>
    </w:p>
    <w:tbl>
      <w:tblPr>
        <w:tblStyle w:val="TableNormal"/>
        <w:tblW w:w="8916"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835"/>
        <w:gridCol w:w="850"/>
        <w:gridCol w:w="851"/>
        <w:gridCol w:w="708"/>
        <w:gridCol w:w="851"/>
        <w:gridCol w:w="850"/>
      </w:tblGrid>
      <w:tr w:rsidR="000D54DF" w:rsidRPr="00730495" w:rsidTr="00035C0B">
        <w:trPr>
          <w:trHeight w:val="397"/>
        </w:trPr>
        <w:tc>
          <w:tcPr>
            <w:tcW w:w="2492" w:type="dxa"/>
            <w:shd w:val="clear" w:color="auto" w:fill="FFF2CC" w:themeFill="accent4" w:themeFillTint="33"/>
          </w:tcPr>
          <w:p w:rsidR="000D54DF" w:rsidRPr="005C4DCE" w:rsidRDefault="000D54DF" w:rsidP="000D54DF">
            <w:pPr>
              <w:pStyle w:val="TableParagraph"/>
              <w:spacing w:before="80"/>
              <w:ind w:left="107"/>
              <w:rPr>
                <w:rFonts w:ascii="Times New Roman" w:hAnsi="Times New Roman" w:cs="Times New Roman"/>
                <w:b/>
                <w:sz w:val="24"/>
                <w:szCs w:val="24"/>
              </w:rPr>
            </w:pPr>
            <w:r w:rsidRPr="005C4DCE">
              <w:rPr>
                <w:rFonts w:ascii="Times New Roman" w:hAnsi="Times New Roman" w:cs="Times New Roman"/>
                <w:b/>
                <w:sz w:val="24"/>
                <w:szCs w:val="24"/>
              </w:rPr>
              <w:t>Amaç (A</w:t>
            </w:r>
            <w:r>
              <w:rPr>
                <w:rFonts w:ascii="Times New Roman" w:hAnsi="Times New Roman" w:cs="Times New Roman"/>
                <w:b/>
                <w:sz w:val="24"/>
                <w:szCs w:val="24"/>
              </w:rPr>
              <w:t>5</w:t>
            </w:r>
            <w:r w:rsidRPr="005C4DCE">
              <w:rPr>
                <w:rFonts w:ascii="Times New Roman" w:hAnsi="Times New Roman" w:cs="Times New Roman"/>
                <w:b/>
                <w:sz w:val="24"/>
                <w:szCs w:val="24"/>
              </w:rPr>
              <w:t>)</w:t>
            </w:r>
            <w:r w:rsidRPr="005C4DCE">
              <w:rPr>
                <w:rFonts w:ascii="Times New Roman" w:hAnsi="Times New Roman" w:cs="Times New Roman"/>
                <w:b/>
                <w:sz w:val="24"/>
                <w:szCs w:val="24"/>
                <w:vertAlign w:val="superscript"/>
              </w:rPr>
              <w:t>*</w:t>
            </w:r>
          </w:p>
        </w:tc>
        <w:tc>
          <w:tcPr>
            <w:tcW w:w="6424" w:type="dxa"/>
            <w:gridSpan w:val="7"/>
          </w:tcPr>
          <w:p w:rsidR="000D54DF" w:rsidRPr="00550E81" w:rsidRDefault="000D54DF" w:rsidP="00035C0B">
            <w:pPr>
              <w:jc w:val="both"/>
              <w:rPr>
                <w:rFonts w:ascii="Times New Roman" w:hAnsi="Times New Roman" w:cs="Times New Roman"/>
                <w:sz w:val="24"/>
                <w:szCs w:val="24"/>
              </w:rPr>
            </w:pPr>
            <w:r w:rsidRPr="00550E81">
              <w:rPr>
                <w:rFonts w:ascii="Times New Roman" w:hAnsi="Times New Roman" w:cs="Times New Roman"/>
                <w:sz w:val="24"/>
                <w:szCs w:val="24"/>
              </w:rPr>
              <w:t>Şeffaf-Sürdürülebilir-Hesap verebilir Yönetim anlayışının ortaya konulması</w:t>
            </w:r>
            <w:r>
              <w:rPr>
                <w:rFonts w:ascii="Times New Roman" w:hAnsi="Times New Roman" w:cs="Times New Roman"/>
                <w:sz w:val="24"/>
                <w:szCs w:val="24"/>
              </w:rPr>
              <w:t>na uygun amaçlar</w:t>
            </w:r>
          </w:p>
        </w:tc>
      </w:tr>
      <w:tr w:rsidR="000D54DF" w:rsidRPr="00085E4E" w:rsidTr="00035C0B">
        <w:trPr>
          <w:trHeight w:val="398"/>
        </w:trPr>
        <w:tc>
          <w:tcPr>
            <w:tcW w:w="2492" w:type="dxa"/>
            <w:shd w:val="clear" w:color="auto" w:fill="FFF2CC" w:themeFill="accent4" w:themeFillTint="33"/>
          </w:tcPr>
          <w:p w:rsidR="000D54DF" w:rsidRPr="00085E4E" w:rsidRDefault="000D54DF" w:rsidP="000D54DF">
            <w:pPr>
              <w:pStyle w:val="TableParagraph"/>
              <w:spacing w:before="78"/>
              <w:ind w:left="107"/>
              <w:rPr>
                <w:rFonts w:ascii="Times New Roman" w:hAnsi="Times New Roman" w:cs="Times New Roman"/>
                <w:b/>
                <w:sz w:val="24"/>
                <w:szCs w:val="24"/>
              </w:rPr>
            </w:pPr>
            <w:r w:rsidRPr="00085E4E">
              <w:rPr>
                <w:rFonts w:ascii="Times New Roman" w:hAnsi="Times New Roman" w:cs="Times New Roman"/>
                <w:b/>
                <w:sz w:val="24"/>
                <w:szCs w:val="24"/>
              </w:rPr>
              <w:t>Hedef (H</w:t>
            </w:r>
            <w:r>
              <w:rPr>
                <w:rFonts w:ascii="Times New Roman" w:hAnsi="Times New Roman" w:cs="Times New Roman"/>
                <w:b/>
                <w:sz w:val="24"/>
                <w:szCs w:val="24"/>
              </w:rPr>
              <w:t>5</w:t>
            </w:r>
            <w:r w:rsidRPr="00085E4E">
              <w:rPr>
                <w:rFonts w:ascii="Times New Roman" w:hAnsi="Times New Roman" w:cs="Times New Roman"/>
                <w:b/>
                <w:sz w:val="24"/>
                <w:szCs w:val="24"/>
              </w:rPr>
              <w:t>.</w:t>
            </w:r>
            <w:r>
              <w:rPr>
                <w:rFonts w:ascii="Times New Roman" w:hAnsi="Times New Roman" w:cs="Times New Roman"/>
                <w:b/>
                <w:sz w:val="24"/>
                <w:szCs w:val="24"/>
              </w:rPr>
              <w:t>1</w:t>
            </w:r>
            <w:r w:rsidRPr="00085E4E">
              <w:rPr>
                <w:rFonts w:ascii="Times New Roman" w:hAnsi="Times New Roman" w:cs="Times New Roman"/>
                <w:b/>
                <w:sz w:val="24"/>
                <w:szCs w:val="24"/>
              </w:rPr>
              <w:t>)</w:t>
            </w:r>
            <w:r w:rsidRPr="00085E4E">
              <w:rPr>
                <w:rFonts w:ascii="Times New Roman" w:hAnsi="Times New Roman" w:cs="Times New Roman"/>
                <w:b/>
                <w:sz w:val="24"/>
                <w:szCs w:val="24"/>
                <w:vertAlign w:val="superscript"/>
              </w:rPr>
              <w:t>*</w:t>
            </w:r>
          </w:p>
        </w:tc>
        <w:tc>
          <w:tcPr>
            <w:tcW w:w="6424" w:type="dxa"/>
            <w:gridSpan w:val="7"/>
          </w:tcPr>
          <w:p w:rsidR="000D54DF" w:rsidRPr="00085E4E" w:rsidRDefault="000D54DF" w:rsidP="000D54DF">
            <w:pPr>
              <w:tabs>
                <w:tab w:val="left" w:pos="439"/>
              </w:tabs>
              <w:jc w:val="both"/>
              <w:rPr>
                <w:rFonts w:ascii="Times New Roman" w:hAnsi="Times New Roman" w:cs="Times New Roman"/>
                <w:sz w:val="24"/>
                <w:szCs w:val="24"/>
              </w:rPr>
            </w:pPr>
            <w:r w:rsidRPr="00AD76F1">
              <w:rPr>
                <w:rFonts w:ascii="Times New Roman" w:hAnsi="Times New Roman" w:cs="Times New Roman"/>
                <w:color w:val="000000" w:themeColor="text1"/>
                <w:sz w:val="24"/>
                <w:szCs w:val="24"/>
              </w:rPr>
              <w:t>Öğrenci, akademisyen ve idari personele yönelik her yıl en az 2 adet anket yapmak ve sonuçlara göre stratejiler belirlemek</w:t>
            </w:r>
          </w:p>
        </w:tc>
      </w:tr>
      <w:tr w:rsidR="000D54DF" w:rsidRPr="00730495" w:rsidTr="00035C0B">
        <w:trPr>
          <w:trHeight w:val="606"/>
        </w:trPr>
        <w:tc>
          <w:tcPr>
            <w:tcW w:w="2492" w:type="dxa"/>
            <w:shd w:val="clear" w:color="auto" w:fill="FFF2CC" w:themeFill="accent4" w:themeFillTint="33"/>
          </w:tcPr>
          <w:p w:rsidR="000D54DF" w:rsidRPr="005C4DCE" w:rsidRDefault="000D54DF" w:rsidP="00035C0B">
            <w:pPr>
              <w:pStyle w:val="TableParagraph"/>
              <w:spacing w:before="61"/>
              <w:ind w:left="107" w:right="107"/>
              <w:rPr>
                <w:rFonts w:ascii="Times New Roman" w:hAnsi="Times New Roman" w:cs="Times New Roman"/>
                <w:b/>
                <w:sz w:val="24"/>
                <w:szCs w:val="24"/>
              </w:rPr>
            </w:pPr>
            <w:r w:rsidRPr="005C4DCE">
              <w:rPr>
                <w:rFonts w:ascii="Times New Roman" w:hAnsi="Times New Roman" w:cs="Times New Roman"/>
                <w:b/>
                <w:sz w:val="24"/>
                <w:szCs w:val="24"/>
              </w:rPr>
              <w:t>Amacın İlgili Olduğu Program/Alt Program Adı</w:t>
            </w:r>
            <w:r w:rsidRPr="005C4DCE">
              <w:rPr>
                <w:rFonts w:ascii="Times New Roman" w:hAnsi="Times New Roman" w:cs="Times New Roman"/>
                <w:b/>
                <w:sz w:val="24"/>
                <w:szCs w:val="24"/>
                <w:vertAlign w:val="superscript"/>
              </w:rPr>
              <w:t>**</w:t>
            </w:r>
          </w:p>
        </w:tc>
        <w:tc>
          <w:tcPr>
            <w:tcW w:w="6424" w:type="dxa"/>
            <w:gridSpan w:val="7"/>
          </w:tcPr>
          <w:p w:rsidR="000D54DF" w:rsidRDefault="000D54DF" w:rsidP="00035C0B">
            <w:pPr>
              <w:pStyle w:val="TableParagraph"/>
              <w:rPr>
                <w:rFonts w:ascii="Times New Roman" w:hAnsi="Times New Roman" w:cs="Times New Roman"/>
                <w:sz w:val="24"/>
                <w:szCs w:val="24"/>
              </w:rPr>
            </w:pPr>
          </w:p>
          <w:p w:rsidR="000D54DF" w:rsidRPr="00730495" w:rsidRDefault="000D54DF" w:rsidP="00035C0B">
            <w:pPr>
              <w:pStyle w:val="TableParagraph"/>
              <w:rPr>
                <w:rFonts w:ascii="Times New Roman" w:hAnsi="Times New Roman" w:cs="Times New Roman"/>
                <w:sz w:val="24"/>
                <w:szCs w:val="24"/>
              </w:rPr>
            </w:pPr>
            <w:r>
              <w:rPr>
                <w:rFonts w:ascii="Times New Roman" w:hAnsi="Times New Roman" w:cs="Times New Roman"/>
                <w:sz w:val="24"/>
                <w:szCs w:val="24"/>
              </w:rPr>
              <w:t>Fen Bilimleri Enstitüsü Müdürlüğü</w:t>
            </w:r>
          </w:p>
        </w:tc>
      </w:tr>
      <w:tr w:rsidR="000D54DF" w:rsidRPr="00730495" w:rsidTr="00035C0B">
        <w:trPr>
          <w:trHeight w:val="609"/>
        </w:trPr>
        <w:tc>
          <w:tcPr>
            <w:tcW w:w="2492" w:type="dxa"/>
            <w:shd w:val="clear" w:color="auto" w:fill="FFF2CC" w:themeFill="accent4" w:themeFillTint="33"/>
          </w:tcPr>
          <w:p w:rsidR="000D54DF" w:rsidRPr="005C4DCE" w:rsidRDefault="000D54DF"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Amacın İlişkili Olduğu Alt Program Hedefi</w:t>
            </w:r>
            <w:r w:rsidRPr="005C4DCE">
              <w:rPr>
                <w:rFonts w:ascii="Times New Roman" w:hAnsi="Times New Roman" w:cs="Times New Roman"/>
                <w:b/>
                <w:sz w:val="24"/>
                <w:szCs w:val="24"/>
                <w:vertAlign w:val="superscript"/>
              </w:rPr>
              <w:t>**</w:t>
            </w:r>
          </w:p>
        </w:tc>
        <w:tc>
          <w:tcPr>
            <w:tcW w:w="6424" w:type="dxa"/>
            <w:gridSpan w:val="7"/>
          </w:tcPr>
          <w:p w:rsidR="000D54DF" w:rsidRPr="008048DC" w:rsidRDefault="000D54DF" w:rsidP="00035C0B">
            <w:pPr>
              <w:pStyle w:val="TableParagraph"/>
              <w:rPr>
                <w:rFonts w:ascii="Times New Roman" w:hAnsi="Times New Roman" w:cs="Times New Roman"/>
                <w:sz w:val="24"/>
                <w:szCs w:val="24"/>
                <w:lang w:val="de-DE"/>
              </w:rPr>
            </w:pPr>
            <w:r w:rsidRPr="008048DC">
              <w:rPr>
                <w:rFonts w:ascii="Times New Roman" w:hAnsi="Times New Roman" w:cs="Times New Roman"/>
                <w:sz w:val="24"/>
                <w:szCs w:val="24"/>
                <w:lang w:val="de-DE"/>
              </w:rPr>
              <w:t>Öğrenci, İdari Personel  ve Akademik Personel</w:t>
            </w:r>
          </w:p>
        </w:tc>
      </w:tr>
      <w:tr w:rsidR="000D54DF" w:rsidRPr="005C4DCE" w:rsidTr="0032448F">
        <w:trPr>
          <w:trHeight w:val="1025"/>
        </w:trPr>
        <w:tc>
          <w:tcPr>
            <w:tcW w:w="2492" w:type="dxa"/>
            <w:shd w:val="clear" w:color="auto" w:fill="FFF2CC" w:themeFill="accent4" w:themeFillTint="33"/>
          </w:tcPr>
          <w:p w:rsidR="000D54DF" w:rsidRPr="008048DC" w:rsidRDefault="000D54DF" w:rsidP="00035C0B">
            <w:pPr>
              <w:pStyle w:val="TableParagraph"/>
              <w:rPr>
                <w:rFonts w:ascii="Times New Roman" w:hAnsi="Times New Roman" w:cs="Times New Roman"/>
                <w:b/>
                <w:sz w:val="24"/>
                <w:szCs w:val="24"/>
                <w:lang w:val="de-DE"/>
              </w:rPr>
            </w:pPr>
          </w:p>
          <w:p w:rsidR="000D54DF" w:rsidRPr="005C4DCE" w:rsidRDefault="000D54DF" w:rsidP="00035C0B">
            <w:pPr>
              <w:pStyle w:val="TableParagraph"/>
              <w:spacing w:before="148"/>
              <w:ind w:left="107"/>
              <w:rPr>
                <w:rFonts w:ascii="Times New Roman" w:hAnsi="Times New Roman" w:cs="Times New Roman"/>
                <w:b/>
                <w:sz w:val="24"/>
                <w:szCs w:val="24"/>
              </w:rPr>
            </w:pPr>
            <w:r w:rsidRPr="005C4DCE">
              <w:rPr>
                <w:rFonts w:ascii="Times New Roman" w:hAnsi="Times New Roman" w:cs="Times New Roman"/>
                <w:b/>
                <w:sz w:val="24"/>
                <w:szCs w:val="24"/>
              </w:rPr>
              <w:t>Performans Göstergeleri</w:t>
            </w:r>
          </w:p>
        </w:tc>
        <w:tc>
          <w:tcPr>
            <w:tcW w:w="1479" w:type="dxa"/>
            <w:shd w:val="clear" w:color="auto" w:fill="FFF2CC" w:themeFill="accent4" w:themeFillTint="33"/>
          </w:tcPr>
          <w:p w:rsidR="000D54DF" w:rsidRPr="005C4DCE" w:rsidRDefault="000D54DF" w:rsidP="00035C0B">
            <w:pPr>
              <w:pStyle w:val="TableParagraph"/>
              <w:spacing w:before="1"/>
              <w:rPr>
                <w:rFonts w:ascii="Times New Roman" w:hAnsi="Times New Roman" w:cs="Times New Roman"/>
                <w:b/>
                <w:sz w:val="24"/>
                <w:szCs w:val="24"/>
              </w:rPr>
            </w:pPr>
          </w:p>
          <w:p w:rsidR="000D54DF" w:rsidRPr="005C4DCE" w:rsidRDefault="000D54DF" w:rsidP="00035C0B">
            <w:pPr>
              <w:pStyle w:val="TableParagraph"/>
              <w:spacing w:line="237" w:lineRule="auto"/>
              <w:ind w:left="498" w:right="174" w:hanging="308"/>
              <w:rPr>
                <w:rFonts w:ascii="Times New Roman" w:hAnsi="Times New Roman" w:cs="Times New Roman"/>
                <w:b/>
                <w:sz w:val="24"/>
                <w:szCs w:val="24"/>
              </w:rPr>
            </w:pPr>
            <w:r w:rsidRPr="005C4DCE">
              <w:rPr>
                <w:rFonts w:ascii="Times New Roman" w:hAnsi="Times New Roman" w:cs="Times New Roman"/>
                <w:b/>
                <w:sz w:val="24"/>
                <w:szCs w:val="24"/>
              </w:rPr>
              <w:t xml:space="preserve">Hedefe Etkisi </w:t>
            </w:r>
            <w:r w:rsidRPr="005C4DCE">
              <w:rPr>
                <w:rFonts w:ascii="Times New Roman" w:hAnsi="Times New Roman" w:cs="Times New Roman"/>
                <w:b/>
                <w:position w:val="-6"/>
                <w:sz w:val="24"/>
                <w:szCs w:val="24"/>
              </w:rPr>
              <w:t>(%</w:t>
            </w:r>
            <w:proofErr w:type="gramStart"/>
            <w:r w:rsidRPr="005C4DCE">
              <w:rPr>
                <w:rFonts w:ascii="Times New Roman" w:hAnsi="Times New Roman" w:cs="Times New Roman"/>
                <w:b/>
                <w:position w:val="-6"/>
                <w:sz w:val="24"/>
                <w:szCs w:val="24"/>
              </w:rPr>
              <w:t>)</w:t>
            </w:r>
            <w:r w:rsidRPr="005C4DCE">
              <w:rPr>
                <w:rFonts w:ascii="Times New Roman" w:hAnsi="Times New Roman" w:cs="Times New Roman"/>
                <w:b/>
                <w:sz w:val="24"/>
                <w:szCs w:val="24"/>
              </w:rPr>
              <w:t>*</w:t>
            </w:r>
            <w:proofErr w:type="gramEnd"/>
            <w:r w:rsidRPr="005C4DCE">
              <w:rPr>
                <w:rFonts w:ascii="Times New Roman" w:hAnsi="Times New Roman" w:cs="Times New Roman"/>
                <w:b/>
                <w:sz w:val="24"/>
                <w:szCs w:val="24"/>
              </w:rPr>
              <w:t>**</w:t>
            </w:r>
          </w:p>
        </w:tc>
        <w:tc>
          <w:tcPr>
            <w:tcW w:w="835" w:type="dxa"/>
            <w:shd w:val="clear" w:color="auto" w:fill="FFF2CC" w:themeFill="accent4" w:themeFillTint="33"/>
          </w:tcPr>
          <w:p w:rsidR="000D54DF" w:rsidRPr="005C4DCE" w:rsidRDefault="000D54DF" w:rsidP="00035C0B">
            <w:pPr>
              <w:pStyle w:val="TableParagraph"/>
              <w:spacing w:before="147"/>
              <w:ind w:left="34" w:right="26"/>
              <w:jc w:val="center"/>
              <w:rPr>
                <w:rFonts w:ascii="Times New Roman" w:hAnsi="Times New Roman" w:cs="Times New Roman"/>
                <w:b/>
                <w:sz w:val="24"/>
                <w:szCs w:val="24"/>
              </w:rPr>
            </w:pPr>
            <w:r w:rsidRPr="005C4DCE">
              <w:rPr>
                <w:rFonts w:ascii="Times New Roman" w:hAnsi="Times New Roman" w:cs="Times New Roman"/>
                <w:b/>
                <w:sz w:val="24"/>
                <w:szCs w:val="24"/>
              </w:rPr>
              <w:t>Plan Dönemi Başlangıç Değeri</w:t>
            </w:r>
          </w:p>
        </w:tc>
        <w:tc>
          <w:tcPr>
            <w:tcW w:w="850" w:type="dxa"/>
            <w:shd w:val="clear" w:color="auto" w:fill="FFF2CC" w:themeFill="accent4" w:themeFillTint="33"/>
          </w:tcPr>
          <w:p w:rsidR="000D54DF" w:rsidRPr="005C4DCE" w:rsidRDefault="000D54DF" w:rsidP="00035C0B">
            <w:pPr>
              <w:pStyle w:val="TableParagraph"/>
              <w:rPr>
                <w:rFonts w:ascii="Times New Roman" w:hAnsi="Times New Roman" w:cs="Times New Roman"/>
                <w:b/>
                <w:sz w:val="24"/>
                <w:szCs w:val="24"/>
              </w:rPr>
            </w:pPr>
          </w:p>
          <w:p w:rsidR="000D54DF" w:rsidRPr="005C4DCE" w:rsidRDefault="000D54DF" w:rsidP="00035C0B">
            <w:pPr>
              <w:pStyle w:val="TableParagraph"/>
              <w:spacing w:before="148"/>
              <w:ind w:left="231"/>
              <w:rPr>
                <w:rFonts w:ascii="Times New Roman" w:hAnsi="Times New Roman" w:cs="Times New Roman"/>
                <w:b/>
                <w:sz w:val="24"/>
                <w:szCs w:val="24"/>
              </w:rPr>
            </w:pPr>
            <w:r w:rsidRPr="005C4DCE">
              <w:rPr>
                <w:rFonts w:ascii="Times New Roman" w:hAnsi="Times New Roman" w:cs="Times New Roman"/>
                <w:b/>
                <w:sz w:val="24"/>
                <w:szCs w:val="24"/>
              </w:rPr>
              <w:t>1. Yıl</w:t>
            </w:r>
          </w:p>
        </w:tc>
        <w:tc>
          <w:tcPr>
            <w:tcW w:w="851" w:type="dxa"/>
            <w:shd w:val="clear" w:color="auto" w:fill="FFF2CC" w:themeFill="accent4" w:themeFillTint="33"/>
          </w:tcPr>
          <w:p w:rsidR="000D54DF" w:rsidRPr="005C4DCE" w:rsidRDefault="000D54DF" w:rsidP="00035C0B">
            <w:pPr>
              <w:pStyle w:val="TableParagraph"/>
              <w:rPr>
                <w:rFonts w:ascii="Times New Roman" w:hAnsi="Times New Roman" w:cs="Times New Roman"/>
                <w:b/>
                <w:sz w:val="24"/>
                <w:szCs w:val="24"/>
              </w:rPr>
            </w:pPr>
          </w:p>
          <w:p w:rsidR="000D54DF" w:rsidRPr="005C4DCE" w:rsidRDefault="000D54DF" w:rsidP="00035C0B">
            <w:pPr>
              <w:pStyle w:val="TableParagraph"/>
              <w:spacing w:before="148"/>
              <w:ind w:left="156"/>
              <w:rPr>
                <w:rFonts w:ascii="Times New Roman" w:hAnsi="Times New Roman" w:cs="Times New Roman"/>
                <w:b/>
                <w:sz w:val="24"/>
                <w:szCs w:val="24"/>
              </w:rPr>
            </w:pPr>
            <w:r w:rsidRPr="005C4DCE">
              <w:rPr>
                <w:rFonts w:ascii="Times New Roman" w:hAnsi="Times New Roman" w:cs="Times New Roman"/>
                <w:b/>
                <w:sz w:val="24"/>
                <w:szCs w:val="24"/>
              </w:rPr>
              <w:t>2. Yıl</w:t>
            </w:r>
          </w:p>
        </w:tc>
        <w:tc>
          <w:tcPr>
            <w:tcW w:w="708" w:type="dxa"/>
            <w:shd w:val="clear" w:color="auto" w:fill="FFF2CC" w:themeFill="accent4" w:themeFillTint="33"/>
          </w:tcPr>
          <w:p w:rsidR="000D54DF" w:rsidRPr="005C4DCE" w:rsidRDefault="000D54DF" w:rsidP="00035C0B">
            <w:pPr>
              <w:pStyle w:val="TableParagraph"/>
              <w:rPr>
                <w:rFonts w:ascii="Times New Roman" w:hAnsi="Times New Roman" w:cs="Times New Roman"/>
                <w:b/>
                <w:sz w:val="24"/>
                <w:szCs w:val="24"/>
              </w:rPr>
            </w:pPr>
          </w:p>
          <w:p w:rsidR="000D54DF" w:rsidRPr="005C4DCE" w:rsidRDefault="000D54DF" w:rsidP="00035C0B">
            <w:pPr>
              <w:pStyle w:val="TableParagraph"/>
              <w:spacing w:before="148"/>
              <w:ind w:left="141"/>
              <w:rPr>
                <w:rFonts w:ascii="Times New Roman" w:hAnsi="Times New Roman" w:cs="Times New Roman"/>
                <w:b/>
                <w:sz w:val="24"/>
                <w:szCs w:val="24"/>
              </w:rPr>
            </w:pPr>
            <w:r w:rsidRPr="005C4DCE">
              <w:rPr>
                <w:rFonts w:ascii="Times New Roman" w:hAnsi="Times New Roman" w:cs="Times New Roman"/>
                <w:b/>
                <w:sz w:val="24"/>
                <w:szCs w:val="24"/>
              </w:rPr>
              <w:t>3. Yıl</w:t>
            </w:r>
          </w:p>
        </w:tc>
        <w:tc>
          <w:tcPr>
            <w:tcW w:w="851" w:type="dxa"/>
            <w:shd w:val="clear" w:color="auto" w:fill="FFF2CC" w:themeFill="accent4" w:themeFillTint="33"/>
          </w:tcPr>
          <w:p w:rsidR="000D54DF" w:rsidRPr="005C4DCE" w:rsidRDefault="000D54DF" w:rsidP="00035C0B">
            <w:pPr>
              <w:pStyle w:val="TableParagraph"/>
              <w:rPr>
                <w:rFonts w:ascii="Times New Roman" w:hAnsi="Times New Roman" w:cs="Times New Roman"/>
                <w:b/>
                <w:sz w:val="24"/>
                <w:szCs w:val="24"/>
              </w:rPr>
            </w:pPr>
          </w:p>
          <w:p w:rsidR="000D54DF" w:rsidRPr="005C4DCE" w:rsidRDefault="000D54DF" w:rsidP="00035C0B">
            <w:pPr>
              <w:pStyle w:val="TableParagraph"/>
              <w:spacing w:before="148"/>
              <w:ind w:left="210"/>
              <w:rPr>
                <w:rFonts w:ascii="Times New Roman" w:hAnsi="Times New Roman" w:cs="Times New Roman"/>
                <w:b/>
                <w:sz w:val="24"/>
                <w:szCs w:val="24"/>
              </w:rPr>
            </w:pPr>
            <w:r w:rsidRPr="005C4DCE">
              <w:rPr>
                <w:rFonts w:ascii="Times New Roman" w:hAnsi="Times New Roman" w:cs="Times New Roman"/>
                <w:b/>
                <w:sz w:val="24"/>
                <w:szCs w:val="24"/>
              </w:rPr>
              <w:t>4. Yıl</w:t>
            </w:r>
          </w:p>
        </w:tc>
        <w:tc>
          <w:tcPr>
            <w:tcW w:w="850" w:type="dxa"/>
            <w:shd w:val="clear" w:color="auto" w:fill="FFF2CC" w:themeFill="accent4" w:themeFillTint="33"/>
          </w:tcPr>
          <w:p w:rsidR="000D54DF" w:rsidRPr="005C4DCE" w:rsidRDefault="000D54DF" w:rsidP="00035C0B">
            <w:pPr>
              <w:pStyle w:val="TableParagraph"/>
              <w:rPr>
                <w:rFonts w:ascii="Times New Roman" w:hAnsi="Times New Roman" w:cs="Times New Roman"/>
                <w:b/>
                <w:sz w:val="24"/>
                <w:szCs w:val="24"/>
              </w:rPr>
            </w:pPr>
          </w:p>
          <w:p w:rsidR="000D54DF" w:rsidRPr="005C4DCE" w:rsidRDefault="000D54DF" w:rsidP="00035C0B">
            <w:pPr>
              <w:pStyle w:val="TableParagraph"/>
              <w:spacing w:before="148"/>
              <w:ind w:left="217"/>
              <w:rPr>
                <w:rFonts w:ascii="Times New Roman" w:hAnsi="Times New Roman" w:cs="Times New Roman"/>
                <w:b/>
                <w:sz w:val="24"/>
                <w:szCs w:val="24"/>
              </w:rPr>
            </w:pPr>
            <w:r w:rsidRPr="005C4DCE">
              <w:rPr>
                <w:rFonts w:ascii="Times New Roman" w:hAnsi="Times New Roman" w:cs="Times New Roman"/>
                <w:b/>
                <w:sz w:val="24"/>
                <w:szCs w:val="24"/>
              </w:rPr>
              <w:t>5. Yıl</w:t>
            </w:r>
          </w:p>
        </w:tc>
      </w:tr>
      <w:tr w:rsidR="000D54DF" w:rsidRPr="005C4DCE" w:rsidTr="0032448F">
        <w:trPr>
          <w:trHeight w:val="364"/>
        </w:trPr>
        <w:tc>
          <w:tcPr>
            <w:tcW w:w="2492" w:type="dxa"/>
            <w:shd w:val="clear" w:color="auto" w:fill="FFF2CC" w:themeFill="accent4" w:themeFillTint="33"/>
          </w:tcPr>
          <w:p w:rsidR="000D54DF" w:rsidRPr="00FE5EA4" w:rsidRDefault="000D54DF" w:rsidP="00035C0B">
            <w:pPr>
              <w:tabs>
                <w:tab w:val="left" w:pos="439"/>
              </w:tabs>
              <w:jc w:val="both"/>
              <w:rPr>
                <w:rFonts w:ascii="Times New Roman" w:hAnsi="Times New Roman" w:cs="Times New Roman"/>
                <w:sz w:val="24"/>
                <w:szCs w:val="24"/>
              </w:rPr>
            </w:pPr>
            <w:r w:rsidRPr="005C4DCE">
              <w:rPr>
                <w:rFonts w:ascii="Times New Roman" w:hAnsi="Times New Roman" w:cs="Times New Roman"/>
                <w:b/>
                <w:sz w:val="24"/>
                <w:szCs w:val="24"/>
              </w:rPr>
              <w:t>PG1.1.1</w:t>
            </w:r>
            <w:r w:rsidRPr="005C4DCE">
              <w:rPr>
                <w:rFonts w:ascii="Times New Roman" w:hAnsi="Times New Roman" w:cs="Times New Roman"/>
                <w:b/>
                <w:sz w:val="24"/>
                <w:szCs w:val="24"/>
                <w:vertAlign w:val="superscript"/>
              </w:rPr>
              <w:t>*</w:t>
            </w:r>
            <w:r>
              <w:rPr>
                <w:rFonts w:ascii="Times New Roman" w:hAnsi="Times New Roman" w:cs="Times New Roman"/>
                <w:b/>
                <w:sz w:val="24"/>
                <w:szCs w:val="24"/>
                <w:vertAlign w:val="superscript"/>
              </w:rPr>
              <w:t xml:space="preserve">  </w:t>
            </w:r>
            <w:r w:rsidR="0032448F">
              <w:rPr>
                <w:rFonts w:ascii="Times New Roman" w:hAnsi="Times New Roman" w:cs="Times New Roman"/>
                <w:sz w:val="24"/>
                <w:szCs w:val="24"/>
              </w:rPr>
              <w:t>6 ayda bir anket yapılması</w:t>
            </w:r>
          </w:p>
          <w:p w:rsidR="000D54DF" w:rsidRPr="00934235" w:rsidRDefault="000D54DF" w:rsidP="00035C0B">
            <w:pPr>
              <w:pStyle w:val="TableParagraph"/>
              <w:spacing w:before="61"/>
              <w:ind w:left="107"/>
              <w:rPr>
                <w:rFonts w:ascii="Times New Roman" w:hAnsi="Times New Roman" w:cs="Times New Roman"/>
                <w:sz w:val="24"/>
                <w:szCs w:val="24"/>
              </w:rPr>
            </w:pPr>
          </w:p>
        </w:tc>
        <w:tc>
          <w:tcPr>
            <w:tcW w:w="1479" w:type="dxa"/>
          </w:tcPr>
          <w:p w:rsidR="000D54DF" w:rsidRPr="005C4DCE" w:rsidRDefault="000D54DF"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835" w:type="dxa"/>
          </w:tcPr>
          <w:p w:rsidR="000D54DF" w:rsidRPr="005C4DCE" w:rsidRDefault="000D54DF"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0D54DF" w:rsidRPr="005C4DCE" w:rsidRDefault="0032448F" w:rsidP="0032448F">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0D54DF" w:rsidRPr="005C4DCE" w:rsidRDefault="0032448F" w:rsidP="0032448F">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D54DF" w:rsidRPr="005C4DCE" w:rsidRDefault="0032448F"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0D54DF" w:rsidRPr="005C4DCE" w:rsidRDefault="0032448F"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0D54DF" w:rsidRPr="005C4DCE" w:rsidRDefault="0032448F"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r>
      <w:tr w:rsidR="000D54DF" w:rsidRPr="005C4DCE" w:rsidTr="0032448F">
        <w:trPr>
          <w:trHeight w:val="364"/>
        </w:trPr>
        <w:tc>
          <w:tcPr>
            <w:tcW w:w="2492" w:type="dxa"/>
            <w:shd w:val="clear" w:color="auto" w:fill="FFF2CC" w:themeFill="accent4" w:themeFillTint="33"/>
          </w:tcPr>
          <w:p w:rsidR="000D54DF" w:rsidRPr="005C4DCE" w:rsidRDefault="000D54DF" w:rsidP="00035C0B">
            <w:pPr>
              <w:pStyle w:val="TableParagraph"/>
              <w:spacing w:before="61"/>
              <w:ind w:left="107"/>
              <w:rPr>
                <w:rFonts w:ascii="Times New Roman" w:hAnsi="Times New Roman" w:cs="Times New Roman"/>
                <w:b/>
                <w:sz w:val="24"/>
                <w:szCs w:val="24"/>
              </w:rPr>
            </w:pPr>
          </w:p>
        </w:tc>
        <w:tc>
          <w:tcPr>
            <w:tcW w:w="1479" w:type="dxa"/>
          </w:tcPr>
          <w:p w:rsidR="000D54DF" w:rsidRPr="005C4DCE" w:rsidRDefault="000D54DF" w:rsidP="00035C0B">
            <w:pPr>
              <w:pStyle w:val="TableParagraph"/>
              <w:rPr>
                <w:rFonts w:ascii="Times New Roman" w:hAnsi="Times New Roman" w:cs="Times New Roman"/>
                <w:sz w:val="24"/>
                <w:szCs w:val="24"/>
              </w:rPr>
            </w:pPr>
          </w:p>
        </w:tc>
        <w:tc>
          <w:tcPr>
            <w:tcW w:w="835" w:type="dxa"/>
          </w:tcPr>
          <w:p w:rsidR="000D54DF" w:rsidRPr="005C4DCE" w:rsidRDefault="000D54DF" w:rsidP="00035C0B">
            <w:pPr>
              <w:pStyle w:val="TableParagraph"/>
              <w:rPr>
                <w:rFonts w:ascii="Times New Roman" w:hAnsi="Times New Roman" w:cs="Times New Roman"/>
                <w:sz w:val="24"/>
                <w:szCs w:val="24"/>
              </w:rPr>
            </w:pPr>
          </w:p>
        </w:tc>
        <w:tc>
          <w:tcPr>
            <w:tcW w:w="850" w:type="dxa"/>
          </w:tcPr>
          <w:p w:rsidR="000D54DF" w:rsidRPr="005C4DCE" w:rsidRDefault="000D54DF" w:rsidP="00035C0B">
            <w:pPr>
              <w:pStyle w:val="TableParagraph"/>
              <w:rPr>
                <w:rFonts w:ascii="Times New Roman" w:hAnsi="Times New Roman" w:cs="Times New Roman"/>
                <w:sz w:val="24"/>
                <w:szCs w:val="24"/>
              </w:rPr>
            </w:pPr>
          </w:p>
        </w:tc>
        <w:tc>
          <w:tcPr>
            <w:tcW w:w="851" w:type="dxa"/>
          </w:tcPr>
          <w:p w:rsidR="000D54DF" w:rsidRPr="005C4DCE" w:rsidRDefault="000D54DF" w:rsidP="00035C0B">
            <w:pPr>
              <w:pStyle w:val="TableParagraph"/>
              <w:rPr>
                <w:rFonts w:ascii="Times New Roman" w:hAnsi="Times New Roman" w:cs="Times New Roman"/>
                <w:sz w:val="24"/>
                <w:szCs w:val="24"/>
              </w:rPr>
            </w:pPr>
          </w:p>
        </w:tc>
        <w:tc>
          <w:tcPr>
            <w:tcW w:w="708" w:type="dxa"/>
          </w:tcPr>
          <w:p w:rsidR="000D54DF" w:rsidRPr="005C4DCE" w:rsidRDefault="000D54DF" w:rsidP="00035C0B">
            <w:pPr>
              <w:pStyle w:val="TableParagraph"/>
              <w:rPr>
                <w:rFonts w:ascii="Times New Roman" w:hAnsi="Times New Roman" w:cs="Times New Roman"/>
                <w:sz w:val="24"/>
                <w:szCs w:val="24"/>
              </w:rPr>
            </w:pPr>
          </w:p>
        </w:tc>
        <w:tc>
          <w:tcPr>
            <w:tcW w:w="851" w:type="dxa"/>
          </w:tcPr>
          <w:p w:rsidR="000D54DF" w:rsidRPr="005C4DCE" w:rsidRDefault="000D54DF" w:rsidP="00035C0B">
            <w:pPr>
              <w:pStyle w:val="TableParagraph"/>
              <w:rPr>
                <w:rFonts w:ascii="Times New Roman" w:hAnsi="Times New Roman" w:cs="Times New Roman"/>
                <w:sz w:val="24"/>
                <w:szCs w:val="24"/>
              </w:rPr>
            </w:pPr>
          </w:p>
        </w:tc>
        <w:tc>
          <w:tcPr>
            <w:tcW w:w="850" w:type="dxa"/>
          </w:tcPr>
          <w:p w:rsidR="000D54DF" w:rsidRPr="005C4DCE" w:rsidRDefault="000D54DF" w:rsidP="00035C0B">
            <w:pPr>
              <w:pStyle w:val="TableParagraph"/>
              <w:rPr>
                <w:rFonts w:ascii="Times New Roman" w:hAnsi="Times New Roman" w:cs="Times New Roman"/>
                <w:sz w:val="24"/>
                <w:szCs w:val="24"/>
              </w:rPr>
            </w:pPr>
          </w:p>
        </w:tc>
      </w:tr>
      <w:tr w:rsidR="000D54DF" w:rsidRPr="005C4DCE" w:rsidTr="0032448F">
        <w:trPr>
          <w:trHeight w:val="361"/>
        </w:trPr>
        <w:tc>
          <w:tcPr>
            <w:tcW w:w="2492" w:type="dxa"/>
            <w:shd w:val="clear" w:color="auto" w:fill="FFF2CC" w:themeFill="accent4" w:themeFillTint="33"/>
          </w:tcPr>
          <w:p w:rsidR="000D54DF" w:rsidRPr="005C4DCE" w:rsidRDefault="000D54DF" w:rsidP="00035C0B">
            <w:pPr>
              <w:pStyle w:val="TableParagraph"/>
              <w:spacing w:before="61"/>
              <w:ind w:left="107"/>
              <w:rPr>
                <w:rFonts w:ascii="Times New Roman" w:hAnsi="Times New Roman" w:cs="Times New Roman"/>
                <w:b/>
                <w:sz w:val="24"/>
                <w:szCs w:val="24"/>
              </w:rPr>
            </w:pPr>
          </w:p>
        </w:tc>
        <w:tc>
          <w:tcPr>
            <w:tcW w:w="1479" w:type="dxa"/>
          </w:tcPr>
          <w:p w:rsidR="000D54DF" w:rsidRPr="005C4DCE" w:rsidRDefault="000D54DF" w:rsidP="00035C0B">
            <w:pPr>
              <w:pStyle w:val="TableParagraph"/>
              <w:rPr>
                <w:rFonts w:ascii="Times New Roman" w:hAnsi="Times New Roman" w:cs="Times New Roman"/>
                <w:sz w:val="24"/>
                <w:szCs w:val="24"/>
              </w:rPr>
            </w:pPr>
          </w:p>
        </w:tc>
        <w:tc>
          <w:tcPr>
            <w:tcW w:w="835" w:type="dxa"/>
          </w:tcPr>
          <w:p w:rsidR="000D54DF" w:rsidRPr="005C4DCE" w:rsidRDefault="000D54DF" w:rsidP="00035C0B">
            <w:pPr>
              <w:pStyle w:val="TableParagraph"/>
              <w:rPr>
                <w:rFonts w:ascii="Times New Roman" w:hAnsi="Times New Roman" w:cs="Times New Roman"/>
                <w:sz w:val="24"/>
                <w:szCs w:val="24"/>
              </w:rPr>
            </w:pPr>
          </w:p>
        </w:tc>
        <w:tc>
          <w:tcPr>
            <w:tcW w:w="850" w:type="dxa"/>
          </w:tcPr>
          <w:p w:rsidR="000D54DF" w:rsidRPr="005C4DCE" w:rsidRDefault="000D54DF" w:rsidP="00035C0B">
            <w:pPr>
              <w:pStyle w:val="TableParagraph"/>
              <w:rPr>
                <w:rFonts w:ascii="Times New Roman" w:hAnsi="Times New Roman" w:cs="Times New Roman"/>
                <w:sz w:val="24"/>
                <w:szCs w:val="24"/>
              </w:rPr>
            </w:pPr>
          </w:p>
        </w:tc>
        <w:tc>
          <w:tcPr>
            <w:tcW w:w="851" w:type="dxa"/>
          </w:tcPr>
          <w:p w:rsidR="000D54DF" w:rsidRPr="005C4DCE" w:rsidRDefault="000D54DF" w:rsidP="00035C0B">
            <w:pPr>
              <w:pStyle w:val="TableParagraph"/>
              <w:rPr>
                <w:rFonts w:ascii="Times New Roman" w:hAnsi="Times New Roman" w:cs="Times New Roman"/>
                <w:sz w:val="24"/>
                <w:szCs w:val="24"/>
              </w:rPr>
            </w:pPr>
          </w:p>
        </w:tc>
        <w:tc>
          <w:tcPr>
            <w:tcW w:w="708" w:type="dxa"/>
          </w:tcPr>
          <w:p w:rsidR="000D54DF" w:rsidRPr="005C4DCE" w:rsidRDefault="000D54DF" w:rsidP="00035C0B">
            <w:pPr>
              <w:pStyle w:val="TableParagraph"/>
              <w:rPr>
                <w:rFonts w:ascii="Times New Roman" w:hAnsi="Times New Roman" w:cs="Times New Roman"/>
                <w:sz w:val="24"/>
                <w:szCs w:val="24"/>
              </w:rPr>
            </w:pPr>
          </w:p>
        </w:tc>
        <w:tc>
          <w:tcPr>
            <w:tcW w:w="851" w:type="dxa"/>
          </w:tcPr>
          <w:p w:rsidR="000D54DF" w:rsidRPr="005C4DCE" w:rsidRDefault="000D54DF" w:rsidP="00035C0B">
            <w:pPr>
              <w:pStyle w:val="TableParagraph"/>
              <w:rPr>
                <w:rFonts w:ascii="Times New Roman" w:hAnsi="Times New Roman" w:cs="Times New Roman"/>
                <w:sz w:val="24"/>
                <w:szCs w:val="24"/>
              </w:rPr>
            </w:pPr>
          </w:p>
        </w:tc>
        <w:tc>
          <w:tcPr>
            <w:tcW w:w="850" w:type="dxa"/>
          </w:tcPr>
          <w:p w:rsidR="000D54DF" w:rsidRPr="005C4DCE" w:rsidRDefault="000D54DF" w:rsidP="00035C0B">
            <w:pPr>
              <w:pStyle w:val="TableParagraph"/>
              <w:rPr>
                <w:rFonts w:ascii="Times New Roman" w:hAnsi="Times New Roman" w:cs="Times New Roman"/>
                <w:sz w:val="24"/>
                <w:szCs w:val="24"/>
              </w:rPr>
            </w:pPr>
          </w:p>
        </w:tc>
      </w:tr>
      <w:tr w:rsidR="000D54DF" w:rsidRPr="005C4DCE" w:rsidTr="00035C0B">
        <w:trPr>
          <w:trHeight w:val="364"/>
        </w:trPr>
        <w:tc>
          <w:tcPr>
            <w:tcW w:w="2492" w:type="dxa"/>
            <w:shd w:val="clear" w:color="auto" w:fill="FFF2CC" w:themeFill="accent4" w:themeFillTint="33"/>
          </w:tcPr>
          <w:p w:rsidR="000D54DF" w:rsidRPr="005C4DCE" w:rsidRDefault="000D54DF" w:rsidP="00035C0B">
            <w:pPr>
              <w:pStyle w:val="TableParagraph"/>
              <w:spacing w:before="63"/>
              <w:ind w:left="107"/>
              <w:rPr>
                <w:rFonts w:ascii="Times New Roman" w:hAnsi="Times New Roman" w:cs="Times New Roman"/>
                <w:b/>
                <w:sz w:val="24"/>
                <w:szCs w:val="24"/>
              </w:rPr>
            </w:pPr>
            <w:r w:rsidRPr="005C4DCE">
              <w:rPr>
                <w:rFonts w:ascii="Times New Roman" w:hAnsi="Times New Roman" w:cs="Times New Roman"/>
                <w:b/>
                <w:sz w:val="24"/>
                <w:szCs w:val="24"/>
              </w:rPr>
              <w:t>Sorumlu Birim</w:t>
            </w:r>
          </w:p>
        </w:tc>
        <w:tc>
          <w:tcPr>
            <w:tcW w:w="6424" w:type="dxa"/>
            <w:gridSpan w:val="7"/>
          </w:tcPr>
          <w:p w:rsidR="000D54DF" w:rsidRPr="005C4DCE" w:rsidRDefault="000D54DF" w:rsidP="00035C0B">
            <w:pPr>
              <w:pStyle w:val="TableParagraph"/>
              <w:spacing w:before="63"/>
              <w:ind w:left="109"/>
              <w:rPr>
                <w:rFonts w:ascii="Times New Roman" w:hAnsi="Times New Roman" w:cs="Times New Roman"/>
                <w:sz w:val="24"/>
                <w:szCs w:val="24"/>
              </w:rPr>
            </w:pPr>
            <w:r>
              <w:rPr>
                <w:rFonts w:ascii="Times New Roman" w:hAnsi="Times New Roman" w:cs="Times New Roman"/>
                <w:sz w:val="24"/>
                <w:szCs w:val="24"/>
              </w:rPr>
              <w:t>Fen Bilimleri Enstitüsü Müdürlüğü</w:t>
            </w:r>
          </w:p>
        </w:tc>
      </w:tr>
      <w:tr w:rsidR="000D54DF" w:rsidRPr="00265E91" w:rsidTr="00035C0B">
        <w:trPr>
          <w:trHeight w:val="609"/>
        </w:trPr>
        <w:tc>
          <w:tcPr>
            <w:tcW w:w="2492" w:type="dxa"/>
            <w:shd w:val="clear" w:color="auto" w:fill="FFF2CC" w:themeFill="accent4" w:themeFillTint="33"/>
          </w:tcPr>
          <w:p w:rsidR="000D54DF" w:rsidRPr="005C4DCE" w:rsidRDefault="000D54DF"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İşbirliği Yapılacak Birim(ler)</w:t>
            </w:r>
          </w:p>
        </w:tc>
        <w:tc>
          <w:tcPr>
            <w:tcW w:w="6424" w:type="dxa"/>
            <w:gridSpan w:val="7"/>
          </w:tcPr>
          <w:p w:rsidR="000D54DF" w:rsidRDefault="000D54DF" w:rsidP="00035C0B">
            <w:pPr>
              <w:pStyle w:val="TableParagraph"/>
              <w:spacing w:before="61"/>
              <w:rPr>
                <w:rFonts w:ascii="Times New Roman" w:hAnsi="Times New Roman" w:cs="Times New Roman"/>
                <w:sz w:val="24"/>
                <w:szCs w:val="24"/>
              </w:rPr>
            </w:pPr>
            <w:r>
              <w:rPr>
                <w:rFonts w:ascii="Times New Roman" w:hAnsi="Times New Roman" w:cs="Times New Roman"/>
                <w:sz w:val="24"/>
                <w:szCs w:val="24"/>
              </w:rPr>
              <w:t xml:space="preserve"> </w:t>
            </w:r>
          </w:p>
          <w:p w:rsidR="000D54DF" w:rsidRPr="00265E91" w:rsidRDefault="000D54DF" w:rsidP="00023EB6">
            <w:pPr>
              <w:pStyle w:val="Default"/>
              <w:rPr>
                <w:rFonts w:ascii="Times New Roman" w:hAnsi="Times New Roman" w:cs="Times New Roman"/>
              </w:rPr>
            </w:pPr>
            <w:r>
              <w:rPr>
                <w:rFonts w:ascii="Times New Roman" w:hAnsi="Times New Roman" w:cs="Times New Roman"/>
              </w:rPr>
              <w:t xml:space="preserve"> Ana Bilim Dalları</w:t>
            </w:r>
          </w:p>
        </w:tc>
      </w:tr>
      <w:tr w:rsidR="000D54DF" w:rsidRPr="00335DC2" w:rsidTr="00035C0B">
        <w:trPr>
          <w:trHeight w:val="364"/>
        </w:trPr>
        <w:tc>
          <w:tcPr>
            <w:tcW w:w="2492" w:type="dxa"/>
            <w:shd w:val="clear" w:color="auto" w:fill="FFF2CC" w:themeFill="accent4" w:themeFillTint="33"/>
          </w:tcPr>
          <w:p w:rsidR="000D54DF" w:rsidRPr="005C4DCE" w:rsidRDefault="000D54DF"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Riskler</w:t>
            </w:r>
          </w:p>
        </w:tc>
        <w:tc>
          <w:tcPr>
            <w:tcW w:w="6424" w:type="dxa"/>
            <w:gridSpan w:val="7"/>
          </w:tcPr>
          <w:p w:rsidR="000D54DF" w:rsidRDefault="000D54DF" w:rsidP="00035C0B">
            <w:pPr>
              <w:pStyle w:val="Default"/>
              <w:rPr>
                <w:rFonts w:cstheme="minorBidi"/>
                <w:color w:val="auto"/>
              </w:rPr>
            </w:pPr>
          </w:p>
          <w:p w:rsidR="000D54DF" w:rsidRPr="00335DC2" w:rsidRDefault="00023EB6" w:rsidP="00035C0B">
            <w:pPr>
              <w:pStyle w:val="Default"/>
              <w:rPr>
                <w:rFonts w:ascii="Times New Roman" w:hAnsi="Times New Roman" w:cs="Times New Roman"/>
              </w:rPr>
            </w:pPr>
            <w:r>
              <w:rPr>
                <w:rFonts w:ascii="Times New Roman" w:hAnsi="Times New Roman" w:cs="Times New Roman"/>
              </w:rPr>
              <w:t>Anketlere doğru cevap verilmemesi</w:t>
            </w:r>
          </w:p>
        </w:tc>
      </w:tr>
      <w:tr w:rsidR="000D54DF" w:rsidRPr="005D59EF" w:rsidTr="00035C0B">
        <w:trPr>
          <w:trHeight w:val="364"/>
        </w:trPr>
        <w:tc>
          <w:tcPr>
            <w:tcW w:w="2492" w:type="dxa"/>
            <w:shd w:val="clear" w:color="auto" w:fill="FFF2CC" w:themeFill="accent4" w:themeFillTint="33"/>
          </w:tcPr>
          <w:p w:rsidR="000D54DF" w:rsidRPr="005C4DCE" w:rsidRDefault="000D54DF"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Stratejiler</w:t>
            </w:r>
          </w:p>
        </w:tc>
        <w:tc>
          <w:tcPr>
            <w:tcW w:w="6424" w:type="dxa"/>
            <w:gridSpan w:val="7"/>
          </w:tcPr>
          <w:p w:rsidR="000D54DF" w:rsidRDefault="000D54DF" w:rsidP="00035C0B">
            <w:pPr>
              <w:pStyle w:val="Default"/>
              <w:rPr>
                <w:rFonts w:cstheme="minorBidi"/>
                <w:color w:val="auto"/>
              </w:rPr>
            </w:pPr>
          </w:p>
          <w:p w:rsidR="000D54DF" w:rsidRPr="005D59EF" w:rsidRDefault="00023EB6" w:rsidP="00035C0B">
            <w:pPr>
              <w:pStyle w:val="Default"/>
              <w:rPr>
                <w:rFonts w:ascii="Times New Roman" w:hAnsi="Times New Roman" w:cs="Times New Roman"/>
              </w:rPr>
            </w:pPr>
            <w:r>
              <w:rPr>
                <w:rFonts w:ascii="Times New Roman" w:hAnsi="Times New Roman" w:cs="Times New Roman"/>
              </w:rPr>
              <w:t>Anketlerin düzenli olarak yapılması</w:t>
            </w:r>
            <w:r w:rsidR="000D54DF">
              <w:rPr>
                <w:rFonts w:ascii="Times New Roman" w:hAnsi="Times New Roman" w:cs="Times New Roman"/>
              </w:rPr>
              <w:t xml:space="preserve"> </w:t>
            </w:r>
          </w:p>
        </w:tc>
      </w:tr>
      <w:tr w:rsidR="000D54DF" w:rsidRPr="005C4DCE" w:rsidTr="00035C0B">
        <w:trPr>
          <w:trHeight w:val="364"/>
        </w:trPr>
        <w:tc>
          <w:tcPr>
            <w:tcW w:w="2492" w:type="dxa"/>
            <w:shd w:val="clear" w:color="auto" w:fill="FFF2CC" w:themeFill="accent4" w:themeFillTint="33"/>
          </w:tcPr>
          <w:p w:rsidR="000D54DF" w:rsidRPr="005C4DCE" w:rsidRDefault="000D54DF"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Maliyet Tahmini</w:t>
            </w:r>
          </w:p>
        </w:tc>
        <w:tc>
          <w:tcPr>
            <w:tcW w:w="6424" w:type="dxa"/>
            <w:gridSpan w:val="7"/>
          </w:tcPr>
          <w:p w:rsidR="000D54DF" w:rsidRPr="005C4DCE" w:rsidRDefault="000D54DF" w:rsidP="00035C0B">
            <w:pPr>
              <w:pStyle w:val="TableParagraph"/>
              <w:spacing w:before="61"/>
              <w:ind w:left="109"/>
              <w:rPr>
                <w:rFonts w:ascii="Times New Roman" w:hAnsi="Times New Roman" w:cs="Times New Roman"/>
                <w:sz w:val="24"/>
                <w:szCs w:val="24"/>
              </w:rPr>
            </w:pPr>
          </w:p>
        </w:tc>
      </w:tr>
      <w:tr w:rsidR="000D54DF" w:rsidRPr="003B1BE5" w:rsidTr="00035C0B">
        <w:trPr>
          <w:trHeight w:val="607"/>
        </w:trPr>
        <w:tc>
          <w:tcPr>
            <w:tcW w:w="2492" w:type="dxa"/>
            <w:shd w:val="clear" w:color="auto" w:fill="FFF2CC" w:themeFill="accent4" w:themeFillTint="33"/>
          </w:tcPr>
          <w:p w:rsidR="000D54DF" w:rsidRPr="005C4DCE" w:rsidRDefault="000D54DF"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Tespitler</w:t>
            </w:r>
          </w:p>
        </w:tc>
        <w:tc>
          <w:tcPr>
            <w:tcW w:w="6424" w:type="dxa"/>
            <w:gridSpan w:val="7"/>
          </w:tcPr>
          <w:p w:rsidR="000D54DF" w:rsidRPr="003B1BE5" w:rsidRDefault="000D54DF" w:rsidP="00035C0B">
            <w:pPr>
              <w:pStyle w:val="Default"/>
              <w:rPr>
                <w:rFonts w:ascii="Times New Roman" w:hAnsi="Times New Roman" w:cs="Times New Roman"/>
              </w:rPr>
            </w:pPr>
          </w:p>
        </w:tc>
      </w:tr>
      <w:tr w:rsidR="000D54DF" w:rsidRPr="00C665F4" w:rsidTr="00035C0B">
        <w:trPr>
          <w:trHeight w:val="854"/>
        </w:trPr>
        <w:tc>
          <w:tcPr>
            <w:tcW w:w="2492" w:type="dxa"/>
            <w:shd w:val="clear" w:color="auto" w:fill="FFF2CC" w:themeFill="accent4" w:themeFillTint="33"/>
          </w:tcPr>
          <w:p w:rsidR="000D54DF" w:rsidRPr="005C4DCE" w:rsidRDefault="000D54DF"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İhtiyaçlar</w:t>
            </w:r>
          </w:p>
        </w:tc>
        <w:tc>
          <w:tcPr>
            <w:tcW w:w="6424" w:type="dxa"/>
            <w:gridSpan w:val="7"/>
          </w:tcPr>
          <w:p w:rsidR="000D54DF" w:rsidRDefault="000D54DF" w:rsidP="00035C0B">
            <w:pPr>
              <w:pStyle w:val="Default"/>
              <w:rPr>
                <w:rFonts w:cstheme="minorBidi"/>
                <w:color w:val="auto"/>
              </w:rPr>
            </w:pPr>
          </w:p>
          <w:p w:rsidR="000D54DF" w:rsidRPr="00C665F4" w:rsidRDefault="00023EB6" w:rsidP="00035C0B">
            <w:pPr>
              <w:pStyle w:val="Default"/>
              <w:rPr>
                <w:rFonts w:ascii="Times New Roman" w:hAnsi="Times New Roman" w:cs="Times New Roman"/>
              </w:rPr>
            </w:pPr>
            <w:r>
              <w:rPr>
                <w:rFonts w:ascii="Times New Roman" w:hAnsi="Times New Roman" w:cs="Times New Roman"/>
              </w:rPr>
              <w:t>Anketi oluşturacak ve anketi uygulayacak sistemin temin edilmesi</w:t>
            </w:r>
          </w:p>
        </w:tc>
      </w:tr>
    </w:tbl>
    <w:p w:rsidR="000D54DF" w:rsidRDefault="000D54DF" w:rsidP="000D54DF">
      <w:pPr>
        <w:spacing w:before="59"/>
        <w:ind w:left="156" w:right="141"/>
        <w:jc w:val="both"/>
        <w:rPr>
          <w:rFonts w:ascii="Times New Roman" w:hAnsi="Times New Roman" w:cs="Times New Roman"/>
          <w:b/>
          <w:sz w:val="24"/>
          <w:szCs w:val="24"/>
        </w:rPr>
      </w:pPr>
    </w:p>
    <w:p w:rsidR="009D4FB7" w:rsidRDefault="009D4FB7" w:rsidP="009D4FB7">
      <w:pPr>
        <w:spacing w:before="59"/>
        <w:ind w:left="156" w:right="141"/>
        <w:jc w:val="both"/>
        <w:rPr>
          <w:rFonts w:ascii="Times New Roman" w:hAnsi="Times New Roman" w:cs="Times New Roman"/>
          <w:b/>
          <w:sz w:val="24"/>
          <w:szCs w:val="24"/>
        </w:rPr>
      </w:pPr>
      <w:r>
        <w:rPr>
          <w:rFonts w:ascii="Times New Roman" w:hAnsi="Times New Roman" w:cs="Times New Roman"/>
          <w:b/>
          <w:sz w:val="24"/>
          <w:szCs w:val="24"/>
        </w:rPr>
        <w:t>Hedef Kartı H5.2</w:t>
      </w:r>
    </w:p>
    <w:tbl>
      <w:tblPr>
        <w:tblStyle w:val="TableNormal"/>
        <w:tblW w:w="8916"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835"/>
        <w:gridCol w:w="850"/>
        <w:gridCol w:w="851"/>
        <w:gridCol w:w="708"/>
        <w:gridCol w:w="851"/>
        <w:gridCol w:w="850"/>
      </w:tblGrid>
      <w:tr w:rsidR="009D4FB7" w:rsidRPr="00730495" w:rsidTr="00035C0B">
        <w:trPr>
          <w:trHeight w:val="397"/>
        </w:trPr>
        <w:tc>
          <w:tcPr>
            <w:tcW w:w="2492" w:type="dxa"/>
            <w:shd w:val="clear" w:color="auto" w:fill="FFF2CC" w:themeFill="accent4" w:themeFillTint="33"/>
          </w:tcPr>
          <w:p w:rsidR="009D4FB7" w:rsidRPr="005C4DCE" w:rsidRDefault="009D4FB7" w:rsidP="00035C0B">
            <w:pPr>
              <w:pStyle w:val="TableParagraph"/>
              <w:spacing w:before="80"/>
              <w:ind w:left="107"/>
              <w:rPr>
                <w:rFonts w:ascii="Times New Roman" w:hAnsi="Times New Roman" w:cs="Times New Roman"/>
                <w:b/>
                <w:sz w:val="24"/>
                <w:szCs w:val="24"/>
              </w:rPr>
            </w:pPr>
            <w:r w:rsidRPr="005C4DCE">
              <w:rPr>
                <w:rFonts w:ascii="Times New Roman" w:hAnsi="Times New Roman" w:cs="Times New Roman"/>
                <w:b/>
                <w:sz w:val="24"/>
                <w:szCs w:val="24"/>
              </w:rPr>
              <w:t>Amaç (A</w:t>
            </w:r>
            <w:r>
              <w:rPr>
                <w:rFonts w:ascii="Times New Roman" w:hAnsi="Times New Roman" w:cs="Times New Roman"/>
                <w:b/>
                <w:sz w:val="24"/>
                <w:szCs w:val="24"/>
              </w:rPr>
              <w:t>5</w:t>
            </w:r>
            <w:r w:rsidRPr="005C4DCE">
              <w:rPr>
                <w:rFonts w:ascii="Times New Roman" w:hAnsi="Times New Roman" w:cs="Times New Roman"/>
                <w:b/>
                <w:sz w:val="24"/>
                <w:szCs w:val="24"/>
              </w:rPr>
              <w:t>)</w:t>
            </w:r>
            <w:r w:rsidRPr="005C4DCE">
              <w:rPr>
                <w:rFonts w:ascii="Times New Roman" w:hAnsi="Times New Roman" w:cs="Times New Roman"/>
                <w:b/>
                <w:sz w:val="24"/>
                <w:szCs w:val="24"/>
                <w:vertAlign w:val="superscript"/>
              </w:rPr>
              <w:t>*</w:t>
            </w:r>
          </w:p>
        </w:tc>
        <w:tc>
          <w:tcPr>
            <w:tcW w:w="6424" w:type="dxa"/>
            <w:gridSpan w:val="7"/>
          </w:tcPr>
          <w:p w:rsidR="009D4FB7" w:rsidRPr="00550E81" w:rsidRDefault="009D4FB7" w:rsidP="00035C0B">
            <w:pPr>
              <w:jc w:val="both"/>
              <w:rPr>
                <w:rFonts w:ascii="Times New Roman" w:hAnsi="Times New Roman" w:cs="Times New Roman"/>
                <w:sz w:val="24"/>
                <w:szCs w:val="24"/>
              </w:rPr>
            </w:pPr>
            <w:r w:rsidRPr="00550E81">
              <w:rPr>
                <w:rFonts w:ascii="Times New Roman" w:hAnsi="Times New Roman" w:cs="Times New Roman"/>
                <w:sz w:val="24"/>
                <w:szCs w:val="24"/>
              </w:rPr>
              <w:t>Şeffaf-Sürdürülebilir-Hesap verebilir Yönetim anlayışının ortaya konulması</w:t>
            </w:r>
            <w:r>
              <w:rPr>
                <w:rFonts w:ascii="Times New Roman" w:hAnsi="Times New Roman" w:cs="Times New Roman"/>
                <w:sz w:val="24"/>
                <w:szCs w:val="24"/>
              </w:rPr>
              <w:t>na uygun amaçlar</w:t>
            </w:r>
          </w:p>
        </w:tc>
      </w:tr>
      <w:tr w:rsidR="009D4FB7" w:rsidRPr="00085E4E" w:rsidTr="00035C0B">
        <w:trPr>
          <w:trHeight w:val="398"/>
        </w:trPr>
        <w:tc>
          <w:tcPr>
            <w:tcW w:w="2492" w:type="dxa"/>
            <w:shd w:val="clear" w:color="auto" w:fill="FFF2CC" w:themeFill="accent4" w:themeFillTint="33"/>
          </w:tcPr>
          <w:p w:rsidR="009D4FB7" w:rsidRPr="00085E4E" w:rsidRDefault="009D4FB7" w:rsidP="009D4FB7">
            <w:pPr>
              <w:pStyle w:val="TableParagraph"/>
              <w:spacing w:before="78"/>
              <w:ind w:left="107"/>
              <w:rPr>
                <w:rFonts w:ascii="Times New Roman" w:hAnsi="Times New Roman" w:cs="Times New Roman"/>
                <w:b/>
                <w:sz w:val="24"/>
                <w:szCs w:val="24"/>
              </w:rPr>
            </w:pPr>
            <w:r w:rsidRPr="00085E4E">
              <w:rPr>
                <w:rFonts w:ascii="Times New Roman" w:hAnsi="Times New Roman" w:cs="Times New Roman"/>
                <w:b/>
                <w:sz w:val="24"/>
                <w:szCs w:val="24"/>
              </w:rPr>
              <w:t>Hedef (H</w:t>
            </w:r>
            <w:r>
              <w:rPr>
                <w:rFonts w:ascii="Times New Roman" w:hAnsi="Times New Roman" w:cs="Times New Roman"/>
                <w:b/>
                <w:sz w:val="24"/>
                <w:szCs w:val="24"/>
              </w:rPr>
              <w:t>5</w:t>
            </w:r>
            <w:r w:rsidRPr="00085E4E">
              <w:rPr>
                <w:rFonts w:ascii="Times New Roman" w:hAnsi="Times New Roman" w:cs="Times New Roman"/>
                <w:b/>
                <w:sz w:val="24"/>
                <w:szCs w:val="24"/>
              </w:rPr>
              <w:t>.</w:t>
            </w:r>
            <w:r>
              <w:rPr>
                <w:rFonts w:ascii="Times New Roman" w:hAnsi="Times New Roman" w:cs="Times New Roman"/>
                <w:b/>
                <w:sz w:val="24"/>
                <w:szCs w:val="24"/>
              </w:rPr>
              <w:t>2</w:t>
            </w:r>
            <w:r w:rsidRPr="00085E4E">
              <w:rPr>
                <w:rFonts w:ascii="Times New Roman" w:hAnsi="Times New Roman" w:cs="Times New Roman"/>
                <w:b/>
                <w:sz w:val="24"/>
                <w:szCs w:val="24"/>
              </w:rPr>
              <w:t>)</w:t>
            </w:r>
            <w:r w:rsidRPr="00085E4E">
              <w:rPr>
                <w:rFonts w:ascii="Times New Roman" w:hAnsi="Times New Roman" w:cs="Times New Roman"/>
                <w:b/>
                <w:sz w:val="24"/>
                <w:szCs w:val="24"/>
                <w:vertAlign w:val="superscript"/>
              </w:rPr>
              <w:t>*</w:t>
            </w:r>
          </w:p>
        </w:tc>
        <w:tc>
          <w:tcPr>
            <w:tcW w:w="6424" w:type="dxa"/>
            <w:gridSpan w:val="7"/>
          </w:tcPr>
          <w:p w:rsidR="009D4FB7" w:rsidRPr="00085E4E" w:rsidRDefault="009D4FB7" w:rsidP="00035C0B">
            <w:pPr>
              <w:tabs>
                <w:tab w:val="left" w:pos="439"/>
              </w:tabs>
              <w:jc w:val="both"/>
              <w:rPr>
                <w:rFonts w:ascii="Times New Roman" w:hAnsi="Times New Roman" w:cs="Times New Roman"/>
                <w:sz w:val="24"/>
                <w:szCs w:val="24"/>
              </w:rPr>
            </w:pPr>
            <w:r>
              <w:rPr>
                <w:rFonts w:ascii="Times New Roman" w:hAnsi="Times New Roman" w:cs="Times New Roman"/>
                <w:sz w:val="24"/>
                <w:szCs w:val="24"/>
              </w:rPr>
              <w:t>Enstitümüzde</w:t>
            </w:r>
            <w:r w:rsidRPr="00AD76F1">
              <w:rPr>
                <w:rFonts w:ascii="Times New Roman" w:hAnsi="Times New Roman" w:cs="Times New Roman"/>
                <w:color w:val="000000" w:themeColor="text1"/>
                <w:sz w:val="24"/>
                <w:szCs w:val="24"/>
              </w:rPr>
              <w:t xml:space="preserve"> akademik ve idari personellerin görev tanımlarına göre görevlendirmesini yapmak, izlemek ve değerlendirmek</w:t>
            </w:r>
          </w:p>
        </w:tc>
      </w:tr>
      <w:tr w:rsidR="009D4FB7" w:rsidRPr="00730495" w:rsidTr="00035C0B">
        <w:trPr>
          <w:trHeight w:val="606"/>
        </w:trPr>
        <w:tc>
          <w:tcPr>
            <w:tcW w:w="2492" w:type="dxa"/>
            <w:shd w:val="clear" w:color="auto" w:fill="FFF2CC" w:themeFill="accent4" w:themeFillTint="33"/>
          </w:tcPr>
          <w:p w:rsidR="009D4FB7" w:rsidRPr="005C4DCE" w:rsidRDefault="009D4FB7" w:rsidP="00035C0B">
            <w:pPr>
              <w:pStyle w:val="TableParagraph"/>
              <w:spacing w:before="61"/>
              <w:ind w:left="107" w:right="107"/>
              <w:rPr>
                <w:rFonts w:ascii="Times New Roman" w:hAnsi="Times New Roman" w:cs="Times New Roman"/>
                <w:b/>
                <w:sz w:val="24"/>
                <w:szCs w:val="24"/>
              </w:rPr>
            </w:pPr>
            <w:r w:rsidRPr="005C4DCE">
              <w:rPr>
                <w:rFonts w:ascii="Times New Roman" w:hAnsi="Times New Roman" w:cs="Times New Roman"/>
                <w:b/>
                <w:sz w:val="24"/>
                <w:szCs w:val="24"/>
              </w:rPr>
              <w:t>Amacın İlgili Olduğu Program/Alt Program Adı</w:t>
            </w:r>
            <w:r w:rsidRPr="005C4DCE">
              <w:rPr>
                <w:rFonts w:ascii="Times New Roman" w:hAnsi="Times New Roman" w:cs="Times New Roman"/>
                <w:b/>
                <w:sz w:val="24"/>
                <w:szCs w:val="24"/>
                <w:vertAlign w:val="superscript"/>
              </w:rPr>
              <w:t>**</w:t>
            </w:r>
          </w:p>
        </w:tc>
        <w:tc>
          <w:tcPr>
            <w:tcW w:w="6424" w:type="dxa"/>
            <w:gridSpan w:val="7"/>
          </w:tcPr>
          <w:p w:rsidR="009D4FB7" w:rsidRDefault="009D4FB7" w:rsidP="00035C0B">
            <w:pPr>
              <w:pStyle w:val="TableParagraph"/>
              <w:rPr>
                <w:rFonts w:ascii="Times New Roman" w:hAnsi="Times New Roman" w:cs="Times New Roman"/>
                <w:sz w:val="24"/>
                <w:szCs w:val="24"/>
              </w:rPr>
            </w:pPr>
          </w:p>
          <w:p w:rsidR="009D4FB7" w:rsidRPr="00730495" w:rsidRDefault="009D4FB7" w:rsidP="00035C0B">
            <w:pPr>
              <w:pStyle w:val="TableParagraph"/>
              <w:rPr>
                <w:rFonts w:ascii="Times New Roman" w:hAnsi="Times New Roman" w:cs="Times New Roman"/>
                <w:sz w:val="24"/>
                <w:szCs w:val="24"/>
              </w:rPr>
            </w:pPr>
            <w:r>
              <w:rPr>
                <w:rFonts w:ascii="Times New Roman" w:hAnsi="Times New Roman" w:cs="Times New Roman"/>
                <w:sz w:val="24"/>
                <w:szCs w:val="24"/>
              </w:rPr>
              <w:t>Fen Bilimleri Enstitüsü Müdürlüğü</w:t>
            </w:r>
          </w:p>
        </w:tc>
      </w:tr>
      <w:tr w:rsidR="009D4FB7" w:rsidRPr="00730495" w:rsidTr="00035C0B">
        <w:trPr>
          <w:trHeight w:val="609"/>
        </w:trPr>
        <w:tc>
          <w:tcPr>
            <w:tcW w:w="2492" w:type="dxa"/>
            <w:shd w:val="clear" w:color="auto" w:fill="FFF2CC" w:themeFill="accent4" w:themeFillTint="33"/>
          </w:tcPr>
          <w:p w:rsidR="009D4FB7" w:rsidRPr="005C4DCE" w:rsidRDefault="009D4FB7"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Amacın İlişkili Olduğu Alt Program Hedefi</w:t>
            </w:r>
            <w:r w:rsidRPr="005C4DCE">
              <w:rPr>
                <w:rFonts w:ascii="Times New Roman" w:hAnsi="Times New Roman" w:cs="Times New Roman"/>
                <w:b/>
                <w:sz w:val="24"/>
                <w:szCs w:val="24"/>
                <w:vertAlign w:val="superscript"/>
              </w:rPr>
              <w:t>**</w:t>
            </w:r>
          </w:p>
        </w:tc>
        <w:tc>
          <w:tcPr>
            <w:tcW w:w="6424" w:type="dxa"/>
            <w:gridSpan w:val="7"/>
          </w:tcPr>
          <w:p w:rsidR="009D4FB7" w:rsidRPr="008048DC" w:rsidRDefault="009D4FB7" w:rsidP="00035C0B">
            <w:pPr>
              <w:pStyle w:val="TableParagraph"/>
              <w:rPr>
                <w:rFonts w:ascii="Times New Roman" w:hAnsi="Times New Roman" w:cs="Times New Roman"/>
                <w:sz w:val="24"/>
                <w:szCs w:val="24"/>
                <w:lang w:val="de-DE"/>
              </w:rPr>
            </w:pPr>
            <w:r w:rsidRPr="008048DC">
              <w:rPr>
                <w:rFonts w:ascii="Times New Roman" w:hAnsi="Times New Roman" w:cs="Times New Roman"/>
                <w:sz w:val="24"/>
                <w:szCs w:val="24"/>
                <w:lang w:val="de-DE"/>
              </w:rPr>
              <w:t>İdari Personel  ve Akademik Personel</w:t>
            </w:r>
          </w:p>
        </w:tc>
      </w:tr>
      <w:tr w:rsidR="009D4FB7" w:rsidRPr="005C4DCE" w:rsidTr="00035C0B">
        <w:trPr>
          <w:trHeight w:val="1025"/>
        </w:trPr>
        <w:tc>
          <w:tcPr>
            <w:tcW w:w="2492" w:type="dxa"/>
            <w:shd w:val="clear" w:color="auto" w:fill="FFF2CC" w:themeFill="accent4" w:themeFillTint="33"/>
          </w:tcPr>
          <w:p w:rsidR="009D4FB7" w:rsidRPr="008048DC" w:rsidRDefault="009D4FB7" w:rsidP="00035C0B">
            <w:pPr>
              <w:pStyle w:val="TableParagraph"/>
              <w:rPr>
                <w:rFonts w:ascii="Times New Roman" w:hAnsi="Times New Roman" w:cs="Times New Roman"/>
                <w:b/>
                <w:sz w:val="24"/>
                <w:szCs w:val="24"/>
                <w:lang w:val="de-DE"/>
              </w:rPr>
            </w:pPr>
          </w:p>
          <w:p w:rsidR="009D4FB7" w:rsidRPr="005C4DCE" w:rsidRDefault="009D4FB7" w:rsidP="00035C0B">
            <w:pPr>
              <w:pStyle w:val="TableParagraph"/>
              <w:spacing w:before="148"/>
              <w:ind w:left="107"/>
              <w:rPr>
                <w:rFonts w:ascii="Times New Roman" w:hAnsi="Times New Roman" w:cs="Times New Roman"/>
                <w:b/>
                <w:sz w:val="24"/>
                <w:szCs w:val="24"/>
              </w:rPr>
            </w:pPr>
            <w:r w:rsidRPr="005C4DCE">
              <w:rPr>
                <w:rFonts w:ascii="Times New Roman" w:hAnsi="Times New Roman" w:cs="Times New Roman"/>
                <w:b/>
                <w:sz w:val="24"/>
                <w:szCs w:val="24"/>
              </w:rPr>
              <w:t>Performans Göstergeleri</w:t>
            </w:r>
          </w:p>
        </w:tc>
        <w:tc>
          <w:tcPr>
            <w:tcW w:w="1479" w:type="dxa"/>
            <w:shd w:val="clear" w:color="auto" w:fill="FFF2CC" w:themeFill="accent4" w:themeFillTint="33"/>
          </w:tcPr>
          <w:p w:rsidR="009D4FB7" w:rsidRPr="005C4DCE" w:rsidRDefault="009D4FB7" w:rsidP="00035C0B">
            <w:pPr>
              <w:pStyle w:val="TableParagraph"/>
              <w:spacing w:before="1"/>
              <w:rPr>
                <w:rFonts w:ascii="Times New Roman" w:hAnsi="Times New Roman" w:cs="Times New Roman"/>
                <w:b/>
                <w:sz w:val="24"/>
                <w:szCs w:val="24"/>
              </w:rPr>
            </w:pPr>
          </w:p>
          <w:p w:rsidR="009D4FB7" w:rsidRPr="005C4DCE" w:rsidRDefault="009D4FB7" w:rsidP="00035C0B">
            <w:pPr>
              <w:pStyle w:val="TableParagraph"/>
              <w:spacing w:line="237" w:lineRule="auto"/>
              <w:ind w:left="498" w:right="174" w:hanging="308"/>
              <w:rPr>
                <w:rFonts w:ascii="Times New Roman" w:hAnsi="Times New Roman" w:cs="Times New Roman"/>
                <w:b/>
                <w:sz w:val="24"/>
                <w:szCs w:val="24"/>
              </w:rPr>
            </w:pPr>
            <w:r w:rsidRPr="005C4DCE">
              <w:rPr>
                <w:rFonts w:ascii="Times New Roman" w:hAnsi="Times New Roman" w:cs="Times New Roman"/>
                <w:b/>
                <w:sz w:val="24"/>
                <w:szCs w:val="24"/>
              </w:rPr>
              <w:t xml:space="preserve">Hedefe Etkisi </w:t>
            </w:r>
            <w:r w:rsidRPr="005C4DCE">
              <w:rPr>
                <w:rFonts w:ascii="Times New Roman" w:hAnsi="Times New Roman" w:cs="Times New Roman"/>
                <w:b/>
                <w:position w:val="-6"/>
                <w:sz w:val="24"/>
                <w:szCs w:val="24"/>
              </w:rPr>
              <w:t>(%</w:t>
            </w:r>
            <w:proofErr w:type="gramStart"/>
            <w:r w:rsidRPr="005C4DCE">
              <w:rPr>
                <w:rFonts w:ascii="Times New Roman" w:hAnsi="Times New Roman" w:cs="Times New Roman"/>
                <w:b/>
                <w:position w:val="-6"/>
                <w:sz w:val="24"/>
                <w:szCs w:val="24"/>
              </w:rPr>
              <w:t>)</w:t>
            </w:r>
            <w:r w:rsidRPr="005C4DCE">
              <w:rPr>
                <w:rFonts w:ascii="Times New Roman" w:hAnsi="Times New Roman" w:cs="Times New Roman"/>
                <w:b/>
                <w:sz w:val="24"/>
                <w:szCs w:val="24"/>
              </w:rPr>
              <w:t>*</w:t>
            </w:r>
            <w:proofErr w:type="gramEnd"/>
            <w:r w:rsidRPr="005C4DCE">
              <w:rPr>
                <w:rFonts w:ascii="Times New Roman" w:hAnsi="Times New Roman" w:cs="Times New Roman"/>
                <w:b/>
                <w:sz w:val="24"/>
                <w:szCs w:val="24"/>
              </w:rPr>
              <w:t>**</w:t>
            </w:r>
          </w:p>
        </w:tc>
        <w:tc>
          <w:tcPr>
            <w:tcW w:w="835" w:type="dxa"/>
            <w:shd w:val="clear" w:color="auto" w:fill="FFF2CC" w:themeFill="accent4" w:themeFillTint="33"/>
          </w:tcPr>
          <w:p w:rsidR="009D4FB7" w:rsidRPr="005C4DCE" w:rsidRDefault="009D4FB7" w:rsidP="00035C0B">
            <w:pPr>
              <w:pStyle w:val="TableParagraph"/>
              <w:spacing w:before="147"/>
              <w:ind w:left="34" w:right="26"/>
              <w:jc w:val="center"/>
              <w:rPr>
                <w:rFonts w:ascii="Times New Roman" w:hAnsi="Times New Roman" w:cs="Times New Roman"/>
                <w:b/>
                <w:sz w:val="24"/>
                <w:szCs w:val="24"/>
              </w:rPr>
            </w:pPr>
            <w:r w:rsidRPr="005C4DCE">
              <w:rPr>
                <w:rFonts w:ascii="Times New Roman" w:hAnsi="Times New Roman" w:cs="Times New Roman"/>
                <w:b/>
                <w:sz w:val="24"/>
                <w:szCs w:val="24"/>
              </w:rPr>
              <w:t>Plan Dönemi Başlangıç Değeri</w:t>
            </w:r>
          </w:p>
        </w:tc>
        <w:tc>
          <w:tcPr>
            <w:tcW w:w="850" w:type="dxa"/>
            <w:shd w:val="clear" w:color="auto" w:fill="FFF2CC" w:themeFill="accent4" w:themeFillTint="33"/>
          </w:tcPr>
          <w:p w:rsidR="009D4FB7" w:rsidRPr="005C4DCE" w:rsidRDefault="009D4FB7" w:rsidP="00035C0B">
            <w:pPr>
              <w:pStyle w:val="TableParagraph"/>
              <w:rPr>
                <w:rFonts w:ascii="Times New Roman" w:hAnsi="Times New Roman" w:cs="Times New Roman"/>
                <w:b/>
                <w:sz w:val="24"/>
                <w:szCs w:val="24"/>
              </w:rPr>
            </w:pPr>
          </w:p>
          <w:p w:rsidR="009D4FB7" w:rsidRPr="005C4DCE" w:rsidRDefault="009D4FB7" w:rsidP="00035C0B">
            <w:pPr>
              <w:pStyle w:val="TableParagraph"/>
              <w:spacing w:before="148"/>
              <w:ind w:left="231"/>
              <w:rPr>
                <w:rFonts w:ascii="Times New Roman" w:hAnsi="Times New Roman" w:cs="Times New Roman"/>
                <w:b/>
                <w:sz w:val="24"/>
                <w:szCs w:val="24"/>
              </w:rPr>
            </w:pPr>
            <w:r w:rsidRPr="005C4DCE">
              <w:rPr>
                <w:rFonts w:ascii="Times New Roman" w:hAnsi="Times New Roman" w:cs="Times New Roman"/>
                <w:b/>
                <w:sz w:val="24"/>
                <w:szCs w:val="24"/>
              </w:rPr>
              <w:t>1. Yıl</w:t>
            </w:r>
          </w:p>
        </w:tc>
        <w:tc>
          <w:tcPr>
            <w:tcW w:w="851" w:type="dxa"/>
            <w:shd w:val="clear" w:color="auto" w:fill="FFF2CC" w:themeFill="accent4" w:themeFillTint="33"/>
          </w:tcPr>
          <w:p w:rsidR="009D4FB7" w:rsidRPr="005C4DCE" w:rsidRDefault="009D4FB7" w:rsidP="00035C0B">
            <w:pPr>
              <w:pStyle w:val="TableParagraph"/>
              <w:rPr>
                <w:rFonts w:ascii="Times New Roman" w:hAnsi="Times New Roman" w:cs="Times New Roman"/>
                <w:b/>
                <w:sz w:val="24"/>
                <w:szCs w:val="24"/>
              </w:rPr>
            </w:pPr>
          </w:p>
          <w:p w:rsidR="009D4FB7" w:rsidRPr="005C4DCE" w:rsidRDefault="009D4FB7" w:rsidP="00035C0B">
            <w:pPr>
              <w:pStyle w:val="TableParagraph"/>
              <w:spacing w:before="148"/>
              <w:ind w:left="156"/>
              <w:rPr>
                <w:rFonts w:ascii="Times New Roman" w:hAnsi="Times New Roman" w:cs="Times New Roman"/>
                <w:b/>
                <w:sz w:val="24"/>
                <w:szCs w:val="24"/>
              </w:rPr>
            </w:pPr>
            <w:r w:rsidRPr="005C4DCE">
              <w:rPr>
                <w:rFonts w:ascii="Times New Roman" w:hAnsi="Times New Roman" w:cs="Times New Roman"/>
                <w:b/>
                <w:sz w:val="24"/>
                <w:szCs w:val="24"/>
              </w:rPr>
              <w:t>2. Yıl</w:t>
            </w:r>
          </w:p>
        </w:tc>
        <w:tc>
          <w:tcPr>
            <w:tcW w:w="708" w:type="dxa"/>
            <w:shd w:val="clear" w:color="auto" w:fill="FFF2CC" w:themeFill="accent4" w:themeFillTint="33"/>
          </w:tcPr>
          <w:p w:rsidR="009D4FB7" w:rsidRPr="005C4DCE" w:rsidRDefault="009D4FB7" w:rsidP="00035C0B">
            <w:pPr>
              <w:pStyle w:val="TableParagraph"/>
              <w:rPr>
                <w:rFonts w:ascii="Times New Roman" w:hAnsi="Times New Roman" w:cs="Times New Roman"/>
                <w:b/>
                <w:sz w:val="24"/>
                <w:szCs w:val="24"/>
              </w:rPr>
            </w:pPr>
          </w:p>
          <w:p w:rsidR="009D4FB7" w:rsidRPr="005C4DCE" w:rsidRDefault="009D4FB7" w:rsidP="00035C0B">
            <w:pPr>
              <w:pStyle w:val="TableParagraph"/>
              <w:spacing w:before="148"/>
              <w:ind w:left="141"/>
              <w:rPr>
                <w:rFonts w:ascii="Times New Roman" w:hAnsi="Times New Roman" w:cs="Times New Roman"/>
                <w:b/>
                <w:sz w:val="24"/>
                <w:szCs w:val="24"/>
              </w:rPr>
            </w:pPr>
            <w:r w:rsidRPr="005C4DCE">
              <w:rPr>
                <w:rFonts w:ascii="Times New Roman" w:hAnsi="Times New Roman" w:cs="Times New Roman"/>
                <w:b/>
                <w:sz w:val="24"/>
                <w:szCs w:val="24"/>
              </w:rPr>
              <w:t>3. Yıl</w:t>
            </w:r>
          </w:p>
        </w:tc>
        <w:tc>
          <w:tcPr>
            <w:tcW w:w="851" w:type="dxa"/>
            <w:shd w:val="clear" w:color="auto" w:fill="FFF2CC" w:themeFill="accent4" w:themeFillTint="33"/>
          </w:tcPr>
          <w:p w:rsidR="009D4FB7" w:rsidRPr="005C4DCE" w:rsidRDefault="009D4FB7" w:rsidP="00035C0B">
            <w:pPr>
              <w:pStyle w:val="TableParagraph"/>
              <w:rPr>
                <w:rFonts w:ascii="Times New Roman" w:hAnsi="Times New Roman" w:cs="Times New Roman"/>
                <w:b/>
                <w:sz w:val="24"/>
                <w:szCs w:val="24"/>
              </w:rPr>
            </w:pPr>
          </w:p>
          <w:p w:rsidR="009D4FB7" w:rsidRPr="005C4DCE" w:rsidRDefault="009D4FB7" w:rsidP="00035C0B">
            <w:pPr>
              <w:pStyle w:val="TableParagraph"/>
              <w:spacing w:before="148"/>
              <w:ind w:left="210"/>
              <w:rPr>
                <w:rFonts w:ascii="Times New Roman" w:hAnsi="Times New Roman" w:cs="Times New Roman"/>
                <w:b/>
                <w:sz w:val="24"/>
                <w:szCs w:val="24"/>
              </w:rPr>
            </w:pPr>
            <w:r w:rsidRPr="005C4DCE">
              <w:rPr>
                <w:rFonts w:ascii="Times New Roman" w:hAnsi="Times New Roman" w:cs="Times New Roman"/>
                <w:b/>
                <w:sz w:val="24"/>
                <w:szCs w:val="24"/>
              </w:rPr>
              <w:t>4. Yıl</w:t>
            </w:r>
          </w:p>
        </w:tc>
        <w:tc>
          <w:tcPr>
            <w:tcW w:w="850" w:type="dxa"/>
            <w:shd w:val="clear" w:color="auto" w:fill="FFF2CC" w:themeFill="accent4" w:themeFillTint="33"/>
          </w:tcPr>
          <w:p w:rsidR="009D4FB7" w:rsidRPr="005C4DCE" w:rsidRDefault="009D4FB7" w:rsidP="00035C0B">
            <w:pPr>
              <w:pStyle w:val="TableParagraph"/>
              <w:rPr>
                <w:rFonts w:ascii="Times New Roman" w:hAnsi="Times New Roman" w:cs="Times New Roman"/>
                <w:b/>
                <w:sz w:val="24"/>
                <w:szCs w:val="24"/>
              </w:rPr>
            </w:pPr>
          </w:p>
          <w:p w:rsidR="009D4FB7" w:rsidRPr="005C4DCE" w:rsidRDefault="009D4FB7" w:rsidP="00035C0B">
            <w:pPr>
              <w:pStyle w:val="TableParagraph"/>
              <w:spacing w:before="148"/>
              <w:ind w:left="217"/>
              <w:rPr>
                <w:rFonts w:ascii="Times New Roman" w:hAnsi="Times New Roman" w:cs="Times New Roman"/>
                <w:b/>
                <w:sz w:val="24"/>
                <w:szCs w:val="24"/>
              </w:rPr>
            </w:pPr>
            <w:r w:rsidRPr="005C4DCE">
              <w:rPr>
                <w:rFonts w:ascii="Times New Roman" w:hAnsi="Times New Roman" w:cs="Times New Roman"/>
                <w:b/>
                <w:sz w:val="24"/>
                <w:szCs w:val="24"/>
              </w:rPr>
              <w:t>5. Yıl</w:t>
            </w:r>
          </w:p>
        </w:tc>
      </w:tr>
      <w:tr w:rsidR="009D4FB7" w:rsidRPr="005C4DCE" w:rsidTr="00035C0B">
        <w:trPr>
          <w:trHeight w:val="364"/>
        </w:trPr>
        <w:tc>
          <w:tcPr>
            <w:tcW w:w="2492" w:type="dxa"/>
            <w:shd w:val="clear" w:color="auto" w:fill="FFF2CC" w:themeFill="accent4" w:themeFillTint="33"/>
          </w:tcPr>
          <w:p w:rsidR="009D4FB7" w:rsidRPr="008048DC" w:rsidRDefault="009D4FB7" w:rsidP="00035C0B">
            <w:pPr>
              <w:tabs>
                <w:tab w:val="left" w:pos="439"/>
              </w:tabs>
              <w:jc w:val="both"/>
              <w:rPr>
                <w:rFonts w:ascii="Times New Roman" w:hAnsi="Times New Roman" w:cs="Times New Roman"/>
                <w:sz w:val="24"/>
                <w:szCs w:val="24"/>
                <w:lang w:val="tr-TR"/>
              </w:rPr>
            </w:pPr>
            <w:r w:rsidRPr="008048DC">
              <w:rPr>
                <w:rFonts w:ascii="Times New Roman" w:hAnsi="Times New Roman" w:cs="Times New Roman"/>
                <w:b/>
                <w:sz w:val="24"/>
                <w:szCs w:val="24"/>
                <w:lang w:val="tr-TR"/>
              </w:rPr>
              <w:t>PG1.1.1</w:t>
            </w:r>
            <w:r w:rsidRPr="008048DC">
              <w:rPr>
                <w:rFonts w:ascii="Times New Roman" w:hAnsi="Times New Roman" w:cs="Times New Roman"/>
                <w:b/>
                <w:sz w:val="24"/>
                <w:szCs w:val="24"/>
                <w:vertAlign w:val="superscript"/>
                <w:lang w:val="tr-TR"/>
              </w:rPr>
              <w:t xml:space="preserve">*  </w:t>
            </w:r>
            <w:r w:rsidRPr="008048DC">
              <w:rPr>
                <w:rFonts w:ascii="Times New Roman" w:hAnsi="Times New Roman" w:cs="Times New Roman"/>
                <w:sz w:val="24"/>
                <w:szCs w:val="24"/>
                <w:lang w:val="tr-TR"/>
              </w:rPr>
              <w:t>Kadrolara göre görev tanımlarını tebliğ etmek</w:t>
            </w:r>
          </w:p>
          <w:p w:rsidR="009D4FB7" w:rsidRPr="008048DC" w:rsidRDefault="009D4FB7" w:rsidP="00035C0B">
            <w:pPr>
              <w:pStyle w:val="TableParagraph"/>
              <w:spacing w:before="61"/>
              <w:ind w:left="107"/>
              <w:rPr>
                <w:rFonts w:ascii="Times New Roman" w:hAnsi="Times New Roman" w:cs="Times New Roman"/>
                <w:sz w:val="24"/>
                <w:szCs w:val="24"/>
                <w:lang w:val="tr-TR"/>
              </w:rPr>
            </w:pPr>
          </w:p>
        </w:tc>
        <w:tc>
          <w:tcPr>
            <w:tcW w:w="1479" w:type="dxa"/>
          </w:tcPr>
          <w:p w:rsidR="009D4FB7" w:rsidRPr="005C4DCE" w:rsidRDefault="009D4FB7"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835" w:type="dxa"/>
          </w:tcPr>
          <w:p w:rsidR="009D4FB7" w:rsidRPr="005C4DCE" w:rsidRDefault="009D4FB7"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9D4FB7" w:rsidRPr="005C4DCE" w:rsidRDefault="00DA481B" w:rsidP="00035C0B">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9D4FB7" w:rsidRPr="005C4DCE" w:rsidRDefault="00DA481B"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9D4FB7" w:rsidRPr="005C4DCE" w:rsidRDefault="00DA481B"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9D4FB7" w:rsidRPr="005C4DCE" w:rsidRDefault="00DA481B"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9D4FB7" w:rsidRPr="005C4DCE" w:rsidRDefault="00DA481B" w:rsidP="00035C0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9D4FB7" w:rsidRPr="005C4DCE" w:rsidTr="00035C0B">
        <w:trPr>
          <w:trHeight w:val="364"/>
        </w:trPr>
        <w:tc>
          <w:tcPr>
            <w:tcW w:w="2492" w:type="dxa"/>
            <w:shd w:val="clear" w:color="auto" w:fill="FFF2CC" w:themeFill="accent4" w:themeFillTint="33"/>
          </w:tcPr>
          <w:p w:rsidR="009D4FB7" w:rsidRPr="005C4DCE" w:rsidRDefault="009D4FB7" w:rsidP="00035C0B">
            <w:pPr>
              <w:pStyle w:val="TableParagraph"/>
              <w:spacing w:before="61"/>
              <w:ind w:left="107"/>
              <w:rPr>
                <w:rFonts w:ascii="Times New Roman" w:hAnsi="Times New Roman" w:cs="Times New Roman"/>
                <w:b/>
                <w:sz w:val="24"/>
                <w:szCs w:val="24"/>
              </w:rPr>
            </w:pPr>
          </w:p>
        </w:tc>
        <w:tc>
          <w:tcPr>
            <w:tcW w:w="1479" w:type="dxa"/>
          </w:tcPr>
          <w:p w:rsidR="009D4FB7" w:rsidRPr="005C4DCE" w:rsidRDefault="009D4FB7" w:rsidP="00035C0B">
            <w:pPr>
              <w:pStyle w:val="TableParagraph"/>
              <w:rPr>
                <w:rFonts w:ascii="Times New Roman" w:hAnsi="Times New Roman" w:cs="Times New Roman"/>
                <w:sz w:val="24"/>
                <w:szCs w:val="24"/>
              </w:rPr>
            </w:pPr>
          </w:p>
        </w:tc>
        <w:tc>
          <w:tcPr>
            <w:tcW w:w="835" w:type="dxa"/>
          </w:tcPr>
          <w:p w:rsidR="009D4FB7" w:rsidRPr="005C4DCE" w:rsidRDefault="009D4FB7" w:rsidP="00035C0B">
            <w:pPr>
              <w:pStyle w:val="TableParagraph"/>
              <w:rPr>
                <w:rFonts w:ascii="Times New Roman" w:hAnsi="Times New Roman" w:cs="Times New Roman"/>
                <w:sz w:val="24"/>
                <w:szCs w:val="24"/>
              </w:rPr>
            </w:pPr>
          </w:p>
        </w:tc>
        <w:tc>
          <w:tcPr>
            <w:tcW w:w="850" w:type="dxa"/>
          </w:tcPr>
          <w:p w:rsidR="009D4FB7" w:rsidRPr="005C4DCE" w:rsidRDefault="009D4FB7" w:rsidP="00035C0B">
            <w:pPr>
              <w:pStyle w:val="TableParagraph"/>
              <w:rPr>
                <w:rFonts w:ascii="Times New Roman" w:hAnsi="Times New Roman" w:cs="Times New Roman"/>
                <w:sz w:val="24"/>
                <w:szCs w:val="24"/>
              </w:rPr>
            </w:pPr>
          </w:p>
        </w:tc>
        <w:tc>
          <w:tcPr>
            <w:tcW w:w="851" w:type="dxa"/>
          </w:tcPr>
          <w:p w:rsidR="009D4FB7" w:rsidRPr="005C4DCE" w:rsidRDefault="009D4FB7" w:rsidP="00035C0B">
            <w:pPr>
              <w:pStyle w:val="TableParagraph"/>
              <w:rPr>
                <w:rFonts w:ascii="Times New Roman" w:hAnsi="Times New Roman" w:cs="Times New Roman"/>
                <w:sz w:val="24"/>
                <w:szCs w:val="24"/>
              </w:rPr>
            </w:pPr>
          </w:p>
        </w:tc>
        <w:tc>
          <w:tcPr>
            <w:tcW w:w="708" w:type="dxa"/>
          </w:tcPr>
          <w:p w:rsidR="009D4FB7" w:rsidRPr="005C4DCE" w:rsidRDefault="009D4FB7" w:rsidP="00035C0B">
            <w:pPr>
              <w:pStyle w:val="TableParagraph"/>
              <w:rPr>
                <w:rFonts w:ascii="Times New Roman" w:hAnsi="Times New Roman" w:cs="Times New Roman"/>
                <w:sz w:val="24"/>
                <w:szCs w:val="24"/>
              </w:rPr>
            </w:pPr>
          </w:p>
        </w:tc>
        <w:tc>
          <w:tcPr>
            <w:tcW w:w="851" w:type="dxa"/>
          </w:tcPr>
          <w:p w:rsidR="009D4FB7" w:rsidRPr="005C4DCE" w:rsidRDefault="009D4FB7" w:rsidP="00035C0B">
            <w:pPr>
              <w:pStyle w:val="TableParagraph"/>
              <w:rPr>
                <w:rFonts w:ascii="Times New Roman" w:hAnsi="Times New Roman" w:cs="Times New Roman"/>
                <w:sz w:val="24"/>
                <w:szCs w:val="24"/>
              </w:rPr>
            </w:pPr>
          </w:p>
        </w:tc>
        <w:tc>
          <w:tcPr>
            <w:tcW w:w="850" w:type="dxa"/>
          </w:tcPr>
          <w:p w:rsidR="009D4FB7" w:rsidRPr="005C4DCE" w:rsidRDefault="009D4FB7" w:rsidP="00035C0B">
            <w:pPr>
              <w:pStyle w:val="TableParagraph"/>
              <w:rPr>
                <w:rFonts w:ascii="Times New Roman" w:hAnsi="Times New Roman" w:cs="Times New Roman"/>
                <w:sz w:val="24"/>
                <w:szCs w:val="24"/>
              </w:rPr>
            </w:pPr>
          </w:p>
        </w:tc>
      </w:tr>
      <w:tr w:rsidR="009D4FB7" w:rsidRPr="005C4DCE" w:rsidTr="00035C0B">
        <w:trPr>
          <w:trHeight w:val="361"/>
        </w:trPr>
        <w:tc>
          <w:tcPr>
            <w:tcW w:w="2492" w:type="dxa"/>
            <w:shd w:val="clear" w:color="auto" w:fill="FFF2CC" w:themeFill="accent4" w:themeFillTint="33"/>
          </w:tcPr>
          <w:p w:rsidR="009D4FB7" w:rsidRPr="005C4DCE" w:rsidRDefault="009D4FB7" w:rsidP="00035C0B">
            <w:pPr>
              <w:pStyle w:val="TableParagraph"/>
              <w:spacing w:before="61"/>
              <w:ind w:left="107"/>
              <w:rPr>
                <w:rFonts w:ascii="Times New Roman" w:hAnsi="Times New Roman" w:cs="Times New Roman"/>
                <w:b/>
                <w:sz w:val="24"/>
                <w:szCs w:val="24"/>
              </w:rPr>
            </w:pPr>
          </w:p>
        </w:tc>
        <w:tc>
          <w:tcPr>
            <w:tcW w:w="1479" w:type="dxa"/>
          </w:tcPr>
          <w:p w:rsidR="009D4FB7" w:rsidRPr="005C4DCE" w:rsidRDefault="009D4FB7" w:rsidP="00035C0B">
            <w:pPr>
              <w:pStyle w:val="TableParagraph"/>
              <w:rPr>
                <w:rFonts w:ascii="Times New Roman" w:hAnsi="Times New Roman" w:cs="Times New Roman"/>
                <w:sz w:val="24"/>
                <w:szCs w:val="24"/>
              </w:rPr>
            </w:pPr>
          </w:p>
        </w:tc>
        <w:tc>
          <w:tcPr>
            <w:tcW w:w="835" w:type="dxa"/>
          </w:tcPr>
          <w:p w:rsidR="009D4FB7" w:rsidRPr="005C4DCE" w:rsidRDefault="009D4FB7" w:rsidP="00035C0B">
            <w:pPr>
              <w:pStyle w:val="TableParagraph"/>
              <w:rPr>
                <w:rFonts w:ascii="Times New Roman" w:hAnsi="Times New Roman" w:cs="Times New Roman"/>
                <w:sz w:val="24"/>
                <w:szCs w:val="24"/>
              </w:rPr>
            </w:pPr>
          </w:p>
        </w:tc>
        <w:tc>
          <w:tcPr>
            <w:tcW w:w="850" w:type="dxa"/>
          </w:tcPr>
          <w:p w:rsidR="009D4FB7" w:rsidRPr="005C4DCE" w:rsidRDefault="009D4FB7" w:rsidP="00035C0B">
            <w:pPr>
              <w:pStyle w:val="TableParagraph"/>
              <w:rPr>
                <w:rFonts w:ascii="Times New Roman" w:hAnsi="Times New Roman" w:cs="Times New Roman"/>
                <w:sz w:val="24"/>
                <w:szCs w:val="24"/>
              </w:rPr>
            </w:pPr>
          </w:p>
        </w:tc>
        <w:tc>
          <w:tcPr>
            <w:tcW w:w="851" w:type="dxa"/>
          </w:tcPr>
          <w:p w:rsidR="009D4FB7" w:rsidRPr="005C4DCE" w:rsidRDefault="009D4FB7" w:rsidP="00035C0B">
            <w:pPr>
              <w:pStyle w:val="TableParagraph"/>
              <w:rPr>
                <w:rFonts w:ascii="Times New Roman" w:hAnsi="Times New Roman" w:cs="Times New Roman"/>
                <w:sz w:val="24"/>
                <w:szCs w:val="24"/>
              </w:rPr>
            </w:pPr>
          </w:p>
        </w:tc>
        <w:tc>
          <w:tcPr>
            <w:tcW w:w="708" w:type="dxa"/>
          </w:tcPr>
          <w:p w:rsidR="009D4FB7" w:rsidRPr="005C4DCE" w:rsidRDefault="009D4FB7" w:rsidP="00035C0B">
            <w:pPr>
              <w:pStyle w:val="TableParagraph"/>
              <w:rPr>
                <w:rFonts w:ascii="Times New Roman" w:hAnsi="Times New Roman" w:cs="Times New Roman"/>
                <w:sz w:val="24"/>
                <w:szCs w:val="24"/>
              </w:rPr>
            </w:pPr>
          </w:p>
        </w:tc>
        <w:tc>
          <w:tcPr>
            <w:tcW w:w="851" w:type="dxa"/>
          </w:tcPr>
          <w:p w:rsidR="009D4FB7" w:rsidRPr="005C4DCE" w:rsidRDefault="009D4FB7" w:rsidP="00035C0B">
            <w:pPr>
              <w:pStyle w:val="TableParagraph"/>
              <w:rPr>
                <w:rFonts w:ascii="Times New Roman" w:hAnsi="Times New Roman" w:cs="Times New Roman"/>
                <w:sz w:val="24"/>
                <w:szCs w:val="24"/>
              </w:rPr>
            </w:pPr>
          </w:p>
        </w:tc>
        <w:tc>
          <w:tcPr>
            <w:tcW w:w="850" w:type="dxa"/>
          </w:tcPr>
          <w:p w:rsidR="009D4FB7" w:rsidRPr="005C4DCE" w:rsidRDefault="009D4FB7" w:rsidP="00035C0B">
            <w:pPr>
              <w:pStyle w:val="TableParagraph"/>
              <w:rPr>
                <w:rFonts w:ascii="Times New Roman" w:hAnsi="Times New Roman" w:cs="Times New Roman"/>
                <w:sz w:val="24"/>
                <w:szCs w:val="24"/>
              </w:rPr>
            </w:pPr>
          </w:p>
        </w:tc>
      </w:tr>
      <w:tr w:rsidR="009D4FB7" w:rsidRPr="005C4DCE" w:rsidTr="00035C0B">
        <w:trPr>
          <w:trHeight w:val="364"/>
        </w:trPr>
        <w:tc>
          <w:tcPr>
            <w:tcW w:w="2492" w:type="dxa"/>
            <w:shd w:val="clear" w:color="auto" w:fill="FFF2CC" w:themeFill="accent4" w:themeFillTint="33"/>
          </w:tcPr>
          <w:p w:rsidR="009D4FB7" w:rsidRPr="005C4DCE" w:rsidRDefault="009D4FB7" w:rsidP="00035C0B">
            <w:pPr>
              <w:pStyle w:val="TableParagraph"/>
              <w:spacing w:before="63"/>
              <w:ind w:left="107"/>
              <w:rPr>
                <w:rFonts w:ascii="Times New Roman" w:hAnsi="Times New Roman" w:cs="Times New Roman"/>
                <w:b/>
                <w:sz w:val="24"/>
                <w:szCs w:val="24"/>
              </w:rPr>
            </w:pPr>
            <w:r w:rsidRPr="005C4DCE">
              <w:rPr>
                <w:rFonts w:ascii="Times New Roman" w:hAnsi="Times New Roman" w:cs="Times New Roman"/>
                <w:b/>
                <w:sz w:val="24"/>
                <w:szCs w:val="24"/>
              </w:rPr>
              <w:t>Sorumlu Birim</w:t>
            </w:r>
          </w:p>
        </w:tc>
        <w:tc>
          <w:tcPr>
            <w:tcW w:w="6424" w:type="dxa"/>
            <w:gridSpan w:val="7"/>
          </w:tcPr>
          <w:p w:rsidR="009D4FB7" w:rsidRPr="005C4DCE" w:rsidRDefault="009D4FB7" w:rsidP="00035C0B">
            <w:pPr>
              <w:pStyle w:val="TableParagraph"/>
              <w:spacing w:before="63"/>
              <w:ind w:left="109"/>
              <w:rPr>
                <w:rFonts w:ascii="Times New Roman" w:hAnsi="Times New Roman" w:cs="Times New Roman"/>
                <w:sz w:val="24"/>
                <w:szCs w:val="24"/>
              </w:rPr>
            </w:pPr>
            <w:r>
              <w:rPr>
                <w:rFonts w:ascii="Times New Roman" w:hAnsi="Times New Roman" w:cs="Times New Roman"/>
                <w:sz w:val="24"/>
                <w:szCs w:val="24"/>
              </w:rPr>
              <w:t>Fen Bilimleri Enstitüsü Müdürlüğü</w:t>
            </w:r>
          </w:p>
        </w:tc>
      </w:tr>
      <w:tr w:rsidR="009D4FB7" w:rsidRPr="00265E91" w:rsidTr="00035C0B">
        <w:trPr>
          <w:trHeight w:val="609"/>
        </w:trPr>
        <w:tc>
          <w:tcPr>
            <w:tcW w:w="2492" w:type="dxa"/>
            <w:shd w:val="clear" w:color="auto" w:fill="FFF2CC" w:themeFill="accent4" w:themeFillTint="33"/>
          </w:tcPr>
          <w:p w:rsidR="009D4FB7" w:rsidRPr="005C4DCE" w:rsidRDefault="009D4FB7"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İşbirliği Yapılacak Birim(ler)</w:t>
            </w:r>
          </w:p>
        </w:tc>
        <w:tc>
          <w:tcPr>
            <w:tcW w:w="6424" w:type="dxa"/>
            <w:gridSpan w:val="7"/>
          </w:tcPr>
          <w:p w:rsidR="009D4FB7" w:rsidRPr="008048DC" w:rsidRDefault="009D4FB7" w:rsidP="00035C0B">
            <w:pPr>
              <w:pStyle w:val="TableParagraph"/>
              <w:spacing w:before="61"/>
              <w:rPr>
                <w:rFonts w:ascii="Times New Roman" w:hAnsi="Times New Roman" w:cs="Times New Roman"/>
                <w:sz w:val="24"/>
                <w:szCs w:val="24"/>
                <w:lang w:val="de-DE"/>
              </w:rPr>
            </w:pPr>
            <w:r w:rsidRPr="008048DC">
              <w:rPr>
                <w:rFonts w:ascii="Times New Roman" w:hAnsi="Times New Roman" w:cs="Times New Roman"/>
                <w:sz w:val="24"/>
                <w:szCs w:val="24"/>
                <w:lang w:val="de-DE"/>
              </w:rPr>
              <w:t xml:space="preserve"> </w:t>
            </w:r>
          </w:p>
          <w:p w:rsidR="009D4FB7" w:rsidRPr="008048DC" w:rsidRDefault="009D4FB7" w:rsidP="00301D50">
            <w:pPr>
              <w:pStyle w:val="Default"/>
              <w:rPr>
                <w:rFonts w:ascii="Times New Roman" w:hAnsi="Times New Roman" w:cs="Times New Roman"/>
                <w:lang w:val="de-DE"/>
              </w:rPr>
            </w:pPr>
            <w:r w:rsidRPr="008048DC">
              <w:rPr>
                <w:rFonts w:ascii="Times New Roman" w:hAnsi="Times New Roman" w:cs="Times New Roman"/>
                <w:lang w:val="de-DE"/>
              </w:rPr>
              <w:t xml:space="preserve"> </w:t>
            </w:r>
            <w:r w:rsidR="00301D50" w:rsidRPr="008048DC">
              <w:rPr>
                <w:rFonts w:ascii="Times New Roman" w:hAnsi="Times New Roman" w:cs="Times New Roman"/>
                <w:lang w:val="de-DE"/>
              </w:rPr>
              <w:t>İdari Personel  ve Akademik Personel</w:t>
            </w:r>
          </w:p>
        </w:tc>
      </w:tr>
      <w:tr w:rsidR="009D4FB7" w:rsidRPr="00335DC2" w:rsidTr="00035C0B">
        <w:trPr>
          <w:trHeight w:val="364"/>
        </w:trPr>
        <w:tc>
          <w:tcPr>
            <w:tcW w:w="2492" w:type="dxa"/>
            <w:shd w:val="clear" w:color="auto" w:fill="FFF2CC" w:themeFill="accent4" w:themeFillTint="33"/>
          </w:tcPr>
          <w:p w:rsidR="009D4FB7" w:rsidRPr="005C4DCE" w:rsidRDefault="009D4FB7"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Riskler</w:t>
            </w:r>
          </w:p>
        </w:tc>
        <w:tc>
          <w:tcPr>
            <w:tcW w:w="6424" w:type="dxa"/>
            <w:gridSpan w:val="7"/>
          </w:tcPr>
          <w:p w:rsidR="009D4FB7" w:rsidRDefault="009D4FB7" w:rsidP="00035C0B">
            <w:pPr>
              <w:pStyle w:val="Default"/>
              <w:rPr>
                <w:rFonts w:cstheme="minorBidi"/>
                <w:color w:val="auto"/>
              </w:rPr>
            </w:pPr>
          </w:p>
          <w:p w:rsidR="009D4FB7" w:rsidRPr="00335DC2" w:rsidRDefault="00301D50" w:rsidP="00035C0B">
            <w:pPr>
              <w:pStyle w:val="Default"/>
              <w:rPr>
                <w:rFonts w:ascii="Times New Roman" w:hAnsi="Times New Roman" w:cs="Times New Roman"/>
              </w:rPr>
            </w:pPr>
            <w:r>
              <w:rPr>
                <w:rFonts w:ascii="Times New Roman" w:hAnsi="Times New Roman" w:cs="Times New Roman"/>
              </w:rPr>
              <w:t>Personelin yaptığı işe göre görev tanımı yapılamaması</w:t>
            </w:r>
          </w:p>
        </w:tc>
      </w:tr>
      <w:tr w:rsidR="009D4FB7" w:rsidRPr="005D59EF" w:rsidTr="00035C0B">
        <w:trPr>
          <w:trHeight w:val="364"/>
        </w:trPr>
        <w:tc>
          <w:tcPr>
            <w:tcW w:w="2492" w:type="dxa"/>
            <w:shd w:val="clear" w:color="auto" w:fill="FFF2CC" w:themeFill="accent4" w:themeFillTint="33"/>
          </w:tcPr>
          <w:p w:rsidR="009D4FB7" w:rsidRPr="005C4DCE" w:rsidRDefault="009D4FB7"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Stratejiler</w:t>
            </w:r>
          </w:p>
        </w:tc>
        <w:tc>
          <w:tcPr>
            <w:tcW w:w="6424" w:type="dxa"/>
            <w:gridSpan w:val="7"/>
          </w:tcPr>
          <w:p w:rsidR="009D4FB7" w:rsidRDefault="009D4FB7" w:rsidP="00035C0B">
            <w:pPr>
              <w:pStyle w:val="Default"/>
              <w:rPr>
                <w:rFonts w:cstheme="minorBidi"/>
                <w:color w:val="auto"/>
              </w:rPr>
            </w:pPr>
          </w:p>
          <w:p w:rsidR="009D4FB7" w:rsidRPr="005D59EF" w:rsidRDefault="007D7FD4" w:rsidP="00035C0B">
            <w:pPr>
              <w:pStyle w:val="Default"/>
              <w:rPr>
                <w:rFonts w:ascii="Times New Roman" w:hAnsi="Times New Roman" w:cs="Times New Roman"/>
              </w:rPr>
            </w:pPr>
            <w:r>
              <w:rPr>
                <w:rFonts w:ascii="Times New Roman" w:hAnsi="Times New Roman" w:cs="Times New Roman"/>
              </w:rPr>
              <w:t>Bilgilendirme veya eğitim verilmesi</w:t>
            </w:r>
          </w:p>
        </w:tc>
      </w:tr>
      <w:tr w:rsidR="009D4FB7" w:rsidRPr="005C4DCE" w:rsidTr="00035C0B">
        <w:trPr>
          <w:trHeight w:val="364"/>
        </w:trPr>
        <w:tc>
          <w:tcPr>
            <w:tcW w:w="2492" w:type="dxa"/>
            <w:shd w:val="clear" w:color="auto" w:fill="FFF2CC" w:themeFill="accent4" w:themeFillTint="33"/>
          </w:tcPr>
          <w:p w:rsidR="009D4FB7" w:rsidRPr="005C4DCE" w:rsidRDefault="009D4FB7"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Maliyet Tahmini</w:t>
            </w:r>
          </w:p>
        </w:tc>
        <w:tc>
          <w:tcPr>
            <w:tcW w:w="6424" w:type="dxa"/>
            <w:gridSpan w:val="7"/>
          </w:tcPr>
          <w:p w:rsidR="009D4FB7" w:rsidRPr="005C4DCE" w:rsidRDefault="007D7FD4" w:rsidP="00035C0B">
            <w:pPr>
              <w:pStyle w:val="TableParagraph"/>
              <w:spacing w:before="61"/>
              <w:ind w:left="109"/>
              <w:rPr>
                <w:rFonts w:ascii="Times New Roman" w:hAnsi="Times New Roman" w:cs="Times New Roman"/>
                <w:sz w:val="24"/>
                <w:szCs w:val="24"/>
              </w:rPr>
            </w:pPr>
            <w:r>
              <w:rPr>
                <w:rFonts w:ascii="Times New Roman" w:hAnsi="Times New Roman" w:cs="Times New Roman"/>
                <w:sz w:val="24"/>
                <w:szCs w:val="24"/>
              </w:rPr>
              <w:t>Yok</w:t>
            </w:r>
          </w:p>
        </w:tc>
      </w:tr>
      <w:tr w:rsidR="009D4FB7" w:rsidRPr="003B1BE5" w:rsidTr="00035C0B">
        <w:trPr>
          <w:trHeight w:val="607"/>
        </w:trPr>
        <w:tc>
          <w:tcPr>
            <w:tcW w:w="2492" w:type="dxa"/>
            <w:shd w:val="clear" w:color="auto" w:fill="FFF2CC" w:themeFill="accent4" w:themeFillTint="33"/>
          </w:tcPr>
          <w:p w:rsidR="009D4FB7" w:rsidRPr="005C4DCE" w:rsidRDefault="009D4FB7"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Tespitler</w:t>
            </w:r>
          </w:p>
        </w:tc>
        <w:tc>
          <w:tcPr>
            <w:tcW w:w="6424" w:type="dxa"/>
            <w:gridSpan w:val="7"/>
          </w:tcPr>
          <w:p w:rsidR="009D4FB7" w:rsidRPr="003B1BE5" w:rsidRDefault="009D4FB7" w:rsidP="00035C0B">
            <w:pPr>
              <w:pStyle w:val="Default"/>
              <w:rPr>
                <w:rFonts w:ascii="Times New Roman" w:hAnsi="Times New Roman" w:cs="Times New Roman"/>
              </w:rPr>
            </w:pPr>
          </w:p>
        </w:tc>
      </w:tr>
      <w:tr w:rsidR="009D4FB7" w:rsidRPr="00C665F4" w:rsidTr="00035C0B">
        <w:trPr>
          <w:trHeight w:val="854"/>
        </w:trPr>
        <w:tc>
          <w:tcPr>
            <w:tcW w:w="2492" w:type="dxa"/>
            <w:shd w:val="clear" w:color="auto" w:fill="FFF2CC" w:themeFill="accent4" w:themeFillTint="33"/>
          </w:tcPr>
          <w:p w:rsidR="009D4FB7" w:rsidRPr="005C4DCE" w:rsidRDefault="009D4FB7" w:rsidP="00035C0B">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İhtiyaçlar</w:t>
            </w:r>
          </w:p>
        </w:tc>
        <w:tc>
          <w:tcPr>
            <w:tcW w:w="6424" w:type="dxa"/>
            <w:gridSpan w:val="7"/>
          </w:tcPr>
          <w:p w:rsidR="009D4FB7" w:rsidRPr="008048DC" w:rsidRDefault="009D4FB7" w:rsidP="00035C0B">
            <w:pPr>
              <w:pStyle w:val="Default"/>
              <w:rPr>
                <w:rFonts w:cstheme="minorBidi"/>
                <w:color w:val="auto"/>
                <w:lang w:val="de-DE"/>
              </w:rPr>
            </w:pPr>
          </w:p>
          <w:p w:rsidR="009D4FB7" w:rsidRPr="008048DC" w:rsidRDefault="007D7FD4" w:rsidP="00035C0B">
            <w:pPr>
              <w:pStyle w:val="Default"/>
              <w:rPr>
                <w:rFonts w:ascii="Times New Roman" w:hAnsi="Times New Roman" w:cs="Times New Roman"/>
                <w:lang w:val="de-DE"/>
              </w:rPr>
            </w:pPr>
            <w:r w:rsidRPr="008048DC">
              <w:rPr>
                <w:rFonts w:ascii="Times New Roman" w:hAnsi="Times New Roman" w:cs="Times New Roman"/>
                <w:lang w:val="de-DE"/>
              </w:rPr>
              <w:t>İşin niteliğine göre personel ihtiyacı</w:t>
            </w:r>
          </w:p>
        </w:tc>
      </w:tr>
    </w:tbl>
    <w:p w:rsidR="009D4FB7" w:rsidRDefault="009D4FB7" w:rsidP="009D4FB7">
      <w:pPr>
        <w:spacing w:before="59"/>
        <w:ind w:left="156" w:right="141"/>
        <w:jc w:val="both"/>
        <w:rPr>
          <w:rFonts w:ascii="Times New Roman" w:hAnsi="Times New Roman" w:cs="Times New Roman"/>
          <w:b/>
          <w:sz w:val="24"/>
          <w:szCs w:val="24"/>
        </w:rPr>
      </w:pPr>
    </w:p>
    <w:p w:rsidR="009D4FB7" w:rsidRDefault="009D4FB7" w:rsidP="009D4FB7">
      <w:pPr>
        <w:spacing w:before="59"/>
        <w:ind w:left="156" w:right="141"/>
        <w:jc w:val="both"/>
        <w:rPr>
          <w:rFonts w:ascii="Times New Roman" w:hAnsi="Times New Roman" w:cs="Times New Roman"/>
          <w:b/>
          <w:sz w:val="24"/>
          <w:szCs w:val="24"/>
        </w:rPr>
      </w:pPr>
    </w:p>
    <w:p w:rsidR="009D4FB7" w:rsidRDefault="009D4FB7" w:rsidP="009D4FB7">
      <w:pPr>
        <w:spacing w:before="59"/>
        <w:ind w:left="156" w:right="141"/>
        <w:jc w:val="both"/>
        <w:rPr>
          <w:rFonts w:ascii="Times New Roman" w:hAnsi="Times New Roman" w:cs="Times New Roman"/>
          <w:b/>
          <w:sz w:val="24"/>
          <w:szCs w:val="24"/>
        </w:rPr>
      </w:pPr>
    </w:p>
    <w:p w:rsidR="000D54DF" w:rsidRDefault="000D54DF" w:rsidP="000D54DF">
      <w:pPr>
        <w:spacing w:before="59"/>
        <w:ind w:left="156" w:right="141"/>
        <w:jc w:val="both"/>
        <w:rPr>
          <w:rFonts w:ascii="Times New Roman" w:hAnsi="Times New Roman" w:cs="Times New Roman"/>
          <w:b/>
          <w:sz w:val="24"/>
          <w:szCs w:val="24"/>
        </w:rPr>
      </w:pPr>
    </w:p>
    <w:p w:rsidR="000D54DF" w:rsidRDefault="000D54DF" w:rsidP="000D54DF">
      <w:pPr>
        <w:spacing w:before="59"/>
        <w:ind w:left="156" w:right="141"/>
        <w:jc w:val="both"/>
        <w:rPr>
          <w:rFonts w:ascii="Times New Roman" w:hAnsi="Times New Roman" w:cs="Times New Roman"/>
          <w:b/>
          <w:sz w:val="24"/>
          <w:szCs w:val="24"/>
        </w:rPr>
      </w:pPr>
    </w:p>
    <w:p w:rsidR="00BB499B" w:rsidRDefault="00BB499B" w:rsidP="00BB499B">
      <w:pPr>
        <w:spacing w:before="59"/>
        <w:ind w:left="156" w:right="141"/>
        <w:jc w:val="both"/>
        <w:rPr>
          <w:rFonts w:ascii="Times New Roman" w:hAnsi="Times New Roman" w:cs="Times New Roman"/>
          <w:b/>
          <w:sz w:val="24"/>
          <w:szCs w:val="24"/>
        </w:rPr>
      </w:pPr>
    </w:p>
    <w:p w:rsidR="00F236F4" w:rsidRDefault="00F236F4" w:rsidP="00F236F4">
      <w:pPr>
        <w:spacing w:before="59"/>
        <w:ind w:left="156" w:right="141"/>
        <w:jc w:val="both"/>
        <w:rPr>
          <w:rFonts w:ascii="Times New Roman" w:hAnsi="Times New Roman" w:cs="Times New Roman"/>
          <w:b/>
          <w:sz w:val="24"/>
          <w:szCs w:val="24"/>
        </w:rPr>
      </w:pPr>
    </w:p>
    <w:p w:rsidR="00F236F4" w:rsidRDefault="00F236F4" w:rsidP="00F236F4">
      <w:pPr>
        <w:spacing w:before="59"/>
        <w:ind w:left="156" w:right="141"/>
        <w:jc w:val="both"/>
        <w:rPr>
          <w:rFonts w:ascii="Times New Roman" w:hAnsi="Times New Roman" w:cs="Times New Roman"/>
          <w:b/>
          <w:sz w:val="24"/>
          <w:szCs w:val="24"/>
        </w:rPr>
      </w:pPr>
    </w:p>
    <w:p w:rsidR="00197E92" w:rsidRDefault="00197E92" w:rsidP="00ED551B">
      <w:pPr>
        <w:spacing w:before="59"/>
        <w:ind w:left="156" w:right="141"/>
        <w:jc w:val="both"/>
        <w:rPr>
          <w:rFonts w:ascii="Times New Roman" w:hAnsi="Times New Roman" w:cs="Times New Roman"/>
          <w:b/>
          <w:sz w:val="24"/>
          <w:szCs w:val="24"/>
        </w:rPr>
      </w:pPr>
    </w:p>
    <w:p w:rsidR="00197E92" w:rsidRPr="002B14D9" w:rsidRDefault="00197E92" w:rsidP="00ED551B">
      <w:pPr>
        <w:spacing w:before="59"/>
        <w:ind w:left="156" w:right="141"/>
        <w:jc w:val="both"/>
        <w:rPr>
          <w:rFonts w:ascii="Times New Roman" w:hAnsi="Times New Roman" w:cs="Times New Roman"/>
          <w:b/>
          <w:sz w:val="24"/>
          <w:szCs w:val="24"/>
        </w:rPr>
      </w:pPr>
    </w:p>
    <w:p w:rsidR="00ED551B" w:rsidRDefault="00ED551B" w:rsidP="002B14D9">
      <w:pPr>
        <w:spacing w:before="59"/>
        <w:ind w:left="156" w:right="141"/>
        <w:jc w:val="both"/>
        <w:rPr>
          <w:rFonts w:ascii="Times New Roman" w:hAnsi="Times New Roman" w:cs="Times New Roman"/>
          <w:sz w:val="24"/>
          <w:szCs w:val="24"/>
        </w:rPr>
      </w:pPr>
    </w:p>
    <w:p w:rsidR="002B14D9" w:rsidRDefault="002B14D9" w:rsidP="00D96CEC">
      <w:pPr>
        <w:spacing w:before="59"/>
        <w:ind w:left="156" w:right="141"/>
        <w:jc w:val="both"/>
        <w:rPr>
          <w:rFonts w:ascii="Times New Roman" w:hAnsi="Times New Roman" w:cs="Times New Roman"/>
          <w:sz w:val="24"/>
          <w:szCs w:val="24"/>
        </w:rPr>
      </w:pPr>
    </w:p>
    <w:p w:rsidR="00D96CEC" w:rsidRDefault="00D96CEC" w:rsidP="00B22CB2">
      <w:pPr>
        <w:spacing w:before="59"/>
        <w:ind w:left="156" w:right="141"/>
        <w:jc w:val="both"/>
        <w:rPr>
          <w:rFonts w:ascii="Times New Roman" w:hAnsi="Times New Roman" w:cs="Times New Roman"/>
          <w:sz w:val="24"/>
          <w:szCs w:val="24"/>
        </w:rPr>
      </w:pPr>
    </w:p>
    <w:p w:rsidR="00D96CEC" w:rsidRDefault="00D96CEC" w:rsidP="00B22CB2">
      <w:pPr>
        <w:spacing w:before="59"/>
        <w:ind w:left="156" w:right="141"/>
        <w:jc w:val="both"/>
        <w:rPr>
          <w:rFonts w:ascii="Times New Roman" w:hAnsi="Times New Roman" w:cs="Times New Roman"/>
          <w:sz w:val="24"/>
          <w:szCs w:val="24"/>
        </w:rPr>
      </w:pPr>
    </w:p>
    <w:p w:rsidR="00085E4E" w:rsidRDefault="00085E4E" w:rsidP="00B22CB2">
      <w:pPr>
        <w:spacing w:before="59"/>
        <w:ind w:left="156" w:right="141"/>
        <w:jc w:val="both"/>
        <w:rPr>
          <w:rFonts w:ascii="Times New Roman" w:hAnsi="Times New Roman" w:cs="Times New Roman"/>
          <w:sz w:val="24"/>
          <w:szCs w:val="24"/>
        </w:rPr>
      </w:pPr>
    </w:p>
    <w:p w:rsidR="00B85DBD" w:rsidRPr="00550E81" w:rsidRDefault="00462796" w:rsidP="00B85DBD">
      <w:pPr>
        <w:pStyle w:val="Balk3"/>
        <w:rPr>
          <w:rFonts w:ascii="Times New Roman" w:hAnsi="Times New Roman" w:cs="Times New Roman"/>
        </w:rPr>
      </w:pPr>
      <w:r>
        <w:rPr>
          <w:rFonts w:ascii="Times New Roman" w:hAnsi="Times New Roman" w:cs="Times New Roman"/>
        </w:rPr>
        <w:t>Tablo 12</w:t>
      </w:r>
      <w:r w:rsidR="00B85DBD" w:rsidRPr="00550E81">
        <w:rPr>
          <w:rFonts w:ascii="Times New Roman" w:hAnsi="Times New Roman" w:cs="Times New Roman"/>
        </w:rPr>
        <w:t>: Durum Analizi ile Am</w:t>
      </w:r>
      <w:r w:rsidR="0028234A">
        <w:rPr>
          <w:rFonts w:ascii="Times New Roman" w:hAnsi="Times New Roman" w:cs="Times New Roman"/>
        </w:rPr>
        <w:t xml:space="preserve">aç ve Hedeflerin İlişkisi </w:t>
      </w:r>
    </w:p>
    <w:p w:rsidR="00B85DBD" w:rsidRPr="00550E81" w:rsidRDefault="00B85DBD" w:rsidP="00B85DBD">
      <w:pPr>
        <w:pStyle w:val="GvdeMetni"/>
        <w:spacing w:before="10" w:after="1"/>
        <w:rPr>
          <w:rFonts w:ascii="Times New Roman" w:hAnsi="Times New Roman" w:cs="Times New Roman"/>
          <w:b/>
        </w:rPr>
      </w:pPr>
    </w:p>
    <w:tbl>
      <w:tblPr>
        <w:tblStyle w:val="TableNormal"/>
        <w:tblW w:w="90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2593"/>
        <w:gridCol w:w="1811"/>
        <w:gridCol w:w="1874"/>
      </w:tblGrid>
      <w:tr w:rsidR="00B85DBD" w:rsidRPr="00550E81" w:rsidTr="00905695">
        <w:trPr>
          <w:trHeight w:val="412"/>
        </w:trPr>
        <w:tc>
          <w:tcPr>
            <w:tcW w:w="2796" w:type="dxa"/>
            <w:shd w:val="clear" w:color="auto" w:fill="FFF2CC" w:themeFill="accent4" w:themeFillTint="33"/>
          </w:tcPr>
          <w:p w:rsidR="00B85DBD" w:rsidRPr="005C4DCE" w:rsidRDefault="00B85DBD" w:rsidP="002E0113">
            <w:pPr>
              <w:pStyle w:val="TableParagraph"/>
              <w:spacing w:before="59"/>
              <w:ind w:left="891" w:right="877"/>
              <w:jc w:val="center"/>
              <w:rPr>
                <w:rFonts w:ascii="Times New Roman" w:hAnsi="Times New Roman" w:cs="Times New Roman"/>
                <w:b/>
                <w:sz w:val="24"/>
                <w:szCs w:val="24"/>
              </w:rPr>
            </w:pPr>
            <w:r w:rsidRPr="005C4DCE">
              <w:rPr>
                <w:rFonts w:ascii="Times New Roman" w:hAnsi="Times New Roman" w:cs="Times New Roman"/>
                <w:b/>
                <w:sz w:val="24"/>
                <w:szCs w:val="24"/>
              </w:rPr>
              <w:t>Tespitler</w:t>
            </w:r>
          </w:p>
        </w:tc>
        <w:tc>
          <w:tcPr>
            <w:tcW w:w="2593" w:type="dxa"/>
            <w:shd w:val="clear" w:color="auto" w:fill="FFF2CC" w:themeFill="accent4" w:themeFillTint="33"/>
          </w:tcPr>
          <w:p w:rsidR="00B85DBD" w:rsidRPr="005C4DCE" w:rsidRDefault="00B85DBD" w:rsidP="002E0113">
            <w:pPr>
              <w:pStyle w:val="TableParagraph"/>
              <w:spacing w:before="59"/>
              <w:ind w:left="885"/>
              <w:rPr>
                <w:rFonts w:ascii="Times New Roman" w:hAnsi="Times New Roman" w:cs="Times New Roman"/>
                <w:b/>
                <w:sz w:val="24"/>
                <w:szCs w:val="24"/>
              </w:rPr>
            </w:pPr>
            <w:r w:rsidRPr="005C4DCE">
              <w:rPr>
                <w:rFonts w:ascii="Times New Roman" w:hAnsi="Times New Roman" w:cs="Times New Roman"/>
                <w:b/>
                <w:sz w:val="24"/>
                <w:szCs w:val="24"/>
              </w:rPr>
              <w:t>İhtiyaçlar</w:t>
            </w:r>
          </w:p>
        </w:tc>
        <w:tc>
          <w:tcPr>
            <w:tcW w:w="1811" w:type="dxa"/>
            <w:shd w:val="clear" w:color="auto" w:fill="FFF2CC" w:themeFill="accent4" w:themeFillTint="33"/>
          </w:tcPr>
          <w:p w:rsidR="00B85DBD" w:rsidRPr="005C4DCE" w:rsidRDefault="00B85DBD" w:rsidP="002E0113">
            <w:pPr>
              <w:pStyle w:val="TableParagraph"/>
              <w:spacing w:before="59"/>
              <w:ind w:left="438"/>
              <w:rPr>
                <w:rFonts w:ascii="Times New Roman" w:hAnsi="Times New Roman" w:cs="Times New Roman"/>
                <w:b/>
                <w:sz w:val="24"/>
                <w:szCs w:val="24"/>
              </w:rPr>
            </w:pPr>
            <w:r w:rsidRPr="005C4DCE">
              <w:rPr>
                <w:rFonts w:ascii="Times New Roman" w:hAnsi="Times New Roman" w:cs="Times New Roman"/>
                <w:b/>
                <w:sz w:val="24"/>
                <w:szCs w:val="24"/>
              </w:rPr>
              <w:t>Amaçlar</w:t>
            </w:r>
          </w:p>
        </w:tc>
        <w:tc>
          <w:tcPr>
            <w:tcW w:w="1874" w:type="dxa"/>
            <w:shd w:val="clear" w:color="auto" w:fill="FFF2CC" w:themeFill="accent4" w:themeFillTint="33"/>
          </w:tcPr>
          <w:p w:rsidR="00B85DBD" w:rsidRPr="005C4DCE" w:rsidRDefault="00B85DBD" w:rsidP="002E0113">
            <w:pPr>
              <w:pStyle w:val="TableParagraph"/>
              <w:spacing w:before="59"/>
              <w:ind w:left="559"/>
              <w:rPr>
                <w:rFonts w:ascii="Times New Roman" w:hAnsi="Times New Roman" w:cs="Times New Roman"/>
                <w:b/>
                <w:sz w:val="24"/>
                <w:szCs w:val="24"/>
              </w:rPr>
            </w:pPr>
            <w:r w:rsidRPr="005C4DCE">
              <w:rPr>
                <w:rFonts w:ascii="Times New Roman" w:hAnsi="Times New Roman" w:cs="Times New Roman"/>
                <w:b/>
                <w:sz w:val="24"/>
                <w:szCs w:val="24"/>
              </w:rPr>
              <w:t>Hedefler</w:t>
            </w:r>
          </w:p>
        </w:tc>
      </w:tr>
      <w:tr w:rsidR="00B85DBD" w:rsidRPr="00550E81" w:rsidTr="00905695">
        <w:trPr>
          <w:trHeight w:val="3273"/>
        </w:trPr>
        <w:tc>
          <w:tcPr>
            <w:tcW w:w="2796" w:type="dxa"/>
          </w:tcPr>
          <w:p w:rsidR="0028234A" w:rsidRPr="008048DC" w:rsidRDefault="0028234A" w:rsidP="0028234A">
            <w:pPr>
              <w:pStyle w:val="TableParagraph"/>
              <w:numPr>
                <w:ilvl w:val="0"/>
                <w:numId w:val="7"/>
              </w:numPr>
              <w:tabs>
                <w:tab w:val="left" w:pos="267"/>
              </w:tabs>
              <w:spacing w:before="61"/>
              <w:ind w:right="267"/>
              <w:rPr>
                <w:rFonts w:ascii="Times New Roman" w:hAnsi="Times New Roman" w:cs="Times New Roman"/>
                <w:sz w:val="24"/>
                <w:szCs w:val="24"/>
                <w:lang w:val="tr-TR"/>
              </w:rPr>
            </w:pPr>
            <w:r w:rsidRPr="008048DC">
              <w:rPr>
                <w:rFonts w:ascii="Times New Roman" w:hAnsi="Times New Roman" w:cs="Times New Roman"/>
                <w:sz w:val="24"/>
                <w:szCs w:val="24"/>
                <w:lang w:val="tr-TR"/>
              </w:rPr>
              <w:t>Enstitümüz çağdaş</w:t>
            </w:r>
            <w:r w:rsidRPr="008048DC">
              <w:rPr>
                <w:rFonts w:ascii="Times New Roman" w:hAnsi="Times New Roman" w:cs="Times New Roman"/>
                <w:spacing w:val="-10"/>
                <w:sz w:val="24"/>
                <w:szCs w:val="24"/>
                <w:lang w:val="tr-TR"/>
              </w:rPr>
              <w:t xml:space="preserve"> </w:t>
            </w:r>
            <w:r w:rsidRPr="008048DC">
              <w:rPr>
                <w:rFonts w:ascii="Times New Roman" w:hAnsi="Times New Roman" w:cs="Times New Roman"/>
                <w:sz w:val="24"/>
                <w:szCs w:val="24"/>
                <w:lang w:val="tr-TR"/>
              </w:rPr>
              <w:t>yönetim tekniklerine ve</w:t>
            </w:r>
            <w:r w:rsidRPr="008048DC">
              <w:rPr>
                <w:rFonts w:ascii="Times New Roman" w:hAnsi="Times New Roman" w:cs="Times New Roman"/>
                <w:spacing w:val="-3"/>
                <w:sz w:val="24"/>
                <w:szCs w:val="24"/>
                <w:lang w:val="tr-TR"/>
              </w:rPr>
              <w:t xml:space="preserve"> </w:t>
            </w:r>
            <w:r w:rsidRPr="008048DC">
              <w:rPr>
                <w:rFonts w:ascii="Times New Roman" w:hAnsi="Times New Roman" w:cs="Times New Roman"/>
                <w:sz w:val="24"/>
                <w:szCs w:val="24"/>
                <w:lang w:val="tr-TR"/>
              </w:rPr>
              <w:t>teknoloji</w:t>
            </w:r>
          </w:p>
          <w:p w:rsidR="0028234A" w:rsidRPr="00966451" w:rsidRDefault="0028234A" w:rsidP="0028234A">
            <w:pPr>
              <w:pStyle w:val="TableParagraph"/>
              <w:spacing w:before="2"/>
              <w:ind w:left="266"/>
              <w:rPr>
                <w:rFonts w:ascii="Times New Roman" w:hAnsi="Times New Roman" w:cs="Times New Roman"/>
                <w:sz w:val="24"/>
                <w:szCs w:val="24"/>
              </w:rPr>
            </w:pPr>
            <w:r w:rsidRPr="00966451">
              <w:rPr>
                <w:rFonts w:ascii="Times New Roman" w:hAnsi="Times New Roman" w:cs="Times New Roman"/>
                <w:sz w:val="24"/>
                <w:szCs w:val="24"/>
              </w:rPr>
              <w:t>kullanımına açıktır.</w:t>
            </w:r>
          </w:p>
          <w:p w:rsidR="0028234A" w:rsidRDefault="0028234A" w:rsidP="0028234A">
            <w:pPr>
              <w:pStyle w:val="TableParagraph"/>
              <w:numPr>
                <w:ilvl w:val="0"/>
                <w:numId w:val="7"/>
              </w:numPr>
              <w:tabs>
                <w:tab w:val="left" w:pos="267"/>
              </w:tabs>
              <w:spacing w:before="57"/>
              <w:ind w:right="405"/>
              <w:rPr>
                <w:rFonts w:ascii="Times New Roman" w:hAnsi="Times New Roman" w:cs="Times New Roman"/>
                <w:sz w:val="24"/>
                <w:szCs w:val="24"/>
              </w:rPr>
            </w:pPr>
            <w:r>
              <w:rPr>
                <w:rFonts w:ascii="Times New Roman" w:hAnsi="Times New Roman" w:cs="Times New Roman"/>
                <w:sz w:val="24"/>
                <w:szCs w:val="24"/>
              </w:rPr>
              <w:t xml:space="preserve">Enstitümüz </w:t>
            </w:r>
            <w:r w:rsidRPr="00966451">
              <w:rPr>
                <w:rFonts w:ascii="Times New Roman" w:hAnsi="Times New Roman" w:cs="Times New Roman"/>
                <w:sz w:val="24"/>
                <w:szCs w:val="24"/>
              </w:rPr>
              <w:t>Planlama, bütçeleme ve izleme süreçleri</w:t>
            </w:r>
            <w:r w:rsidRPr="00966451">
              <w:rPr>
                <w:rFonts w:ascii="Times New Roman" w:hAnsi="Times New Roman" w:cs="Times New Roman"/>
                <w:spacing w:val="-13"/>
                <w:sz w:val="24"/>
                <w:szCs w:val="24"/>
              </w:rPr>
              <w:t xml:space="preserve"> </w:t>
            </w:r>
            <w:r w:rsidRPr="00966451">
              <w:rPr>
                <w:rFonts w:ascii="Times New Roman" w:hAnsi="Times New Roman" w:cs="Times New Roman"/>
                <w:sz w:val="24"/>
                <w:szCs w:val="24"/>
              </w:rPr>
              <w:t>arasında</w:t>
            </w:r>
            <w:r>
              <w:rPr>
                <w:rFonts w:ascii="Times New Roman" w:hAnsi="Times New Roman" w:cs="Times New Roman"/>
                <w:sz w:val="24"/>
                <w:szCs w:val="24"/>
              </w:rPr>
              <w:t xml:space="preserve"> Koordineyi iyi yürütmektedir.</w:t>
            </w:r>
          </w:p>
          <w:p w:rsidR="0028234A" w:rsidRPr="008048DC" w:rsidRDefault="0028234A" w:rsidP="0028234A">
            <w:pPr>
              <w:pStyle w:val="TableParagraph"/>
              <w:numPr>
                <w:ilvl w:val="0"/>
                <w:numId w:val="7"/>
              </w:numPr>
              <w:tabs>
                <w:tab w:val="left" w:pos="267"/>
              </w:tabs>
              <w:spacing w:before="57"/>
              <w:ind w:right="405"/>
              <w:rPr>
                <w:rFonts w:ascii="Times New Roman" w:hAnsi="Times New Roman" w:cs="Times New Roman"/>
                <w:sz w:val="24"/>
                <w:szCs w:val="24"/>
                <w:lang w:val="de-DE"/>
              </w:rPr>
            </w:pPr>
            <w:r w:rsidRPr="008048DC">
              <w:rPr>
                <w:rFonts w:ascii="Times New Roman" w:hAnsi="Times New Roman" w:cs="Times New Roman"/>
                <w:sz w:val="24"/>
                <w:szCs w:val="24"/>
                <w:lang w:val="de-DE"/>
              </w:rPr>
              <w:t>Kurumsal faaliyetlerin yürütülmesinde yeterli akademik ve idari personel bulunmaktadır.</w:t>
            </w:r>
          </w:p>
          <w:p w:rsidR="00B85DBD" w:rsidRPr="008048DC" w:rsidRDefault="00B85DBD" w:rsidP="0028234A">
            <w:pPr>
              <w:pStyle w:val="TableParagraph"/>
              <w:spacing w:before="1"/>
              <w:ind w:left="266"/>
              <w:rPr>
                <w:rFonts w:ascii="Times New Roman" w:hAnsi="Times New Roman" w:cs="Times New Roman"/>
                <w:sz w:val="24"/>
                <w:szCs w:val="24"/>
                <w:lang w:val="de-DE"/>
              </w:rPr>
            </w:pPr>
          </w:p>
        </w:tc>
        <w:tc>
          <w:tcPr>
            <w:tcW w:w="2593" w:type="dxa"/>
          </w:tcPr>
          <w:p w:rsidR="0028234A" w:rsidRPr="008048DC" w:rsidRDefault="0028234A" w:rsidP="0028234A">
            <w:pPr>
              <w:pStyle w:val="TableParagraph"/>
              <w:tabs>
                <w:tab w:val="left" w:pos="295"/>
              </w:tabs>
              <w:spacing w:before="56"/>
              <w:ind w:left="294" w:right="392"/>
              <w:rPr>
                <w:rFonts w:ascii="Times New Roman" w:hAnsi="Times New Roman" w:cs="Times New Roman"/>
                <w:lang w:val="de-DE"/>
              </w:rPr>
            </w:pPr>
            <w:r w:rsidRPr="008048DC">
              <w:rPr>
                <w:rFonts w:ascii="Times New Roman" w:hAnsi="Times New Roman" w:cs="Times New Roman"/>
                <w:lang w:val="de-DE"/>
              </w:rPr>
              <w:t>• Enstitü</w:t>
            </w:r>
            <w:r w:rsidR="00905695" w:rsidRPr="008048DC">
              <w:rPr>
                <w:rFonts w:ascii="Times New Roman" w:hAnsi="Times New Roman" w:cs="Times New Roman"/>
                <w:lang w:val="de-DE"/>
              </w:rPr>
              <w:t xml:space="preserve"> kültürünün ve kurumsal hafızanın</w:t>
            </w:r>
            <w:r w:rsidRPr="008048DC">
              <w:rPr>
                <w:rFonts w:ascii="Times New Roman" w:hAnsi="Times New Roman" w:cs="Times New Roman"/>
                <w:lang w:val="de-DE"/>
              </w:rPr>
              <w:t xml:space="preserve"> oluşturulması</w:t>
            </w:r>
          </w:p>
          <w:p w:rsidR="0028234A" w:rsidRPr="008048DC" w:rsidRDefault="00905695" w:rsidP="0028234A">
            <w:pPr>
              <w:pStyle w:val="TableParagraph"/>
              <w:numPr>
                <w:ilvl w:val="0"/>
                <w:numId w:val="6"/>
              </w:numPr>
              <w:tabs>
                <w:tab w:val="left" w:pos="295"/>
              </w:tabs>
              <w:spacing w:before="56"/>
              <w:ind w:left="294" w:right="392" w:hanging="183"/>
              <w:rPr>
                <w:rFonts w:ascii="Times New Roman" w:hAnsi="Times New Roman" w:cs="Times New Roman"/>
                <w:lang w:val="de-DE"/>
              </w:rPr>
            </w:pPr>
            <w:r w:rsidRPr="008048DC">
              <w:rPr>
                <w:rFonts w:ascii="Times New Roman" w:hAnsi="Times New Roman" w:cs="Times New Roman"/>
                <w:lang w:val="de-DE"/>
              </w:rPr>
              <w:t>Enstitümüze</w:t>
            </w:r>
            <w:r w:rsidR="0028234A" w:rsidRPr="008048DC">
              <w:rPr>
                <w:rFonts w:ascii="Times New Roman" w:hAnsi="Times New Roman" w:cs="Times New Roman"/>
                <w:lang w:val="de-DE"/>
              </w:rPr>
              <w:t xml:space="preserve"> öğr</w:t>
            </w:r>
            <w:r w:rsidRPr="008048DC">
              <w:rPr>
                <w:rFonts w:ascii="Times New Roman" w:hAnsi="Times New Roman" w:cs="Times New Roman"/>
                <w:lang w:val="de-DE"/>
              </w:rPr>
              <w:t>enci alınması planlanan ana bilim dalları</w:t>
            </w:r>
            <w:r w:rsidR="0028234A" w:rsidRPr="008048DC">
              <w:rPr>
                <w:rFonts w:ascii="Times New Roman" w:hAnsi="Times New Roman" w:cs="Times New Roman"/>
                <w:lang w:val="de-DE"/>
              </w:rPr>
              <w:t xml:space="preserve"> için  akademik idari faaliyetlerin sağlıklı bir şekilde yürütülebilmesi için yeterli akademik ve idari personelin istihdam edilmesi</w:t>
            </w:r>
          </w:p>
          <w:p w:rsidR="00B85DBD" w:rsidRPr="008048DC" w:rsidRDefault="00B85DBD" w:rsidP="00905695">
            <w:pPr>
              <w:pStyle w:val="TableParagraph"/>
              <w:tabs>
                <w:tab w:val="left" w:pos="295"/>
              </w:tabs>
              <w:spacing w:before="56"/>
              <w:ind w:left="294" w:right="392"/>
              <w:rPr>
                <w:rFonts w:ascii="Times New Roman" w:hAnsi="Times New Roman" w:cs="Times New Roman"/>
                <w:sz w:val="24"/>
                <w:szCs w:val="24"/>
                <w:lang w:val="de-DE"/>
              </w:rPr>
            </w:pPr>
          </w:p>
        </w:tc>
        <w:tc>
          <w:tcPr>
            <w:tcW w:w="1811" w:type="dxa"/>
          </w:tcPr>
          <w:p w:rsidR="00905695" w:rsidRPr="008048DC" w:rsidRDefault="00905695" w:rsidP="00905695">
            <w:pPr>
              <w:pStyle w:val="TableParagraph"/>
              <w:spacing w:before="61"/>
              <w:ind w:left="107" w:right="208"/>
              <w:rPr>
                <w:rFonts w:ascii="Times New Roman" w:hAnsi="Times New Roman" w:cs="Times New Roman"/>
                <w:sz w:val="24"/>
                <w:szCs w:val="24"/>
                <w:lang w:val="de-DE"/>
              </w:rPr>
            </w:pPr>
            <w:r w:rsidRPr="008048DC">
              <w:rPr>
                <w:rFonts w:ascii="Times New Roman" w:hAnsi="Times New Roman" w:cs="Times New Roman"/>
                <w:sz w:val="24"/>
                <w:szCs w:val="24"/>
                <w:lang w:val="de-DE"/>
              </w:rPr>
              <w:t>•Enstitümüzün  akademik standartlarının uluslararası düzeye çıkarılmasını sağlamak</w:t>
            </w:r>
          </w:p>
          <w:p w:rsidR="00B85DBD" w:rsidRPr="008048DC" w:rsidRDefault="00B85DBD" w:rsidP="005C4DCE">
            <w:pPr>
              <w:pStyle w:val="TableParagraph"/>
              <w:spacing w:before="61"/>
              <w:ind w:left="107" w:right="208"/>
              <w:rPr>
                <w:rFonts w:ascii="Times New Roman" w:hAnsi="Times New Roman" w:cs="Times New Roman"/>
                <w:sz w:val="24"/>
                <w:szCs w:val="24"/>
                <w:lang w:val="de-DE"/>
              </w:rPr>
            </w:pPr>
          </w:p>
        </w:tc>
        <w:tc>
          <w:tcPr>
            <w:tcW w:w="1874" w:type="dxa"/>
          </w:tcPr>
          <w:p w:rsidR="000D4227" w:rsidRPr="00EA40DC" w:rsidRDefault="000D4227" w:rsidP="000D4227">
            <w:pPr>
              <w:pStyle w:val="TableParagraph"/>
              <w:numPr>
                <w:ilvl w:val="0"/>
                <w:numId w:val="5"/>
              </w:numPr>
              <w:tabs>
                <w:tab w:val="left" w:pos="204"/>
              </w:tabs>
              <w:spacing w:before="62"/>
              <w:ind w:right="187"/>
              <w:rPr>
                <w:rFonts w:ascii="Times New Roman" w:hAnsi="Times New Roman" w:cs="Times New Roman"/>
                <w:sz w:val="24"/>
                <w:szCs w:val="24"/>
              </w:rPr>
            </w:pPr>
            <w:r w:rsidRPr="00EA40DC">
              <w:rPr>
                <w:rFonts w:ascii="Times New Roman" w:hAnsi="Times New Roman" w:cs="Times New Roman"/>
                <w:sz w:val="24"/>
                <w:szCs w:val="24"/>
              </w:rPr>
              <w:t xml:space="preserve">Mali yönetim </w:t>
            </w:r>
            <w:r w:rsidRPr="00EA40DC">
              <w:rPr>
                <w:rFonts w:ascii="Times New Roman" w:hAnsi="Times New Roman" w:cs="Times New Roman"/>
                <w:spacing w:val="-3"/>
                <w:sz w:val="24"/>
                <w:szCs w:val="24"/>
              </w:rPr>
              <w:t xml:space="preserve">yapısı </w:t>
            </w:r>
            <w:r w:rsidRPr="00EA40DC">
              <w:rPr>
                <w:rFonts w:ascii="Times New Roman" w:hAnsi="Times New Roman" w:cs="Times New Roman"/>
                <w:sz w:val="24"/>
                <w:szCs w:val="24"/>
              </w:rPr>
              <w:t>güçlendirilecektir.</w:t>
            </w:r>
          </w:p>
          <w:p w:rsidR="000D4227" w:rsidRPr="00EA40DC" w:rsidRDefault="000D4227" w:rsidP="000D4227">
            <w:pPr>
              <w:pStyle w:val="TableParagraph"/>
              <w:spacing w:before="1"/>
              <w:ind w:left="203"/>
              <w:rPr>
                <w:rFonts w:ascii="Times New Roman" w:hAnsi="Times New Roman" w:cs="Times New Roman"/>
                <w:sz w:val="24"/>
                <w:szCs w:val="24"/>
              </w:rPr>
            </w:pPr>
            <w:r w:rsidRPr="00EA40DC">
              <w:rPr>
                <w:rFonts w:ascii="Times New Roman" w:hAnsi="Times New Roman" w:cs="Times New Roman"/>
                <w:sz w:val="24"/>
                <w:szCs w:val="24"/>
              </w:rPr>
              <w:t xml:space="preserve">• </w:t>
            </w:r>
            <w:r>
              <w:rPr>
                <w:rFonts w:ascii="Times New Roman" w:hAnsi="Times New Roman" w:cs="Times New Roman"/>
                <w:sz w:val="24"/>
                <w:szCs w:val="24"/>
              </w:rPr>
              <w:t>Enstitüde</w:t>
            </w:r>
            <w:r w:rsidRPr="00EA40DC">
              <w:rPr>
                <w:rFonts w:ascii="Times New Roman" w:hAnsi="Times New Roman" w:cs="Times New Roman"/>
                <w:sz w:val="24"/>
                <w:szCs w:val="24"/>
              </w:rPr>
              <w:t xml:space="preserve"> aktif eğitim öğretim programı sayısının arttırılması sağlanacaktır.</w:t>
            </w:r>
          </w:p>
          <w:p w:rsidR="000D4227" w:rsidRPr="008048DC" w:rsidRDefault="000D4227" w:rsidP="000D4227">
            <w:pPr>
              <w:pStyle w:val="TableParagraph"/>
              <w:spacing w:before="1"/>
              <w:ind w:left="203"/>
              <w:rPr>
                <w:rFonts w:ascii="Times New Roman" w:hAnsi="Times New Roman" w:cs="Times New Roman"/>
                <w:sz w:val="24"/>
                <w:szCs w:val="24"/>
                <w:lang w:val="de-DE"/>
              </w:rPr>
            </w:pPr>
            <w:r w:rsidRPr="00EA40DC">
              <w:rPr>
                <w:rFonts w:ascii="Times New Roman" w:hAnsi="Times New Roman" w:cs="Times New Roman"/>
                <w:sz w:val="24"/>
                <w:szCs w:val="24"/>
              </w:rPr>
              <w:t xml:space="preserve"> </w:t>
            </w:r>
            <w:r w:rsidRPr="008048DC">
              <w:rPr>
                <w:rFonts w:ascii="Times New Roman" w:hAnsi="Times New Roman" w:cs="Times New Roman"/>
                <w:sz w:val="24"/>
                <w:szCs w:val="24"/>
                <w:lang w:val="de-DE"/>
              </w:rPr>
              <w:t xml:space="preserve">• Akademik ve idari personel sayısı yükseltilecektir. </w:t>
            </w:r>
          </w:p>
          <w:p w:rsidR="00B85DBD" w:rsidRPr="00550E81" w:rsidRDefault="000D4227" w:rsidP="000D4227">
            <w:pPr>
              <w:pStyle w:val="TableParagraph"/>
              <w:spacing w:before="1"/>
              <w:ind w:left="203"/>
              <w:rPr>
                <w:rFonts w:ascii="Times New Roman" w:hAnsi="Times New Roman" w:cs="Times New Roman"/>
                <w:sz w:val="24"/>
                <w:szCs w:val="24"/>
              </w:rPr>
            </w:pPr>
            <w:r w:rsidRPr="00EA40DC">
              <w:rPr>
                <w:rFonts w:ascii="Times New Roman" w:hAnsi="Times New Roman" w:cs="Times New Roman"/>
                <w:sz w:val="24"/>
                <w:szCs w:val="24"/>
              </w:rPr>
              <w:t>• Fiziki olanaklar geliştirilecektir</w:t>
            </w:r>
          </w:p>
        </w:tc>
      </w:tr>
    </w:tbl>
    <w:p w:rsidR="00B85DBD" w:rsidRDefault="00B85DBD" w:rsidP="00B85DBD">
      <w:pPr>
        <w:pStyle w:val="GvdeMetni"/>
        <w:spacing w:before="11"/>
        <w:rPr>
          <w:rFonts w:ascii="Times New Roman" w:hAnsi="Times New Roman" w:cs="Times New Roman"/>
          <w:b/>
        </w:rPr>
      </w:pPr>
    </w:p>
    <w:p w:rsidR="00B85DBD" w:rsidRPr="00550E81" w:rsidRDefault="00B85DBD" w:rsidP="00B85DBD">
      <w:pPr>
        <w:pStyle w:val="Balk3"/>
        <w:spacing w:before="52"/>
        <w:rPr>
          <w:rFonts w:ascii="Times New Roman" w:hAnsi="Times New Roman" w:cs="Times New Roman"/>
        </w:rPr>
      </w:pPr>
      <w:r w:rsidRPr="00550E81">
        <w:rPr>
          <w:rFonts w:ascii="Times New Roman" w:hAnsi="Times New Roman" w:cs="Times New Roman"/>
        </w:rPr>
        <w:t>Tablo 1</w:t>
      </w:r>
      <w:r w:rsidR="00C2156D">
        <w:rPr>
          <w:rFonts w:ascii="Times New Roman" w:hAnsi="Times New Roman" w:cs="Times New Roman"/>
        </w:rPr>
        <w:t>3</w:t>
      </w:r>
      <w:r w:rsidRPr="00550E81">
        <w:rPr>
          <w:rFonts w:ascii="Times New Roman" w:hAnsi="Times New Roman" w:cs="Times New Roman"/>
        </w:rPr>
        <w:t xml:space="preserve">: </w:t>
      </w:r>
      <w:r w:rsidRPr="005206D0">
        <w:rPr>
          <w:rFonts w:ascii="Times New Roman" w:hAnsi="Times New Roman" w:cs="Times New Roman"/>
        </w:rPr>
        <w:t>Strateji - GZFT Matrisi</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7371"/>
      </w:tblGrid>
      <w:tr w:rsidR="00E53C1E" w:rsidRPr="00966451" w:rsidTr="003D0E5C">
        <w:trPr>
          <w:trHeight w:val="397"/>
        </w:trPr>
        <w:tc>
          <w:tcPr>
            <w:tcW w:w="1701" w:type="dxa"/>
            <w:shd w:val="clear" w:color="auto" w:fill="FFF2CC" w:themeFill="accent4" w:themeFillTint="33"/>
          </w:tcPr>
          <w:p w:rsidR="00E53C1E" w:rsidRPr="00966451" w:rsidRDefault="00E53C1E" w:rsidP="003D0E5C">
            <w:pPr>
              <w:pStyle w:val="TableParagraph"/>
              <w:spacing w:before="64"/>
              <w:ind w:right="363"/>
              <w:jc w:val="right"/>
              <w:rPr>
                <w:rFonts w:ascii="Times New Roman" w:hAnsi="Times New Roman" w:cs="Times New Roman"/>
                <w:b/>
                <w:sz w:val="24"/>
                <w:szCs w:val="24"/>
              </w:rPr>
            </w:pPr>
            <w:r w:rsidRPr="00966451">
              <w:rPr>
                <w:rFonts w:ascii="Times New Roman" w:hAnsi="Times New Roman" w:cs="Times New Roman"/>
                <w:b/>
                <w:sz w:val="24"/>
                <w:szCs w:val="24"/>
              </w:rPr>
              <w:t>Stratejiler</w:t>
            </w:r>
          </w:p>
        </w:tc>
        <w:tc>
          <w:tcPr>
            <w:tcW w:w="7371" w:type="dxa"/>
            <w:shd w:val="clear" w:color="auto" w:fill="FFF2CC" w:themeFill="accent4" w:themeFillTint="33"/>
          </w:tcPr>
          <w:p w:rsidR="00E53C1E" w:rsidRPr="00966451" w:rsidRDefault="00E53C1E" w:rsidP="003D0E5C">
            <w:pPr>
              <w:pStyle w:val="TableParagraph"/>
              <w:spacing w:before="64"/>
              <w:ind w:left="1370" w:right="1359"/>
              <w:jc w:val="center"/>
              <w:rPr>
                <w:rFonts w:ascii="Times New Roman" w:hAnsi="Times New Roman" w:cs="Times New Roman"/>
                <w:b/>
                <w:sz w:val="24"/>
                <w:szCs w:val="24"/>
              </w:rPr>
            </w:pPr>
            <w:r w:rsidRPr="00966451">
              <w:rPr>
                <w:rFonts w:ascii="Times New Roman" w:hAnsi="Times New Roman" w:cs="Times New Roman"/>
                <w:b/>
                <w:sz w:val="24"/>
                <w:szCs w:val="24"/>
              </w:rPr>
              <w:t>Açıklama</w:t>
            </w:r>
          </w:p>
        </w:tc>
      </w:tr>
      <w:tr w:rsidR="00E53C1E" w:rsidRPr="001A63DA" w:rsidTr="003D0E5C">
        <w:trPr>
          <w:trHeight w:val="1341"/>
        </w:trPr>
        <w:tc>
          <w:tcPr>
            <w:tcW w:w="1701" w:type="dxa"/>
            <w:shd w:val="clear" w:color="auto" w:fill="FFF2CC" w:themeFill="accent4" w:themeFillTint="33"/>
          </w:tcPr>
          <w:p w:rsidR="00E53C1E" w:rsidRPr="00966451" w:rsidRDefault="00E53C1E" w:rsidP="003D0E5C">
            <w:pPr>
              <w:pStyle w:val="TableParagraph"/>
              <w:rPr>
                <w:rFonts w:ascii="Times New Roman" w:hAnsi="Times New Roman" w:cs="Times New Roman"/>
                <w:b/>
                <w:sz w:val="24"/>
                <w:szCs w:val="24"/>
              </w:rPr>
            </w:pPr>
          </w:p>
          <w:p w:rsidR="00E53C1E" w:rsidRPr="00966451" w:rsidRDefault="00E53C1E" w:rsidP="003D0E5C">
            <w:pPr>
              <w:pStyle w:val="TableParagraph"/>
              <w:spacing w:before="1"/>
              <w:rPr>
                <w:rFonts w:ascii="Times New Roman" w:hAnsi="Times New Roman" w:cs="Times New Roman"/>
                <w:b/>
                <w:sz w:val="24"/>
                <w:szCs w:val="24"/>
              </w:rPr>
            </w:pPr>
          </w:p>
          <w:p w:rsidR="00E53C1E" w:rsidRPr="00966451" w:rsidRDefault="00E53C1E" w:rsidP="003D0E5C">
            <w:pPr>
              <w:pStyle w:val="TableParagraph"/>
              <w:ind w:right="405"/>
              <w:jc w:val="right"/>
              <w:rPr>
                <w:rFonts w:ascii="Times New Roman" w:hAnsi="Times New Roman" w:cs="Times New Roman"/>
                <w:b/>
                <w:sz w:val="24"/>
                <w:szCs w:val="24"/>
              </w:rPr>
            </w:pPr>
            <w:r w:rsidRPr="00966451">
              <w:rPr>
                <w:rFonts w:ascii="Times New Roman" w:hAnsi="Times New Roman" w:cs="Times New Roman"/>
                <w:b/>
                <w:sz w:val="24"/>
                <w:szCs w:val="24"/>
              </w:rPr>
              <w:t>GF Stratejileri</w:t>
            </w:r>
          </w:p>
        </w:tc>
        <w:tc>
          <w:tcPr>
            <w:tcW w:w="7371" w:type="dxa"/>
          </w:tcPr>
          <w:p w:rsidR="00E53C1E" w:rsidRPr="00D35666" w:rsidRDefault="00E53C1E" w:rsidP="00E53C1E">
            <w:pPr>
              <w:pStyle w:val="Default"/>
              <w:jc w:val="both"/>
              <w:rPr>
                <w:rFonts w:ascii="Times New Roman" w:hAnsi="Times New Roman" w:cs="Times New Roman"/>
              </w:rPr>
            </w:pPr>
            <w:r w:rsidRPr="00D35666">
              <w:rPr>
                <w:rFonts w:ascii="Times New Roman" w:hAnsi="Times New Roman" w:cs="Times New Roman"/>
              </w:rPr>
              <w:t>Fen Bilimleri alanında güçlü alt yapının bulunması,</w:t>
            </w:r>
          </w:p>
          <w:p w:rsidR="00E53C1E" w:rsidRPr="00D35666" w:rsidRDefault="00E53C1E" w:rsidP="00E53C1E">
            <w:pPr>
              <w:pStyle w:val="Default"/>
              <w:jc w:val="both"/>
              <w:rPr>
                <w:rFonts w:ascii="Times New Roman" w:hAnsi="Times New Roman" w:cs="Times New Roman"/>
              </w:rPr>
            </w:pPr>
            <w:r w:rsidRPr="00D35666">
              <w:rPr>
                <w:rFonts w:ascii="Times New Roman" w:hAnsi="Times New Roman" w:cs="Times New Roman"/>
              </w:rPr>
              <w:t>Kampüs alanı, kütüphane, internet vb. alt yapının güçlü olması,</w:t>
            </w:r>
          </w:p>
          <w:p w:rsidR="00E53C1E" w:rsidRPr="00D35666" w:rsidRDefault="00E53C1E" w:rsidP="00E53C1E">
            <w:pPr>
              <w:pStyle w:val="Default"/>
              <w:jc w:val="both"/>
              <w:rPr>
                <w:rFonts w:ascii="Times New Roman" w:hAnsi="Times New Roman" w:cs="Times New Roman"/>
              </w:rPr>
            </w:pPr>
            <w:r w:rsidRPr="00D35666">
              <w:rPr>
                <w:rFonts w:ascii="Times New Roman" w:hAnsi="Times New Roman" w:cs="Times New Roman"/>
              </w:rPr>
              <w:t>Üniversite bünyesinde Teknokent bulunması,</w:t>
            </w:r>
          </w:p>
          <w:p w:rsidR="00E53C1E" w:rsidRPr="00D35666" w:rsidRDefault="00E53C1E" w:rsidP="00E53C1E">
            <w:pPr>
              <w:pStyle w:val="Default"/>
              <w:jc w:val="both"/>
              <w:rPr>
                <w:rFonts w:ascii="Times New Roman" w:hAnsi="Times New Roman" w:cs="Times New Roman"/>
              </w:rPr>
            </w:pPr>
            <w:r w:rsidRPr="00D35666">
              <w:rPr>
                <w:rFonts w:ascii="Times New Roman" w:hAnsi="Times New Roman" w:cs="Times New Roman"/>
              </w:rPr>
              <w:t>Erasmus programlarına dâhil olunması,</w:t>
            </w:r>
          </w:p>
          <w:p w:rsidR="00D35666" w:rsidRPr="00D35666" w:rsidRDefault="00D35666" w:rsidP="00D35666">
            <w:pPr>
              <w:pStyle w:val="Default"/>
              <w:jc w:val="both"/>
              <w:rPr>
                <w:rFonts w:ascii="Times New Roman" w:hAnsi="Times New Roman" w:cs="Times New Roman"/>
              </w:rPr>
            </w:pPr>
            <w:r w:rsidRPr="00D35666">
              <w:rPr>
                <w:rFonts w:ascii="Times New Roman" w:hAnsi="Times New Roman" w:cs="Times New Roman"/>
              </w:rPr>
              <w:t xml:space="preserve">Lisansüstü öğrenci sayısının fazlalığı, </w:t>
            </w:r>
          </w:p>
          <w:p w:rsidR="00E53C1E" w:rsidRPr="008048DC" w:rsidRDefault="00D35666" w:rsidP="00D35666">
            <w:pPr>
              <w:pStyle w:val="Default"/>
              <w:jc w:val="both"/>
              <w:rPr>
                <w:rFonts w:ascii="Times New Roman" w:hAnsi="Times New Roman" w:cs="Times New Roman"/>
                <w:lang w:val="de-DE"/>
              </w:rPr>
            </w:pPr>
            <w:r w:rsidRPr="008048DC">
              <w:rPr>
                <w:rFonts w:ascii="Times New Roman" w:hAnsi="Times New Roman" w:cs="Times New Roman"/>
                <w:lang w:val="de-DE"/>
              </w:rPr>
              <w:t xml:space="preserve">Enstitüden verilen diplomaların uluslararası akredite olması. </w:t>
            </w:r>
            <w:r w:rsidR="00E53C1E" w:rsidRPr="008048DC">
              <w:rPr>
                <w:rFonts w:ascii="Times New Roman" w:hAnsi="Times New Roman" w:cs="Times New Roman"/>
                <w:lang w:val="de-DE"/>
              </w:rPr>
              <w:t xml:space="preserve"> </w:t>
            </w:r>
          </w:p>
        </w:tc>
      </w:tr>
      <w:tr w:rsidR="00E53C1E" w:rsidRPr="00D431D9" w:rsidTr="003D0E5C">
        <w:trPr>
          <w:trHeight w:val="1096"/>
        </w:trPr>
        <w:tc>
          <w:tcPr>
            <w:tcW w:w="1701" w:type="dxa"/>
            <w:shd w:val="clear" w:color="auto" w:fill="FFF2CC" w:themeFill="accent4" w:themeFillTint="33"/>
          </w:tcPr>
          <w:p w:rsidR="00E53C1E" w:rsidRPr="008048DC" w:rsidRDefault="00E53C1E" w:rsidP="003D0E5C">
            <w:pPr>
              <w:pStyle w:val="TableParagraph"/>
              <w:rPr>
                <w:rFonts w:ascii="Times New Roman" w:hAnsi="Times New Roman" w:cs="Times New Roman"/>
                <w:b/>
                <w:sz w:val="24"/>
                <w:szCs w:val="24"/>
                <w:lang w:val="de-DE"/>
              </w:rPr>
            </w:pPr>
          </w:p>
          <w:p w:rsidR="00E53C1E" w:rsidRPr="008048DC" w:rsidRDefault="00E53C1E" w:rsidP="003D0E5C">
            <w:pPr>
              <w:pStyle w:val="TableParagraph"/>
              <w:spacing w:before="1"/>
              <w:rPr>
                <w:rFonts w:ascii="Times New Roman" w:hAnsi="Times New Roman" w:cs="Times New Roman"/>
                <w:b/>
                <w:sz w:val="24"/>
                <w:szCs w:val="24"/>
                <w:lang w:val="de-DE"/>
              </w:rPr>
            </w:pPr>
          </w:p>
          <w:p w:rsidR="00E53C1E" w:rsidRPr="00966451" w:rsidRDefault="00E53C1E" w:rsidP="003D0E5C">
            <w:pPr>
              <w:pStyle w:val="TableParagraph"/>
              <w:ind w:right="398"/>
              <w:jc w:val="right"/>
              <w:rPr>
                <w:rFonts w:ascii="Times New Roman" w:hAnsi="Times New Roman" w:cs="Times New Roman"/>
                <w:b/>
                <w:sz w:val="24"/>
                <w:szCs w:val="24"/>
              </w:rPr>
            </w:pPr>
            <w:r w:rsidRPr="00966451">
              <w:rPr>
                <w:rFonts w:ascii="Times New Roman" w:hAnsi="Times New Roman" w:cs="Times New Roman"/>
                <w:b/>
                <w:sz w:val="24"/>
                <w:szCs w:val="24"/>
              </w:rPr>
              <w:t>GT Stratejileri</w:t>
            </w:r>
          </w:p>
        </w:tc>
        <w:tc>
          <w:tcPr>
            <w:tcW w:w="7371" w:type="dxa"/>
          </w:tcPr>
          <w:p w:rsidR="00C57FD0" w:rsidRPr="00C57FD0" w:rsidRDefault="00C57FD0" w:rsidP="00C57FD0">
            <w:pPr>
              <w:pStyle w:val="Default"/>
              <w:jc w:val="both"/>
              <w:rPr>
                <w:rFonts w:ascii="Times New Roman" w:hAnsi="Times New Roman" w:cs="Times New Roman"/>
              </w:rPr>
            </w:pPr>
            <w:r w:rsidRPr="00C57FD0">
              <w:rPr>
                <w:rFonts w:ascii="Times New Roman" w:hAnsi="Times New Roman" w:cs="Times New Roman"/>
              </w:rPr>
              <w:t>Mezunlar ve dış paydaş ilişkilerinin yetersizliği</w:t>
            </w:r>
            <w:r w:rsidR="00ED7AEA">
              <w:rPr>
                <w:rFonts w:ascii="Times New Roman" w:hAnsi="Times New Roman" w:cs="Times New Roman"/>
              </w:rPr>
              <w:t>,</w:t>
            </w:r>
            <w:r w:rsidRPr="00C57FD0">
              <w:rPr>
                <w:rFonts w:ascii="Times New Roman" w:hAnsi="Times New Roman" w:cs="Times New Roman"/>
              </w:rPr>
              <w:t xml:space="preserve"> </w:t>
            </w:r>
          </w:p>
          <w:p w:rsidR="00C57FD0" w:rsidRPr="00C57FD0" w:rsidRDefault="00C57FD0" w:rsidP="00C57FD0">
            <w:pPr>
              <w:pStyle w:val="Default"/>
              <w:jc w:val="both"/>
              <w:rPr>
                <w:rFonts w:ascii="Times New Roman" w:hAnsi="Times New Roman" w:cs="Times New Roman"/>
              </w:rPr>
            </w:pPr>
            <w:r w:rsidRPr="00C57FD0">
              <w:rPr>
                <w:rFonts w:ascii="Times New Roman" w:hAnsi="Times New Roman" w:cs="Times New Roman"/>
              </w:rPr>
              <w:t>Bilimsel ve sosyal etkinliklerin yetersizliği</w:t>
            </w:r>
            <w:r w:rsidR="00ED7AEA">
              <w:rPr>
                <w:rFonts w:ascii="Times New Roman" w:hAnsi="Times New Roman" w:cs="Times New Roman"/>
              </w:rPr>
              <w:t>,</w:t>
            </w:r>
            <w:r w:rsidRPr="00C57FD0">
              <w:rPr>
                <w:rFonts w:ascii="Times New Roman" w:hAnsi="Times New Roman" w:cs="Times New Roman"/>
              </w:rPr>
              <w:t xml:space="preserve"> </w:t>
            </w:r>
          </w:p>
          <w:p w:rsidR="00C57FD0" w:rsidRPr="00C57FD0" w:rsidRDefault="00C57FD0" w:rsidP="00C57FD0">
            <w:pPr>
              <w:pStyle w:val="Default"/>
              <w:jc w:val="both"/>
              <w:rPr>
                <w:rFonts w:ascii="Times New Roman" w:hAnsi="Times New Roman" w:cs="Times New Roman"/>
              </w:rPr>
            </w:pPr>
            <w:r w:rsidRPr="00C57FD0">
              <w:rPr>
                <w:rFonts w:ascii="Times New Roman" w:hAnsi="Times New Roman" w:cs="Times New Roman"/>
              </w:rPr>
              <w:t>Gelişen idari faaliyetler için yeterli sayıda ve yetkinliklere sahip personel bulunamaması</w:t>
            </w:r>
            <w:r w:rsidR="00ED7AEA">
              <w:rPr>
                <w:rFonts w:ascii="Times New Roman" w:hAnsi="Times New Roman" w:cs="Times New Roman"/>
              </w:rPr>
              <w:t>,</w:t>
            </w:r>
          </w:p>
          <w:p w:rsidR="00C57FD0" w:rsidRPr="00C57FD0" w:rsidRDefault="00C57FD0" w:rsidP="00C57FD0">
            <w:pPr>
              <w:pStyle w:val="Default"/>
              <w:jc w:val="both"/>
              <w:rPr>
                <w:rFonts w:ascii="Times New Roman" w:hAnsi="Times New Roman" w:cs="Times New Roman"/>
              </w:rPr>
            </w:pPr>
            <w:r w:rsidRPr="00C57FD0">
              <w:rPr>
                <w:rFonts w:ascii="Times New Roman" w:hAnsi="Times New Roman" w:cs="Times New Roman"/>
              </w:rPr>
              <w:t>Tanıtım ve halkla ilişkilerin yetersiz olması</w:t>
            </w:r>
            <w:r w:rsidR="00ED7AEA">
              <w:rPr>
                <w:rFonts w:ascii="Times New Roman" w:hAnsi="Times New Roman" w:cs="Times New Roman"/>
              </w:rPr>
              <w:t>,</w:t>
            </w:r>
            <w:r w:rsidRPr="00C57FD0">
              <w:rPr>
                <w:rFonts w:ascii="Times New Roman" w:hAnsi="Times New Roman" w:cs="Times New Roman"/>
              </w:rPr>
              <w:t xml:space="preserve"> </w:t>
            </w:r>
          </w:p>
          <w:p w:rsidR="00E53C1E" w:rsidRPr="00D431D9" w:rsidRDefault="00C57FD0" w:rsidP="00EF3976">
            <w:pPr>
              <w:pStyle w:val="Default"/>
              <w:jc w:val="both"/>
              <w:rPr>
                <w:rFonts w:ascii="Times New Roman" w:hAnsi="Times New Roman" w:cs="Times New Roman"/>
              </w:rPr>
            </w:pPr>
            <w:r w:rsidRPr="00C57FD0">
              <w:rPr>
                <w:rFonts w:ascii="Times New Roman" w:hAnsi="Times New Roman" w:cs="Times New Roman"/>
              </w:rPr>
              <w:t>Kurumsallaşmanın ve kurumsal kimliğin yeterince gelişmemesi</w:t>
            </w:r>
            <w:r w:rsidR="00ED7AEA">
              <w:rPr>
                <w:rFonts w:ascii="Times New Roman" w:hAnsi="Times New Roman" w:cs="Times New Roman"/>
              </w:rPr>
              <w:t>.</w:t>
            </w:r>
            <w:r w:rsidRPr="00C57FD0">
              <w:rPr>
                <w:rFonts w:ascii="Times New Roman" w:hAnsi="Times New Roman" w:cs="Times New Roman"/>
              </w:rPr>
              <w:t xml:space="preserve"> </w:t>
            </w:r>
          </w:p>
        </w:tc>
      </w:tr>
      <w:tr w:rsidR="00E53C1E" w:rsidRPr="007A6FDD" w:rsidTr="003D0E5C">
        <w:trPr>
          <w:trHeight w:val="1097"/>
        </w:trPr>
        <w:tc>
          <w:tcPr>
            <w:tcW w:w="1701" w:type="dxa"/>
            <w:shd w:val="clear" w:color="auto" w:fill="FFF2CC" w:themeFill="accent4" w:themeFillTint="33"/>
          </w:tcPr>
          <w:p w:rsidR="00E53C1E" w:rsidRPr="00966451" w:rsidRDefault="00E53C1E" w:rsidP="003D0E5C">
            <w:pPr>
              <w:pStyle w:val="TableParagraph"/>
              <w:rPr>
                <w:rFonts w:ascii="Times New Roman" w:hAnsi="Times New Roman" w:cs="Times New Roman"/>
                <w:b/>
                <w:sz w:val="24"/>
                <w:szCs w:val="24"/>
              </w:rPr>
            </w:pPr>
          </w:p>
          <w:p w:rsidR="00E53C1E" w:rsidRPr="00966451" w:rsidRDefault="00E53C1E" w:rsidP="003D0E5C">
            <w:pPr>
              <w:pStyle w:val="TableParagraph"/>
              <w:spacing w:before="1"/>
              <w:rPr>
                <w:rFonts w:ascii="Times New Roman" w:hAnsi="Times New Roman" w:cs="Times New Roman"/>
                <w:b/>
                <w:sz w:val="24"/>
                <w:szCs w:val="24"/>
              </w:rPr>
            </w:pPr>
          </w:p>
          <w:p w:rsidR="00E53C1E" w:rsidRPr="00966451" w:rsidRDefault="00E53C1E" w:rsidP="003D0E5C">
            <w:pPr>
              <w:pStyle w:val="TableParagraph"/>
              <w:spacing w:before="1"/>
              <w:ind w:right="437"/>
              <w:jc w:val="right"/>
              <w:rPr>
                <w:rFonts w:ascii="Times New Roman" w:hAnsi="Times New Roman" w:cs="Times New Roman"/>
                <w:b/>
                <w:sz w:val="24"/>
                <w:szCs w:val="24"/>
              </w:rPr>
            </w:pPr>
            <w:r w:rsidRPr="00966451">
              <w:rPr>
                <w:rFonts w:ascii="Times New Roman" w:hAnsi="Times New Roman" w:cs="Times New Roman"/>
                <w:b/>
                <w:sz w:val="24"/>
                <w:szCs w:val="24"/>
              </w:rPr>
              <w:t>FZ Stratejileri</w:t>
            </w:r>
          </w:p>
        </w:tc>
        <w:tc>
          <w:tcPr>
            <w:tcW w:w="7371" w:type="dxa"/>
          </w:tcPr>
          <w:p w:rsidR="00EF3976" w:rsidRPr="000847E2" w:rsidRDefault="00EF3976" w:rsidP="00EF3976">
            <w:pPr>
              <w:pStyle w:val="Default"/>
              <w:jc w:val="both"/>
              <w:rPr>
                <w:rFonts w:ascii="Times New Roman" w:hAnsi="Times New Roman" w:cs="Times New Roman"/>
              </w:rPr>
            </w:pPr>
            <w:r w:rsidRPr="000847E2">
              <w:rPr>
                <w:rFonts w:ascii="Times New Roman" w:hAnsi="Times New Roman" w:cs="Times New Roman"/>
              </w:rPr>
              <w:t xml:space="preserve">Devletin araştırma projelerine ve bilimsel faaliyetlere giderek daha fazla destek sağlaması, </w:t>
            </w:r>
          </w:p>
          <w:p w:rsidR="000847E2" w:rsidRPr="000847E2" w:rsidRDefault="00EF3976" w:rsidP="00EF3976">
            <w:pPr>
              <w:pStyle w:val="Default"/>
              <w:jc w:val="both"/>
              <w:rPr>
                <w:rFonts w:ascii="Times New Roman" w:hAnsi="Times New Roman" w:cs="Times New Roman"/>
              </w:rPr>
            </w:pPr>
            <w:r w:rsidRPr="000847E2">
              <w:rPr>
                <w:rFonts w:ascii="Times New Roman" w:hAnsi="Times New Roman" w:cs="Times New Roman"/>
              </w:rPr>
              <w:t>Teknolojik gelişmelerin uzmanlaşma talebini artırması</w:t>
            </w:r>
            <w:r w:rsidR="000847E2">
              <w:rPr>
                <w:rFonts w:ascii="Times New Roman" w:hAnsi="Times New Roman" w:cs="Times New Roman"/>
              </w:rPr>
              <w:t>,</w:t>
            </w:r>
          </w:p>
          <w:p w:rsidR="00E53C1E" w:rsidRPr="007A6FDD" w:rsidRDefault="000847E2" w:rsidP="000F5D51">
            <w:pPr>
              <w:pStyle w:val="Default"/>
              <w:jc w:val="both"/>
              <w:rPr>
                <w:rFonts w:ascii="Times New Roman" w:hAnsi="Times New Roman" w:cs="Times New Roman"/>
              </w:rPr>
            </w:pPr>
            <w:r w:rsidRPr="000847E2">
              <w:rPr>
                <w:rFonts w:ascii="Times New Roman" w:hAnsi="Times New Roman" w:cs="Times New Roman"/>
              </w:rPr>
              <w:t>Erasmus, Farabi ve Mevlana gibi programların yurt içi ve yurt dışındaki üniversiteler ile öğrenci ve öğretim elemanı değişimini teşvik etmesi</w:t>
            </w:r>
            <w:r>
              <w:rPr>
                <w:rFonts w:ascii="Times New Roman" w:hAnsi="Times New Roman" w:cs="Times New Roman"/>
              </w:rPr>
              <w:t>.</w:t>
            </w:r>
            <w:r w:rsidRPr="000847E2">
              <w:rPr>
                <w:rFonts w:ascii="Times New Roman" w:hAnsi="Times New Roman" w:cs="Times New Roman"/>
              </w:rPr>
              <w:t xml:space="preserve"> </w:t>
            </w:r>
            <w:r w:rsidR="00EF3976">
              <w:rPr>
                <w:sz w:val="18"/>
                <w:szCs w:val="18"/>
              </w:rPr>
              <w:t xml:space="preserve"> </w:t>
            </w:r>
          </w:p>
        </w:tc>
      </w:tr>
      <w:tr w:rsidR="00E53C1E" w:rsidRPr="007A6FDD" w:rsidTr="003D0E5C">
        <w:trPr>
          <w:trHeight w:val="853"/>
        </w:trPr>
        <w:tc>
          <w:tcPr>
            <w:tcW w:w="1701" w:type="dxa"/>
            <w:shd w:val="clear" w:color="auto" w:fill="FFF2CC" w:themeFill="accent4" w:themeFillTint="33"/>
          </w:tcPr>
          <w:p w:rsidR="00E53C1E" w:rsidRPr="00966451" w:rsidRDefault="00E53C1E" w:rsidP="003D0E5C">
            <w:pPr>
              <w:pStyle w:val="TableParagraph"/>
              <w:spacing w:before="1"/>
              <w:rPr>
                <w:rFonts w:ascii="Times New Roman" w:hAnsi="Times New Roman" w:cs="Times New Roman"/>
                <w:b/>
                <w:sz w:val="24"/>
                <w:szCs w:val="24"/>
              </w:rPr>
            </w:pPr>
          </w:p>
          <w:p w:rsidR="00E53C1E" w:rsidRPr="00966451" w:rsidRDefault="00E53C1E" w:rsidP="003D0E5C">
            <w:pPr>
              <w:pStyle w:val="TableParagraph"/>
              <w:ind w:right="429"/>
              <w:jc w:val="right"/>
              <w:rPr>
                <w:rFonts w:ascii="Times New Roman" w:hAnsi="Times New Roman" w:cs="Times New Roman"/>
                <w:b/>
                <w:sz w:val="24"/>
                <w:szCs w:val="24"/>
              </w:rPr>
            </w:pPr>
            <w:r w:rsidRPr="00966451">
              <w:rPr>
                <w:rFonts w:ascii="Times New Roman" w:hAnsi="Times New Roman" w:cs="Times New Roman"/>
                <w:b/>
                <w:sz w:val="24"/>
                <w:szCs w:val="24"/>
              </w:rPr>
              <w:t>TZ Stratejileri</w:t>
            </w:r>
          </w:p>
        </w:tc>
        <w:tc>
          <w:tcPr>
            <w:tcW w:w="7371" w:type="dxa"/>
          </w:tcPr>
          <w:p w:rsidR="00ED66BD" w:rsidRPr="00ED66BD" w:rsidRDefault="00ED66BD" w:rsidP="00ED66BD">
            <w:pPr>
              <w:pStyle w:val="Default"/>
              <w:jc w:val="both"/>
              <w:rPr>
                <w:rFonts w:ascii="Times New Roman" w:hAnsi="Times New Roman" w:cs="Times New Roman"/>
              </w:rPr>
            </w:pPr>
            <w:r w:rsidRPr="00ED66BD">
              <w:rPr>
                <w:rFonts w:ascii="Times New Roman" w:hAnsi="Times New Roman" w:cs="Times New Roman"/>
              </w:rPr>
              <w:t>Donanımlı öğrencilerin batı üniversitelerini tercih etmesi,</w:t>
            </w:r>
          </w:p>
          <w:p w:rsidR="00ED66BD" w:rsidRPr="00ED66BD" w:rsidRDefault="00ED66BD" w:rsidP="00ED66BD">
            <w:pPr>
              <w:pStyle w:val="Default"/>
              <w:jc w:val="both"/>
              <w:rPr>
                <w:rFonts w:ascii="Times New Roman" w:hAnsi="Times New Roman" w:cs="Times New Roman"/>
              </w:rPr>
            </w:pPr>
            <w:r w:rsidRPr="00ED66BD">
              <w:rPr>
                <w:rFonts w:ascii="Times New Roman" w:hAnsi="Times New Roman" w:cs="Times New Roman"/>
              </w:rPr>
              <w:t xml:space="preserve">Bütçe kısıtlamaları, </w:t>
            </w:r>
          </w:p>
          <w:p w:rsidR="00ED66BD" w:rsidRPr="00ED66BD" w:rsidRDefault="00ED66BD" w:rsidP="00ED66BD">
            <w:pPr>
              <w:pStyle w:val="Default"/>
              <w:jc w:val="both"/>
              <w:rPr>
                <w:rFonts w:ascii="Times New Roman" w:hAnsi="Times New Roman" w:cs="Times New Roman"/>
              </w:rPr>
            </w:pPr>
            <w:r w:rsidRPr="00ED66BD">
              <w:rPr>
                <w:rFonts w:ascii="Times New Roman" w:hAnsi="Times New Roman" w:cs="Times New Roman"/>
              </w:rPr>
              <w:t xml:space="preserve">İstihdam eksikliği nedeniyle öğrencilerde oluşan motivasyon eksikliği, </w:t>
            </w:r>
          </w:p>
          <w:p w:rsidR="00ED66BD" w:rsidRPr="00ED66BD" w:rsidRDefault="00ED66BD" w:rsidP="00ED66BD">
            <w:pPr>
              <w:pStyle w:val="Default"/>
              <w:jc w:val="both"/>
              <w:rPr>
                <w:rFonts w:ascii="Times New Roman" w:hAnsi="Times New Roman" w:cs="Times New Roman"/>
              </w:rPr>
            </w:pPr>
            <w:r w:rsidRPr="00ED66BD">
              <w:rPr>
                <w:rFonts w:ascii="Times New Roman" w:hAnsi="Times New Roman" w:cs="Times New Roman"/>
              </w:rPr>
              <w:t xml:space="preserve">Teknolojik yapıda dışa bağımlılık, </w:t>
            </w:r>
          </w:p>
          <w:p w:rsidR="00E53C1E" w:rsidRPr="007A6FDD" w:rsidRDefault="00ED66BD" w:rsidP="00ED66BD">
            <w:pPr>
              <w:pStyle w:val="TableParagraph"/>
              <w:spacing w:before="61"/>
              <w:jc w:val="both"/>
              <w:rPr>
                <w:rFonts w:ascii="Times New Roman" w:hAnsi="Times New Roman" w:cs="Times New Roman"/>
                <w:sz w:val="24"/>
                <w:szCs w:val="24"/>
              </w:rPr>
            </w:pPr>
            <w:r w:rsidRPr="00ED66BD">
              <w:rPr>
                <w:rFonts w:ascii="Times New Roman" w:hAnsi="Times New Roman" w:cs="Times New Roman"/>
                <w:sz w:val="24"/>
                <w:szCs w:val="24"/>
              </w:rPr>
              <w:t xml:space="preserve">Yükseköğretimi ilgilendiren mevzuatta sık değişiklikler olması </w:t>
            </w:r>
          </w:p>
        </w:tc>
      </w:tr>
    </w:tbl>
    <w:p w:rsidR="00B85DBD" w:rsidRPr="00550E81" w:rsidRDefault="00B85DBD" w:rsidP="00B85DBD">
      <w:pPr>
        <w:pStyle w:val="GvdeMetni"/>
        <w:spacing w:before="10"/>
        <w:rPr>
          <w:rFonts w:ascii="Times New Roman" w:hAnsi="Times New Roman" w:cs="Times New Roman"/>
          <w:b/>
        </w:rPr>
      </w:pPr>
    </w:p>
    <w:p w:rsidR="00B85DBD" w:rsidRPr="00550E81" w:rsidRDefault="00B85DBD" w:rsidP="00B85DBD">
      <w:pPr>
        <w:pStyle w:val="GvdeMetni"/>
        <w:spacing w:before="7"/>
        <w:rPr>
          <w:rFonts w:ascii="Times New Roman" w:hAnsi="Times New Roman" w:cs="Times New Roman"/>
          <w:b/>
        </w:rPr>
      </w:pPr>
    </w:p>
    <w:p w:rsidR="00FE2F5B" w:rsidRDefault="00FE2F5B" w:rsidP="00B85DBD">
      <w:pPr>
        <w:pStyle w:val="Balk3"/>
        <w:spacing w:before="52"/>
        <w:jc w:val="left"/>
        <w:rPr>
          <w:rFonts w:ascii="Times New Roman" w:hAnsi="Times New Roman" w:cs="Times New Roman"/>
        </w:rPr>
      </w:pPr>
      <w:bookmarkStart w:id="4" w:name="_bookmark91"/>
      <w:bookmarkStart w:id="5" w:name="_bookmark92"/>
      <w:bookmarkEnd w:id="4"/>
      <w:bookmarkEnd w:id="5"/>
    </w:p>
    <w:p w:rsidR="00B85DBD" w:rsidRPr="00550E81" w:rsidRDefault="00B85DBD" w:rsidP="00B85DBD">
      <w:pPr>
        <w:pStyle w:val="Balk3"/>
        <w:spacing w:before="52"/>
        <w:jc w:val="left"/>
        <w:rPr>
          <w:rFonts w:ascii="Times New Roman" w:hAnsi="Times New Roman" w:cs="Times New Roman"/>
        </w:rPr>
      </w:pPr>
      <w:r w:rsidRPr="00550E81">
        <w:rPr>
          <w:rFonts w:ascii="Times New Roman" w:hAnsi="Times New Roman" w:cs="Times New Roman"/>
        </w:rPr>
        <w:t>Tablo 1</w:t>
      </w:r>
      <w:r w:rsidR="00C2156D">
        <w:rPr>
          <w:rFonts w:ascii="Times New Roman" w:hAnsi="Times New Roman" w:cs="Times New Roman"/>
        </w:rPr>
        <w:t>4</w:t>
      </w:r>
      <w:r w:rsidRPr="00550E81">
        <w:rPr>
          <w:rFonts w:ascii="Times New Roman" w:hAnsi="Times New Roman" w:cs="Times New Roman"/>
        </w:rPr>
        <w:t>: Hedef Riskleri ve Kontrol Faaliyetleri</w:t>
      </w:r>
    </w:p>
    <w:p w:rsidR="00B85DBD" w:rsidRPr="00550E81" w:rsidRDefault="00B85DBD" w:rsidP="00B85DBD">
      <w:pPr>
        <w:pStyle w:val="GvdeMetni"/>
        <w:rPr>
          <w:rFonts w:ascii="Times New Roman" w:hAnsi="Times New Roman" w:cs="Times New Roman"/>
          <w:b/>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3120"/>
        <w:gridCol w:w="2830"/>
      </w:tblGrid>
      <w:tr w:rsidR="00B85DBD" w:rsidRPr="00550E81" w:rsidTr="005C4DCE">
        <w:trPr>
          <w:trHeight w:val="395"/>
        </w:trPr>
        <w:tc>
          <w:tcPr>
            <w:tcW w:w="9051" w:type="dxa"/>
            <w:gridSpan w:val="3"/>
            <w:shd w:val="clear" w:color="auto" w:fill="FFF2CC" w:themeFill="accent4" w:themeFillTint="33"/>
          </w:tcPr>
          <w:p w:rsidR="00B85DBD" w:rsidRPr="008048DC" w:rsidRDefault="00B85DBD" w:rsidP="00C92A42">
            <w:pPr>
              <w:pStyle w:val="TableParagraph"/>
              <w:spacing w:before="64"/>
              <w:ind w:left="110"/>
              <w:rPr>
                <w:rFonts w:ascii="Times New Roman" w:hAnsi="Times New Roman" w:cs="Times New Roman"/>
                <w:b/>
                <w:sz w:val="24"/>
                <w:szCs w:val="24"/>
                <w:lang w:val="tr-TR"/>
              </w:rPr>
            </w:pPr>
            <w:r w:rsidRPr="008048DC">
              <w:rPr>
                <w:rFonts w:ascii="Times New Roman" w:hAnsi="Times New Roman" w:cs="Times New Roman"/>
                <w:b/>
                <w:sz w:val="24"/>
                <w:szCs w:val="24"/>
                <w:lang w:val="tr-TR"/>
              </w:rPr>
              <w:t>Hedef: 202</w:t>
            </w:r>
            <w:r w:rsidR="00C92A42" w:rsidRPr="008048DC">
              <w:rPr>
                <w:rFonts w:ascii="Times New Roman" w:hAnsi="Times New Roman" w:cs="Times New Roman"/>
                <w:b/>
                <w:sz w:val="24"/>
                <w:szCs w:val="24"/>
                <w:lang w:val="tr-TR"/>
              </w:rPr>
              <w:t>9</w:t>
            </w:r>
            <w:r w:rsidRPr="008048DC">
              <w:rPr>
                <w:rFonts w:ascii="Times New Roman" w:hAnsi="Times New Roman" w:cs="Times New Roman"/>
                <w:b/>
                <w:sz w:val="24"/>
                <w:szCs w:val="24"/>
                <w:lang w:val="tr-TR"/>
              </w:rPr>
              <w:t xml:space="preserve"> yılına kadar </w:t>
            </w:r>
            <w:r w:rsidR="00235A1E">
              <w:rPr>
                <w:rFonts w:ascii="Times New Roman" w:hAnsi="Times New Roman" w:cs="Times New Roman"/>
                <w:b/>
                <w:sz w:val="24"/>
                <w:szCs w:val="24"/>
                <w:lang w:val="tr-TR"/>
              </w:rPr>
              <w:t>1</w:t>
            </w:r>
            <w:r w:rsidRPr="008048DC">
              <w:rPr>
                <w:rFonts w:ascii="Times New Roman" w:hAnsi="Times New Roman" w:cs="Times New Roman"/>
                <w:b/>
                <w:sz w:val="24"/>
                <w:szCs w:val="24"/>
                <w:lang w:val="tr-TR"/>
              </w:rPr>
              <w:t>0 araştırma projesi tamamlanacaktır.</w:t>
            </w:r>
          </w:p>
        </w:tc>
      </w:tr>
      <w:tr w:rsidR="00B85DBD" w:rsidRPr="00550E81" w:rsidTr="005C4DCE">
        <w:trPr>
          <w:trHeight w:val="390"/>
        </w:trPr>
        <w:tc>
          <w:tcPr>
            <w:tcW w:w="3101" w:type="dxa"/>
            <w:shd w:val="clear" w:color="auto" w:fill="FFF2CC" w:themeFill="accent4" w:themeFillTint="33"/>
          </w:tcPr>
          <w:p w:rsidR="00B85DBD" w:rsidRPr="005C4DCE" w:rsidRDefault="00B85DBD" w:rsidP="002E0113">
            <w:pPr>
              <w:pStyle w:val="TableParagraph"/>
              <w:spacing w:before="61"/>
              <w:ind w:left="110"/>
              <w:rPr>
                <w:rFonts w:ascii="Times New Roman" w:hAnsi="Times New Roman" w:cs="Times New Roman"/>
                <w:b/>
                <w:sz w:val="24"/>
                <w:szCs w:val="24"/>
              </w:rPr>
            </w:pPr>
            <w:r w:rsidRPr="005C4DCE">
              <w:rPr>
                <w:rFonts w:ascii="Times New Roman" w:hAnsi="Times New Roman" w:cs="Times New Roman"/>
                <w:b/>
                <w:sz w:val="24"/>
                <w:szCs w:val="24"/>
              </w:rPr>
              <w:t>Risk</w:t>
            </w:r>
          </w:p>
        </w:tc>
        <w:tc>
          <w:tcPr>
            <w:tcW w:w="3120" w:type="dxa"/>
            <w:shd w:val="clear" w:color="auto" w:fill="FFF2CC" w:themeFill="accent4" w:themeFillTint="33"/>
          </w:tcPr>
          <w:p w:rsidR="00B85DBD" w:rsidRPr="005C4DCE" w:rsidRDefault="00B85DBD" w:rsidP="002E0113">
            <w:pPr>
              <w:pStyle w:val="TableParagraph"/>
              <w:spacing w:before="61"/>
              <w:ind w:left="110"/>
              <w:rPr>
                <w:rFonts w:ascii="Times New Roman" w:hAnsi="Times New Roman" w:cs="Times New Roman"/>
                <w:b/>
                <w:sz w:val="24"/>
                <w:szCs w:val="24"/>
              </w:rPr>
            </w:pPr>
            <w:r w:rsidRPr="005C4DCE">
              <w:rPr>
                <w:rFonts w:ascii="Times New Roman" w:hAnsi="Times New Roman" w:cs="Times New Roman"/>
                <w:b/>
                <w:sz w:val="24"/>
                <w:szCs w:val="24"/>
              </w:rPr>
              <w:t>Açıklama</w:t>
            </w:r>
          </w:p>
        </w:tc>
        <w:tc>
          <w:tcPr>
            <w:tcW w:w="2830" w:type="dxa"/>
            <w:shd w:val="clear" w:color="auto" w:fill="FFF2CC" w:themeFill="accent4" w:themeFillTint="33"/>
          </w:tcPr>
          <w:p w:rsidR="00B85DBD" w:rsidRPr="005C4DCE" w:rsidRDefault="00B85DBD" w:rsidP="002E0113">
            <w:pPr>
              <w:pStyle w:val="TableParagraph"/>
              <w:spacing w:before="61"/>
              <w:ind w:left="108"/>
              <w:rPr>
                <w:rFonts w:ascii="Times New Roman" w:hAnsi="Times New Roman" w:cs="Times New Roman"/>
                <w:b/>
                <w:sz w:val="24"/>
                <w:szCs w:val="24"/>
              </w:rPr>
            </w:pPr>
            <w:r w:rsidRPr="005C4DCE">
              <w:rPr>
                <w:rFonts w:ascii="Times New Roman" w:hAnsi="Times New Roman" w:cs="Times New Roman"/>
                <w:b/>
                <w:sz w:val="24"/>
                <w:szCs w:val="24"/>
              </w:rPr>
              <w:t>Kontrol Faaliyetleri</w:t>
            </w:r>
          </w:p>
        </w:tc>
      </w:tr>
      <w:tr w:rsidR="00B85DBD" w:rsidRPr="00550E81" w:rsidTr="005C4DCE">
        <w:trPr>
          <w:trHeight w:val="2620"/>
        </w:trPr>
        <w:tc>
          <w:tcPr>
            <w:tcW w:w="3101" w:type="dxa"/>
          </w:tcPr>
          <w:p w:rsidR="00B85DBD" w:rsidRPr="008048DC" w:rsidRDefault="00C92A42" w:rsidP="00C92A42">
            <w:pPr>
              <w:pStyle w:val="TableParagraph"/>
              <w:ind w:left="110" w:right="136"/>
              <w:rPr>
                <w:rFonts w:ascii="Times New Roman" w:hAnsi="Times New Roman" w:cs="Times New Roman"/>
                <w:sz w:val="24"/>
                <w:szCs w:val="24"/>
                <w:lang w:val="tr-TR"/>
              </w:rPr>
            </w:pPr>
            <w:r w:rsidRPr="008048DC">
              <w:rPr>
                <w:rFonts w:ascii="Times New Roman" w:hAnsi="Times New Roman" w:cs="Times New Roman"/>
                <w:sz w:val="24"/>
                <w:szCs w:val="24"/>
                <w:lang w:val="tr-TR"/>
              </w:rPr>
              <w:t>Enstitünün akademik ve idari personel sayısı ile fiziki mekanların yetersizliği yeni öğrenci alacak programların etkinliğini olumsuz yönde etkileyebilecektir.</w:t>
            </w:r>
          </w:p>
        </w:tc>
        <w:tc>
          <w:tcPr>
            <w:tcW w:w="3120" w:type="dxa"/>
          </w:tcPr>
          <w:p w:rsidR="00B85DBD" w:rsidRPr="008048DC" w:rsidRDefault="004E0B28" w:rsidP="00E04E9C">
            <w:pPr>
              <w:pStyle w:val="TableParagraph"/>
              <w:tabs>
                <w:tab w:val="left" w:pos="286"/>
              </w:tabs>
              <w:spacing w:before="57"/>
              <w:ind w:left="285" w:right="484"/>
              <w:rPr>
                <w:rFonts w:ascii="Times New Roman" w:hAnsi="Times New Roman" w:cs="Times New Roman"/>
                <w:sz w:val="24"/>
                <w:szCs w:val="24"/>
                <w:lang w:val="tr-TR"/>
              </w:rPr>
            </w:pPr>
            <w:r w:rsidRPr="008048DC">
              <w:rPr>
                <w:rFonts w:ascii="Times New Roman" w:hAnsi="Times New Roman" w:cs="Times New Roman"/>
                <w:sz w:val="24"/>
                <w:szCs w:val="24"/>
                <w:lang w:val="tr-TR"/>
              </w:rPr>
              <w:t>Enstitü personel sayısının yetersiz kalması akademik idari çalışmaların etkin ve verimli biçimde gerçekleştirilebilmesini engellemektedir.</w:t>
            </w:r>
          </w:p>
        </w:tc>
        <w:tc>
          <w:tcPr>
            <w:tcW w:w="2830" w:type="dxa"/>
          </w:tcPr>
          <w:p w:rsidR="00B85DBD" w:rsidRPr="00550E81" w:rsidRDefault="00E04E9C" w:rsidP="00E04E9C">
            <w:pPr>
              <w:pStyle w:val="TableParagraph"/>
              <w:spacing w:before="2"/>
              <w:ind w:left="283"/>
              <w:rPr>
                <w:rFonts w:ascii="Times New Roman" w:hAnsi="Times New Roman" w:cs="Times New Roman"/>
                <w:sz w:val="24"/>
                <w:szCs w:val="24"/>
              </w:rPr>
            </w:pPr>
            <w:r w:rsidRPr="008048DC">
              <w:rPr>
                <w:rFonts w:ascii="Times New Roman" w:hAnsi="Times New Roman" w:cs="Times New Roman"/>
                <w:sz w:val="24"/>
                <w:szCs w:val="24"/>
                <w:lang w:val="tr-TR"/>
              </w:rPr>
              <w:t xml:space="preserve">Enstitü Müdürlüğü tarafından ihtiyaç duyulan akademik ve idari iş yükünün tespit edilmesi sağlanacaktır. </w:t>
            </w:r>
            <w:r>
              <w:rPr>
                <w:rFonts w:ascii="Times New Roman" w:hAnsi="Times New Roman" w:cs="Times New Roman"/>
                <w:sz w:val="24"/>
                <w:szCs w:val="24"/>
              </w:rPr>
              <w:t>Ayrıca Rektörlük Makamı tarafından da kontrol faaliyeti olabilecek.</w:t>
            </w:r>
          </w:p>
        </w:tc>
      </w:tr>
    </w:tbl>
    <w:p w:rsidR="00B85DBD" w:rsidRPr="00550E81" w:rsidRDefault="00B85DBD" w:rsidP="00B85DBD">
      <w:pPr>
        <w:pStyle w:val="GvdeMetni"/>
        <w:spacing w:before="11"/>
        <w:rPr>
          <w:rFonts w:ascii="Times New Roman" w:hAnsi="Times New Roman" w:cs="Times New Roman"/>
          <w:b/>
        </w:rPr>
      </w:pPr>
    </w:p>
    <w:p w:rsidR="00EE0B5F" w:rsidRDefault="00EE0B5F" w:rsidP="00B85DBD">
      <w:pPr>
        <w:jc w:val="both"/>
        <w:rPr>
          <w:rFonts w:ascii="Times New Roman" w:hAnsi="Times New Roman" w:cs="Times New Roman"/>
          <w:b/>
          <w:bCs/>
          <w:sz w:val="24"/>
          <w:szCs w:val="24"/>
        </w:rPr>
      </w:pPr>
    </w:p>
    <w:p w:rsidR="00B85DBD" w:rsidRPr="00550E81" w:rsidRDefault="00340F7A" w:rsidP="00B85DBD">
      <w:pPr>
        <w:jc w:val="both"/>
        <w:rPr>
          <w:rFonts w:ascii="Times New Roman" w:hAnsi="Times New Roman" w:cs="Times New Roman"/>
          <w:b/>
          <w:bCs/>
          <w:sz w:val="24"/>
          <w:szCs w:val="24"/>
        </w:rPr>
      </w:pPr>
      <w:r w:rsidRPr="00141E88">
        <w:rPr>
          <w:rFonts w:ascii="Times New Roman" w:hAnsi="Times New Roman" w:cs="Times New Roman"/>
          <w:b/>
          <w:bCs/>
          <w:sz w:val="24"/>
          <w:szCs w:val="24"/>
        </w:rPr>
        <w:t>BÖLÜM 4. İZLEME DEĞERLENDİRME FAALİYETLERİ</w:t>
      </w:r>
      <w:r w:rsidRPr="00550E81">
        <w:rPr>
          <w:rFonts w:ascii="Times New Roman" w:hAnsi="Times New Roman" w:cs="Times New Roman"/>
          <w:b/>
          <w:bCs/>
          <w:sz w:val="24"/>
          <w:szCs w:val="24"/>
        </w:rPr>
        <w:t xml:space="preserve"> </w:t>
      </w:r>
    </w:p>
    <w:p w:rsidR="00340F7A" w:rsidRPr="00550E81" w:rsidRDefault="00340F7A" w:rsidP="00340F7A">
      <w:pPr>
        <w:pStyle w:val="Balk3"/>
        <w:spacing w:before="52"/>
        <w:rPr>
          <w:rFonts w:ascii="Times New Roman" w:hAnsi="Times New Roman" w:cs="Times New Roman"/>
        </w:rPr>
      </w:pPr>
      <w:r w:rsidRPr="00550E81">
        <w:rPr>
          <w:rFonts w:ascii="Times New Roman" w:hAnsi="Times New Roman" w:cs="Times New Roman"/>
        </w:rPr>
        <w:t>Tablo 14: Stratejik Plan Değerlendirme Tablosu</w:t>
      </w:r>
    </w:p>
    <w:p w:rsidR="00340F7A" w:rsidRPr="00550E81" w:rsidRDefault="00340F7A" w:rsidP="00340F7A">
      <w:pPr>
        <w:pStyle w:val="GvdeMetni"/>
        <w:spacing w:before="10"/>
        <w:rPr>
          <w:rFonts w:ascii="Times New Roman" w:hAnsi="Times New Roman" w:cs="Times New Roman"/>
          <w:b/>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40"/>
        <w:gridCol w:w="1191"/>
        <w:gridCol w:w="1514"/>
        <w:gridCol w:w="2028"/>
        <w:gridCol w:w="1582"/>
        <w:gridCol w:w="1317"/>
      </w:tblGrid>
      <w:tr w:rsidR="00340F7A" w:rsidRPr="00550E81" w:rsidTr="005C4DCE">
        <w:trPr>
          <w:trHeight w:val="398"/>
        </w:trPr>
        <w:tc>
          <w:tcPr>
            <w:tcW w:w="2631" w:type="dxa"/>
            <w:gridSpan w:val="2"/>
            <w:tcBorders>
              <w:right w:val="single" w:sz="4" w:space="0" w:color="000000"/>
            </w:tcBorders>
            <w:shd w:val="clear" w:color="auto" w:fill="FFF2CC" w:themeFill="accent4" w:themeFillTint="33"/>
          </w:tcPr>
          <w:p w:rsidR="00340F7A" w:rsidRPr="00C72170" w:rsidRDefault="00340F7A" w:rsidP="002E0113">
            <w:pPr>
              <w:pStyle w:val="TableParagraph"/>
              <w:spacing w:before="64"/>
              <w:ind w:left="107"/>
              <w:rPr>
                <w:rFonts w:ascii="Times New Roman" w:hAnsi="Times New Roman" w:cs="Times New Roman"/>
                <w:b/>
              </w:rPr>
            </w:pPr>
            <w:r w:rsidRPr="00C72170">
              <w:rPr>
                <w:rFonts w:ascii="Times New Roman" w:hAnsi="Times New Roman" w:cs="Times New Roman"/>
                <w:b/>
              </w:rPr>
              <w:t>A1</w:t>
            </w:r>
          </w:p>
        </w:tc>
        <w:tc>
          <w:tcPr>
            <w:tcW w:w="6441" w:type="dxa"/>
            <w:gridSpan w:val="4"/>
            <w:tcBorders>
              <w:left w:val="single" w:sz="4" w:space="0" w:color="000000"/>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5C4DCE">
        <w:trPr>
          <w:trHeight w:val="395"/>
        </w:trPr>
        <w:tc>
          <w:tcPr>
            <w:tcW w:w="2631" w:type="dxa"/>
            <w:gridSpan w:val="2"/>
            <w:tcBorders>
              <w:right w:val="single" w:sz="4" w:space="0" w:color="000000"/>
            </w:tcBorders>
            <w:shd w:val="clear" w:color="auto" w:fill="FFF2CC" w:themeFill="accent4" w:themeFillTint="33"/>
          </w:tcPr>
          <w:p w:rsidR="00340F7A" w:rsidRPr="00C72170" w:rsidRDefault="00340F7A" w:rsidP="002E0113">
            <w:pPr>
              <w:pStyle w:val="TableParagraph"/>
              <w:spacing w:before="64"/>
              <w:ind w:left="107"/>
              <w:rPr>
                <w:rFonts w:ascii="Times New Roman" w:hAnsi="Times New Roman" w:cs="Times New Roman"/>
                <w:b/>
              </w:rPr>
            </w:pPr>
            <w:r w:rsidRPr="00C72170">
              <w:rPr>
                <w:rFonts w:ascii="Times New Roman" w:hAnsi="Times New Roman" w:cs="Times New Roman"/>
                <w:b/>
              </w:rPr>
              <w:t>H1.1</w:t>
            </w:r>
          </w:p>
        </w:tc>
        <w:tc>
          <w:tcPr>
            <w:tcW w:w="6441" w:type="dxa"/>
            <w:gridSpan w:val="4"/>
            <w:tcBorders>
              <w:left w:val="single" w:sz="4" w:space="0" w:color="000000"/>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5C4DCE">
        <w:trPr>
          <w:trHeight w:val="657"/>
        </w:trPr>
        <w:tc>
          <w:tcPr>
            <w:tcW w:w="2631" w:type="dxa"/>
            <w:gridSpan w:val="2"/>
            <w:tcBorders>
              <w:right w:val="single" w:sz="4" w:space="0" w:color="000000"/>
            </w:tcBorders>
            <w:shd w:val="clear" w:color="auto" w:fill="FFF2CC" w:themeFill="accent4" w:themeFillTint="33"/>
          </w:tcPr>
          <w:p w:rsidR="00340F7A" w:rsidRPr="00C72170" w:rsidRDefault="00340F7A" w:rsidP="002E0113">
            <w:pPr>
              <w:pStyle w:val="TableParagraph"/>
              <w:spacing w:before="59"/>
              <w:ind w:left="107" w:right="166"/>
              <w:rPr>
                <w:rFonts w:ascii="Times New Roman" w:hAnsi="Times New Roman" w:cs="Times New Roman"/>
                <w:b/>
              </w:rPr>
            </w:pPr>
            <w:r w:rsidRPr="00C72170">
              <w:rPr>
                <w:rFonts w:ascii="Times New Roman" w:hAnsi="Times New Roman" w:cs="Times New Roman"/>
                <w:b/>
              </w:rPr>
              <w:t>Amacın İlgili Olduğu Program/Alt Program Adı</w:t>
            </w:r>
          </w:p>
        </w:tc>
        <w:tc>
          <w:tcPr>
            <w:tcW w:w="6441" w:type="dxa"/>
            <w:gridSpan w:val="4"/>
            <w:tcBorders>
              <w:left w:val="single" w:sz="4" w:space="0" w:color="000000"/>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5C4DCE">
        <w:trPr>
          <w:trHeight w:val="657"/>
        </w:trPr>
        <w:tc>
          <w:tcPr>
            <w:tcW w:w="2631" w:type="dxa"/>
            <w:gridSpan w:val="2"/>
            <w:tcBorders>
              <w:right w:val="single" w:sz="4" w:space="0" w:color="000000"/>
            </w:tcBorders>
            <w:shd w:val="clear" w:color="auto" w:fill="FFF2CC" w:themeFill="accent4" w:themeFillTint="33"/>
          </w:tcPr>
          <w:p w:rsidR="00340F7A" w:rsidRPr="00C72170" w:rsidRDefault="00340F7A" w:rsidP="002E0113">
            <w:pPr>
              <w:pStyle w:val="TableParagraph"/>
              <w:spacing w:before="59"/>
              <w:ind w:left="107" w:right="215"/>
              <w:rPr>
                <w:rFonts w:ascii="Times New Roman" w:hAnsi="Times New Roman" w:cs="Times New Roman"/>
                <w:b/>
              </w:rPr>
            </w:pPr>
            <w:r w:rsidRPr="00C72170">
              <w:rPr>
                <w:rFonts w:ascii="Times New Roman" w:hAnsi="Times New Roman" w:cs="Times New Roman"/>
                <w:b/>
              </w:rPr>
              <w:t>Amacın İlişkili Olduğu Alt Program Hedefi</w:t>
            </w:r>
          </w:p>
        </w:tc>
        <w:tc>
          <w:tcPr>
            <w:tcW w:w="6441" w:type="dxa"/>
            <w:gridSpan w:val="4"/>
            <w:tcBorders>
              <w:left w:val="single" w:sz="4" w:space="0" w:color="000000"/>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5C4DCE">
        <w:trPr>
          <w:trHeight w:val="654"/>
        </w:trPr>
        <w:tc>
          <w:tcPr>
            <w:tcW w:w="2631" w:type="dxa"/>
            <w:gridSpan w:val="2"/>
            <w:tcBorders>
              <w:bottom w:val="single" w:sz="4" w:space="0" w:color="000000"/>
              <w:right w:val="single" w:sz="4" w:space="0" w:color="000000"/>
            </w:tcBorders>
            <w:shd w:val="clear" w:color="auto" w:fill="FFF2CC" w:themeFill="accent4" w:themeFillTint="33"/>
          </w:tcPr>
          <w:p w:rsidR="00340F7A" w:rsidRPr="00C72170" w:rsidRDefault="00340F7A" w:rsidP="002E0113">
            <w:pPr>
              <w:pStyle w:val="TableParagraph"/>
              <w:spacing w:before="193"/>
              <w:ind w:left="107"/>
              <w:rPr>
                <w:rFonts w:ascii="Times New Roman" w:hAnsi="Times New Roman" w:cs="Times New Roman"/>
                <w:b/>
              </w:rPr>
            </w:pPr>
            <w:r w:rsidRPr="00C72170">
              <w:rPr>
                <w:rFonts w:ascii="Times New Roman" w:hAnsi="Times New Roman" w:cs="Times New Roman"/>
                <w:b/>
              </w:rPr>
              <w:t>H1.1 Performansı</w:t>
            </w:r>
          </w:p>
        </w:tc>
        <w:tc>
          <w:tcPr>
            <w:tcW w:w="6441" w:type="dxa"/>
            <w:gridSpan w:val="4"/>
            <w:tcBorders>
              <w:left w:val="single" w:sz="4" w:space="0" w:color="000000"/>
              <w:right w:val="single" w:sz="4" w:space="0" w:color="000000"/>
            </w:tcBorders>
          </w:tcPr>
          <w:p w:rsidR="00340F7A" w:rsidRPr="001F4FDB" w:rsidRDefault="00340F7A" w:rsidP="002E0113">
            <w:pPr>
              <w:pStyle w:val="TableParagraph"/>
              <w:spacing w:before="59"/>
              <w:ind w:left="107" w:right="669"/>
              <w:rPr>
                <w:rFonts w:ascii="Times New Roman" w:hAnsi="Times New Roman" w:cs="Times New Roman"/>
                <w:sz w:val="20"/>
                <w:szCs w:val="20"/>
              </w:rPr>
            </w:pPr>
            <w:r w:rsidRPr="001F4FDB">
              <w:rPr>
                <w:rFonts w:ascii="Times New Roman" w:hAnsi="Times New Roman" w:cs="Times New Roman"/>
                <w:sz w:val="20"/>
                <w:szCs w:val="20"/>
              </w:rPr>
              <w:t>(PG1.1.1 Performansı X Hedefe Etkisi) + (PG1.1.2 Performansı X Hedefe Etkisi)</w:t>
            </w:r>
          </w:p>
        </w:tc>
      </w:tr>
      <w:tr w:rsidR="00340F7A" w:rsidRPr="00550E81" w:rsidTr="005C4DCE">
        <w:trPr>
          <w:trHeight w:val="401"/>
        </w:trPr>
        <w:tc>
          <w:tcPr>
            <w:tcW w:w="2631" w:type="dxa"/>
            <w:gridSpan w:val="2"/>
            <w:tcBorders>
              <w:top w:val="single" w:sz="4" w:space="0" w:color="000000"/>
              <w:right w:val="single" w:sz="4" w:space="0" w:color="000000"/>
            </w:tcBorders>
            <w:shd w:val="clear" w:color="auto" w:fill="FFF2CC" w:themeFill="accent4" w:themeFillTint="33"/>
          </w:tcPr>
          <w:p w:rsidR="00340F7A" w:rsidRPr="00C72170" w:rsidRDefault="00340F7A" w:rsidP="002E0113">
            <w:pPr>
              <w:pStyle w:val="TableParagraph"/>
              <w:spacing w:before="67"/>
              <w:ind w:left="107"/>
              <w:rPr>
                <w:rFonts w:ascii="Times New Roman" w:hAnsi="Times New Roman" w:cs="Times New Roman"/>
                <w:b/>
              </w:rPr>
            </w:pPr>
            <w:r w:rsidRPr="00C72170">
              <w:rPr>
                <w:rFonts w:ascii="Times New Roman" w:hAnsi="Times New Roman" w:cs="Times New Roman"/>
                <w:b/>
              </w:rPr>
              <w:t>Sorumlu Birim</w:t>
            </w:r>
          </w:p>
        </w:tc>
        <w:tc>
          <w:tcPr>
            <w:tcW w:w="6441" w:type="dxa"/>
            <w:gridSpan w:val="4"/>
            <w:tcBorders>
              <w:left w:val="single" w:sz="4" w:space="0" w:color="000000"/>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5C4DCE">
        <w:trPr>
          <w:trHeight w:val="1192"/>
        </w:trPr>
        <w:tc>
          <w:tcPr>
            <w:tcW w:w="1440" w:type="dxa"/>
            <w:shd w:val="clear" w:color="auto" w:fill="FFF2CC" w:themeFill="accent4" w:themeFillTint="33"/>
          </w:tcPr>
          <w:p w:rsidR="00340F7A" w:rsidRPr="00C72170" w:rsidRDefault="00340F7A" w:rsidP="002E0113">
            <w:pPr>
              <w:pStyle w:val="TableParagraph"/>
              <w:spacing w:before="10"/>
              <w:rPr>
                <w:rFonts w:ascii="Times New Roman" w:hAnsi="Times New Roman" w:cs="Times New Roman"/>
                <w:b/>
                <w:sz w:val="20"/>
                <w:szCs w:val="20"/>
              </w:rPr>
            </w:pPr>
          </w:p>
          <w:p w:rsidR="00340F7A" w:rsidRPr="00C72170" w:rsidRDefault="00340F7A" w:rsidP="002E0113">
            <w:pPr>
              <w:pStyle w:val="TableParagraph"/>
              <w:ind w:left="107" w:right="242"/>
              <w:rPr>
                <w:rFonts w:ascii="Times New Roman" w:hAnsi="Times New Roman" w:cs="Times New Roman"/>
                <w:b/>
                <w:sz w:val="20"/>
                <w:szCs w:val="20"/>
              </w:rPr>
            </w:pPr>
            <w:r w:rsidRPr="00C72170">
              <w:rPr>
                <w:rFonts w:ascii="Times New Roman" w:hAnsi="Times New Roman" w:cs="Times New Roman"/>
                <w:b/>
                <w:sz w:val="20"/>
                <w:szCs w:val="20"/>
              </w:rPr>
              <w:t>Performans Göstergesi</w:t>
            </w:r>
          </w:p>
        </w:tc>
        <w:tc>
          <w:tcPr>
            <w:tcW w:w="1191" w:type="dxa"/>
            <w:tcBorders>
              <w:right w:val="single" w:sz="4" w:space="0" w:color="000000"/>
            </w:tcBorders>
            <w:shd w:val="clear" w:color="auto" w:fill="FFF2CC" w:themeFill="accent4" w:themeFillTint="33"/>
          </w:tcPr>
          <w:p w:rsidR="00340F7A" w:rsidRPr="00C72170" w:rsidRDefault="00340F7A" w:rsidP="002E0113">
            <w:pPr>
              <w:pStyle w:val="TableParagraph"/>
              <w:spacing w:before="10"/>
              <w:rPr>
                <w:rFonts w:ascii="Times New Roman" w:hAnsi="Times New Roman" w:cs="Times New Roman"/>
                <w:b/>
                <w:sz w:val="20"/>
                <w:szCs w:val="20"/>
              </w:rPr>
            </w:pPr>
          </w:p>
          <w:p w:rsidR="00340F7A" w:rsidRPr="00C72170" w:rsidRDefault="00340F7A" w:rsidP="002E0113">
            <w:pPr>
              <w:pStyle w:val="TableParagraph"/>
              <w:ind w:left="177" w:right="154" w:firstLine="88"/>
              <w:rPr>
                <w:rFonts w:ascii="Times New Roman" w:hAnsi="Times New Roman" w:cs="Times New Roman"/>
                <w:b/>
                <w:sz w:val="20"/>
                <w:szCs w:val="20"/>
              </w:rPr>
            </w:pPr>
            <w:r w:rsidRPr="00C72170">
              <w:rPr>
                <w:rFonts w:ascii="Times New Roman" w:hAnsi="Times New Roman" w:cs="Times New Roman"/>
                <w:b/>
                <w:sz w:val="20"/>
                <w:szCs w:val="20"/>
              </w:rPr>
              <w:t>Hedefe Etkisi (%)</w:t>
            </w:r>
          </w:p>
        </w:tc>
        <w:tc>
          <w:tcPr>
            <w:tcW w:w="1514" w:type="dxa"/>
            <w:tcBorders>
              <w:left w:val="single" w:sz="4" w:space="0" w:color="000000"/>
            </w:tcBorders>
            <w:shd w:val="clear" w:color="auto" w:fill="FFF2CC" w:themeFill="accent4" w:themeFillTint="33"/>
          </w:tcPr>
          <w:p w:rsidR="00340F7A" w:rsidRPr="008048DC" w:rsidRDefault="00340F7A" w:rsidP="002E0113">
            <w:pPr>
              <w:pStyle w:val="TableParagraph"/>
              <w:spacing w:before="193"/>
              <w:ind w:left="172" w:right="165"/>
              <w:jc w:val="center"/>
              <w:rPr>
                <w:rFonts w:ascii="Times New Roman" w:hAnsi="Times New Roman" w:cs="Times New Roman"/>
                <w:b/>
                <w:sz w:val="20"/>
                <w:szCs w:val="20"/>
                <w:lang w:val="de-DE"/>
              </w:rPr>
            </w:pPr>
            <w:r w:rsidRPr="008048DC">
              <w:rPr>
                <w:rFonts w:ascii="Times New Roman" w:hAnsi="Times New Roman" w:cs="Times New Roman"/>
                <w:b/>
                <w:sz w:val="20"/>
                <w:szCs w:val="20"/>
                <w:lang w:val="de-DE"/>
              </w:rPr>
              <w:t>Plan Dönemi Başlangıç Değeri</w:t>
            </w:r>
            <w:r w:rsidRPr="008048DC">
              <w:rPr>
                <w:rFonts w:ascii="Times New Roman" w:hAnsi="Times New Roman" w:cs="Times New Roman"/>
                <w:b/>
                <w:sz w:val="20"/>
                <w:szCs w:val="20"/>
                <w:vertAlign w:val="superscript"/>
                <w:lang w:val="de-DE"/>
              </w:rPr>
              <w:t>*</w:t>
            </w:r>
            <w:r w:rsidRPr="008048DC">
              <w:rPr>
                <w:rFonts w:ascii="Times New Roman" w:hAnsi="Times New Roman" w:cs="Times New Roman"/>
                <w:b/>
                <w:sz w:val="20"/>
                <w:szCs w:val="20"/>
                <w:lang w:val="de-DE"/>
              </w:rPr>
              <w:t xml:space="preserve"> (A)</w:t>
            </w:r>
          </w:p>
        </w:tc>
        <w:tc>
          <w:tcPr>
            <w:tcW w:w="2028" w:type="dxa"/>
            <w:shd w:val="clear" w:color="auto" w:fill="FFF2CC" w:themeFill="accent4" w:themeFillTint="33"/>
          </w:tcPr>
          <w:p w:rsidR="00340F7A" w:rsidRPr="008048DC" w:rsidRDefault="00340F7A" w:rsidP="002E0113">
            <w:pPr>
              <w:pStyle w:val="TableParagraph"/>
              <w:spacing w:before="59"/>
              <w:ind w:left="127" w:right="117"/>
              <w:jc w:val="center"/>
              <w:rPr>
                <w:rFonts w:ascii="Times New Roman" w:hAnsi="Times New Roman" w:cs="Times New Roman"/>
                <w:b/>
                <w:sz w:val="20"/>
                <w:szCs w:val="20"/>
                <w:lang w:val="de-DE"/>
              </w:rPr>
            </w:pPr>
            <w:r w:rsidRPr="008048DC">
              <w:rPr>
                <w:rFonts w:ascii="Times New Roman" w:hAnsi="Times New Roman" w:cs="Times New Roman"/>
                <w:b/>
                <w:sz w:val="20"/>
                <w:szCs w:val="20"/>
                <w:lang w:val="de-DE"/>
              </w:rPr>
              <w:t>Değerlendirme Dönemindeki</w:t>
            </w:r>
          </w:p>
          <w:p w:rsidR="00340F7A" w:rsidRPr="008048DC" w:rsidRDefault="00340F7A" w:rsidP="002E0113">
            <w:pPr>
              <w:pStyle w:val="TableParagraph"/>
              <w:ind w:left="129" w:right="117"/>
              <w:jc w:val="center"/>
              <w:rPr>
                <w:rFonts w:ascii="Times New Roman" w:hAnsi="Times New Roman" w:cs="Times New Roman"/>
                <w:b/>
                <w:sz w:val="20"/>
                <w:szCs w:val="20"/>
                <w:lang w:val="de-DE"/>
              </w:rPr>
            </w:pPr>
            <w:r w:rsidRPr="008048DC">
              <w:rPr>
                <w:rFonts w:ascii="Times New Roman" w:hAnsi="Times New Roman" w:cs="Times New Roman"/>
                <w:b/>
                <w:sz w:val="20"/>
                <w:szCs w:val="20"/>
                <w:lang w:val="de-DE"/>
              </w:rPr>
              <w:t>Yılsonu Hedeflenen Değer (B)</w:t>
            </w:r>
          </w:p>
        </w:tc>
        <w:tc>
          <w:tcPr>
            <w:tcW w:w="1582" w:type="dxa"/>
            <w:shd w:val="clear" w:color="auto" w:fill="FFF2CC" w:themeFill="accent4" w:themeFillTint="33"/>
          </w:tcPr>
          <w:p w:rsidR="00340F7A" w:rsidRPr="008048DC" w:rsidRDefault="00340F7A" w:rsidP="00C72170">
            <w:pPr>
              <w:pStyle w:val="TableParagraph"/>
              <w:spacing w:before="59"/>
              <w:jc w:val="center"/>
              <w:rPr>
                <w:rFonts w:ascii="Times New Roman" w:hAnsi="Times New Roman" w:cs="Times New Roman"/>
                <w:b/>
                <w:sz w:val="20"/>
                <w:szCs w:val="20"/>
                <w:lang w:val="de-DE"/>
              </w:rPr>
            </w:pPr>
            <w:r w:rsidRPr="008048DC">
              <w:rPr>
                <w:rFonts w:ascii="Times New Roman" w:hAnsi="Times New Roman" w:cs="Times New Roman"/>
                <w:b/>
                <w:sz w:val="20"/>
                <w:szCs w:val="20"/>
                <w:lang w:val="de-DE"/>
              </w:rPr>
              <w:t>Değerlendirme Dönemindeki Gerçekleşme Değeri (C)</w:t>
            </w:r>
          </w:p>
        </w:tc>
        <w:tc>
          <w:tcPr>
            <w:tcW w:w="1317" w:type="dxa"/>
            <w:tcBorders>
              <w:right w:val="single" w:sz="4" w:space="0" w:color="000000"/>
            </w:tcBorders>
            <w:shd w:val="clear" w:color="auto" w:fill="FFF2CC" w:themeFill="accent4" w:themeFillTint="33"/>
          </w:tcPr>
          <w:p w:rsidR="00340F7A" w:rsidRPr="00C72170" w:rsidRDefault="00340F7A" w:rsidP="002E0113">
            <w:pPr>
              <w:pStyle w:val="TableParagraph"/>
              <w:spacing w:before="193"/>
              <w:ind w:left="128" w:right="112"/>
              <w:jc w:val="center"/>
              <w:rPr>
                <w:rFonts w:ascii="Times New Roman" w:hAnsi="Times New Roman" w:cs="Times New Roman"/>
                <w:b/>
                <w:sz w:val="20"/>
                <w:szCs w:val="20"/>
              </w:rPr>
            </w:pPr>
            <w:r w:rsidRPr="00C72170">
              <w:rPr>
                <w:rFonts w:ascii="Times New Roman" w:hAnsi="Times New Roman" w:cs="Times New Roman"/>
                <w:b/>
                <w:sz w:val="20"/>
                <w:szCs w:val="20"/>
              </w:rPr>
              <w:t>Performans (%)</w:t>
            </w:r>
          </w:p>
          <w:p w:rsidR="00340F7A" w:rsidRPr="00C72170" w:rsidRDefault="00340F7A" w:rsidP="00C72170">
            <w:pPr>
              <w:pStyle w:val="TableParagraph"/>
              <w:spacing w:before="1"/>
              <w:ind w:left="19"/>
              <w:jc w:val="center"/>
              <w:rPr>
                <w:rFonts w:ascii="Times New Roman" w:hAnsi="Times New Roman" w:cs="Times New Roman"/>
                <w:b/>
                <w:sz w:val="20"/>
                <w:szCs w:val="20"/>
              </w:rPr>
            </w:pPr>
            <w:r w:rsidRPr="00C72170">
              <w:rPr>
                <w:rFonts w:ascii="Times New Roman" w:hAnsi="Times New Roman" w:cs="Times New Roman"/>
                <w:b/>
                <w:sz w:val="20"/>
                <w:szCs w:val="20"/>
              </w:rPr>
              <w:t>(C-A)/(B-A)</w:t>
            </w:r>
          </w:p>
        </w:tc>
      </w:tr>
      <w:tr w:rsidR="00340F7A" w:rsidRPr="00550E81" w:rsidTr="002E0113">
        <w:trPr>
          <w:trHeight w:val="388"/>
        </w:trPr>
        <w:tc>
          <w:tcPr>
            <w:tcW w:w="1440" w:type="dxa"/>
          </w:tcPr>
          <w:p w:rsidR="00340F7A" w:rsidRPr="00550E81" w:rsidRDefault="00340F7A" w:rsidP="002E0113">
            <w:pPr>
              <w:pStyle w:val="TableParagraph"/>
              <w:spacing w:before="59"/>
              <w:ind w:left="107"/>
              <w:rPr>
                <w:rFonts w:ascii="Times New Roman" w:hAnsi="Times New Roman" w:cs="Times New Roman"/>
                <w:b/>
                <w:sz w:val="24"/>
                <w:szCs w:val="24"/>
              </w:rPr>
            </w:pPr>
            <w:r w:rsidRPr="00550E81">
              <w:rPr>
                <w:rFonts w:ascii="Times New Roman" w:hAnsi="Times New Roman" w:cs="Times New Roman"/>
                <w:b/>
                <w:sz w:val="24"/>
                <w:szCs w:val="24"/>
              </w:rPr>
              <w:t>PG1.1.1:</w:t>
            </w:r>
          </w:p>
        </w:tc>
        <w:tc>
          <w:tcPr>
            <w:tcW w:w="1191" w:type="dxa"/>
            <w:tcBorders>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c>
          <w:tcPr>
            <w:tcW w:w="1514" w:type="dxa"/>
            <w:tcBorders>
              <w:left w:val="single" w:sz="4" w:space="0" w:color="000000"/>
            </w:tcBorders>
          </w:tcPr>
          <w:p w:rsidR="00340F7A" w:rsidRPr="00550E81" w:rsidRDefault="00340F7A" w:rsidP="002E0113">
            <w:pPr>
              <w:pStyle w:val="TableParagraph"/>
              <w:rPr>
                <w:rFonts w:ascii="Times New Roman" w:hAnsi="Times New Roman" w:cs="Times New Roman"/>
                <w:sz w:val="24"/>
                <w:szCs w:val="24"/>
              </w:rPr>
            </w:pPr>
          </w:p>
        </w:tc>
        <w:tc>
          <w:tcPr>
            <w:tcW w:w="2028" w:type="dxa"/>
          </w:tcPr>
          <w:p w:rsidR="00340F7A" w:rsidRPr="00550E81" w:rsidRDefault="00340F7A" w:rsidP="002E0113">
            <w:pPr>
              <w:pStyle w:val="TableParagraph"/>
              <w:rPr>
                <w:rFonts w:ascii="Times New Roman" w:hAnsi="Times New Roman" w:cs="Times New Roman"/>
                <w:sz w:val="24"/>
                <w:szCs w:val="24"/>
              </w:rPr>
            </w:pPr>
          </w:p>
        </w:tc>
        <w:tc>
          <w:tcPr>
            <w:tcW w:w="1582" w:type="dxa"/>
          </w:tcPr>
          <w:p w:rsidR="00340F7A" w:rsidRPr="00550E81" w:rsidRDefault="00340F7A" w:rsidP="002E0113">
            <w:pPr>
              <w:pStyle w:val="TableParagraph"/>
              <w:rPr>
                <w:rFonts w:ascii="Times New Roman" w:hAnsi="Times New Roman" w:cs="Times New Roman"/>
                <w:sz w:val="24"/>
                <w:szCs w:val="24"/>
              </w:rPr>
            </w:pPr>
          </w:p>
        </w:tc>
        <w:tc>
          <w:tcPr>
            <w:tcW w:w="1317" w:type="dxa"/>
            <w:tcBorders>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2E0113">
        <w:trPr>
          <w:trHeight w:val="388"/>
        </w:trPr>
        <w:tc>
          <w:tcPr>
            <w:tcW w:w="1440" w:type="dxa"/>
          </w:tcPr>
          <w:p w:rsidR="00340F7A" w:rsidRPr="00550E81" w:rsidRDefault="00340F7A" w:rsidP="002E0113">
            <w:pPr>
              <w:pStyle w:val="TableParagraph"/>
              <w:spacing w:before="59"/>
              <w:ind w:left="107"/>
              <w:rPr>
                <w:rFonts w:ascii="Times New Roman" w:hAnsi="Times New Roman" w:cs="Times New Roman"/>
                <w:b/>
                <w:sz w:val="24"/>
                <w:szCs w:val="24"/>
              </w:rPr>
            </w:pPr>
            <w:r w:rsidRPr="00550E81">
              <w:rPr>
                <w:rFonts w:ascii="Times New Roman" w:hAnsi="Times New Roman" w:cs="Times New Roman"/>
                <w:b/>
                <w:sz w:val="24"/>
                <w:szCs w:val="24"/>
              </w:rPr>
              <w:t>PG1.1.2:</w:t>
            </w:r>
          </w:p>
        </w:tc>
        <w:tc>
          <w:tcPr>
            <w:tcW w:w="1191" w:type="dxa"/>
            <w:tcBorders>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c>
          <w:tcPr>
            <w:tcW w:w="1514" w:type="dxa"/>
            <w:tcBorders>
              <w:left w:val="single" w:sz="4" w:space="0" w:color="000000"/>
            </w:tcBorders>
          </w:tcPr>
          <w:p w:rsidR="00340F7A" w:rsidRPr="00550E81" w:rsidRDefault="00340F7A" w:rsidP="002E0113">
            <w:pPr>
              <w:pStyle w:val="TableParagraph"/>
              <w:rPr>
                <w:rFonts w:ascii="Times New Roman" w:hAnsi="Times New Roman" w:cs="Times New Roman"/>
                <w:sz w:val="24"/>
                <w:szCs w:val="24"/>
              </w:rPr>
            </w:pPr>
          </w:p>
        </w:tc>
        <w:tc>
          <w:tcPr>
            <w:tcW w:w="2028" w:type="dxa"/>
          </w:tcPr>
          <w:p w:rsidR="00340F7A" w:rsidRPr="00550E81" w:rsidRDefault="00340F7A" w:rsidP="002E0113">
            <w:pPr>
              <w:pStyle w:val="TableParagraph"/>
              <w:rPr>
                <w:rFonts w:ascii="Times New Roman" w:hAnsi="Times New Roman" w:cs="Times New Roman"/>
                <w:sz w:val="24"/>
                <w:szCs w:val="24"/>
              </w:rPr>
            </w:pPr>
          </w:p>
        </w:tc>
        <w:tc>
          <w:tcPr>
            <w:tcW w:w="1582" w:type="dxa"/>
          </w:tcPr>
          <w:p w:rsidR="00340F7A" w:rsidRPr="00550E81" w:rsidRDefault="00340F7A" w:rsidP="002E0113">
            <w:pPr>
              <w:pStyle w:val="TableParagraph"/>
              <w:rPr>
                <w:rFonts w:ascii="Times New Roman" w:hAnsi="Times New Roman" w:cs="Times New Roman"/>
                <w:sz w:val="24"/>
                <w:szCs w:val="24"/>
              </w:rPr>
            </w:pPr>
          </w:p>
        </w:tc>
        <w:tc>
          <w:tcPr>
            <w:tcW w:w="1317" w:type="dxa"/>
            <w:tcBorders>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5C4DCE">
        <w:trPr>
          <w:trHeight w:val="398"/>
        </w:trPr>
        <w:tc>
          <w:tcPr>
            <w:tcW w:w="9072" w:type="dxa"/>
            <w:gridSpan w:val="6"/>
            <w:tcBorders>
              <w:right w:val="single" w:sz="4" w:space="0" w:color="000000"/>
            </w:tcBorders>
            <w:shd w:val="clear" w:color="auto" w:fill="FFF2CC" w:themeFill="accent4" w:themeFillTint="33"/>
          </w:tcPr>
          <w:p w:rsidR="00340F7A" w:rsidRPr="00550E81" w:rsidRDefault="00340F7A" w:rsidP="002E0113">
            <w:pPr>
              <w:pStyle w:val="TableParagraph"/>
              <w:spacing w:before="64"/>
              <w:ind w:left="2973" w:right="2962"/>
              <w:jc w:val="center"/>
              <w:rPr>
                <w:rFonts w:ascii="Times New Roman" w:hAnsi="Times New Roman" w:cs="Times New Roman"/>
                <w:b/>
                <w:sz w:val="24"/>
                <w:szCs w:val="24"/>
              </w:rPr>
            </w:pPr>
            <w:r w:rsidRPr="005C4DCE">
              <w:rPr>
                <w:rFonts w:ascii="Times New Roman" w:hAnsi="Times New Roman" w:cs="Times New Roman"/>
                <w:b/>
                <w:sz w:val="24"/>
                <w:szCs w:val="24"/>
              </w:rPr>
              <w:t>Hedefe İlişkin Değerlendirmeler</w:t>
            </w:r>
            <w:r w:rsidRPr="005C4DCE">
              <w:rPr>
                <w:rFonts w:ascii="Times New Roman" w:hAnsi="Times New Roman" w:cs="Times New Roman"/>
                <w:b/>
                <w:sz w:val="24"/>
                <w:szCs w:val="24"/>
                <w:vertAlign w:val="superscript"/>
              </w:rPr>
              <w:t>**</w:t>
            </w:r>
          </w:p>
        </w:tc>
      </w:tr>
      <w:tr w:rsidR="00340F7A" w:rsidRPr="00550E81" w:rsidTr="002E0113">
        <w:trPr>
          <w:trHeight w:val="1569"/>
        </w:trPr>
        <w:tc>
          <w:tcPr>
            <w:tcW w:w="9072" w:type="dxa"/>
            <w:gridSpan w:val="6"/>
            <w:tcBorders>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bl>
    <w:p w:rsidR="00340F7A" w:rsidRPr="00550E81" w:rsidRDefault="00340F7A" w:rsidP="00B85DBD">
      <w:pPr>
        <w:jc w:val="both"/>
        <w:rPr>
          <w:rFonts w:ascii="Times New Roman" w:hAnsi="Times New Roman" w:cs="Times New Roman"/>
          <w:sz w:val="24"/>
          <w:szCs w:val="24"/>
        </w:rPr>
      </w:pPr>
    </w:p>
    <w:sectPr w:rsidR="00340F7A" w:rsidRPr="00550E81" w:rsidSect="0082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ladea">
    <w:charset w:val="00"/>
    <w:family w:val="roman"/>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E46"/>
    <w:multiLevelType w:val="hybridMultilevel"/>
    <w:tmpl w:val="86D41DEC"/>
    <w:lvl w:ilvl="0" w:tplc="31C824DA">
      <w:numFmt w:val="bullet"/>
      <w:lvlText w:val=""/>
      <w:lvlJc w:val="left"/>
      <w:pPr>
        <w:ind w:left="203" w:hanging="154"/>
      </w:pPr>
      <w:rPr>
        <w:rFonts w:ascii="Symbol" w:eastAsia="Symbol" w:hAnsi="Symbol" w:cs="Symbol" w:hint="default"/>
        <w:w w:val="99"/>
        <w:sz w:val="20"/>
        <w:szCs w:val="20"/>
        <w:lang w:val="tr-TR" w:eastAsia="en-US" w:bidi="ar-SA"/>
      </w:rPr>
    </w:lvl>
    <w:lvl w:ilvl="1" w:tplc="28B27BBC">
      <w:numFmt w:val="bullet"/>
      <w:lvlText w:val="•"/>
      <w:lvlJc w:val="left"/>
      <w:pPr>
        <w:ind w:left="377" w:hanging="154"/>
      </w:pPr>
      <w:rPr>
        <w:rFonts w:hint="default"/>
        <w:lang w:val="tr-TR" w:eastAsia="en-US" w:bidi="ar-SA"/>
      </w:rPr>
    </w:lvl>
    <w:lvl w:ilvl="2" w:tplc="60A2BA6E">
      <w:numFmt w:val="bullet"/>
      <w:lvlText w:val="•"/>
      <w:lvlJc w:val="left"/>
      <w:pPr>
        <w:ind w:left="554" w:hanging="154"/>
      </w:pPr>
      <w:rPr>
        <w:rFonts w:hint="default"/>
        <w:lang w:val="tr-TR" w:eastAsia="en-US" w:bidi="ar-SA"/>
      </w:rPr>
    </w:lvl>
    <w:lvl w:ilvl="3" w:tplc="AAE6AA60">
      <w:numFmt w:val="bullet"/>
      <w:lvlText w:val="•"/>
      <w:lvlJc w:val="left"/>
      <w:pPr>
        <w:ind w:left="731" w:hanging="154"/>
      </w:pPr>
      <w:rPr>
        <w:rFonts w:hint="default"/>
        <w:lang w:val="tr-TR" w:eastAsia="en-US" w:bidi="ar-SA"/>
      </w:rPr>
    </w:lvl>
    <w:lvl w:ilvl="4" w:tplc="D8D4BC10">
      <w:numFmt w:val="bullet"/>
      <w:lvlText w:val="•"/>
      <w:lvlJc w:val="left"/>
      <w:pPr>
        <w:ind w:left="909" w:hanging="154"/>
      </w:pPr>
      <w:rPr>
        <w:rFonts w:hint="default"/>
        <w:lang w:val="tr-TR" w:eastAsia="en-US" w:bidi="ar-SA"/>
      </w:rPr>
    </w:lvl>
    <w:lvl w:ilvl="5" w:tplc="4ABEF2AC">
      <w:numFmt w:val="bullet"/>
      <w:lvlText w:val="•"/>
      <w:lvlJc w:val="left"/>
      <w:pPr>
        <w:ind w:left="1086" w:hanging="154"/>
      </w:pPr>
      <w:rPr>
        <w:rFonts w:hint="default"/>
        <w:lang w:val="tr-TR" w:eastAsia="en-US" w:bidi="ar-SA"/>
      </w:rPr>
    </w:lvl>
    <w:lvl w:ilvl="6" w:tplc="5F9E9F16">
      <w:numFmt w:val="bullet"/>
      <w:lvlText w:val="•"/>
      <w:lvlJc w:val="left"/>
      <w:pPr>
        <w:ind w:left="1263" w:hanging="154"/>
      </w:pPr>
      <w:rPr>
        <w:rFonts w:hint="default"/>
        <w:lang w:val="tr-TR" w:eastAsia="en-US" w:bidi="ar-SA"/>
      </w:rPr>
    </w:lvl>
    <w:lvl w:ilvl="7" w:tplc="8F90FB0C">
      <w:numFmt w:val="bullet"/>
      <w:lvlText w:val="•"/>
      <w:lvlJc w:val="left"/>
      <w:pPr>
        <w:ind w:left="1441" w:hanging="154"/>
      </w:pPr>
      <w:rPr>
        <w:rFonts w:hint="default"/>
        <w:lang w:val="tr-TR" w:eastAsia="en-US" w:bidi="ar-SA"/>
      </w:rPr>
    </w:lvl>
    <w:lvl w:ilvl="8" w:tplc="C44AC88A">
      <w:numFmt w:val="bullet"/>
      <w:lvlText w:val="•"/>
      <w:lvlJc w:val="left"/>
      <w:pPr>
        <w:ind w:left="1618" w:hanging="154"/>
      </w:pPr>
      <w:rPr>
        <w:rFonts w:hint="default"/>
        <w:lang w:val="tr-TR" w:eastAsia="en-US" w:bidi="ar-SA"/>
      </w:rPr>
    </w:lvl>
  </w:abstractNum>
  <w:abstractNum w:abstractNumId="1">
    <w:nsid w:val="0BAC6A5F"/>
    <w:multiLevelType w:val="hybridMultilevel"/>
    <w:tmpl w:val="C6A07E9C"/>
    <w:lvl w:ilvl="0" w:tplc="B12A105A">
      <w:start w:val="1"/>
      <w:numFmt w:val="decimal"/>
      <w:lvlText w:val="%1-"/>
      <w:lvlJc w:val="left"/>
      <w:pPr>
        <w:ind w:left="314" w:hanging="207"/>
      </w:pPr>
      <w:rPr>
        <w:rFonts w:ascii="Times New Roman" w:eastAsia="Carlito" w:hAnsi="Times New Roman" w:cs="Times New Roman" w:hint="default"/>
        <w:spacing w:val="-1"/>
        <w:w w:val="99"/>
        <w:sz w:val="24"/>
        <w:szCs w:val="24"/>
        <w:lang w:val="tr-TR" w:eastAsia="en-US" w:bidi="ar-SA"/>
      </w:rPr>
    </w:lvl>
    <w:lvl w:ilvl="1" w:tplc="655862CA">
      <w:numFmt w:val="bullet"/>
      <w:lvlText w:val="•"/>
      <w:lvlJc w:val="left"/>
      <w:pPr>
        <w:ind w:left="862" w:hanging="207"/>
      </w:pPr>
      <w:rPr>
        <w:rFonts w:hint="default"/>
        <w:lang w:val="tr-TR" w:eastAsia="en-US" w:bidi="ar-SA"/>
      </w:rPr>
    </w:lvl>
    <w:lvl w:ilvl="2" w:tplc="46A460C0">
      <w:numFmt w:val="bullet"/>
      <w:lvlText w:val="•"/>
      <w:lvlJc w:val="left"/>
      <w:pPr>
        <w:ind w:left="1404" w:hanging="207"/>
      </w:pPr>
      <w:rPr>
        <w:rFonts w:hint="default"/>
        <w:lang w:val="tr-TR" w:eastAsia="en-US" w:bidi="ar-SA"/>
      </w:rPr>
    </w:lvl>
    <w:lvl w:ilvl="3" w:tplc="39EEE730">
      <w:numFmt w:val="bullet"/>
      <w:lvlText w:val="•"/>
      <w:lvlJc w:val="left"/>
      <w:pPr>
        <w:ind w:left="1947" w:hanging="207"/>
      </w:pPr>
      <w:rPr>
        <w:rFonts w:hint="default"/>
        <w:lang w:val="tr-TR" w:eastAsia="en-US" w:bidi="ar-SA"/>
      </w:rPr>
    </w:lvl>
    <w:lvl w:ilvl="4" w:tplc="CC9642FC">
      <w:numFmt w:val="bullet"/>
      <w:lvlText w:val="•"/>
      <w:lvlJc w:val="left"/>
      <w:pPr>
        <w:ind w:left="2489" w:hanging="207"/>
      </w:pPr>
      <w:rPr>
        <w:rFonts w:hint="default"/>
        <w:lang w:val="tr-TR" w:eastAsia="en-US" w:bidi="ar-SA"/>
      </w:rPr>
    </w:lvl>
    <w:lvl w:ilvl="5" w:tplc="1640F97C">
      <w:numFmt w:val="bullet"/>
      <w:lvlText w:val="•"/>
      <w:lvlJc w:val="left"/>
      <w:pPr>
        <w:ind w:left="3032" w:hanging="207"/>
      </w:pPr>
      <w:rPr>
        <w:rFonts w:hint="default"/>
        <w:lang w:val="tr-TR" w:eastAsia="en-US" w:bidi="ar-SA"/>
      </w:rPr>
    </w:lvl>
    <w:lvl w:ilvl="6" w:tplc="A1547D5A">
      <w:numFmt w:val="bullet"/>
      <w:lvlText w:val="•"/>
      <w:lvlJc w:val="left"/>
      <w:pPr>
        <w:ind w:left="3574" w:hanging="207"/>
      </w:pPr>
      <w:rPr>
        <w:rFonts w:hint="default"/>
        <w:lang w:val="tr-TR" w:eastAsia="en-US" w:bidi="ar-SA"/>
      </w:rPr>
    </w:lvl>
    <w:lvl w:ilvl="7" w:tplc="4F109562">
      <w:numFmt w:val="bullet"/>
      <w:lvlText w:val="•"/>
      <w:lvlJc w:val="left"/>
      <w:pPr>
        <w:ind w:left="4116" w:hanging="207"/>
      </w:pPr>
      <w:rPr>
        <w:rFonts w:hint="default"/>
        <w:lang w:val="tr-TR" w:eastAsia="en-US" w:bidi="ar-SA"/>
      </w:rPr>
    </w:lvl>
    <w:lvl w:ilvl="8" w:tplc="3A344ABA">
      <w:numFmt w:val="bullet"/>
      <w:lvlText w:val="•"/>
      <w:lvlJc w:val="left"/>
      <w:pPr>
        <w:ind w:left="4659" w:hanging="207"/>
      </w:pPr>
      <w:rPr>
        <w:rFonts w:hint="default"/>
        <w:lang w:val="tr-TR" w:eastAsia="en-US" w:bidi="ar-SA"/>
      </w:rPr>
    </w:lvl>
  </w:abstractNum>
  <w:abstractNum w:abstractNumId="2">
    <w:nsid w:val="13623B11"/>
    <w:multiLevelType w:val="multilevel"/>
    <w:tmpl w:val="82D0D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76203A"/>
    <w:multiLevelType w:val="hybridMultilevel"/>
    <w:tmpl w:val="F88CD25E"/>
    <w:lvl w:ilvl="0" w:tplc="154E96BA">
      <w:numFmt w:val="bullet"/>
      <w:lvlText w:val=""/>
      <w:lvlJc w:val="left"/>
      <w:pPr>
        <w:ind w:left="266" w:hanging="180"/>
      </w:pPr>
      <w:rPr>
        <w:rFonts w:ascii="Symbol" w:eastAsia="Symbol" w:hAnsi="Symbol" w:cs="Symbol" w:hint="default"/>
        <w:w w:val="99"/>
        <w:sz w:val="20"/>
        <w:szCs w:val="20"/>
        <w:lang w:val="tr-TR" w:eastAsia="en-US" w:bidi="ar-SA"/>
      </w:rPr>
    </w:lvl>
    <w:lvl w:ilvl="1" w:tplc="EC6ECB86">
      <w:numFmt w:val="bullet"/>
      <w:lvlText w:val="•"/>
      <w:lvlJc w:val="left"/>
      <w:pPr>
        <w:ind w:left="502" w:hanging="180"/>
      </w:pPr>
      <w:rPr>
        <w:rFonts w:hint="default"/>
        <w:lang w:val="tr-TR" w:eastAsia="en-US" w:bidi="ar-SA"/>
      </w:rPr>
    </w:lvl>
    <w:lvl w:ilvl="2" w:tplc="54C6B066">
      <w:numFmt w:val="bullet"/>
      <w:lvlText w:val="•"/>
      <w:lvlJc w:val="left"/>
      <w:pPr>
        <w:ind w:left="744" w:hanging="180"/>
      </w:pPr>
      <w:rPr>
        <w:rFonts w:hint="default"/>
        <w:lang w:val="tr-TR" w:eastAsia="en-US" w:bidi="ar-SA"/>
      </w:rPr>
    </w:lvl>
    <w:lvl w:ilvl="3" w:tplc="C45EF8CE">
      <w:numFmt w:val="bullet"/>
      <w:lvlText w:val="•"/>
      <w:lvlJc w:val="left"/>
      <w:pPr>
        <w:ind w:left="986" w:hanging="180"/>
      </w:pPr>
      <w:rPr>
        <w:rFonts w:hint="default"/>
        <w:lang w:val="tr-TR" w:eastAsia="en-US" w:bidi="ar-SA"/>
      </w:rPr>
    </w:lvl>
    <w:lvl w:ilvl="4" w:tplc="8A86BD3C">
      <w:numFmt w:val="bullet"/>
      <w:lvlText w:val="•"/>
      <w:lvlJc w:val="left"/>
      <w:pPr>
        <w:ind w:left="1228" w:hanging="180"/>
      </w:pPr>
      <w:rPr>
        <w:rFonts w:hint="default"/>
        <w:lang w:val="tr-TR" w:eastAsia="en-US" w:bidi="ar-SA"/>
      </w:rPr>
    </w:lvl>
    <w:lvl w:ilvl="5" w:tplc="580E70D0">
      <w:numFmt w:val="bullet"/>
      <w:lvlText w:val="•"/>
      <w:lvlJc w:val="left"/>
      <w:pPr>
        <w:ind w:left="1470" w:hanging="180"/>
      </w:pPr>
      <w:rPr>
        <w:rFonts w:hint="default"/>
        <w:lang w:val="tr-TR" w:eastAsia="en-US" w:bidi="ar-SA"/>
      </w:rPr>
    </w:lvl>
    <w:lvl w:ilvl="6" w:tplc="483A5E5E">
      <w:numFmt w:val="bullet"/>
      <w:lvlText w:val="•"/>
      <w:lvlJc w:val="left"/>
      <w:pPr>
        <w:ind w:left="1712" w:hanging="180"/>
      </w:pPr>
      <w:rPr>
        <w:rFonts w:hint="default"/>
        <w:lang w:val="tr-TR" w:eastAsia="en-US" w:bidi="ar-SA"/>
      </w:rPr>
    </w:lvl>
    <w:lvl w:ilvl="7" w:tplc="B3D6ACA8">
      <w:numFmt w:val="bullet"/>
      <w:lvlText w:val="•"/>
      <w:lvlJc w:val="left"/>
      <w:pPr>
        <w:ind w:left="1954" w:hanging="180"/>
      </w:pPr>
      <w:rPr>
        <w:rFonts w:hint="default"/>
        <w:lang w:val="tr-TR" w:eastAsia="en-US" w:bidi="ar-SA"/>
      </w:rPr>
    </w:lvl>
    <w:lvl w:ilvl="8" w:tplc="23EEC2C8">
      <w:numFmt w:val="bullet"/>
      <w:lvlText w:val="•"/>
      <w:lvlJc w:val="left"/>
      <w:pPr>
        <w:ind w:left="2196" w:hanging="180"/>
      </w:pPr>
      <w:rPr>
        <w:rFonts w:hint="default"/>
        <w:lang w:val="tr-TR" w:eastAsia="en-US" w:bidi="ar-SA"/>
      </w:rPr>
    </w:lvl>
  </w:abstractNum>
  <w:abstractNum w:abstractNumId="4">
    <w:nsid w:val="20F473D9"/>
    <w:multiLevelType w:val="hybridMultilevel"/>
    <w:tmpl w:val="3D707D9E"/>
    <w:lvl w:ilvl="0" w:tplc="A7060408">
      <w:start w:val="1"/>
      <w:numFmt w:val="decimal"/>
      <w:lvlText w:val="%1."/>
      <w:lvlJc w:val="left"/>
      <w:pPr>
        <w:ind w:left="856" w:hanging="720"/>
      </w:pPr>
      <w:rPr>
        <w:rFonts w:ascii="Caladea" w:eastAsia="Caladea" w:hAnsi="Caladea" w:cs="Caladea" w:hint="default"/>
        <w:b/>
        <w:bCs/>
        <w:color w:val="205768"/>
        <w:spacing w:val="-1"/>
        <w:w w:val="100"/>
        <w:sz w:val="28"/>
        <w:szCs w:val="28"/>
        <w:lang w:val="tr-TR" w:eastAsia="en-US" w:bidi="ar-SA"/>
      </w:rPr>
    </w:lvl>
    <w:lvl w:ilvl="1" w:tplc="1794F500">
      <w:start w:val="1"/>
      <w:numFmt w:val="upperLetter"/>
      <w:lvlText w:val="%2."/>
      <w:lvlJc w:val="left"/>
      <w:pPr>
        <w:ind w:left="856" w:hanging="720"/>
      </w:pPr>
      <w:rPr>
        <w:rFonts w:ascii="Carlito" w:eastAsia="Carlito" w:hAnsi="Carlito" w:cs="Carlito" w:hint="default"/>
        <w:b/>
        <w:bCs/>
        <w:color w:val="30849B"/>
        <w:spacing w:val="-2"/>
        <w:w w:val="99"/>
        <w:sz w:val="26"/>
        <w:szCs w:val="26"/>
        <w:lang w:val="tr-TR" w:eastAsia="en-US" w:bidi="ar-SA"/>
      </w:rPr>
    </w:lvl>
    <w:lvl w:ilvl="2" w:tplc="8286D7F8">
      <w:numFmt w:val="bullet"/>
      <w:lvlText w:val=""/>
      <w:lvlJc w:val="left"/>
      <w:pPr>
        <w:ind w:left="794" w:hanging="300"/>
      </w:pPr>
      <w:rPr>
        <w:rFonts w:ascii="Wingdings" w:eastAsia="Wingdings" w:hAnsi="Wingdings" w:cs="Wingdings" w:hint="default"/>
        <w:w w:val="100"/>
        <w:sz w:val="24"/>
        <w:szCs w:val="24"/>
        <w:lang w:val="tr-TR" w:eastAsia="en-US" w:bidi="ar-SA"/>
      </w:rPr>
    </w:lvl>
    <w:lvl w:ilvl="3" w:tplc="E48ECC02">
      <w:numFmt w:val="bullet"/>
      <w:lvlText w:val="•"/>
      <w:lvlJc w:val="left"/>
      <w:pPr>
        <w:ind w:left="880" w:hanging="300"/>
      </w:pPr>
      <w:rPr>
        <w:rFonts w:hint="default"/>
        <w:lang w:val="tr-TR" w:eastAsia="en-US" w:bidi="ar-SA"/>
      </w:rPr>
    </w:lvl>
    <w:lvl w:ilvl="4" w:tplc="0F162932">
      <w:numFmt w:val="bullet"/>
      <w:lvlText w:val="•"/>
      <w:lvlJc w:val="left"/>
      <w:pPr>
        <w:ind w:left="2089" w:hanging="300"/>
      </w:pPr>
      <w:rPr>
        <w:rFonts w:hint="default"/>
        <w:lang w:val="tr-TR" w:eastAsia="en-US" w:bidi="ar-SA"/>
      </w:rPr>
    </w:lvl>
    <w:lvl w:ilvl="5" w:tplc="C85E6882">
      <w:numFmt w:val="bullet"/>
      <w:lvlText w:val="•"/>
      <w:lvlJc w:val="left"/>
      <w:pPr>
        <w:ind w:left="3298" w:hanging="300"/>
      </w:pPr>
      <w:rPr>
        <w:rFonts w:hint="default"/>
        <w:lang w:val="tr-TR" w:eastAsia="en-US" w:bidi="ar-SA"/>
      </w:rPr>
    </w:lvl>
    <w:lvl w:ilvl="6" w:tplc="B0B22F48">
      <w:numFmt w:val="bullet"/>
      <w:lvlText w:val="•"/>
      <w:lvlJc w:val="left"/>
      <w:pPr>
        <w:ind w:left="4508" w:hanging="300"/>
      </w:pPr>
      <w:rPr>
        <w:rFonts w:hint="default"/>
        <w:lang w:val="tr-TR" w:eastAsia="en-US" w:bidi="ar-SA"/>
      </w:rPr>
    </w:lvl>
    <w:lvl w:ilvl="7" w:tplc="58843E6C">
      <w:numFmt w:val="bullet"/>
      <w:lvlText w:val="•"/>
      <w:lvlJc w:val="left"/>
      <w:pPr>
        <w:ind w:left="5717" w:hanging="300"/>
      </w:pPr>
      <w:rPr>
        <w:rFonts w:hint="default"/>
        <w:lang w:val="tr-TR" w:eastAsia="en-US" w:bidi="ar-SA"/>
      </w:rPr>
    </w:lvl>
    <w:lvl w:ilvl="8" w:tplc="015097BE">
      <w:numFmt w:val="bullet"/>
      <w:lvlText w:val="•"/>
      <w:lvlJc w:val="left"/>
      <w:pPr>
        <w:ind w:left="6927" w:hanging="300"/>
      </w:pPr>
      <w:rPr>
        <w:rFonts w:hint="default"/>
        <w:lang w:val="tr-TR" w:eastAsia="en-US" w:bidi="ar-SA"/>
      </w:rPr>
    </w:lvl>
  </w:abstractNum>
  <w:abstractNum w:abstractNumId="5">
    <w:nsid w:val="263A34AD"/>
    <w:multiLevelType w:val="hybridMultilevel"/>
    <w:tmpl w:val="0F406A7C"/>
    <w:lvl w:ilvl="0" w:tplc="80F265CA">
      <w:start w:val="1"/>
      <w:numFmt w:val="upperLetter"/>
      <w:lvlText w:val="%1."/>
      <w:lvlJc w:val="left"/>
      <w:pPr>
        <w:ind w:left="876" w:hanging="720"/>
      </w:pPr>
      <w:rPr>
        <w:rFonts w:ascii="Carlito" w:eastAsia="Carlito" w:hAnsi="Carlito" w:cs="Carlito" w:hint="default"/>
        <w:b/>
        <w:bCs/>
        <w:color w:val="30849B"/>
        <w:spacing w:val="-2"/>
        <w:w w:val="99"/>
        <w:sz w:val="26"/>
        <w:szCs w:val="26"/>
        <w:lang w:val="tr-TR" w:eastAsia="en-US" w:bidi="ar-SA"/>
      </w:rPr>
    </w:lvl>
    <w:lvl w:ilvl="1" w:tplc="634AA5C2">
      <w:numFmt w:val="bullet"/>
      <w:lvlText w:val=""/>
      <w:lvlJc w:val="left"/>
      <w:pPr>
        <w:ind w:left="814" w:hanging="300"/>
      </w:pPr>
      <w:rPr>
        <w:rFonts w:ascii="Wingdings" w:eastAsia="Wingdings" w:hAnsi="Wingdings" w:cs="Wingdings" w:hint="default"/>
        <w:w w:val="100"/>
        <w:sz w:val="24"/>
        <w:szCs w:val="24"/>
        <w:lang w:val="tr-TR" w:eastAsia="en-US" w:bidi="ar-SA"/>
      </w:rPr>
    </w:lvl>
    <w:lvl w:ilvl="2" w:tplc="94309E14">
      <w:numFmt w:val="bullet"/>
      <w:lvlText w:val="•"/>
      <w:lvlJc w:val="left"/>
      <w:pPr>
        <w:ind w:left="1822" w:hanging="300"/>
      </w:pPr>
      <w:rPr>
        <w:rFonts w:hint="default"/>
        <w:lang w:val="tr-TR" w:eastAsia="en-US" w:bidi="ar-SA"/>
      </w:rPr>
    </w:lvl>
    <w:lvl w:ilvl="3" w:tplc="00724D2E">
      <w:numFmt w:val="bullet"/>
      <w:lvlText w:val="•"/>
      <w:lvlJc w:val="left"/>
      <w:pPr>
        <w:ind w:left="2765" w:hanging="300"/>
      </w:pPr>
      <w:rPr>
        <w:rFonts w:hint="default"/>
        <w:lang w:val="tr-TR" w:eastAsia="en-US" w:bidi="ar-SA"/>
      </w:rPr>
    </w:lvl>
    <w:lvl w:ilvl="4" w:tplc="4F1C5FB2">
      <w:numFmt w:val="bullet"/>
      <w:lvlText w:val="•"/>
      <w:lvlJc w:val="left"/>
      <w:pPr>
        <w:ind w:left="3708" w:hanging="300"/>
      </w:pPr>
      <w:rPr>
        <w:rFonts w:hint="default"/>
        <w:lang w:val="tr-TR" w:eastAsia="en-US" w:bidi="ar-SA"/>
      </w:rPr>
    </w:lvl>
    <w:lvl w:ilvl="5" w:tplc="9B7EBE1C">
      <w:numFmt w:val="bullet"/>
      <w:lvlText w:val="•"/>
      <w:lvlJc w:val="left"/>
      <w:pPr>
        <w:ind w:left="4651" w:hanging="300"/>
      </w:pPr>
      <w:rPr>
        <w:rFonts w:hint="default"/>
        <w:lang w:val="tr-TR" w:eastAsia="en-US" w:bidi="ar-SA"/>
      </w:rPr>
    </w:lvl>
    <w:lvl w:ilvl="6" w:tplc="E9724712">
      <w:numFmt w:val="bullet"/>
      <w:lvlText w:val="•"/>
      <w:lvlJc w:val="left"/>
      <w:pPr>
        <w:ind w:left="5594" w:hanging="300"/>
      </w:pPr>
      <w:rPr>
        <w:rFonts w:hint="default"/>
        <w:lang w:val="tr-TR" w:eastAsia="en-US" w:bidi="ar-SA"/>
      </w:rPr>
    </w:lvl>
    <w:lvl w:ilvl="7" w:tplc="0040D412">
      <w:numFmt w:val="bullet"/>
      <w:lvlText w:val="•"/>
      <w:lvlJc w:val="left"/>
      <w:pPr>
        <w:ind w:left="6537" w:hanging="300"/>
      </w:pPr>
      <w:rPr>
        <w:rFonts w:hint="default"/>
        <w:lang w:val="tr-TR" w:eastAsia="en-US" w:bidi="ar-SA"/>
      </w:rPr>
    </w:lvl>
    <w:lvl w:ilvl="8" w:tplc="54547AC2">
      <w:numFmt w:val="bullet"/>
      <w:lvlText w:val="•"/>
      <w:lvlJc w:val="left"/>
      <w:pPr>
        <w:ind w:left="7480" w:hanging="300"/>
      </w:pPr>
      <w:rPr>
        <w:rFonts w:hint="default"/>
        <w:lang w:val="tr-TR" w:eastAsia="en-US" w:bidi="ar-SA"/>
      </w:rPr>
    </w:lvl>
  </w:abstractNum>
  <w:abstractNum w:abstractNumId="6">
    <w:nsid w:val="28D230D5"/>
    <w:multiLevelType w:val="hybridMultilevel"/>
    <w:tmpl w:val="856E7756"/>
    <w:lvl w:ilvl="0" w:tplc="17569FC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21E55BA"/>
    <w:multiLevelType w:val="hybridMultilevel"/>
    <w:tmpl w:val="1F6246A8"/>
    <w:lvl w:ilvl="0" w:tplc="04A47FE4">
      <w:numFmt w:val="bullet"/>
      <w:lvlText w:val=""/>
      <w:lvlJc w:val="left"/>
      <w:pPr>
        <w:ind w:left="283" w:hanging="176"/>
      </w:pPr>
      <w:rPr>
        <w:rFonts w:ascii="Symbol" w:eastAsia="Symbol" w:hAnsi="Symbol" w:cs="Symbol" w:hint="default"/>
        <w:w w:val="100"/>
        <w:sz w:val="22"/>
        <w:szCs w:val="22"/>
        <w:lang w:val="tr-TR" w:eastAsia="en-US" w:bidi="ar-SA"/>
      </w:rPr>
    </w:lvl>
    <w:lvl w:ilvl="1" w:tplc="B4BC2C66">
      <w:numFmt w:val="bullet"/>
      <w:lvlText w:val="•"/>
      <w:lvlJc w:val="left"/>
      <w:pPr>
        <w:ind w:left="534" w:hanging="176"/>
      </w:pPr>
      <w:rPr>
        <w:rFonts w:hint="default"/>
        <w:lang w:val="tr-TR" w:eastAsia="en-US" w:bidi="ar-SA"/>
      </w:rPr>
    </w:lvl>
    <w:lvl w:ilvl="2" w:tplc="BD8A0232">
      <w:numFmt w:val="bullet"/>
      <w:lvlText w:val="•"/>
      <w:lvlJc w:val="left"/>
      <w:pPr>
        <w:ind w:left="788" w:hanging="176"/>
      </w:pPr>
      <w:rPr>
        <w:rFonts w:hint="default"/>
        <w:lang w:val="tr-TR" w:eastAsia="en-US" w:bidi="ar-SA"/>
      </w:rPr>
    </w:lvl>
    <w:lvl w:ilvl="3" w:tplc="AD8428B0">
      <w:numFmt w:val="bullet"/>
      <w:lvlText w:val="•"/>
      <w:lvlJc w:val="left"/>
      <w:pPr>
        <w:ind w:left="1042" w:hanging="176"/>
      </w:pPr>
      <w:rPr>
        <w:rFonts w:hint="default"/>
        <w:lang w:val="tr-TR" w:eastAsia="en-US" w:bidi="ar-SA"/>
      </w:rPr>
    </w:lvl>
    <w:lvl w:ilvl="4" w:tplc="43E4D528">
      <w:numFmt w:val="bullet"/>
      <w:lvlText w:val="•"/>
      <w:lvlJc w:val="left"/>
      <w:pPr>
        <w:ind w:left="1296" w:hanging="176"/>
      </w:pPr>
      <w:rPr>
        <w:rFonts w:hint="default"/>
        <w:lang w:val="tr-TR" w:eastAsia="en-US" w:bidi="ar-SA"/>
      </w:rPr>
    </w:lvl>
    <w:lvl w:ilvl="5" w:tplc="0952F994">
      <w:numFmt w:val="bullet"/>
      <w:lvlText w:val="•"/>
      <w:lvlJc w:val="left"/>
      <w:pPr>
        <w:ind w:left="1550" w:hanging="176"/>
      </w:pPr>
      <w:rPr>
        <w:rFonts w:hint="default"/>
        <w:lang w:val="tr-TR" w:eastAsia="en-US" w:bidi="ar-SA"/>
      </w:rPr>
    </w:lvl>
    <w:lvl w:ilvl="6" w:tplc="56988BA6">
      <w:numFmt w:val="bullet"/>
      <w:lvlText w:val="•"/>
      <w:lvlJc w:val="left"/>
      <w:pPr>
        <w:ind w:left="1804" w:hanging="176"/>
      </w:pPr>
      <w:rPr>
        <w:rFonts w:hint="default"/>
        <w:lang w:val="tr-TR" w:eastAsia="en-US" w:bidi="ar-SA"/>
      </w:rPr>
    </w:lvl>
    <w:lvl w:ilvl="7" w:tplc="D7A45312">
      <w:numFmt w:val="bullet"/>
      <w:lvlText w:val="•"/>
      <w:lvlJc w:val="left"/>
      <w:pPr>
        <w:ind w:left="2058" w:hanging="176"/>
      </w:pPr>
      <w:rPr>
        <w:rFonts w:hint="default"/>
        <w:lang w:val="tr-TR" w:eastAsia="en-US" w:bidi="ar-SA"/>
      </w:rPr>
    </w:lvl>
    <w:lvl w:ilvl="8" w:tplc="4A6C7F1A">
      <w:numFmt w:val="bullet"/>
      <w:lvlText w:val="•"/>
      <w:lvlJc w:val="left"/>
      <w:pPr>
        <w:ind w:left="2312" w:hanging="176"/>
      </w:pPr>
      <w:rPr>
        <w:rFonts w:hint="default"/>
        <w:lang w:val="tr-TR" w:eastAsia="en-US" w:bidi="ar-SA"/>
      </w:rPr>
    </w:lvl>
  </w:abstractNum>
  <w:abstractNum w:abstractNumId="8">
    <w:nsid w:val="3A4C3630"/>
    <w:multiLevelType w:val="hybridMultilevel"/>
    <w:tmpl w:val="761EEE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ABE5B75"/>
    <w:multiLevelType w:val="hybridMultilevel"/>
    <w:tmpl w:val="70FE4B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17371A2"/>
    <w:multiLevelType w:val="hybridMultilevel"/>
    <w:tmpl w:val="5C467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C33F5E"/>
    <w:multiLevelType w:val="hybridMultilevel"/>
    <w:tmpl w:val="8534B312"/>
    <w:lvl w:ilvl="0" w:tplc="2F5C65E2">
      <w:numFmt w:val="bullet"/>
      <w:lvlText w:val=""/>
      <w:lvlJc w:val="left"/>
      <w:pPr>
        <w:ind w:left="285" w:hanging="200"/>
      </w:pPr>
      <w:rPr>
        <w:rFonts w:ascii="Symbol" w:eastAsia="Symbol" w:hAnsi="Symbol" w:cs="Symbol" w:hint="default"/>
        <w:w w:val="100"/>
        <w:sz w:val="22"/>
        <w:szCs w:val="22"/>
        <w:lang w:val="tr-TR" w:eastAsia="en-US" w:bidi="ar-SA"/>
      </w:rPr>
    </w:lvl>
    <w:lvl w:ilvl="1" w:tplc="004256A2">
      <w:numFmt w:val="bullet"/>
      <w:lvlText w:val="•"/>
      <w:lvlJc w:val="left"/>
      <w:pPr>
        <w:ind w:left="563" w:hanging="200"/>
      </w:pPr>
      <w:rPr>
        <w:rFonts w:hint="default"/>
        <w:lang w:val="tr-TR" w:eastAsia="en-US" w:bidi="ar-SA"/>
      </w:rPr>
    </w:lvl>
    <w:lvl w:ilvl="2" w:tplc="DDA0DA82">
      <w:numFmt w:val="bullet"/>
      <w:lvlText w:val="•"/>
      <w:lvlJc w:val="left"/>
      <w:pPr>
        <w:ind w:left="846" w:hanging="200"/>
      </w:pPr>
      <w:rPr>
        <w:rFonts w:hint="default"/>
        <w:lang w:val="tr-TR" w:eastAsia="en-US" w:bidi="ar-SA"/>
      </w:rPr>
    </w:lvl>
    <w:lvl w:ilvl="3" w:tplc="4440B81C">
      <w:numFmt w:val="bullet"/>
      <w:lvlText w:val="•"/>
      <w:lvlJc w:val="left"/>
      <w:pPr>
        <w:ind w:left="1129" w:hanging="200"/>
      </w:pPr>
      <w:rPr>
        <w:rFonts w:hint="default"/>
        <w:lang w:val="tr-TR" w:eastAsia="en-US" w:bidi="ar-SA"/>
      </w:rPr>
    </w:lvl>
    <w:lvl w:ilvl="4" w:tplc="9B0EF03A">
      <w:numFmt w:val="bullet"/>
      <w:lvlText w:val="•"/>
      <w:lvlJc w:val="left"/>
      <w:pPr>
        <w:ind w:left="1412" w:hanging="200"/>
      </w:pPr>
      <w:rPr>
        <w:rFonts w:hint="default"/>
        <w:lang w:val="tr-TR" w:eastAsia="en-US" w:bidi="ar-SA"/>
      </w:rPr>
    </w:lvl>
    <w:lvl w:ilvl="5" w:tplc="7CF2F126">
      <w:numFmt w:val="bullet"/>
      <w:lvlText w:val="•"/>
      <w:lvlJc w:val="left"/>
      <w:pPr>
        <w:ind w:left="1695" w:hanging="200"/>
      </w:pPr>
      <w:rPr>
        <w:rFonts w:hint="default"/>
        <w:lang w:val="tr-TR" w:eastAsia="en-US" w:bidi="ar-SA"/>
      </w:rPr>
    </w:lvl>
    <w:lvl w:ilvl="6" w:tplc="C470B908">
      <w:numFmt w:val="bullet"/>
      <w:lvlText w:val="•"/>
      <w:lvlJc w:val="left"/>
      <w:pPr>
        <w:ind w:left="1978" w:hanging="200"/>
      </w:pPr>
      <w:rPr>
        <w:rFonts w:hint="default"/>
        <w:lang w:val="tr-TR" w:eastAsia="en-US" w:bidi="ar-SA"/>
      </w:rPr>
    </w:lvl>
    <w:lvl w:ilvl="7" w:tplc="F156F00C">
      <w:numFmt w:val="bullet"/>
      <w:lvlText w:val="•"/>
      <w:lvlJc w:val="left"/>
      <w:pPr>
        <w:ind w:left="2261" w:hanging="200"/>
      </w:pPr>
      <w:rPr>
        <w:rFonts w:hint="default"/>
        <w:lang w:val="tr-TR" w:eastAsia="en-US" w:bidi="ar-SA"/>
      </w:rPr>
    </w:lvl>
    <w:lvl w:ilvl="8" w:tplc="87E62428">
      <w:numFmt w:val="bullet"/>
      <w:lvlText w:val="•"/>
      <w:lvlJc w:val="left"/>
      <w:pPr>
        <w:ind w:left="2544" w:hanging="200"/>
      </w:pPr>
      <w:rPr>
        <w:rFonts w:hint="default"/>
        <w:lang w:val="tr-TR" w:eastAsia="en-US" w:bidi="ar-SA"/>
      </w:rPr>
    </w:lvl>
  </w:abstractNum>
  <w:abstractNum w:abstractNumId="12">
    <w:nsid w:val="695779E4"/>
    <w:multiLevelType w:val="hybridMultilevel"/>
    <w:tmpl w:val="22F2F3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2200DA5"/>
    <w:multiLevelType w:val="hybridMultilevel"/>
    <w:tmpl w:val="29C247E6"/>
    <w:lvl w:ilvl="0" w:tplc="A5FE77CA">
      <w:numFmt w:val="bullet"/>
      <w:lvlText w:val=""/>
      <w:lvlJc w:val="left"/>
      <w:pPr>
        <w:ind w:left="290" w:hanging="180"/>
      </w:pPr>
      <w:rPr>
        <w:rFonts w:ascii="Symbol" w:eastAsia="Symbol" w:hAnsi="Symbol" w:cs="Symbol" w:hint="default"/>
        <w:w w:val="99"/>
        <w:sz w:val="20"/>
        <w:szCs w:val="20"/>
        <w:lang w:val="tr-TR" w:eastAsia="en-US" w:bidi="ar-SA"/>
      </w:rPr>
    </w:lvl>
    <w:lvl w:ilvl="1" w:tplc="26B6A10C">
      <w:numFmt w:val="bullet"/>
      <w:lvlText w:val="•"/>
      <w:lvlJc w:val="left"/>
      <w:pPr>
        <w:ind w:left="538" w:hanging="180"/>
      </w:pPr>
      <w:rPr>
        <w:rFonts w:hint="default"/>
        <w:lang w:val="tr-TR" w:eastAsia="en-US" w:bidi="ar-SA"/>
      </w:rPr>
    </w:lvl>
    <w:lvl w:ilvl="2" w:tplc="B7FCD4DE">
      <w:numFmt w:val="bullet"/>
      <w:lvlText w:val="•"/>
      <w:lvlJc w:val="left"/>
      <w:pPr>
        <w:ind w:left="777" w:hanging="180"/>
      </w:pPr>
      <w:rPr>
        <w:rFonts w:hint="default"/>
        <w:lang w:val="tr-TR" w:eastAsia="en-US" w:bidi="ar-SA"/>
      </w:rPr>
    </w:lvl>
    <w:lvl w:ilvl="3" w:tplc="FB3022F2">
      <w:numFmt w:val="bullet"/>
      <w:lvlText w:val="•"/>
      <w:lvlJc w:val="left"/>
      <w:pPr>
        <w:ind w:left="1016" w:hanging="180"/>
      </w:pPr>
      <w:rPr>
        <w:rFonts w:hint="default"/>
        <w:lang w:val="tr-TR" w:eastAsia="en-US" w:bidi="ar-SA"/>
      </w:rPr>
    </w:lvl>
    <w:lvl w:ilvl="4" w:tplc="EB18AAF8">
      <w:numFmt w:val="bullet"/>
      <w:lvlText w:val="•"/>
      <w:lvlJc w:val="left"/>
      <w:pPr>
        <w:ind w:left="1255" w:hanging="180"/>
      </w:pPr>
      <w:rPr>
        <w:rFonts w:hint="default"/>
        <w:lang w:val="tr-TR" w:eastAsia="en-US" w:bidi="ar-SA"/>
      </w:rPr>
    </w:lvl>
    <w:lvl w:ilvl="5" w:tplc="7ED095D2">
      <w:numFmt w:val="bullet"/>
      <w:lvlText w:val="•"/>
      <w:lvlJc w:val="left"/>
      <w:pPr>
        <w:ind w:left="1494" w:hanging="180"/>
      </w:pPr>
      <w:rPr>
        <w:rFonts w:hint="default"/>
        <w:lang w:val="tr-TR" w:eastAsia="en-US" w:bidi="ar-SA"/>
      </w:rPr>
    </w:lvl>
    <w:lvl w:ilvl="6" w:tplc="1910DAD6">
      <w:numFmt w:val="bullet"/>
      <w:lvlText w:val="•"/>
      <w:lvlJc w:val="left"/>
      <w:pPr>
        <w:ind w:left="1732" w:hanging="180"/>
      </w:pPr>
      <w:rPr>
        <w:rFonts w:hint="default"/>
        <w:lang w:val="tr-TR" w:eastAsia="en-US" w:bidi="ar-SA"/>
      </w:rPr>
    </w:lvl>
    <w:lvl w:ilvl="7" w:tplc="02B2D3E0">
      <w:numFmt w:val="bullet"/>
      <w:lvlText w:val="•"/>
      <w:lvlJc w:val="left"/>
      <w:pPr>
        <w:ind w:left="1971" w:hanging="180"/>
      </w:pPr>
      <w:rPr>
        <w:rFonts w:hint="default"/>
        <w:lang w:val="tr-TR" w:eastAsia="en-US" w:bidi="ar-SA"/>
      </w:rPr>
    </w:lvl>
    <w:lvl w:ilvl="8" w:tplc="C3E48636">
      <w:numFmt w:val="bullet"/>
      <w:lvlText w:val="•"/>
      <w:lvlJc w:val="left"/>
      <w:pPr>
        <w:ind w:left="2210" w:hanging="180"/>
      </w:pPr>
      <w:rPr>
        <w:rFonts w:hint="default"/>
        <w:lang w:val="tr-TR" w:eastAsia="en-US" w:bidi="ar-SA"/>
      </w:rPr>
    </w:lvl>
  </w:abstractNum>
  <w:abstractNum w:abstractNumId="14">
    <w:nsid w:val="78F106F5"/>
    <w:multiLevelType w:val="multilevel"/>
    <w:tmpl w:val="366C4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2"/>
  </w:num>
  <w:num w:numId="3">
    <w:abstractNumId w:val="1"/>
  </w:num>
  <w:num w:numId="4">
    <w:abstractNumId w:val="4"/>
  </w:num>
  <w:num w:numId="5">
    <w:abstractNumId w:val="0"/>
  </w:num>
  <w:num w:numId="6">
    <w:abstractNumId w:val="13"/>
  </w:num>
  <w:num w:numId="7">
    <w:abstractNumId w:val="3"/>
  </w:num>
  <w:num w:numId="8">
    <w:abstractNumId w:val="7"/>
  </w:num>
  <w:num w:numId="9">
    <w:abstractNumId w:val="11"/>
  </w:num>
  <w:num w:numId="10">
    <w:abstractNumId w:val="5"/>
  </w:num>
  <w:num w:numId="11">
    <w:abstractNumId w:val="6"/>
  </w:num>
  <w:num w:numId="12">
    <w:abstractNumId w:val="8"/>
  </w:num>
  <w:num w:numId="13">
    <w:abstractNumId w:val="10"/>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1"/>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16"/>
    <w:rsid w:val="00005006"/>
    <w:rsid w:val="0002037C"/>
    <w:rsid w:val="00023EB6"/>
    <w:rsid w:val="000262D6"/>
    <w:rsid w:val="00026960"/>
    <w:rsid w:val="00031318"/>
    <w:rsid w:val="000338EC"/>
    <w:rsid w:val="00037C6B"/>
    <w:rsid w:val="00056B50"/>
    <w:rsid w:val="000847E2"/>
    <w:rsid w:val="00085E4E"/>
    <w:rsid w:val="00094C03"/>
    <w:rsid w:val="00094F5F"/>
    <w:rsid w:val="000B46F3"/>
    <w:rsid w:val="000C732A"/>
    <w:rsid w:val="000D377D"/>
    <w:rsid w:val="000D3C78"/>
    <w:rsid w:val="000D4227"/>
    <w:rsid w:val="000D54DF"/>
    <w:rsid w:val="000D7C66"/>
    <w:rsid w:val="000E7255"/>
    <w:rsid w:val="000F23EA"/>
    <w:rsid w:val="000F5D51"/>
    <w:rsid w:val="00103EF5"/>
    <w:rsid w:val="00114AD8"/>
    <w:rsid w:val="00141E88"/>
    <w:rsid w:val="00152E09"/>
    <w:rsid w:val="001613F2"/>
    <w:rsid w:val="0016787E"/>
    <w:rsid w:val="001715F5"/>
    <w:rsid w:val="00177D50"/>
    <w:rsid w:val="00197E92"/>
    <w:rsid w:val="001B3EAB"/>
    <w:rsid w:val="001E5A26"/>
    <w:rsid w:val="001F042F"/>
    <w:rsid w:val="001F0962"/>
    <w:rsid w:val="001F1C9F"/>
    <w:rsid w:val="001F37DE"/>
    <w:rsid w:val="001F4FDB"/>
    <w:rsid w:val="0020270F"/>
    <w:rsid w:val="0021116C"/>
    <w:rsid w:val="00234816"/>
    <w:rsid w:val="00235A1E"/>
    <w:rsid w:val="00247DD3"/>
    <w:rsid w:val="00247DDC"/>
    <w:rsid w:val="00261333"/>
    <w:rsid w:val="00265E91"/>
    <w:rsid w:val="0027721A"/>
    <w:rsid w:val="0028234A"/>
    <w:rsid w:val="002A0100"/>
    <w:rsid w:val="002A1E39"/>
    <w:rsid w:val="002B08A0"/>
    <w:rsid w:val="002B14D9"/>
    <w:rsid w:val="002B5145"/>
    <w:rsid w:val="002B5216"/>
    <w:rsid w:val="002D650A"/>
    <w:rsid w:val="002E0113"/>
    <w:rsid w:val="002E4499"/>
    <w:rsid w:val="002F0DAB"/>
    <w:rsid w:val="00300A75"/>
    <w:rsid w:val="00300D80"/>
    <w:rsid w:val="0030118A"/>
    <w:rsid w:val="00301D50"/>
    <w:rsid w:val="003038A7"/>
    <w:rsid w:val="0032448F"/>
    <w:rsid w:val="00335DC2"/>
    <w:rsid w:val="00340F7A"/>
    <w:rsid w:val="00342EFC"/>
    <w:rsid w:val="00345A6A"/>
    <w:rsid w:val="00355ABD"/>
    <w:rsid w:val="0037111D"/>
    <w:rsid w:val="00387639"/>
    <w:rsid w:val="00390FC4"/>
    <w:rsid w:val="003A54D9"/>
    <w:rsid w:val="003B1BE5"/>
    <w:rsid w:val="003B6687"/>
    <w:rsid w:val="003C35EC"/>
    <w:rsid w:val="003D2D07"/>
    <w:rsid w:val="003E520B"/>
    <w:rsid w:val="003E6C8F"/>
    <w:rsid w:val="003F536F"/>
    <w:rsid w:val="0040534F"/>
    <w:rsid w:val="0041031C"/>
    <w:rsid w:val="00462796"/>
    <w:rsid w:val="00464CD4"/>
    <w:rsid w:val="004740E0"/>
    <w:rsid w:val="0048148D"/>
    <w:rsid w:val="00486721"/>
    <w:rsid w:val="00496368"/>
    <w:rsid w:val="004C0E33"/>
    <w:rsid w:val="004C12BE"/>
    <w:rsid w:val="004D25E5"/>
    <w:rsid w:val="004E0B28"/>
    <w:rsid w:val="004F213C"/>
    <w:rsid w:val="005206D0"/>
    <w:rsid w:val="00521ED9"/>
    <w:rsid w:val="00535CFB"/>
    <w:rsid w:val="00545DB3"/>
    <w:rsid w:val="00550E81"/>
    <w:rsid w:val="0055329F"/>
    <w:rsid w:val="00555C8D"/>
    <w:rsid w:val="005649C6"/>
    <w:rsid w:val="00587EB4"/>
    <w:rsid w:val="005B6533"/>
    <w:rsid w:val="005C4DCE"/>
    <w:rsid w:val="005C61F7"/>
    <w:rsid w:val="005D59EF"/>
    <w:rsid w:val="00602466"/>
    <w:rsid w:val="0060733A"/>
    <w:rsid w:val="00621201"/>
    <w:rsid w:val="00632BF4"/>
    <w:rsid w:val="00642314"/>
    <w:rsid w:val="006541FE"/>
    <w:rsid w:val="006649BA"/>
    <w:rsid w:val="00665E4F"/>
    <w:rsid w:val="006803DD"/>
    <w:rsid w:val="006932EC"/>
    <w:rsid w:val="00695232"/>
    <w:rsid w:val="006A7E10"/>
    <w:rsid w:val="006B1DAC"/>
    <w:rsid w:val="006C48D6"/>
    <w:rsid w:val="006E05E8"/>
    <w:rsid w:val="006E4B84"/>
    <w:rsid w:val="00714709"/>
    <w:rsid w:val="00716EBA"/>
    <w:rsid w:val="0071792C"/>
    <w:rsid w:val="007218A7"/>
    <w:rsid w:val="00730495"/>
    <w:rsid w:val="00736E3C"/>
    <w:rsid w:val="00761E19"/>
    <w:rsid w:val="00771A31"/>
    <w:rsid w:val="00777588"/>
    <w:rsid w:val="007A7C75"/>
    <w:rsid w:val="007B06C1"/>
    <w:rsid w:val="007B17F7"/>
    <w:rsid w:val="007C20AA"/>
    <w:rsid w:val="007D7FD4"/>
    <w:rsid w:val="007E0667"/>
    <w:rsid w:val="007E58AE"/>
    <w:rsid w:val="008048DC"/>
    <w:rsid w:val="00822778"/>
    <w:rsid w:val="00824091"/>
    <w:rsid w:val="008275E6"/>
    <w:rsid w:val="00837DA0"/>
    <w:rsid w:val="00862BD3"/>
    <w:rsid w:val="00867A4C"/>
    <w:rsid w:val="00870777"/>
    <w:rsid w:val="00871D6E"/>
    <w:rsid w:val="008912F4"/>
    <w:rsid w:val="008A25A2"/>
    <w:rsid w:val="008A2970"/>
    <w:rsid w:val="008A5E43"/>
    <w:rsid w:val="008B1663"/>
    <w:rsid w:val="008B3978"/>
    <w:rsid w:val="008B6588"/>
    <w:rsid w:val="008E5982"/>
    <w:rsid w:val="008F4C35"/>
    <w:rsid w:val="009054C0"/>
    <w:rsid w:val="00905695"/>
    <w:rsid w:val="00926618"/>
    <w:rsid w:val="0093198E"/>
    <w:rsid w:val="00934235"/>
    <w:rsid w:val="0096280B"/>
    <w:rsid w:val="00967FB1"/>
    <w:rsid w:val="00980FC7"/>
    <w:rsid w:val="00987C55"/>
    <w:rsid w:val="00992A96"/>
    <w:rsid w:val="009A3968"/>
    <w:rsid w:val="009B12FD"/>
    <w:rsid w:val="009D4FB7"/>
    <w:rsid w:val="009F2813"/>
    <w:rsid w:val="00A24E7B"/>
    <w:rsid w:val="00A31816"/>
    <w:rsid w:val="00A652AA"/>
    <w:rsid w:val="00A65CDE"/>
    <w:rsid w:val="00A707DF"/>
    <w:rsid w:val="00A91490"/>
    <w:rsid w:val="00AA0583"/>
    <w:rsid w:val="00AA5AAF"/>
    <w:rsid w:val="00AA7C42"/>
    <w:rsid w:val="00AC0913"/>
    <w:rsid w:val="00AC1076"/>
    <w:rsid w:val="00AD1328"/>
    <w:rsid w:val="00AF0E90"/>
    <w:rsid w:val="00AF1110"/>
    <w:rsid w:val="00AF62BE"/>
    <w:rsid w:val="00B013B4"/>
    <w:rsid w:val="00B016B8"/>
    <w:rsid w:val="00B206C4"/>
    <w:rsid w:val="00B22CB2"/>
    <w:rsid w:val="00B300A9"/>
    <w:rsid w:val="00B375AC"/>
    <w:rsid w:val="00B82CC6"/>
    <w:rsid w:val="00B85DBD"/>
    <w:rsid w:val="00B93117"/>
    <w:rsid w:val="00B95D67"/>
    <w:rsid w:val="00BA543B"/>
    <w:rsid w:val="00BB499B"/>
    <w:rsid w:val="00BB615E"/>
    <w:rsid w:val="00BC5602"/>
    <w:rsid w:val="00BE08C9"/>
    <w:rsid w:val="00BE3DCD"/>
    <w:rsid w:val="00BF5C66"/>
    <w:rsid w:val="00BF5C92"/>
    <w:rsid w:val="00C07046"/>
    <w:rsid w:val="00C2156D"/>
    <w:rsid w:val="00C26CF1"/>
    <w:rsid w:val="00C34E93"/>
    <w:rsid w:val="00C45AB9"/>
    <w:rsid w:val="00C501DB"/>
    <w:rsid w:val="00C57FD0"/>
    <w:rsid w:val="00C601C3"/>
    <w:rsid w:val="00C60A1B"/>
    <w:rsid w:val="00C64270"/>
    <w:rsid w:val="00C665F4"/>
    <w:rsid w:val="00C7079C"/>
    <w:rsid w:val="00C72170"/>
    <w:rsid w:val="00C816F1"/>
    <w:rsid w:val="00C878FE"/>
    <w:rsid w:val="00C92A42"/>
    <w:rsid w:val="00CB1034"/>
    <w:rsid w:val="00CC2303"/>
    <w:rsid w:val="00CC67E2"/>
    <w:rsid w:val="00CD010C"/>
    <w:rsid w:val="00CD18D6"/>
    <w:rsid w:val="00CD25A2"/>
    <w:rsid w:val="00CF4BC5"/>
    <w:rsid w:val="00D06311"/>
    <w:rsid w:val="00D15CC7"/>
    <w:rsid w:val="00D35666"/>
    <w:rsid w:val="00D36508"/>
    <w:rsid w:val="00D37E54"/>
    <w:rsid w:val="00D76FD5"/>
    <w:rsid w:val="00D865B2"/>
    <w:rsid w:val="00D87FF7"/>
    <w:rsid w:val="00D94617"/>
    <w:rsid w:val="00D96CEC"/>
    <w:rsid w:val="00DA481B"/>
    <w:rsid w:val="00DB2C42"/>
    <w:rsid w:val="00DB4337"/>
    <w:rsid w:val="00DC51EA"/>
    <w:rsid w:val="00E04E9C"/>
    <w:rsid w:val="00E227C1"/>
    <w:rsid w:val="00E34407"/>
    <w:rsid w:val="00E34E5F"/>
    <w:rsid w:val="00E36291"/>
    <w:rsid w:val="00E5176C"/>
    <w:rsid w:val="00E53C1E"/>
    <w:rsid w:val="00E60277"/>
    <w:rsid w:val="00E60E4C"/>
    <w:rsid w:val="00E62B29"/>
    <w:rsid w:val="00E660B9"/>
    <w:rsid w:val="00E774F4"/>
    <w:rsid w:val="00E860E7"/>
    <w:rsid w:val="00E91466"/>
    <w:rsid w:val="00E94CFD"/>
    <w:rsid w:val="00E96977"/>
    <w:rsid w:val="00EA4704"/>
    <w:rsid w:val="00EB1A00"/>
    <w:rsid w:val="00EC2C3D"/>
    <w:rsid w:val="00ED551B"/>
    <w:rsid w:val="00ED66BD"/>
    <w:rsid w:val="00ED7AEA"/>
    <w:rsid w:val="00EE0B5F"/>
    <w:rsid w:val="00EF3976"/>
    <w:rsid w:val="00F11C7E"/>
    <w:rsid w:val="00F22D07"/>
    <w:rsid w:val="00F236F4"/>
    <w:rsid w:val="00F551A1"/>
    <w:rsid w:val="00F669CA"/>
    <w:rsid w:val="00F774B5"/>
    <w:rsid w:val="00F96742"/>
    <w:rsid w:val="00F97816"/>
    <w:rsid w:val="00FA522C"/>
    <w:rsid w:val="00FA586D"/>
    <w:rsid w:val="00FA7189"/>
    <w:rsid w:val="00FC3260"/>
    <w:rsid w:val="00FD78B0"/>
    <w:rsid w:val="00FE2F5B"/>
    <w:rsid w:val="00FE4E06"/>
    <w:rsid w:val="00FE5EA4"/>
    <w:rsid w:val="00FE61EF"/>
    <w:rsid w:val="00FF3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6A"/>
  </w:style>
  <w:style w:type="paragraph" w:styleId="Balk3">
    <w:name w:val="heading 3"/>
    <w:basedOn w:val="Normal"/>
    <w:link w:val="Balk3Char"/>
    <w:uiPriority w:val="9"/>
    <w:unhideWhenUsed/>
    <w:qFormat/>
    <w:rsid w:val="00C816F1"/>
    <w:pPr>
      <w:widowControl w:val="0"/>
      <w:autoSpaceDE w:val="0"/>
      <w:autoSpaceDN w:val="0"/>
      <w:spacing w:after="0" w:line="240" w:lineRule="auto"/>
      <w:ind w:left="156"/>
      <w:jc w:val="both"/>
      <w:outlineLvl w:val="2"/>
    </w:pPr>
    <w:rPr>
      <w:rFonts w:ascii="Carlito" w:eastAsia="Carlito" w:hAnsi="Carlito" w:cs="Carlito"/>
      <w:b/>
      <w:bCs/>
      <w:kern w:val="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1C3"/>
    <w:pPr>
      <w:ind w:left="720"/>
      <w:contextualSpacing/>
    </w:pPr>
  </w:style>
  <w:style w:type="table" w:styleId="TabloKlavuzu">
    <w:name w:val="Table Grid"/>
    <w:basedOn w:val="NormalTablo"/>
    <w:uiPriority w:val="39"/>
    <w:rsid w:val="00C6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60277"/>
    <w:pPr>
      <w:widowControl w:val="0"/>
      <w:autoSpaceDE w:val="0"/>
      <w:autoSpaceDN w:val="0"/>
      <w:spacing w:after="0" w:line="240" w:lineRule="auto"/>
    </w:pPr>
    <w:rPr>
      <w:rFonts w:ascii="Carlito" w:eastAsia="Carlito" w:hAnsi="Carlito" w:cs="Carlito"/>
      <w:kern w:val="0"/>
      <w:sz w:val="24"/>
      <w:szCs w:val="24"/>
    </w:rPr>
  </w:style>
  <w:style w:type="character" w:customStyle="1" w:styleId="GvdeMetniChar">
    <w:name w:val="Gövde Metni Char"/>
    <w:basedOn w:val="VarsaylanParagrafYazTipi"/>
    <w:link w:val="GvdeMetni"/>
    <w:uiPriority w:val="1"/>
    <w:rsid w:val="00E60277"/>
    <w:rPr>
      <w:rFonts w:ascii="Carlito" w:eastAsia="Carlito" w:hAnsi="Carlito" w:cs="Carlito"/>
      <w:kern w:val="0"/>
      <w:sz w:val="24"/>
      <w:szCs w:val="24"/>
    </w:rPr>
  </w:style>
  <w:style w:type="table" w:customStyle="1" w:styleId="TableNormal">
    <w:name w:val="Table Normal"/>
    <w:uiPriority w:val="2"/>
    <w:semiHidden/>
    <w:unhideWhenUsed/>
    <w:qFormat/>
    <w:rsid w:val="00E860E7"/>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0E7"/>
    <w:pPr>
      <w:widowControl w:val="0"/>
      <w:autoSpaceDE w:val="0"/>
      <w:autoSpaceDN w:val="0"/>
      <w:spacing w:after="0" w:line="240" w:lineRule="auto"/>
    </w:pPr>
    <w:rPr>
      <w:rFonts w:ascii="Carlito" w:eastAsia="Carlito" w:hAnsi="Carlito" w:cs="Carlito"/>
      <w:kern w:val="0"/>
    </w:rPr>
  </w:style>
  <w:style w:type="character" w:customStyle="1" w:styleId="Balk3Char">
    <w:name w:val="Başlık 3 Char"/>
    <w:basedOn w:val="VarsaylanParagrafYazTipi"/>
    <w:link w:val="Balk3"/>
    <w:uiPriority w:val="9"/>
    <w:rsid w:val="00C816F1"/>
    <w:rPr>
      <w:rFonts w:ascii="Carlito" w:eastAsia="Carlito" w:hAnsi="Carlito" w:cs="Carlito"/>
      <w:b/>
      <w:bCs/>
      <w:kern w:val="0"/>
      <w:sz w:val="24"/>
      <w:szCs w:val="24"/>
    </w:rPr>
  </w:style>
  <w:style w:type="paragraph" w:styleId="BalonMetni">
    <w:name w:val="Balloon Text"/>
    <w:basedOn w:val="Normal"/>
    <w:link w:val="BalonMetniChar"/>
    <w:uiPriority w:val="99"/>
    <w:semiHidden/>
    <w:unhideWhenUsed/>
    <w:rsid w:val="00555C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5C8D"/>
    <w:rPr>
      <w:rFonts w:ascii="Tahoma" w:hAnsi="Tahoma" w:cs="Tahoma"/>
      <w:sz w:val="16"/>
      <w:szCs w:val="16"/>
    </w:rPr>
  </w:style>
  <w:style w:type="paragraph" w:customStyle="1" w:styleId="Default">
    <w:name w:val="Default"/>
    <w:rsid w:val="00D76FD5"/>
    <w:pPr>
      <w:autoSpaceDE w:val="0"/>
      <w:autoSpaceDN w:val="0"/>
      <w:adjustRightInd w:val="0"/>
      <w:spacing w:after="0" w:line="240" w:lineRule="auto"/>
    </w:pPr>
    <w:rPr>
      <w:rFonts w:ascii="Cambria" w:hAnsi="Cambria" w:cs="Cambria"/>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6A"/>
  </w:style>
  <w:style w:type="paragraph" w:styleId="Balk3">
    <w:name w:val="heading 3"/>
    <w:basedOn w:val="Normal"/>
    <w:link w:val="Balk3Char"/>
    <w:uiPriority w:val="9"/>
    <w:unhideWhenUsed/>
    <w:qFormat/>
    <w:rsid w:val="00C816F1"/>
    <w:pPr>
      <w:widowControl w:val="0"/>
      <w:autoSpaceDE w:val="0"/>
      <w:autoSpaceDN w:val="0"/>
      <w:spacing w:after="0" w:line="240" w:lineRule="auto"/>
      <w:ind w:left="156"/>
      <w:jc w:val="both"/>
      <w:outlineLvl w:val="2"/>
    </w:pPr>
    <w:rPr>
      <w:rFonts w:ascii="Carlito" w:eastAsia="Carlito" w:hAnsi="Carlito" w:cs="Carlito"/>
      <w:b/>
      <w:bCs/>
      <w:kern w:val="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1C3"/>
    <w:pPr>
      <w:ind w:left="720"/>
      <w:contextualSpacing/>
    </w:pPr>
  </w:style>
  <w:style w:type="table" w:styleId="TabloKlavuzu">
    <w:name w:val="Table Grid"/>
    <w:basedOn w:val="NormalTablo"/>
    <w:uiPriority w:val="39"/>
    <w:rsid w:val="00C6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60277"/>
    <w:pPr>
      <w:widowControl w:val="0"/>
      <w:autoSpaceDE w:val="0"/>
      <w:autoSpaceDN w:val="0"/>
      <w:spacing w:after="0" w:line="240" w:lineRule="auto"/>
    </w:pPr>
    <w:rPr>
      <w:rFonts w:ascii="Carlito" w:eastAsia="Carlito" w:hAnsi="Carlito" w:cs="Carlito"/>
      <w:kern w:val="0"/>
      <w:sz w:val="24"/>
      <w:szCs w:val="24"/>
    </w:rPr>
  </w:style>
  <w:style w:type="character" w:customStyle="1" w:styleId="GvdeMetniChar">
    <w:name w:val="Gövde Metni Char"/>
    <w:basedOn w:val="VarsaylanParagrafYazTipi"/>
    <w:link w:val="GvdeMetni"/>
    <w:uiPriority w:val="1"/>
    <w:rsid w:val="00E60277"/>
    <w:rPr>
      <w:rFonts w:ascii="Carlito" w:eastAsia="Carlito" w:hAnsi="Carlito" w:cs="Carlito"/>
      <w:kern w:val="0"/>
      <w:sz w:val="24"/>
      <w:szCs w:val="24"/>
    </w:rPr>
  </w:style>
  <w:style w:type="table" w:customStyle="1" w:styleId="TableNormal">
    <w:name w:val="Table Normal"/>
    <w:uiPriority w:val="2"/>
    <w:semiHidden/>
    <w:unhideWhenUsed/>
    <w:qFormat/>
    <w:rsid w:val="00E860E7"/>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0E7"/>
    <w:pPr>
      <w:widowControl w:val="0"/>
      <w:autoSpaceDE w:val="0"/>
      <w:autoSpaceDN w:val="0"/>
      <w:spacing w:after="0" w:line="240" w:lineRule="auto"/>
    </w:pPr>
    <w:rPr>
      <w:rFonts w:ascii="Carlito" w:eastAsia="Carlito" w:hAnsi="Carlito" w:cs="Carlito"/>
      <w:kern w:val="0"/>
    </w:rPr>
  </w:style>
  <w:style w:type="character" w:customStyle="1" w:styleId="Balk3Char">
    <w:name w:val="Başlık 3 Char"/>
    <w:basedOn w:val="VarsaylanParagrafYazTipi"/>
    <w:link w:val="Balk3"/>
    <w:uiPriority w:val="9"/>
    <w:rsid w:val="00C816F1"/>
    <w:rPr>
      <w:rFonts w:ascii="Carlito" w:eastAsia="Carlito" w:hAnsi="Carlito" w:cs="Carlito"/>
      <w:b/>
      <w:bCs/>
      <w:kern w:val="0"/>
      <w:sz w:val="24"/>
      <w:szCs w:val="24"/>
    </w:rPr>
  </w:style>
  <w:style w:type="paragraph" w:styleId="BalonMetni">
    <w:name w:val="Balloon Text"/>
    <w:basedOn w:val="Normal"/>
    <w:link w:val="BalonMetniChar"/>
    <w:uiPriority w:val="99"/>
    <w:semiHidden/>
    <w:unhideWhenUsed/>
    <w:rsid w:val="00555C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5C8D"/>
    <w:rPr>
      <w:rFonts w:ascii="Tahoma" w:hAnsi="Tahoma" w:cs="Tahoma"/>
      <w:sz w:val="16"/>
      <w:szCs w:val="16"/>
    </w:rPr>
  </w:style>
  <w:style w:type="paragraph" w:customStyle="1" w:styleId="Default">
    <w:name w:val="Default"/>
    <w:rsid w:val="00D76FD5"/>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8F578-D75C-4E4E-A245-6FC1D10A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4569</Words>
  <Characters>26048</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admin</cp:lastModifiedBy>
  <cp:revision>2</cp:revision>
  <dcterms:created xsi:type="dcterms:W3CDTF">2024-01-25T12:30:00Z</dcterms:created>
  <dcterms:modified xsi:type="dcterms:W3CDTF">2024-01-25T12:30:00Z</dcterms:modified>
</cp:coreProperties>
</file>