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7CBB" w14:textId="77777777" w:rsidR="00810946" w:rsidRDefault="009D11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DİCLE ÜNİVERSİTESİ</w:t>
      </w:r>
    </w:p>
    <w:p w14:paraId="34A4B5FA" w14:textId="77777777" w:rsidR="00810946" w:rsidRDefault="009D11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FEN BİLİMLERİ ENSTİTÜSÜ</w:t>
      </w:r>
    </w:p>
    <w:p w14:paraId="2DE5F975" w14:textId="77777777" w:rsidR="00810946" w:rsidRDefault="009D11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 EĞİTİM-ÖĞRETİM YILI BAHAR YARIYILI LİSANSÜSTÜ YATAY GEÇİŞ VE ÜNİP ÖĞRENCİ ALIM İLANI</w:t>
      </w:r>
    </w:p>
    <w:tbl>
      <w:tblPr>
        <w:tblStyle w:val="TabloKlavuzu"/>
        <w:tblpPr w:leftFromText="141" w:rightFromText="141" w:vertAnchor="page" w:tblpY="2851"/>
        <w:tblW w:w="0" w:type="auto"/>
        <w:tblLook w:val="04A0" w:firstRow="1" w:lastRow="0" w:firstColumn="1" w:lastColumn="0" w:noHBand="0" w:noVBand="1"/>
      </w:tblPr>
      <w:tblGrid>
        <w:gridCol w:w="7124"/>
        <w:gridCol w:w="6870"/>
      </w:tblGrid>
      <w:tr w:rsidR="00810946" w14:paraId="11C194E2" w14:textId="77777777">
        <w:trPr>
          <w:trHeight w:val="247"/>
        </w:trPr>
        <w:tc>
          <w:tcPr>
            <w:tcW w:w="14142" w:type="dxa"/>
            <w:gridSpan w:val="2"/>
          </w:tcPr>
          <w:p w14:paraId="6A9FDBD6"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BAŞVURULAR</w:t>
            </w:r>
          </w:p>
        </w:tc>
      </w:tr>
      <w:tr w:rsidR="00810946" w14:paraId="6129FFAE" w14:textId="77777777">
        <w:trPr>
          <w:trHeight w:val="239"/>
        </w:trPr>
        <w:tc>
          <w:tcPr>
            <w:tcW w:w="7196" w:type="dxa"/>
          </w:tcPr>
          <w:p w14:paraId="4A796A68"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BAŞLAMA</w:t>
            </w:r>
          </w:p>
        </w:tc>
        <w:tc>
          <w:tcPr>
            <w:tcW w:w="6946" w:type="dxa"/>
          </w:tcPr>
          <w:p w14:paraId="2EF3FC7C"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BİTİŞ</w:t>
            </w:r>
          </w:p>
        </w:tc>
      </w:tr>
      <w:tr w:rsidR="00810946" w14:paraId="482D8703" w14:textId="77777777">
        <w:trPr>
          <w:trHeight w:val="247"/>
        </w:trPr>
        <w:tc>
          <w:tcPr>
            <w:tcW w:w="7196" w:type="dxa"/>
            <w:tcBorders>
              <w:bottom w:val="single" w:sz="4" w:space="0" w:color="auto"/>
            </w:tcBorders>
          </w:tcPr>
          <w:p w14:paraId="23429FDD"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30.01.2023</w:t>
            </w:r>
          </w:p>
        </w:tc>
        <w:tc>
          <w:tcPr>
            <w:tcW w:w="6946" w:type="dxa"/>
            <w:tcBorders>
              <w:bottom w:val="single" w:sz="4" w:space="0" w:color="auto"/>
            </w:tcBorders>
          </w:tcPr>
          <w:p w14:paraId="4DFB991B"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01.02.2023</w:t>
            </w:r>
          </w:p>
        </w:tc>
      </w:tr>
      <w:tr w:rsidR="00810946" w14:paraId="6852A72B" w14:textId="77777777">
        <w:trPr>
          <w:trHeight w:val="247"/>
        </w:trPr>
        <w:tc>
          <w:tcPr>
            <w:tcW w:w="14142" w:type="dxa"/>
            <w:gridSpan w:val="2"/>
            <w:tcBorders>
              <w:bottom w:val="single" w:sz="4" w:space="0" w:color="auto"/>
            </w:tcBorders>
          </w:tcPr>
          <w:p w14:paraId="15A14EA4" w14:textId="77777777" w:rsidR="00810946" w:rsidRDefault="009D1118">
            <w:pPr>
              <w:jc w:val="center"/>
              <w:rPr>
                <w:rFonts w:ascii="Times New Roman" w:hAnsi="Times New Roman" w:cs="Times New Roman"/>
                <w:bCs/>
                <w:sz w:val="24"/>
                <w:szCs w:val="24"/>
              </w:rPr>
            </w:pPr>
            <w:r>
              <w:rPr>
                <w:rFonts w:ascii="Times New Roman" w:hAnsi="Times New Roman" w:cs="Times New Roman"/>
                <w:bCs/>
                <w:sz w:val="24"/>
                <w:szCs w:val="24"/>
              </w:rPr>
              <w:t>Adayların, başvuru sürecinde sürekli olarak başvuru sayfalarını kontrol etmeleri gerekmektedir.</w:t>
            </w:r>
          </w:p>
        </w:tc>
      </w:tr>
      <w:tr w:rsidR="00810946" w14:paraId="57390A1B" w14:textId="77777777">
        <w:trPr>
          <w:trHeight w:val="312"/>
        </w:trPr>
        <w:tc>
          <w:tcPr>
            <w:tcW w:w="14142" w:type="dxa"/>
            <w:gridSpan w:val="2"/>
            <w:tcBorders>
              <w:bottom w:val="single" w:sz="4" w:space="0" w:color="auto"/>
            </w:tcBorders>
          </w:tcPr>
          <w:p w14:paraId="45E4024C" w14:textId="77777777" w:rsidR="00810946" w:rsidRDefault="009D1118">
            <w:pPr>
              <w:jc w:val="center"/>
              <w:rPr>
                <w:rFonts w:ascii="Times New Roman" w:hAnsi="Times New Roman" w:cs="Times New Roman"/>
                <w:sz w:val="24"/>
                <w:szCs w:val="24"/>
                <w:u w:val="single"/>
              </w:rPr>
            </w:pPr>
            <w:r>
              <w:rPr>
                <w:rFonts w:ascii="Times New Roman" w:hAnsi="Times New Roman" w:cs="Times New Roman"/>
                <w:sz w:val="24"/>
                <w:szCs w:val="24"/>
              </w:rPr>
              <w:t xml:space="preserve">Başvuru linki: </w:t>
            </w:r>
            <w:hyperlink r:id="rId5" w:history="1">
              <w:r>
                <w:rPr>
                  <w:rStyle w:val="Kpr"/>
                  <w:rFonts w:ascii="Times New Roman" w:hAnsi="Times New Roman" w:cs="Times New Roman"/>
                  <w:color w:val="auto"/>
                  <w:sz w:val="24"/>
                  <w:szCs w:val="24"/>
                </w:rPr>
                <w:t>https://obs.dicle.edu.tr/oibs/ina_app/login.aspx</w:t>
              </w:r>
            </w:hyperlink>
          </w:p>
        </w:tc>
      </w:tr>
      <w:tr w:rsidR="00810946" w14:paraId="189EEB56" w14:textId="77777777">
        <w:trPr>
          <w:trHeight w:val="535"/>
        </w:trPr>
        <w:tc>
          <w:tcPr>
            <w:tcW w:w="14142" w:type="dxa"/>
            <w:gridSpan w:val="2"/>
            <w:tcBorders>
              <w:bottom w:val="single" w:sz="4" w:space="0" w:color="auto"/>
            </w:tcBorders>
          </w:tcPr>
          <w:p w14:paraId="4245883F" w14:textId="77777777" w:rsidR="00810946" w:rsidRDefault="009D1118">
            <w:pPr>
              <w:jc w:val="center"/>
              <w:rPr>
                <w:rFonts w:ascii="Times New Roman" w:hAnsi="Times New Roman" w:cs="Times New Roman"/>
                <w:sz w:val="24"/>
                <w:szCs w:val="24"/>
              </w:rPr>
            </w:pPr>
            <w:r>
              <w:rPr>
                <w:rFonts w:ascii="Times New Roman" w:hAnsi="Times New Roman" w:cs="Times New Roman"/>
                <w:sz w:val="24"/>
                <w:szCs w:val="24"/>
              </w:rPr>
              <w:t>Sonuçlarının Başvuru Sisteminden ve Web Sayfasından İlan Edilmesi</w:t>
            </w:r>
          </w:p>
          <w:p w14:paraId="0088BBF2" w14:textId="77777777" w:rsidR="00810946" w:rsidRDefault="009D1118">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02.02.2023</w:t>
            </w:r>
          </w:p>
        </w:tc>
      </w:tr>
      <w:tr w:rsidR="00810946" w14:paraId="41729DAD" w14:textId="77777777">
        <w:trPr>
          <w:trHeight w:val="286"/>
        </w:trPr>
        <w:tc>
          <w:tcPr>
            <w:tcW w:w="14142" w:type="dxa"/>
            <w:gridSpan w:val="2"/>
          </w:tcPr>
          <w:p w14:paraId="23B71378"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ASIL ADAYLARIN KESİN KAYIT TARİHLERİ</w:t>
            </w:r>
          </w:p>
        </w:tc>
      </w:tr>
      <w:tr w:rsidR="00810946" w14:paraId="3A3E9699" w14:textId="77777777">
        <w:trPr>
          <w:trHeight w:val="286"/>
        </w:trPr>
        <w:tc>
          <w:tcPr>
            <w:tcW w:w="7196" w:type="dxa"/>
          </w:tcPr>
          <w:p w14:paraId="6517C515"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Başlama</w:t>
            </w:r>
          </w:p>
        </w:tc>
        <w:tc>
          <w:tcPr>
            <w:tcW w:w="6946" w:type="dxa"/>
          </w:tcPr>
          <w:p w14:paraId="5BF0A6DF"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Bitiş</w:t>
            </w:r>
          </w:p>
        </w:tc>
      </w:tr>
      <w:tr w:rsidR="00810946" w14:paraId="42B613FF" w14:textId="77777777">
        <w:trPr>
          <w:trHeight w:val="286"/>
        </w:trPr>
        <w:tc>
          <w:tcPr>
            <w:tcW w:w="7196" w:type="dxa"/>
            <w:tcBorders>
              <w:bottom w:val="single" w:sz="4" w:space="0" w:color="auto"/>
            </w:tcBorders>
          </w:tcPr>
          <w:p w14:paraId="0E244067"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06.02.2023</w:t>
            </w:r>
          </w:p>
        </w:tc>
        <w:tc>
          <w:tcPr>
            <w:tcW w:w="6946" w:type="dxa"/>
            <w:tcBorders>
              <w:bottom w:val="single" w:sz="4" w:space="0" w:color="auto"/>
            </w:tcBorders>
          </w:tcPr>
          <w:p w14:paraId="1FC77A93"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07.02.2023</w:t>
            </w:r>
          </w:p>
        </w:tc>
      </w:tr>
      <w:tr w:rsidR="00810946" w14:paraId="0B471227" w14:textId="77777777">
        <w:trPr>
          <w:trHeight w:val="286"/>
        </w:trPr>
        <w:tc>
          <w:tcPr>
            <w:tcW w:w="14142" w:type="dxa"/>
            <w:gridSpan w:val="2"/>
          </w:tcPr>
          <w:p w14:paraId="5E29F91F"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YEDEK ADAYLARIN KESİN KAYIT TARİHLERİ</w:t>
            </w:r>
          </w:p>
        </w:tc>
      </w:tr>
      <w:tr w:rsidR="00810946" w14:paraId="113BF16C" w14:textId="77777777">
        <w:trPr>
          <w:trHeight w:val="286"/>
        </w:trPr>
        <w:tc>
          <w:tcPr>
            <w:tcW w:w="7196" w:type="dxa"/>
          </w:tcPr>
          <w:p w14:paraId="40900742"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Başlama</w:t>
            </w:r>
          </w:p>
        </w:tc>
        <w:tc>
          <w:tcPr>
            <w:tcW w:w="6946" w:type="dxa"/>
          </w:tcPr>
          <w:p w14:paraId="70734571" w14:textId="77777777" w:rsidR="00810946" w:rsidRDefault="009D1118">
            <w:pPr>
              <w:jc w:val="center"/>
              <w:rPr>
                <w:rFonts w:ascii="Times New Roman" w:hAnsi="Times New Roman" w:cs="Times New Roman"/>
                <w:b/>
                <w:bCs/>
                <w:sz w:val="32"/>
                <w:szCs w:val="32"/>
              </w:rPr>
            </w:pPr>
            <w:r>
              <w:rPr>
                <w:rFonts w:ascii="Times New Roman" w:hAnsi="Times New Roman" w:cs="Times New Roman"/>
                <w:b/>
                <w:bCs/>
                <w:sz w:val="32"/>
                <w:szCs w:val="32"/>
              </w:rPr>
              <w:t>Bitiş</w:t>
            </w:r>
          </w:p>
        </w:tc>
      </w:tr>
      <w:tr w:rsidR="00810946" w14:paraId="2F5F669D" w14:textId="77777777">
        <w:trPr>
          <w:trHeight w:val="286"/>
        </w:trPr>
        <w:tc>
          <w:tcPr>
            <w:tcW w:w="7196" w:type="dxa"/>
          </w:tcPr>
          <w:p w14:paraId="43A968F7"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08.02.2023</w:t>
            </w:r>
          </w:p>
        </w:tc>
        <w:tc>
          <w:tcPr>
            <w:tcW w:w="6946" w:type="dxa"/>
          </w:tcPr>
          <w:p w14:paraId="552CB66D" w14:textId="77777777" w:rsidR="00810946" w:rsidRDefault="009D1118">
            <w:pPr>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09.02.2023</w:t>
            </w:r>
          </w:p>
        </w:tc>
      </w:tr>
    </w:tbl>
    <w:tbl>
      <w:tblPr>
        <w:tblStyle w:val="TabloKlavuzu"/>
        <w:tblW w:w="14050" w:type="dxa"/>
        <w:jc w:val="center"/>
        <w:tblLook w:val="04A0" w:firstRow="1" w:lastRow="0" w:firstColumn="1" w:lastColumn="0" w:noHBand="0" w:noVBand="1"/>
      </w:tblPr>
      <w:tblGrid>
        <w:gridCol w:w="14050"/>
      </w:tblGrid>
      <w:tr w:rsidR="00810946" w14:paraId="3C132026" w14:textId="77777777">
        <w:trPr>
          <w:trHeight w:val="286"/>
          <w:jc w:val="center"/>
        </w:trPr>
        <w:tc>
          <w:tcPr>
            <w:tcW w:w="14050" w:type="dxa"/>
            <w:tcBorders>
              <w:bottom w:val="single" w:sz="4" w:space="0" w:color="auto"/>
            </w:tcBorders>
          </w:tcPr>
          <w:p w14:paraId="79F067E7" w14:textId="77777777" w:rsidR="00810946" w:rsidRDefault="009D1118">
            <w:pPr>
              <w:jc w:val="center"/>
              <w:rPr>
                <w:rFonts w:ascii="Times New Roman" w:eastAsia="Tahoma" w:hAnsi="Times New Roman" w:cs="Times New Roman"/>
                <w:b/>
                <w:bCs/>
                <w:w w:val="95"/>
                <w:sz w:val="20"/>
                <w:szCs w:val="20"/>
                <w14:textOutline w14:w="9525" w14:cap="rnd" w14:cmpd="sng" w14:algn="ctr">
                  <w14:noFill/>
                  <w14:prstDash w14:val="solid"/>
                  <w14:bevel/>
                </w14:textOutline>
              </w:rPr>
            </w:pPr>
            <w:r>
              <w:rPr>
                <w:rFonts w:ascii="Times New Roman" w:eastAsia="Tahoma" w:hAnsi="Times New Roman" w:cs="Times New Roman"/>
                <w:b/>
                <w:bCs/>
                <w:w w:val="95"/>
                <w:sz w:val="20"/>
                <w:szCs w:val="20"/>
                <w14:textOutline w14:w="9525" w14:cap="rnd" w14:cmpd="sng" w14:algn="ctr">
                  <w14:noFill/>
                  <w14:prstDash w14:val="solid"/>
                  <w14:bevel/>
                </w14:textOutline>
              </w:rPr>
              <w:t>TÜM ADAYLARIN DİKKATİNE</w:t>
            </w:r>
          </w:p>
          <w:p w14:paraId="16CF0514" w14:textId="77777777" w:rsidR="00810946" w:rsidRDefault="009D1118">
            <w:pPr>
              <w:pStyle w:val="ListeParagraf"/>
              <w:widowControl/>
              <w:numPr>
                <w:ilvl w:val="0"/>
                <w:numId w:val="1"/>
              </w:numPr>
              <w:autoSpaceDE/>
              <w:autoSpaceDN/>
              <w:ind w:right="-32"/>
              <w:contextualSpacing/>
              <w:jc w:val="both"/>
              <w:rPr>
                <w:color w:val="000000"/>
                <w:sz w:val="20"/>
                <w:szCs w:val="20"/>
              </w:rPr>
            </w:pPr>
            <w:r>
              <w:rPr>
                <w:sz w:val="20"/>
                <w:szCs w:val="20"/>
              </w:rPr>
              <w:t>Posta ile</w:t>
            </w:r>
            <w:r>
              <w:rPr>
                <w:spacing w:val="-1"/>
                <w:sz w:val="20"/>
                <w:szCs w:val="20"/>
              </w:rPr>
              <w:t xml:space="preserve"> </w:t>
            </w:r>
            <w:r>
              <w:rPr>
                <w:sz w:val="20"/>
                <w:szCs w:val="20"/>
              </w:rPr>
              <w:t>b</w:t>
            </w:r>
            <w:r>
              <w:rPr>
                <w:spacing w:val="-1"/>
                <w:sz w:val="20"/>
                <w:szCs w:val="20"/>
              </w:rPr>
              <w:t>a</w:t>
            </w:r>
            <w:r>
              <w:rPr>
                <w:sz w:val="20"/>
                <w:szCs w:val="20"/>
              </w:rPr>
              <w:t>şvuru k</w:t>
            </w:r>
            <w:r>
              <w:rPr>
                <w:spacing w:val="-2"/>
                <w:sz w:val="20"/>
                <w:szCs w:val="20"/>
              </w:rPr>
              <w:t>a</w:t>
            </w:r>
            <w:r>
              <w:rPr>
                <w:sz w:val="20"/>
                <w:szCs w:val="20"/>
              </w:rPr>
              <w:t xml:space="preserve">bul </w:t>
            </w:r>
            <w:r>
              <w:rPr>
                <w:spacing w:val="1"/>
                <w:sz w:val="20"/>
                <w:szCs w:val="20"/>
              </w:rPr>
              <w:t>e</w:t>
            </w:r>
            <w:r>
              <w:rPr>
                <w:sz w:val="20"/>
                <w:szCs w:val="20"/>
              </w:rPr>
              <w:t>dilm</w:t>
            </w:r>
            <w:r>
              <w:rPr>
                <w:spacing w:val="1"/>
                <w:sz w:val="20"/>
                <w:szCs w:val="20"/>
              </w:rPr>
              <w:t>e</w:t>
            </w:r>
            <w:r>
              <w:rPr>
                <w:spacing w:val="-5"/>
                <w:sz w:val="20"/>
                <w:szCs w:val="20"/>
              </w:rPr>
              <w:t>y</w:t>
            </w:r>
            <w:r>
              <w:rPr>
                <w:spacing w:val="1"/>
                <w:sz w:val="20"/>
                <w:szCs w:val="20"/>
              </w:rPr>
              <w:t>e</w:t>
            </w:r>
            <w:r>
              <w:rPr>
                <w:spacing w:val="-1"/>
                <w:sz w:val="20"/>
                <w:szCs w:val="20"/>
              </w:rPr>
              <w:t>ce</w:t>
            </w:r>
            <w:r>
              <w:rPr>
                <w:sz w:val="20"/>
                <w:szCs w:val="20"/>
              </w:rPr>
              <w:t xml:space="preserve">ktir, </w:t>
            </w:r>
            <w:r>
              <w:rPr>
                <w:spacing w:val="1"/>
                <w:sz w:val="20"/>
                <w:szCs w:val="20"/>
              </w:rPr>
              <w:t xml:space="preserve">başvurular </w:t>
            </w:r>
            <w:r>
              <w:rPr>
                <w:sz w:val="20"/>
                <w:szCs w:val="20"/>
              </w:rPr>
              <w:t>onlin</w:t>
            </w:r>
            <w:r>
              <w:rPr>
                <w:spacing w:val="-1"/>
                <w:sz w:val="20"/>
                <w:szCs w:val="20"/>
              </w:rPr>
              <w:t>e</w:t>
            </w:r>
            <w:r>
              <w:rPr>
                <w:spacing w:val="3"/>
                <w:sz w:val="20"/>
                <w:szCs w:val="20"/>
              </w:rPr>
              <w:t xml:space="preserve"> </w:t>
            </w:r>
            <w:r>
              <w:rPr>
                <w:spacing w:val="-5"/>
                <w:sz w:val="20"/>
                <w:szCs w:val="20"/>
              </w:rPr>
              <w:t>y</w:t>
            </w:r>
            <w:r>
              <w:rPr>
                <w:spacing w:val="-1"/>
                <w:sz w:val="20"/>
                <w:szCs w:val="20"/>
              </w:rPr>
              <w:t>a</w:t>
            </w:r>
            <w:r>
              <w:rPr>
                <w:sz w:val="20"/>
                <w:szCs w:val="20"/>
              </w:rPr>
              <w:t>pıl</w:t>
            </w:r>
            <w:r>
              <w:rPr>
                <w:spacing w:val="1"/>
                <w:sz w:val="20"/>
                <w:szCs w:val="20"/>
              </w:rPr>
              <w:t>a</w:t>
            </w:r>
            <w:r>
              <w:rPr>
                <w:spacing w:val="-1"/>
                <w:sz w:val="20"/>
                <w:szCs w:val="20"/>
              </w:rPr>
              <w:t>ca</w:t>
            </w:r>
            <w:r>
              <w:rPr>
                <w:sz w:val="20"/>
                <w:szCs w:val="20"/>
              </w:rPr>
              <w:t xml:space="preserve">ktır. </w:t>
            </w:r>
          </w:p>
          <w:p w14:paraId="1F0282FF" w14:textId="77777777" w:rsidR="00810946" w:rsidRDefault="009D1118">
            <w:pPr>
              <w:pStyle w:val="ListeParagraf"/>
              <w:widowControl/>
              <w:numPr>
                <w:ilvl w:val="0"/>
                <w:numId w:val="1"/>
              </w:numPr>
              <w:autoSpaceDE/>
              <w:autoSpaceDN/>
              <w:ind w:right="-32"/>
              <w:contextualSpacing/>
              <w:jc w:val="both"/>
              <w:rPr>
                <w:sz w:val="20"/>
                <w:szCs w:val="20"/>
              </w:rPr>
            </w:pPr>
            <w:r>
              <w:rPr>
                <w:bCs/>
                <w:color w:val="000000"/>
                <w:sz w:val="20"/>
                <w:szCs w:val="20"/>
              </w:rPr>
              <w:t>Gerçeğe aykırı/yanlış</w:t>
            </w:r>
            <w:r>
              <w:rPr>
                <w:color w:val="000000"/>
                <w:sz w:val="20"/>
                <w:szCs w:val="20"/>
              </w:rPr>
              <w:t xml:space="preserve"> </w:t>
            </w:r>
            <w:r>
              <w:rPr>
                <w:bCs/>
                <w:color w:val="000000"/>
                <w:sz w:val="20"/>
                <w:szCs w:val="20"/>
              </w:rPr>
              <w:t>beyanda bulunanlar ile belgelerinde noksanlık veya tahrifat olan ya da anabilim dalının ölçütlerini kar</w:t>
            </w:r>
            <w:r>
              <w:rPr>
                <w:color w:val="000000"/>
                <w:sz w:val="20"/>
                <w:szCs w:val="20"/>
              </w:rPr>
              <w:t>ş</w:t>
            </w:r>
            <w:r>
              <w:rPr>
                <w:bCs/>
                <w:color w:val="000000"/>
                <w:sz w:val="20"/>
                <w:szCs w:val="20"/>
              </w:rPr>
              <w:t>ılamayan belgelerle yapılan başvurular değerlendirmenin hangi a</w:t>
            </w:r>
            <w:r>
              <w:rPr>
                <w:color w:val="000000"/>
                <w:sz w:val="20"/>
                <w:szCs w:val="20"/>
              </w:rPr>
              <w:t>ş</w:t>
            </w:r>
            <w:r>
              <w:rPr>
                <w:bCs/>
                <w:color w:val="000000"/>
                <w:sz w:val="20"/>
                <w:szCs w:val="20"/>
              </w:rPr>
              <w:t>amasında olursa olsun değerlendirme dışı bırakılacaktır.</w:t>
            </w:r>
          </w:p>
          <w:p w14:paraId="3E6822FD" w14:textId="77777777" w:rsidR="00810946" w:rsidRDefault="009D1118">
            <w:pPr>
              <w:pStyle w:val="ListeParagraf"/>
              <w:widowControl/>
              <w:numPr>
                <w:ilvl w:val="0"/>
                <w:numId w:val="1"/>
              </w:numPr>
              <w:autoSpaceDE/>
              <w:autoSpaceDN/>
              <w:rPr>
                <w:sz w:val="28"/>
                <w:szCs w:val="28"/>
              </w:rPr>
            </w:pPr>
            <w:r>
              <w:rPr>
                <w:sz w:val="20"/>
                <w:szCs w:val="20"/>
              </w:rPr>
              <w:t>Bu ilanda belirtilmeyen hususlar ile ilgili Dicle Üniversitesi Lisansüstü Eğitim-Öğretim ve Sınav Yönetmeliği hükümleri çerçevesinde işlem yapılacaktır.</w:t>
            </w:r>
          </w:p>
        </w:tc>
      </w:tr>
    </w:tbl>
    <w:p w14:paraId="44C51C49" w14:textId="77777777" w:rsidR="00810946" w:rsidRDefault="00810946">
      <w:pPr>
        <w:spacing w:after="0" w:line="240" w:lineRule="auto"/>
        <w:jc w:val="center"/>
        <w:rPr>
          <w:rFonts w:ascii="Times New Roman" w:hAnsi="Times New Roman" w:cs="Times New Roman"/>
          <w:sz w:val="24"/>
          <w:szCs w:val="24"/>
        </w:rPr>
      </w:pPr>
    </w:p>
    <w:p w14:paraId="58DAE520" w14:textId="77777777" w:rsidR="00810946" w:rsidRDefault="00810946">
      <w:pPr>
        <w:spacing w:after="0" w:line="240" w:lineRule="auto"/>
        <w:jc w:val="center"/>
        <w:rPr>
          <w:rFonts w:ascii="Times New Roman" w:hAnsi="Times New Roman" w:cs="Times New Roman"/>
          <w:sz w:val="24"/>
          <w:szCs w:val="24"/>
        </w:rPr>
      </w:pPr>
    </w:p>
    <w:p w14:paraId="6094D6D6" w14:textId="77777777" w:rsidR="00810946" w:rsidRDefault="00810946">
      <w:pPr>
        <w:spacing w:after="0" w:line="240" w:lineRule="auto"/>
        <w:jc w:val="center"/>
        <w:rPr>
          <w:rFonts w:ascii="Times New Roman" w:hAnsi="Times New Roman" w:cs="Times New Roman"/>
          <w:sz w:val="24"/>
          <w:szCs w:val="24"/>
        </w:rPr>
      </w:pPr>
    </w:p>
    <w:p w14:paraId="4902C441" w14:textId="77777777" w:rsidR="00810946" w:rsidRDefault="00810946">
      <w:pPr>
        <w:spacing w:after="0" w:line="240" w:lineRule="auto"/>
        <w:jc w:val="center"/>
        <w:rPr>
          <w:rFonts w:ascii="Times New Roman" w:hAnsi="Times New Roman" w:cs="Times New Roman"/>
          <w:sz w:val="24"/>
          <w:szCs w:val="24"/>
        </w:rPr>
      </w:pPr>
    </w:p>
    <w:p w14:paraId="0A2FDCC4" w14:textId="77777777" w:rsidR="00810946" w:rsidRDefault="00810946">
      <w:pPr>
        <w:spacing w:after="0" w:line="240" w:lineRule="auto"/>
        <w:jc w:val="center"/>
        <w:rPr>
          <w:rFonts w:ascii="Times New Roman" w:hAnsi="Times New Roman" w:cs="Times New Roman"/>
          <w:sz w:val="24"/>
          <w:szCs w:val="24"/>
        </w:rPr>
      </w:pPr>
    </w:p>
    <w:p w14:paraId="6934F4F0" w14:textId="77777777" w:rsidR="00810946" w:rsidRDefault="00810946">
      <w:pPr>
        <w:spacing w:after="0" w:line="240" w:lineRule="auto"/>
        <w:jc w:val="center"/>
        <w:rPr>
          <w:rFonts w:ascii="Times New Roman" w:hAnsi="Times New Roman" w:cs="Times New Roman"/>
          <w:sz w:val="24"/>
          <w:szCs w:val="24"/>
        </w:rPr>
      </w:pPr>
    </w:p>
    <w:tbl>
      <w:tblPr>
        <w:tblW w:w="13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1086"/>
        <w:gridCol w:w="835"/>
        <w:gridCol w:w="857"/>
        <w:gridCol w:w="739"/>
        <w:gridCol w:w="6167"/>
      </w:tblGrid>
      <w:tr w:rsidR="00810946" w14:paraId="766190A7" w14:textId="77777777">
        <w:trPr>
          <w:trHeight w:val="822"/>
          <w:jc w:val="center"/>
        </w:trPr>
        <w:tc>
          <w:tcPr>
            <w:tcW w:w="3827" w:type="dxa"/>
            <w:tcBorders>
              <w:top w:val="single" w:sz="18" w:space="0" w:color="auto"/>
              <w:bottom w:val="single" w:sz="12" w:space="0" w:color="auto"/>
              <w:right w:val="single" w:sz="4" w:space="0" w:color="auto"/>
            </w:tcBorders>
            <w:shd w:val="clear" w:color="auto" w:fill="auto"/>
            <w:vAlign w:val="center"/>
          </w:tcPr>
          <w:p w14:paraId="2FA57BB2"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rPr>
              <w:lastRenderedPageBreak/>
              <w:t>Anabilim Dalı</w:t>
            </w:r>
          </w:p>
        </w:tc>
        <w:tc>
          <w:tcPr>
            <w:tcW w:w="1086" w:type="dxa"/>
            <w:tcBorders>
              <w:top w:val="single" w:sz="18" w:space="0" w:color="auto"/>
              <w:bottom w:val="single" w:sz="12" w:space="0" w:color="auto"/>
              <w:right w:val="single" w:sz="4" w:space="0" w:color="auto"/>
            </w:tcBorders>
            <w:shd w:val="clear" w:color="auto" w:fill="auto"/>
            <w:vAlign w:val="center"/>
          </w:tcPr>
          <w:p w14:paraId="7A8733B4" w14:textId="77777777" w:rsidR="00810946" w:rsidRDefault="009D1118">
            <w:pPr>
              <w:pStyle w:val="DipnotMetni"/>
              <w:rPr>
                <w:rFonts w:ascii="Times New Roman" w:hAnsi="Times New Roman" w:cs="Times New Roman"/>
                <w:b/>
                <w:sz w:val="20"/>
                <w:szCs w:val="20"/>
              </w:rPr>
            </w:pPr>
            <w:r>
              <w:rPr>
                <w:rFonts w:ascii="Times New Roman" w:hAnsi="Times New Roman" w:cs="Times New Roman"/>
                <w:b/>
                <w:sz w:val="20"/>
                <w:szCs w:val="20"/>
              </w:rPr>
              <w:t>Program</w:t>
            </w:r>
          </w:p>
        </w:tc>
        <w:tc>
          <w:tcPr>
            <w:tcW w:w="835" w:type="dxa"/>
            <w:tcBorders>
              <w:top w:val="single" w:sz="18" w:space="0" w:color="auto"/>
              <w:bottom w:val="single" w:sz="12" w:space="0" w:color="auto"/>
            </w:tcBorders>
          </w:tcPr>
          <w:p w14:paraId="2FD76AA4" w14:textId="77777777" w:rsidR="00810946" w:rsidRDefault="00810946">
            <w:pPr>
              <w:pStyle w:val="DipnotMetni"/>
              <w:jc w:val="center"/>
              <w:rPr>
                <w:rFonts w:ascii="Times New Roman" w:hAnsi="Times New Roman" w:cs="Times New Roman"/>
                <w:b/>
                <w:sz w:val="20"/>
                <w:szCs w:val="20"/>
              </w:rPr>
            </w:pPr>
          </w:p>
          <w:p w14:paraId="7622DEEE" w14:textId="77777777" w:rsidR="00810946" w:rsidRDefault="009D1118">
            <w:pPr>
              <w:pStyle w:val="DipnotMetni"/>
              <w:jc w:val="center"/>
              <w:rPr>
                <w:rFonts w:ascii="Times New Roman" w:hAnsi="Times New Roman" w:cs="Times New Roman"/>
                <w:b/>
                <w:sz w:val="20"/>
                <w:szCs w:val="20"/>
                <w:vertAlign w:val="superscript"/>
              </w:rPr>
            </w:pPr>
            <w:r>
              <w:rPr>
                <w:rFonts w:ascii="Times New Roman" w:hAnsi="Times New Roman" w:cs="Times New Roman"/>
                <w:b/>
                <w:sz w:val="20"/>
                <w:szCs w:val="20"/>
              </w:rPr>
              <w:t>Yatay Geçiş</w:t>
            </w:r>
            <w:r>
              <w:rPr>
                <w:rFonts w:ascii="Times New Roman" w:hAnsi="Times New Roman" w:cs="Times New Roman"/>
                <w:b/>
                <w:sz w:val="20"/>
                <w:szCs w:val="20"/>
                <w:vertAlign w:val="superscript"/>
              </w:rPr>
              <w:t>(1)</w:t>
            </w:r>
          </w:p>
        </w:tc>
        <w:tc>
          <w:tcPr>
            <w:tcW w:w="857" w:type="dxa"/>
            <w:tcBorders>
              <w:top w:val="single" w:sz="18" w:space="0" w:color="auto"/>
              <w:bottom w:val="single" w:sz="12" w:space="0" w:color="auto"/>
            </w:tcBorders>
            <w:vAlign w:val="center"/>
          </w:tcPr>
          <w:p w14:paraId="32CF49FF" w14:textId="77777777" w:rsidR="00810946" w:rsidRDefault="009D1118">
            <w:pPr>
              <w:pStyle w:val="DipnotMetni"/>
              <w:jc w:val="center"/>
              <w:rPr>
                <w:rFonts w:ascii="Times New Roman" w:hAnsi="Times New Roman" w:cs="Times New Roman"/>
                <w:b/>
                <w:sz w:val="20"/>
                <w:szCs w:val="20"/>
                <w:vertAlign w:val="superscript"/>
              </w:rPr>
            </w:pPr>
            <w:r>
              <w:rPr>
                <w:rFonts w:ascii="Times New Roman" w:hAnsi="Times New Roman" w:cs="Times New Roman"/>
                <w:b/>
                <w:sz w:val="20"/>
                <w:szCs w:val="20"/>
              </w:rPr>
              <w:t>ÜNİP</w:t>
            </w:r>
            <w:r>
              <w:rPr>
                <w:rFonts w:ascii="Times New Roman" w:hAnsi="Times New Roman" w:cs="Times New Roman"/>
                <w:b/>
                <w:sz w:val="20"/>
                <w:szCs w:val="20"/>
                <w:vertAlign w:val="superscript"/>
              </w:rPr>
              <w:t>(2)</w:t>
            </w:r>
          </w:p>
        </w:tc>
        <w:tc>
          <w:tcPr>
            <w:tcW w:w="739" w:type="dxa"/>
            <w:tcBorders>
              <w:top w:val="single" w:sz="18" w:space="0" w:color="auto"/>
              <w:bottom w:val="single" w:sz="12" w:space="0" w:color="auto"/>
            </w:tcBorders>
            <w:vAlign w:val="center"/>
          </w:tcPr>
          <w:p w14:paraId="55568717" w14:textId="77777777" w:rsidR="00810946" w:rsidRDefault="009D1118">
            <w:pPr>
              <w:pStyle w:val="DipnotMetni"/>
              <w:jc w:val="center"/>
              <w:rPr>
                <w:rFonts w:ascii="Times New Roman" w:hAnsi="Times New Roman" w:cs="Times New Roman"/>
                <w:b/>
                <w:sz w:val="20"/>
                <w:szCs w:val="20"/>
              </w:rPr>
            </w:pPr>
            <w:r>
              <w:rPr>
                <w:rFonts w:ascii="Times New Roman" w:hAnsi="Times New Roman" w:cs="Times New Roman"/>
                <w:b/>
                <w:sz w:val="20"/>
                <w:szCs w:val="20"/>
              </w:rPr>
              <w:t>ALES Puan Türü</w:t>
            </w:r>
          </w:p>
        </w:tc>
        <w:tc>
          <w:tcPr>
            <w:tcW w:w="6167" w:type="dxa"/>
            <w:tcBorders>
              <w:top w:val="single" w:sz="18" w:space="0" w:color="auto"/>
              <w:left w:val="single" w:sz="4" w:space="0" w:color="auto"/>
              <w:bottom w:val="single" w:sz="12" w:space="0" w:color="auto"/>
            </w:tcBorders>
            <w:shd w:val="clear" w:color="auto" w:fill="auto"/>
            <w:vAlign w:val="center"/>
          </w:tcPr>
          <w:p w14:paraId="738953D2" w14:textId="77777777" w:rsidR="00810946" w:rsidRDefault="009D1118">
            <w:pPr>
              <w:pStyle w:val="DipnotMetni"/>
              <w:rPr>
                <w:rFonts w:ascii="Times New Roman" w:hAnsi="Times New Roman" w:cs="Times New Roman"/>
                <w:b/>
                <w:sz w:val="20"/>
                <w:szCs w:val="20"/>
              </w:rPr>
            </w:pPr>
            <w:r>
              <w:rPr>
                <w:rFonts w:ascii="Times New Roman" w:hAnsi="Times New Roman" w:cs="Times New Roman"/>
                <w:b/>
                <w:sz w:val="20"/>
                <w:szCs w:val="20"/>
              </w:rPr>
              <w:t>Açıklamalar</w:t>
            </w:r>
          </w:p>
        </w:tc>
      </w:tr>
      <w:tr w:rsidR="00810946" w14:paraId="52856907" w14:textId="77777777">
        <w:trPr>
          <w:trHeight w:val="394"/>
          <w:jc w:val="center"/>
        </w:trPr>
        <w:tc>
          <w:tcPr>
            <w:tcW w:w="3827" w:type="dxa"/>
            <w:tcBorders>
              <w:top w:val="single" w:sz="18" w:space="0" w:color="auto"/>
              <w:right w:val="single" w:sz="4" w:space="0" w:color="auto"/>
            </w:tcBorders>
            <w:shd w:val="clear" w:color="auto" w:fill="auto"/>
            <w:vAlign w:val="center"/>
          </w:tcPr>
          <w:p w14:paraId="17F75021"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rPr>
              <w:t>Bahçe Bitkileri</w:t>
            </w:r>
          </w:p>
        </w:tc>
        <w:tc>
          <w:tcPr>
            <w:tcW w:w="1086" w:type="dxa"/>
            <w:tcBorders>
              <w:top w:val="single" w:sz="18" w:space="0" w:color="auto"/>
              <w:bottom w:val="single" w:sz="2" w:space="0" w:color="000000"/>
              <w:right w:val="single" w:sz="4" w:space="0" w:color="auto"/>
            </w:tcBorders>
            <w:shd w:val="clear" w:color="auto" w:fill="auto"/>
            <w:vAlign w:val="center"/>
          </w:tcPr>
          <w:p w14:paraId="05C9C667"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8" w:space="0" w:color="auto"/>
              <w:bottom w:val="single" w:sz="2" w:space="0" w:color="000000"/>
            </w:tcBorders>
            <w:vAlign w:val="center"/>
          </w:tcPr>
          <w:p w14:paraId="28CD0AAD"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8" w:space="0" w:color="auto"/>
              <w:bottom w:val="single" w:sz="2" w:space="0" w:color="000000"/>
            </w:tcBorders>
            <w:vAlign w:val="center"/>
          </w:tcPr>
          <w:p w14:paraId="5D1F5D99"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8" w:space="0" w:color="auto"/>
              <w:bottom w:val="single" w:sz="2" w:space="0" w:color="000000"/>
            </w:tcBorders>
            <w:vAlign w:val="center"/>
          </w:tcPr>
          <w:p w14:paraId="17568CC1"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8" w:space="0" w:color="auto"/>
              <w:left w:val="single" w:sz="4" w:space="0" w:color="auto"/>
              <w:bottom w:val="single" w:sz="2" w:space="0" w:color="000000"/>
            </w:tcBorders>
            <w:shd w:val="clear" w:color="auto" w:fill="auto"/>
            <w:vAlign w:val="center"/>
          </w:tcPr>
          <w:p w14:paraId="6E62773E" w14:textId="77777777" w:rsidR="00810946" w:rsidRDefault="009D1118">
            <w:pPr>
              <w:pStyle w:val="TableParagraph"/>
              <w:spacing w:line="242" w:lineRule="exact"/>
              <w:jc w:val="both"/>
              <w:rPr>
                <w:rFonts w:ascii="Times New Roman" w:eastAsia="Calibri" w:hAnsi="Times New Roman" w:cs="Times New Roman"/>
                <w:sz w:val="20"/>
                <w:szCs w:val="20"/>
                <w:highlight w:val="yellow"/>
                <w:lang w:val="de-DE"/>
              </w:rPr>
            </w:pPr>
            <w:r>
              <w:rPr>
                <w:rFonts w:ascii="Times New Roman" w:hAnsi="Times New Roman" w:cs="Times New Roman"/>
                <w:spacing w:val="-1"/>
                <w:sz w:val="20"/>
                <w:szCs w:val="20"/>
                <w:lang w:val="tr-TR"/>
              </w:rPr>
              <w:t>Bahçe Bitkileri Bölümü Lisans mezunu olmak</w:t>
            </w:r>
          </w:p>
        </w:tc>
      </w:tr>
      <w:tr w:rsidR="00810946" w14:paraId="2DB4D61E" w14:textId="77777777">
        <w:trPr>
          <w:trHeight w:val="584"/>
          <w:jc w:val="center"/>
        </w:trPr>
        <w:tc>
          <w:tcPr>
            <w:tcW w:w="3827" w:type="dxa"/>
            <w:tcBorders>
              <w:top w:val="single" w:sz="18" w:space="0" w:color="auto"/>
              <w:right w:val="single" w:sz="4" w:space="0" w:color="auto"/>
            </w:tcBorders>
            <w:shd w:val="clear" w:color="auto" w:fill="auto"/>
            <w:vAlign w:val="center"/>
          </w:tcPr>
          <w:p w14:paraId="631B13C6"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rPr>
              <w:t>Bitki Koruma</w:t>
            </w:r>
          </w:p>
        </w:tc>
        <w:tc>
          <w:tcPr>
            <w:tcW w:w="1086" w:type="dxa"/>
            <w:tcBorders>
              <w:top w:val="single" w:sz="18" w:space="0" w:color="auto"/>
              <w:bottom w:val="single" w:sz="4" w:space="0" w:color="auto"/>
              <w:right w:val="single" w:sz="4" w:space="0" w:color="auto"/>
            </w:tcBorders>
            <w:shd w:val="clear" w:color="auto" w:fill="auto"/>
            <w:vAlign w:val="center"/>
          </w:tcPr>
          <w:p w14:paraId="20D271CB"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8" w:space="0" w:color="auto"/>
              <w:bottom w:val="single" w:sz="4" w:space="0" w:color="auto"/>
            </w:tcBorders>
            <w:vAlign w:val="center"/>
          </w:tcPr>
          <w:p w14:paraId="44642A9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8" w:space="0" w:color="auto"/>
              <w:bottom w:val="single" w:sz="4" w:space="0" w:color="auto"/>
            </w:tcBorders>
            <w:vAlign w:val="center"/>
          </w:tcPr>
          <w:p w14:paraId="51C21B39"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8" w:space="0" w:color="auto"/>
              <w:bottom w:val="single" w:sz="4" w:space="0" w:color="auto"/>
            </w:tcBorders>
            <w:vAlign w:val="center"/>
          </w:tcPr>
          <w:p w14:paraId="1E9B4109"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8" w:space="0" w:color="auto"/>
              <w:left w:val="single" w:sz="4" w:space="0" w:color="auto"/>
              <w:bottom w:val="single" w:sz="4" w:space="0" w:color="auto"/>
            </w:tcBorders>
            <w:shd w:val="clear" w:color="auto" w:fill="auto"/>
            <w:vAlign w:val="center"/>
          </w:tcPr>
          <w:p w14:paraId="451ABC41"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pacing w:val="-1"/>
                <w:sz w:val="20"/>
                <w:szCs w:val="20"/>
              </w:rPr>
              <w:t>Bitki Koruma Bölümü veya Bitki Koruma Alt Programı Lisans mezunu olmak</w:t>
            </w:r>
          </w:p>
        </w:tc>
      </w:tr>
      <w:tr w:rsidR="00810946" w14:paraId="0911659D" w14:textId="77777777">
        <w:trPr>
          <w:trHeight w:val="812"/>
          <w:jc w:val="center"/>
        </w:trPr>
        <w:tc>
          <w:tcPr>
            <w:tcW w:w="3827" w:type="dxa"/>
            <w:tcBorders>
              <w:top w:val="single" w:sz="12" w:space="0" w:color="auto"/>
              <w:right w:val="single" w:sz="4" w:space="0" w:color="auto"/>
            </w:tcBorders>
            <w:shd w:val="clear" w:color="auto" w:fill="auto"/>
            <w:vAlign w:val="center"/>
          </w:tcPr>
          <w:p w14:paraId="0D8701D6"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rPr>
              <w:t xml:space="preserve">Biyoloji </w:t>
            </w:r>
          </w:p>
        </w:tc>
        <w:tc>
          <w:tcPr>
            <w:tcW w:w="1086" w:type="dxa"/>
            <w:tcBorders>
              <w:top w:val="single" w:sz="12" w:space="0" w:color="auto"/>
              <w:bottom w:val="single" w:sz="4" w:space="0" w:color="auto"/>
              <w:right w:val="single" w:sz="4" w:space="0" w:color="auto"/>
            </w:tcBorders>
            <w:shd w:val="clear" w:color="auto" w:fill="auto"/>
            <w:vAlign w:val="center"/>
          </w:tcPr>
          <w:p w14:paraId="0F5E266B"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2" w:space="0" w:color="auto"/>
              <w:bottom w:val="single" w:sz="4" w:space="0" w:color="auto"/>
            </w:tcBorders>
            <w:vAlign w:val="center"/>
          </w:tcPr>
          <w:p w14:paraId="29F488C6"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252FECB9"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739" w:type="dxa"/>
            <w:tcBorders>
              <w:top w:val="single" w:sz="12" w:space="0" w:color="auto"/>
              <w:bottom w:val="single" w:sz="4" w:space="0" w:color="auto"/>
            </w:tcBorders>
            <w:vAlign w:val="center"/>
          </w:tcPr>
          <w:p w14:paraId="3A99320D"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bottom w:val="single" w:sz="4" w:space="0" w:color="auto"/>
            </w:tcBorders>
            <w:shd w:val="clear" w:color="auto" w:fill="auto"/>
            <w:vAlign w:val="center"/>
          </w:tcPr>
          <w:p w14:paraId="2221E315"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pacing w:val="-1"/>
                <w:sz w:val="20"/>
                <w:szCs w:val="20"/>
              </w:rPr>
              <w:t>Fen Fakültesi Biyoloji Bölümü veya Moleküler Biyoloji Genetik Bölümü Mezunu Olmak</w:t>
            </w:r>
          </w:p>
        </w:tc>
      </w:tr>
      <w:tr w:rsidR="00810946" w14:paraId="7726F18C" w14:textId="77777777">
        <w:trPr>
          <w:trHeight w:val="581"/>
          <w:jc w:val="center"/>
        </w:trPr>
        <w:tc>
          <w:tcPr>
            <w:tcW w:w="3827" w:type="dxa"/>
            <w:vMerge w:val="restart"/>
            <w:tcBorders>
              <w:top w:val="single" w:sz="12" w:space="0" w:color="auto"/>
              <w:right w:val="single" w:sz="4" w:space="0" w:color="auto"/>
            </w:tcBorders>
            <w:shd w:val="clear" w:color="auto" w:fill="auto"/>
            <w:vAlign w:val="center"/>
          </w:tcPr>
          <w:p w14:paraId="7B73E85C" w14:textId="77777777" w:rsidR="00810946" w:rsidRDefault="009D1118">
            <w:pPr>
              <w:pStyle w:val="AralkYok"/>
              <w:rPr>
                <w:rFonts w:ascii="Times New Roman" w:hAnsi="Times New Roman" w:cs="Times New Roman"/>
                <w:b/>
                <w:sz w:val="20"/>
                <w:szCs w:val="20"/>
                <w:lang w:val="tr-TR"/>
              </w:rPr>
            </w:pPr>
            <w:r>
              <w:rPr>
                <w:rFonts w:ascii="Times New Roman" w:hAnsi="Times New Roman" w:cs="Times New Roman"/>
                <w:b/>
                <w:sz w:val="20"/>
                <w:szCs w:val="20"/>
                <w:lang w:val="tr-TR"/>
              </w:rPr>
              <w:t>İnşaat Mühendisliği / Hidrolik ve Su Kaynakları Mühendisliği</w:t>
            </w:r>
          </w:p>
        </w:tc>
        <w:tc>
          <w:tcPr>
            <w:tcW w:w="1086" w:type="dxa"/>
            <w:vMerge w:val="restart"/>
            <w:tcBorders>
              <w:top w:val="single" w:sz="12" w:space="0" w:color="auto"/>
              <w:right w:val="single" w:sz="4" w:space="0" w:color="auto"/>
            </w:tcBorders>
            <w:shd w:val="clear" w:color="auto" w:fill="auto"/>
            <w:vAlign w:val="center"/>
          </w:tcPr>
          <w:p w14:paraId="28A617B2"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2" w:space="0" w:color="auto"/>
              <w:bottom w:val="single" w:sz="4" w:space="0" w:color="auto"/>
            </w:tcBorders>
            <w:vAlign w:val="center"/>
          </w:tcPr>
          <w:p w14:paraId="06E7CE5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vMerge w:val="restart"/>
            <w:tcBorders>
              <w:top w:val="single" w:sz="12" w:space="0" w:color="auto"/>
            </w:tcBorders>
            <w:vAlign w:val="center"/>
          </w:tcPr>
          <w:p w14:paraId="05E304A5"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vMerge w:val="restart"/>
            <w:tcBorders>
              <w:top w:val="single" w:sz="12" w:space="0" w:color="auto"/>
            </w:tcBorders>
            <w:vAlign w:val="center"/>
          </w:tcPr>
          <w:p w14:paraId="7135F426"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tcBorders>
            <w:shd w:val="clear" w:color="auto" w:fill="auto"/>
            <w:vAlign w:val="center"/>
          </w:tcPr>
          <w:p w14:paraId="3DE43736"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İnşaat Mühendisliği lisans mezunu ve Hidrolik ve Su Kaynakları alanında yüksek lisansa devam ediyor olmak</w:t>
            </w:r>
          </w:p>
        </w:tc>
      </w:tr>
      <w:tr w:rsidR="00810946" w14:paraId="111455DF" w14:textId="77777777">
        <w:trPr>
          <w:trHeight w:val="581"/>
          <w:jc w:val="center"/>
        </w:trPr>
        <w:tc>
          <w:tcPr>
            <w:tcW w:w="3827" w:type="dxa"/>
            <w:vMerge/>
            <w:tcBorders>
              <w:right w:val="single" w:sz="4" w:space="0" w:color="auto"/>
            </w:tcBorders>
            <w:shd w:val="clear" w:color="auto" w:fill="auto"/>
            <w:vAlign w:val="center"/>
          </w:tcPr>
          <w:p w14:paraId="2C0D8D62" w14:textId="77777777" w:rsidR="00810946" w:rsidRDefault="00810946">
            <w:pPr>
              <w:pStyle w:val="AralkYok"/>
              <w:rPr>
                <w:rFonts w:ascii="Times New Roman" w:hAnsi="Times New Roman" w:cs="Times New Roman"/>
                <w:b/>
                <w:sz w:val="20"/>
                <w:szCs w:val="20"/>
                <w:lang w:val="tr-TR"/>
              </w:rPr>
            </w:pPr>
          </w:p>
        </w:tc>
        <w:tc>
          <w:tcPr>
            <w:tcW w:w="1086" w:type="dxa"/>
            <w:vMerge/>
            <w:tcBorders>
              <w:bottom w:val="single" w:sz="4" w:space="0" w:color="000000"/>
              <w:right w:val="single" w:sz="4" w:space="0" w:color="auto"/>
            </w:tcBorders>
            <w:shd w:val="clear" w:color="auto" w:fill="auto"/>
            <w:vAlign w:val="center"/>
          </w:tcPr>
          <w:p w14:paraId="1EF5B674" w14:textId="77777777" w:rsidR="00810946" w:rsidRDefault="00810946">
            <w:pPr>
              <w:pStyle w:val="DipnotMetni"/>
              <w:jc w:val="both"/>
              <w:rPr>
                <w:rFonts w:ascii="Times New Roman" w:hAnsi="Times New Roman" w:cs="Times New Roman"/>
                <w:sz w:val="20"/>
                <w:szCs w:val="20"/>
              </w:rPr>
            </w:pPr>
          </w:p>
        </w:tc>
        <w:tc>
          <w:tcPr>
            <w:tcW w:w="835" w:type="dxa"/>
            <w:tcBorders>
              <w:top w:val="single" w:sz="4" w:space="0" w:color="auto"/>
              <w:bottom w:val="single" w:sz="4" w:space="0" w:color="000000"/>
            </w:tcBorders>
            <w:vAlign w:val="center"/>
          </w:tcPr>
          <w:p w14:paraId="53654F6A"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vMerge/>
            <w:tcBorders>
              <w:bottom w:val="single" w:sz="4" w:space="0" w:color="000000"/>
            </w:tcBorders>
            <w:vAlign w:val="center"/>
          </w:tcPr>
          <w:p w14:paraId="70A47616" w14:textId="77777777" w:rsidR="00810946" w:rsidRDefault="00810946">
            <w:pPr>
              <w:pStyle w:val="DipnotMetni"/>
              <w:jc w:val="center"/>
              <w:rPr>
                <w:rFonts w:ascii="Times New Roman" w:hAnsi="Times New Roman" w:cs="Times New Roman"/>
                <w:sz w:val="20"/>
                <w:szCs w:val="20"/>
              </w:rPr>
            </w:pPr>
          </w:p>
        </w:tc>
        <w:tc>
          <w:tcPr>
            <w:tcW w:w="739" w:type="dxa"/>
            <w:vMerge/>
            <w:tcBorders>
              <w:bottom w:val="single" w:sz="4" w:space="0" w:color="000000"/>
            </w:tcBorders>
            <w:vAlign w:val="center"/>
          </w:tcPr>
          <w:p w14:paraId="70532F5D" w14:textId="77777777" w:rsidR="00810946" w:rsidRDefault="00810946">
            <w:pPr>
              <w:pStyle w:val="DipnotMetni"/>
              <w:jc w:val="center"/>
              <w:rPr>
                <w:rFonts w:ascii="Times New Roman" w:hAnsi="Times New Roman" w:cs="Times New Roman"/>
                <w:sz w:val="20"/>
                <w:szCs w:val="20"/>
              </w:rPr>
            </w:pPr>
          </w:p>
        </w:tc>
        <w:tc>
          <w:tcPr>
            <w:tcW w:w="6167" w:type="dxa"/>
            <w:tcBorders>
              <w:left w:val="single" w:sz="4" w:space="0" w:color="auto"/>
              <w:bottom w:val="single" w:sz="4" w:space="0" w:color="000000"/>
            </w:tcBorders>
            <w:shd w:val="clear" w:color="auto" w:fill="auto"/>
            <w:vAlign w:val="center"/>
          </w:tcPr>
          <w:p w14:paraId="424CE8EA"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Harita /Jeodezi Mühendisliği Lisans mezunu olmak,</w:t>
            </w:r>
          </w:p>
          <w:p w14:paraId="1B9022AA"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(Lisanstan Hidroloji ve Su Kaynakları dersleri</w:t>
            </w:r>
          </w:p>
          <w:p w14:paraId="038E9C71"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bilimsel hazırlık kapsamında zorunlu olarak alınacaktır)</w:t>
            </w:r>
          </w:p>
        </w:tc>
      </w:tr>
      <w:tr w:rsidR="00810946" w14:paraId="23567A05" w14:textId="77777777">
        <w:trPr>
          <w:trHeight w:val="997"/>
          <w:jc w:val="center"/>
        </w:trPr>
        <w:tc>
          <w:tcPr>
            <w:tcW w:w="3827" w:type="dxa"/>
            <w:tcBorders>
              <w:bottom w:val="single" w:sz="12" w:space="0" w:color="auto"/>
              <w:right w:val="single" w:sz="4" w:space="0" w:color="auto"/>
            </w:tcBorders>
            <w:shd w:val="clear" w:color="auto" w:fill="auto"/>
            <w:vAlign w:val="center"/>
          </w:tcPr>
          <w:p w14:paraId="542F160A" w14:textId="77777777" w:rsidR="00810946" w:rsidRDefault="009D1118">
            <w:pPr>
              <w:pStyle w:val="AralkYok"/>
              <w:rPr>
                <w:rFonts w:ascii="Times New Roman" w:hAnsi="Times New Roman" w:cs="Times New Roman"/>
                <w:b/>
                <w:sz w:val="20"/>
                <w:szCs w:val="20"/>
                <w:lang w:val="de-DE"/>
              </w:rPr>
            </w:pPr>
            <w:r>
              <w:rPr>
                <w:rFonts w:ascii="Times New Roman" w:hAnsi="Times New Roman" w:cs="Times New Roman"/>
                <w:b/>
                <w:sz w:val="20"/>
                <w:szCs w:val="20"/>
                <w:lang w:val="de-DE"/>
              </w:rPr>
              <w:t>İnşaat Mühendisliği / Zemin Mekaniği ve Geoteknik Mühendisliği</w:t>
            </w:r>
          </w:p>
        </w:tc>
        <w:tc>
          <w:tcPr>
            <w:tcW w:w="1086" w:type="dxa"/>
            <w:tcBorders>
              <w:top w:val="single" w:sz="4" w:space="0" w:color="000000"/>
              <w:bottom w:val="single" w:sz="12" w:space="0" w:color="auto"/>
              <w:right w:val="single" w:sz="4" w:space="0" w:color="auto"/>
            </w:tcBorders>
            <w:shd w:val="clear" w:color="auto" w:fill="auto"/>
            <w:vAlign w:val="center"/>
          </w:tcPr>
          <w:p w14:paraId="2D6D6928"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4" w:space="0" w:color="000000"/>
              <w:bottom w:val="single" w:sz="12" w:space="0" w:color="auto"/>
            </w:tcBorders>
            <w:vAlign w:val="center"/>
          </w:tcPr>
          <w:p w14:paraId="5967F01B"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tcBorders>
              <w:top w:val="single" w:sz="4" w:space="0" w:color="000000"/>
              <w:bottom w:val="single" w:sz="12" w:space="0" w:color="auto"/>
            </w:tcBorders>
            <w:vAlign w:val="center"/>
          </w:tcPr>
          <w:p w14:paraId="03732E14"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000000"/>
              <w:bottom w:val="single" w:sz="12" w:space="0" w:color="auto"/>
            </w:tcBorders>
            <w:vAlign w:val="center"/>
          </w:tcPr>
          <w:p w14:paraId="74BB68D0"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4" w:space="0" w:color="000000"/>
              <w:left w:val="single" w:sz="4" w:space="0" w:color="auto"/>
              <w:bottom w:val="single" w:sz="12" w:space="0" w:color="auto"/>
            </w:tcBorders>
            <w:shd w:val="clear" w:color="auto" w:fill="auto"/>
            <w:vAlign w:val="center"/>
          </w:tcPr>
          <w:p w14:paraId="54B0F291"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İnşaat Mühendisliği lisans mezunu ve Geoteknik ve Zemin Mekaniği alanında yüksek lisansa devam ediyor olmak</w:t>
            </w:r>
          </w:p>
        </w:tc>
      </w:tr>
      <w:tr w:rsidR="00810946" w14:paraId="3F66C2D9" w14:textId="77777777">
        <w:trPr>
          <w:trHeight w:val="1615"/>
          <w:jc w:val="center"/>
        </w:trPr>
        <w:tc>
          <w:tcPr>
            <w:tcW w:w="3827" w:type="dxa"/>
            <w:vMerge w:val="restart"/>
            <w:tcBorders>
              <w:top w:val="single" w:sz="4" w:space="0" w:color="auto"/>
              <w:bottom w:val="single" w:sz="12" w:space="0" w:color="000000"/>
              <w:right w:val="single" w:sz="4" w:space="0" w:color="auto"/>
            </w:tcBorders>
            <w:shd w:val="clear" w:color="auto" w:fill="auto"/>
            <w:vAlign w:val="center"/>
          </w:tcPr>
          <w:p w14:paraId="4793E762"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rPr>
              <w:t>Maden Mühendisliği</w:t>
            </w:r>
          </w:p>
        </w:tc>
        <w:tc>
          <w:tcPr>
            <w:tcW w:w="1086" w:type="dxa"/>
            <w:tcBorders>
              <w:top w:val="single" w:sz="2" w:space="0" w:color="auto"/>
              <w:bottom w:val="single" w:sz="4" w:space="0" w:color="auto"/>
              <w:right w:val="single" w:sz="4" w:space="0" w:color="auto"/>
            </w:tcBorders>
            <w:shd w:val="clear" w:color="auto" w:fill="auto"/>
            <w:vAlign w:val="center"/>
          </w:tcPr>
          <w:p w14:paraId="10208514"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2" w:space="0" w:color="auto"/>
              <w:bottom w:val="single" w:sz="4" w:space="0" w:color="auto"/>
            </w:tcBorders>
            <w:vAlign w:val="center"/>
          </w:tcPr>
          <w:p w14:paraId="4A9E080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857" w:type="dxa"/>
            <w:tcBorders>
              <w:top w:val="single" w:sz="2" w:space="0" w:color="auto"/>
            </w:tcBorders>
            <w:vAlign w:val="center"/>
          </w:tcPr>
          <w:p w14:paraId="2BA63A5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2" w:space="0" w:color="auto"/>
            </w:tcBorders>
            <w:vAlign w:val="center"/>
          </w:tcPr>
          <w:p w14:paraId="231856D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2" w:space="0" w:color="auto"/>
              <w:left w:val="single" w:sz="4" w:space="0" w:color="auto"/>
            </w:tcBorders>
            <w:shd w:val="clear" w:color="auto" w:fill="auto"/>
            <w:vAlign w:val="center"/>
          </w:tcPr>
          <w:p w14:paraId="77C799DE"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Maden, Cevher Hazırlama, Jeoloji, Jeofizik, Harita, Petrol ve Doğalgaz, Endüstri Mühendisliği veya İnşaat Mühendisliği Bölümlerinden Lisans mezunu olmak (Maden ve Cevher Hazırlama Mühendisliği Lisansı dışında gelen mezunlardan; Jeoloji Mühendisliği mezunlarına 1 dönem, diğer mezunlara 2 dönem Bilimsel Hazırlık Programı uygulanır)</w:t>
            </w:r>
          </w:p>
        </w:tc>
      </w:tr>
      <w:tr w:rsidR="00810946" w14:paraId="73FAA419" w14:textId="77777777">
        <w:trPr>
          <w:trHeight w:val="1667"/>
          <w:jc w:val="center"/>
        </w:trPr>
        <w:tc>
          <w:tcPr>
            <w:tcW w:w="3827" w:type="dxa"/>
            <w:vMerge/>
            <w:tcBorders>
              <w:top w:val="single" w:sz="4" w:space="0" w:color="auto"/>
              <w:bottom w:val="single" w:sz="12" w:space="0" w:color="000000"/>
              <w:right w:val="single" w:sz="4" w:space="0" w:color="auto"/>
            </w:tcBorders>
            <w:shd w:val="clear" w:color="auto" w:fill="auto"/>
            <w:vAlign w:val="center"/>
          </w:tcPr>
          <w:p w14:paraId="644DD991" w14:textId="77777777" w:rsidR="00810946" w:rsidRDefault="00810946">
            <w:pPr>
              <w:rPr>
                <w:rFonts w:ascii="Times New Roman" w:hAnsi="Times New Roman" w:cs="Times New Roman"/>
                <w:b/>
                <w:sz w:val="20"/>
                <w:szCs w:val="20"/>
              </w:rPr>
            </w:pPr>
          </w:p>
        </w:tc>
        <w:tc>
          <w:tcPr>
            <w:tcW w:w="1086" w:type="dxa"/>
            <w:tcBorders>
              <w:top w:val="single" w:sz="4" w:space="0" w:color="auto"/>
              <w:bottom w:val="single" w:sz="12" w:space="0" w:color="auto"/>
              <w:right w:val="single" w:sz="4" w:space="0" w:color="auto"/>
            </w:tcBorders>
            <w:shd w:val="clear" w:color="auto" w:fill="auto"/>
            <w:vAlign w:val="center"/>
          </w:tcPr>
          <w:p w14:paraId="19A08E9B"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835" w:type="dxa"/>
            <w:tcBorders>
              <w:top w:val="single" w:sz="4" w:space="0" w:color="auto"/>
              <w:bottom w:val="single" w:sz="12" w:space="0" w:color="auto"/>
            </w:tcBorders>
            <w:vAlign w:val="center"/>
          </w:tcPr>
          <w:p w14:paraId="3F8B9E9C"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4</w:t>
            </w:r>
          </w:p>
        </w:tc>
        <w:tc>
          <w:tcPr>
            <w:tcW w:w="857" w:type="dxa"/>
            <w:tcBorders>
              <w:top w:val="single" w:sz="4" w:space="0" w:color="auto"/>
              <w:bottom w:val="single" w:sz="12" w:space="0" w:color="auto"/>
            </w:tcBorders>
            <w:vAlign w:val="center"/>
          </w:tcPr>
          <w:p w14:paraId="6A509964"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31197F8D"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4" w:space="0" w:color="auto"/>
              <w:left w:val="single" w:sz="4" w:space="0" w:color="auto"/>
              <w:bottom w:val="single" w:sz="12" w:space="0" w:color="auto"/>
            </w:tcBorders>
            <w:shd w:val="clear" w:color="auto" w:fill="auto"/>
            <w:vAlign w:val="center"/>
          </w:tcPr>
          <w:p w14:paraId="3A3EFF1E"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Maden, Cevher Hazırlama, Jeoloji, Jeofizik, Harita, Petrol ve Doğalgaz, Endüstri Mühendisliği veya İnşaat Mühendisliği Ana Bilim Dalında Tezli Yüksek Lisans yapmış olmak  (Lisansı veya Yüksek Lisansı Maden ve Cevher Hazırlama Mühendisliği dışında olan mezunlardan; Jeoloji Mühendisliği mezunlarına 1 dönem, diğer mezunlara 2 dönem Bilimsel Hazırlık Programı uygulanır)</w:t>
            </w:r>
          </w:p>
          <w:p w14:paraId="1DCDF2E6" w14:textId="77777777" w:rsidR="00810946" w:rsidRDefault="00810946">
            <w:pPr>
              <w:pStyle w:val="DipnotMetni"/>
              <w:jc w:val="both"/>
              <w:rPr>
                <w:rFonts w:ascii="Times New Roman" w:hAnsi="Times New Roman" w:cs="Times New Roman"/>
                <w:sz w:val="20"/>
                <w:szCs w:val="20"/>
              </w:rPr>
            </w:pPr>
          </w:p>
          <w:p w14:paraId="00EC2299" w14:textId="77777777" w:rsidR="00810946" w:rsidRDefault="00810946">
            <w:pPr>
              <w:pStyle w:val="DipnotMetni"/>
              <w:jc w:val="both"/>
              <w:rPr>
                <w:rFonts w:ascii="Times New Roman" w:hAnsi="Times New Roman" w:cs="Times New Roman"/>
                <w:sz w:val="20"/>
                <w:szCs w:val="20"/>
              </w:rPr>
            </w:pPr>
          </w:p>
          <w:p w14:paraId="7DF7EE2B" w14:textId="77777777" w:rsidR="00810946" w:rsidRDefault="00810946">
            <w:pPr>
              <w:pStyle w:val="DipnotMetni"/>
              <w:jc w:val="both"/>
              <w:rPr>
                <w:rFonts w:ascii="Times New Roman" w:hAnsi="Times New Roman" w:cs="Times New Roman"/>
                <w:sz w:val="20"/>
                <w:szCs w:val="20"/>
              </w:rPr>
            </w:pPr>
          </w:p>
          <w:p w14:paraId="2B78D65E" w14:textId="77777777" w:rsidR="00810946" w:rsidRDefault="00810946">
            <w:pPr>
              <w:pStyle w:val="DipnotMetni"/>
              <w:jc w:val="both"/>
              <w:rPr>
                <w:rFonts w:ascii="Times New Roman" w:hAnsi="Times New Roman" w:cs="Times New Roman"/>
                <w:sz w:val="20"/>
                <w:szCs w:val="20"/>
              </w:rPr>
            </w:pPr>
          </w:p>
          <w:p w14:paraId="55C4A4FF" w14:textId="77777777" w:rsidR="00810946" w:rsidRDefault="00810946">
            <w:pPr>
              <w:pStyle w:val="DipnotMetni"/>
              <w:jc w:val="both"/>
              <w:rPr>
                <w:rFonts w:ascii="Times New Roman" w:hAnsi="Times New Roman" w:cs="Times New Roman"/>
                <w:sz w:val="20"/>
                <w:szCs w:val="20"/>
              </w:rPr>
            </w:pPr>
          </w:p>
        </w:tc>
      </w:tr>
      <w:tr w:rsidR="00810946" w14:paraId="54FA0B13" w14:textId="77777777">
        <w:trPr>
          <w:trHeight w:val="430"/>
          <w:jc w:val="center"/>
        </w:trPr>
        <w:tc>
          <w:tcPr>
            <w:tcW w:w="3827" w:type="dxa"/>
            <w:vMerge w:val="restart"/>
            <w:tcBorders>
              <w:top w:val="single" w:sz="12" w:space="0" w:color="auto"/>
              <w:right w:val="single" w:sz="4" w:space="0" w:color="auto"/>
            </w:tcBorders>
            <w:shd w:val="clear" w:color="auto" w:fill="auto"/>
            <w:vAlign w:val="center"/>
          </w:tcPr>
          <w:p w14:paraId="71764EA3" w14:textId="77777777" w:rsidR="00810946" w:rsidRDefault="009D1118">
            <w:pPr>
              <w:pStyle w:val="AralkYok"/>
              <w:rPr>
                <w:rFonts w:ascii="Times New Roman" w:hAnsi="Times New Roman" w:cs="Times New Roman"/>
                <w:b/>
                <w:sz w:val="20"/>
                <w:szCs w:val="20"/>
                <w:lang w:val="tr-TR"/>
              </w:rPr>
            </w:pPr>
            <w:r>
              <w:rPr>
                <w:rFonts w:ascii="Times New Roman" w:hAnsi="Times New Roman" w:cs="Times New Roman"/>
                <w:b/>
                <w:sz w:val="20"/>
                <w:szCs w:val="20"/>
                <w:lang w:val="tr-TR"/>
              </w:rPr>
              <w:lastRenderedPageBreak/>
              <w:t>Mimarlık</w:t>
            </w:r>
          </w:p>
        </w:tc>
        <w:tc>
          <w:tcPr>
            <w:tcW w:w="1086" w:type="dxa"/>
            <w:tcBorders>
              <w:top w:val="single" w:sz="12" w:space="0" w:color="auto"/>
              <w:right w:val="single" w:sz="4" w:space="0" w:color="auto"/>
            </w:tcBorders>
            <w:shd w:val="clear" w:color="auto" w:fill="auto"/>
            <w:vAlign w:val="center"/>
          </w:tcPr>
          <w:p w14:paraId="62B3B148"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2" w:space="0" w:color="auto"/>
            </w:tcBorders>
            <w:vAlign w:val="center"/>
          </w:tcPr>
          <w:p w14:paraId="22A510EB"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2" w:space="0" w:color="auto"/>
            </w:tcBorders>
            <w:vAlign w:val="center"/>
          </w:tcPr>
          <w:p w14:paraId="3186C138"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19AF3D84"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tcBorders>
            <w:shd w:val="clear" w:color="auto" w:fill="auto"/>
            <w:vAlign w:val="center"/>
          </w:tcPr>
          <w:p w14:paraId="72D79EF5" w14:textId="77777777" w:rsidR="00810946" w:rsidRDefault="009D1118">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Mimarlık Lisans mezunu olmak ve Mimarlık Anabilim Dalında Tezli Yüksek Yüksek Lisans Yapıyor Olmak</w:t>
            </w:r>
          </w:p>
        </w:tc>
      </w:tr>
      <w:tr w:rsidR="00810946" w14:paraId="1F3B3685" w14:textId="77777777">
        <w:trPr>
          <w:trHeight w:val="670"/>
          <w:jc w:val="center"/>
        </w:trPr>
        <w:tc>
          <w:tcPr>
            <w:tcW w:w="3827" w:type="dxa"/>
            <w:vMerge/>
            <w:tcBorders>
              <w:right w:val="single" w:sz="4" w:space="0" w:color="auto"/>
            </w:tcBorders>
            <w:shd w:val="clear" w:color="auto" w:fill="auto"/>
            <w:vAlign w:val="center"/>
          </w:tcPr>
          <w:p w14:paraId="1787AB4D" w14:textId="77777777" w:rsidR="00810946" w:rsidRDefault="00810946">
            <w:pPr>
              <w:pStyle w:val="AralkYok"/>
              <w:rPr>
                <w:rFonts w:ascii="Times New Roman" w:hAnsi="Times New Roman" w:cs="Times New Roman"/>
                <w:b/>
                <w:sz w:val="20"/>
                <w:szCs w:val="20"/>
                <w:lang w:val="tr-TR"/>
              </w:rPr>
            </w:pPr>
          </w:p>
        </w:tc>
        <w:tc>
          <w:tcPr>
            <w:tcW w:w="1086" w:type="dxa"/>
            <w:vMerge w:val="restart"/>
            <w:tcBorders>
              <w:top w:val="single" w:sz="4" w:space="0" w:color="auto"/>
              <w:right w:val="single" w:sz="4" w:space="0" w:color="auto"/>
            </w:tcBorders>
            <w:shd w:val="clear" w:color="auto" w:fill="auto"/>
            <w:vAlign w:val="center"/>
          </w:tcPr>
          <w:p w14:paraId="4AC362D1"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835" w:type="dxa"/>
            <w:tcBorders>
              <w:top w:val="single" w:sz="4" w:space="0" w:color="auto"/>
            </w:tcBorders>
            <w:vAlign w:val="center"/>
          </w:tcPr>
          <w:p w14:paraId="44B2CE75"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4" w:space="0" w:color="auto"/>
            </w:tcBorders>
            <w:vAlign w:val="center"/>
          </w:tcPr>
          <w:p w14:paraId="1AA732E0"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1B578315"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4" w:space="0" w:color="auto"/>
              <w:left w:val="single" w:sz="4" w:space="0" w:color="auto"/>
            </w:tcBorders>
            <w:shd w:val="clear" w:color="auto" w:fill="auto"/>
            <w:vAlign w:val="center"/>
          </w:tcPr>
          <w:p w14:paraId="074C8FF4" w14:textId="77777777" w:rsidR="00810946" w:rsidRDefault="009D1118">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Öncelikli Alanlar Kapsamında Mimarlık Ana Bilim Dalında Doktora yapıyor olmak</w:t>
            </w:r>
          </w:p>
        </w:tc>
      </w:tr>
      <w:tr w:rsidR="00810946" w14:paraId="229702E0" w14:textId="77777777">
        <w:trPr>
          <w:trHeight w:val="670"/>
          <w:jc w:val="center"/>
        </w:trPr>
        <w:tc>
          <w:tcPr>
            <w:tcW w:w="3827" w:type="dxa"/>
            <w:vMerge/>
            <w:tcBorders>
              <w:right w:val="single" w:sz="4" w:space="0" w:color="auto"/>
            </w:tcBorders>
            <w:shd w:val="clear" w:color="auto" w:fill="auto"/>
            <w:vAlign w:val="center"/>
          </w:tcPr>
          <w:p w14:paraId="3DA74C9B" w14:textId="77777777" w:rsidR="00810946" w:rsidRDefault="00810946">
            <w:pPr>
              <w:pStyle w:val="AralkYok"/>
              <w:rPr>
                <w:rFonts w:ascii="Times New Roman" w:hAnsi="Times New Roman" w:cs="Times New Roman"/>
                <w:b/>
                <w:sz w:val="20"/>
                <w:szCs w:val="20"/>
                <w:lang w:val="tr-TR"/>
              </w:rPr>
            </w:pPr>
          </w:p>
        </w:tc>
        <w:tc>
          <w:tcPr>
            <w:tcW w:w="1086" w:type="dxa"/>
            <w:vMerge/>
            <w:tcBorders>
              <w:right w:val="single" w:sz="4" w:space="0" w:color="auto"/>
            </w:tcBorders>
            <w:shd w:val="clear" w:color="auto" w:fill="auto"/>
            <w:vAlign w:val="center"/>
          </w:tcPr>
          <w:p w14:paraId="5632AA4D" w14:textId="77777777" w:rsidR="00810946" w:rsidRDefault="00810946">
            <w:pPr>
              <w:pStyle w:val="DipnotMetni"/>
              <w:rPr>
                <w:rFonts w:ascii="Times New Roman" w:hAnsi="Times New Roman" w:cs="Times New Roman"/>
                <w:sz w:val="20"/>
                <w:szCs w:val="20"/>
              </w:rPr>
            </w:pPr>
          </w:p>
        </w:tc>
        <w:tc>
          <w:tcPr>
            <w:tcW w:w="835" w:type="dxa"/>
            <w:tcBorders>
              <w:top w:val="single" w:sz="4" w:space="0" w:color="auto"/>
            </w:tcBorders>
            <w:vAlign w:val="center"/>
          </w:tcPr>
          <w:p w14:paraId="70BC3D90"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0092A53E"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739" w:type="dxa"/>
            <w:tcBorders>
              <w:top w:val="single" w:sz="4" w:space="0" w:color="auto"/>
            </w:tcBorders>
            <w:vAlign w:val="center"/>
          </w:tcPr>
          <w:p w14:paraId="14D9EC9B"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4" w:space="0" w:color="auto"/>
              <w:left w:val="single" w:sz="4" w:space="0" w:color="auto"/>
            </w:tcBorders>
            <w:shd w:val="clear" w:color="auto" w:fill="auto"/>
            <w:vAlign w:val="center"/>
          </w:tcPr>
          <w:p w14:paraId="0756A8D1" w14:textId="77777777" w:rsidR="00810946" w:rsidRDefault="009D1118">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Mimarlık Ana Bilim Dalı Tezli Yüksek Lisans mezunu olmak</w:t>
            </w:r>
          </w:p>
        </w:tc>
      </w:tr>
      <w:tr w:rsidR="00810946" w14:paraId="2D152661" w14:textId="77777777">
        <w:trPr>
          <w:trHeight w:val="494"/>
          <w:jc w:val="center"/>
        </w:trPr>
        <w:tc>
          <w:tcPr>
            <w:tcW w:w="3827" w:type="dxa"/>
            <w:vMerge w:val="restart"/>
            <w:tcBorders>
              <w:top w:val="single" w:sz="12" w:space="0" w:color="auto"/>
              <w:right w:val="single" w:sz="4" w:space="0" w:color="auto"/>
            </w:tcBorders>
            <w:shd w:val="clear" w:color="auto" w:fill="auto"/>
            <w:vAlign w:val="center"/>
          </w:tcPr>
          <w:p w14:paraId="16561C43" w14:textId="77777777" w:rsidR="00810946" w:rsidRDefault="009D1118">
            <w:pPr>
              <w:rPr>
                <w:rFonts w:ascii="Times New Roman" w:hAnsi="Times New Roman" w:cs="Times New Roman"/>
                <w:b/>
                <w:sz w:val="20"/>
                <w:szCs w:val="20"/>
              </w:rPr>
            </w:pPr>
            <w:r>
              <w:rPr>
                <w:rFonts w:ascii="Times New Roman" w:hAnsi="Times New Roman" w:cs="Times New Roman"/>
                <w:b/>
                <w:sz w:val="20"/>
                <w:szCs w:val="20"/>
                <w:lang w:bidi="tr-TR"/>
              </w:rPr>
              <w:t>Tarla Bitkileri</w:t>
            </w:r>
          </w:p>
        </w:tc>
        <w:tc>
          <w:tcPr>
            <w:tcW w:w="1086" w:type="dxa"/>
            <w:tcBorders>
              <w:top w:val="single" w:sz="12" w:space="0" w:color="auto"/>
              <w:bottom w:val="single" w:sz="4" w:space="0" w:color="auto"/>
              <w:right w:val="single" w:sz="4" w:space="0" w:color="auto"/>
            </w:tcBorders>
            <w:shd w:val="clear" w:color="auto" w:fill="auto"/>
            <w:vAlign w:val="center"/>
          </w:tcPr>
          <w:p w14:paraId="0087001C"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2" w:space="0" w:color="auto"/>
              <w:bottom w:val="single" w:sz="4" w:space="0" w:color="auto"/>
            </w:tcBorders>
            <w:vAlign w:val="center"/>
          </w:tcPr>
          <w:p w14:paraId="561BF21F"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2" w:space="0" w:color="auto"/>
              <w:bottom w:val="single" w:sz="4" w:space="0" w:color="auto"/>
            </w:tcBorders>
            <w:vAlign w:val="center"/>
          </w:tcPr>
          <w:p w14:paraId="09247D73"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6</w:t>
            </w:r>
          </w:p>
        </w:tc>
        <w:tc>
          <w:tcPr>
            <w:tcW w:w="739" w:type="dxa"/>
            <w:tcBorders>
              <w:top w:val="single" w:sz="12" w:space="0" w:color="auto"/>
              <w:bottom w:val="single" w:sz="4" w:space="0" w:color="auto"/>
            </w:tcBorders>
            <w:vAlign w:val="center"/>
          </w:tcPr>
          <w:p w14:paraId="57ED5481"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bottom w:val="single" w:sz="4" w:space="0" w:color="auto"/>
            </w:tcBorders>
            <w:shd w:val="clear" w:color="auto" w:fill="auto"/>
            <w:vAlign w:val="center"/>
          </w:tcPr>
          <w:p w14:paraId="46CFCDC0"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Ziraat Fakültesi Tarla Bitkileri Bölümü Lisans mezunu olmak</w:t>
            </w:r>
          </w:p>
        </w:tc>
      </w:tr>
      <w:tr w:rsidR="00810946" w14:paraId="7D0614A4" w14:textId="77777777">
        <w:trPr>
          <w:trHeight w:val="521"/>
          <w:jc w:val="center"/>
        </w:trPr>
        <w:tc>
          <w:tcPr>
            <w:tcW w:w="3827" w:type="dxa"/>
            <w:vMerge/>
            <w:tcBorders>
              <w:right w:val="single" w:sz="4" w:space="0" w:color="auto"/>
            </w:tcBorders>
            <w:shd w:val="clear" w:color="auto" w:fill="auto"/>
            <w:vAlign w:val="center"/>
          </w:tcPr>
          <w:p w14:paraId="1F6E12BC" w14:textId="77777777" w:rsidR="00810946" w:rsidRDefault="00810946">
            <w:pPr>
              <w:rPr>
                <w:rFonts w:ascii="Times New Roman" w:hAnsi="Times New Roman" w:cs="Times New Roman"/>
                <w:b/>
                <w:sz w:val="20"/>
                <w:szCs w:val="20"/>
                <w:lang w:bidi="tr-TR"/>
              </w:rPr>
            </w:pPr>
          </w:p>
        </w:tc>
        <w:tc>
          <w:tcPr>
            <w:tcW w:w="1086" w:type="dxa"/>
            <w:tcBorders>
              <w:top w:val="single" w:sz="4" w:space="0" w:color="auto"/>
              <w:right w:val="single" w:sz="4" w:space="0" w:color="auto"/>
            </w:tcBorders>
            <w:shd w:val="clear" w:color="auto" w:fill="auto"/>
            <w:vAlign w:val="center"/>
          </w:tcPr>
          <w:p w14:paraId="5CD17250" w14:textId="77777777" w:rsidR="00810946" w:rsidRDefault="009D1118">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835" w:type="dxa"/>
            <w:tcBorders>
              <w:top w:val="single" w:sz="4" w:space="0" w:color="auto"/>
            </w:tcBorders>
            <w:vAlign w:val="center"/>
          </w:tcPr>
          <w:p w14:paraId="6A1B53DB"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57" w:type="dxa"/>
            <w:tcBorders>
              <w:top w:val="single" w:sz="4" w:space="0" w:color="auto"/>
            </w:tcBorders>
            <w:vAlign w:val="center"/>
          </w:tcPr>
          <w:p w14:paraId="356CEEDF"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739" w:type="dxa"/>
            <w:tcBorders>
              <w:top w:val="single" w:sz="4" w:space="0" w:color="auto"/>
            </w:tcBorders>
            <w:vAlign w:val="center"/>
          </w:tcPr>
          <w:p w14:paraId="2F14B396" w14:textId="77777777" w:rsidR="00810946" w:rsidRDefault="009D1118">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4" w:space="0" w:color="auto"/>
              <w:left w:val="single" w:sz="4" w:space="0" w:color="auto"/>
            </w:tcBorders>
            <w:shd w:val="clear" w:color="auto" w:fill="auto"/>
            <w:vAlign w:val="center"/>
          </w:tcPr>
          <w:p w14:paraId="483A3B69" w14:textId="77777777" w:rsidR="00810946" w:rsidRDefault="009D1118">
            <w:pPr>
              <w:pStyle w:val="DipnotMetni"/>
              <w:jc w:val="both"/>
              <w:rPr>
                <w:rFonts w:ascii="Times New Roman" w:hAnsi="Times New Roman" w:cs="Times New Roman"/>
                <w:sz w:val="20"/>
                <w:szCs w:val="20"/>
              </w:rPr>
            </w:pPr>
            <w:r>
              <w:rPr>
                <w:rFonts w:ascii="Times New Roman" w:hAnsi="Times New Roman" w:cs="Times New Roman"/>
                <w:sz w:val="20"/>
                <w:szCs w:val="20"/>
              </w:rPr>
              <w:t>Tarla Bitkileri Ana Bilim Dalı Tezli Yüksek Lisans mezunu olmak</w:t>
            </w:r>
          </w:p>
        </w:tc>
      </w:tr>
      <w:tr w:rsidR="00BF4BF2" w14:paraId="67CBA148" w14:textId="77777777" w:rsidTr="00D9273C">
        <w:trPr>
          <w:trHeight w:val="744"/>
          <w:jc w:val="center"/>
        </w:trPr>
        <w:tc>
          <w:tcPr>
            <w:tcW w:w="3827" w:type="dxa"/>
            <w:vMerge w:val="restart"/>
            <w:tcBorders>
              <w:top w:val="single" w:sz="12" w:space="0" w:color="auto"/>
              <w:right w:val="single" w:sz="4" w:space="0" w:color="auto"/>
            </w:tcBorders>
            <w:shd w:val="clear" w:color="auto" w:fill="auto"/>
            <w:vAlign w:val="center"/>
          </w:tcPr>
          <w:p w14:paraId="6D52CE30" w14:textId="77777777" w:rsidR="00BF4BF2" w:rsidRDefault="00BF4BF2">
            <w:pPr>
              <w:rPr>
                <w:rFonts w:ascii="Times New Roman" w:hAnsi="Times New Roman" w:cs="Times New Roman"/>
                <w:b/>
                <w:sz w:val="20"/>
                <w:szCs w:val="20"/>
              </w:rPr>
            </w:pPr>
            <w:r>
              <w:rPr>
                <w:rFonts w:ascii="Times New Roman" w:hAnsi="Times New Roman" w:cs="Times New Roman"/>
                <w:b/>
                <w:sz w:val="20"/>
                <w:szCs w:val="20"/>
                <w:lang w:bidi="tr-TR"/>
              </w:rPr>
              <w:t>Zootekni</w:t>
            </w:r>
          </w:p>
        </w:tc>
        <w:tc>
          <w:tcPr>
            <w:tcW w:w="1086" w:type="dxa"/>
            <w:tcBorders>
              <w:top w:val="single" w:sz="12" w:space="0" w:color="auto"/>
              <w:bottom w:val="single" w:sz="12" w:space="0" w:color="auto"/>
              <w:right w:val="single" w:sz="4" w:space="0" w:color="auto"/>
            </w:tcBorders>
            <w:shd w:val="clear" w:color="auto" w:fill="auto"/>
            <w:vAlign w:val="center"/>
          </w:tcPr>
          <w:p w14:paraId="1CBCF5F6" w14:textId="77777777" w:rsidR="00BF4BF2" w:rsidRDefault="00BF4BF2">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35" w:type="dxa"/>
            <w:tcBorders>
              <w:top w:val="single" w:sz="12" w:space="0" w:color="auto"/>
              <w:bottom w:val="single" w:sz="12" w:space="0" w:color="auto"/>
            </w:tcBorders>
            <w:vAlign w:val="center"/>
          </w:tcPr>
          <w:p w14:paraId="18348ED9"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tcBorders>
              <w:top w:val="single" w:sz="12" w:space="0" w:color="auto"/>
              <w:bottom w:val="single" w:sz="12" w:space="0" w:color="auto"/>
            </w:tcBorders>
            <w:vAlign w:val="center"/>
          </w:tcPr>
          <w:p w14:paraId="3358E251"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12" w:space="0" w:color="auto"/>
            </w:tcBorders>
            <w:vAlign w:val="center"/>
          </w:tcPr>
          <w:p w14:paraId="73EEFBD7"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bottom w:val="single" w:sz="12" w:space="0" w:color="auto"/>
            </w:tcBorders>
            <w:shd w:val="clear" w:color="auto" w:fill="auto"/>
            <w:vAlign w:val="center"/>
          </w:tcPr>
          <w:p w14:paraId="32404CB6" w14:textId="77777777" w:rsidR="00BF4BF2" w:rsidRDefault="00BF4BF2">
            <w:pPr>
              <w:pStyle w:val="DipnotMetni"/>
              <w:rPr>
                <w:rFonts w:ascii="Times New Roman" w:hAnsi="Times New Roman" w:cs="Times New Roman"/>
                <w:sz w:val="20"/>
                <w:szCs w:val="20"/>
              </w:rPr>
            </w:pPr>
            <w:r>
              <w:rPr>
                <w:rFonts w:ascii="Times New Roman" w:hAnsi="Times New Roman" w:cs="Times New Roman"/>
                <w:sz w:val="20"/>
                <w:szCs w:val="20"/>
              </w:rPr>
              <w:t>Ziraat Fakültesi Zootekni Bölümü, Ziraat Fakültesi Hayvansal Üretim Bölümü veya Veteriner Fakültesi Lisans mezunu olmak ve Zootekni ana bilim dalında yüksek lisans yapıyor olmak</w:t>
            </w:r>
          </w:p>
        </w:tc>
      </w:tr>
      <w:tr w:rsidR="00BF4BF2" w14:paraId="125ABAE2" w14:textId="77777777" w:rsidTr="00D9273C">
        <w:trPr>
          <w:trHeight w:val="744"/>
          <w:jc w:val="center"/>
        </w:trPr>
        <w:tc>
          <w:tcPr>
            <w:tcW w:w="3827" w:type="dxa"/>
            <w:vMerge/>
            <w:tcBorders>
              <w:right w:val="single" w:sz="4" w:space="0" w:color="auto"/>
            </w:tcBorders>
            <w:shd w:val="clear" w:color="auto" w:fill="auto"/>
            <w:vAlign w:val="center"/>
          </w:tcPr>
          <w:p w14:paraId="09F725B8" w14:textId="77777777" w:rsidR="00BF4BF2" w:rsidRDefault="00BF4BF2">
            <w:pPr>
              <w:rPr>
                <w:rFonts w:ascii="Times New Roman" w:hAnsi="Times New Roman" w:cs="Times New Roman"/>
                <w:b/>
                <w:sz w:val="20"/>
                <w:szCs w:val="20"/>
                <w:lang w:bidi="tr-TR"/>
              </w:rPr>
            </w:pPr>
          </w:p>
        </w:tc>
        <w:tc>
          <w:tcPr>
            <w:tcW w:w="1086" w:type="dxa"/>
            <w:tcBorders>
              <w:top w:val="single" w:sz="12" w:space="0" w:color="auto"/>
              <w:bottom w:val="single" w:sz="4" w:space="0" w:color="auto"/>
              <w:right w:val="single" w:sz="4" w:space="0" w:color="auto"/>
            </w:tcBorders>
            <w:shd w:val="clear" w:color="auto" w:fill="auto"/>
            <w:vAlign w:val="center"/>
          </w:tcPr>
          <w:p w14:paraId="696EC029" w14:textId="77777777" w:rsidR="00BF4BF2" w:rsidRDefault="00BF4BF2">
            <w:pPr>
              <w:pStyle w:val="DipnotMetni"/>
              <w:rPr>
                <w:rFonts w:ascii="Times New Roman" w:hAnsi="Times New Roman" w:cs="Times New Roman"/>
                <w:sz w:val="20"/>
                <w:szCs w:val="20"/>
              </w:rPr>
            </w:pPr>
            <w:r>
              <w:rPr>
                <w:rFonts w:ascii="Times New Roman" w:hAnsi="Times New Roman" w:cs="Times New Roman"/>
                <w:sz w:val="20"/>
                <w:szCs w:val="20"/>
              </w:rPr>
              <w:t>Doktora</w:t>
            </w:r>
          </w:p>
        </w:tc>
        <w:tc>
          <w:tcPr>
            <w:tcW w:w="835" w:type="dxa"/>
            <w:tcBorders>
              <w:top w:val="single" w:sz="12" w:space="0" w:color="auto"/>
              <w:bottom w:val="single" w:sz="4" w:space="0" w:color="auto"/>
            </w:tcBorders>
            <w:vAlign w:val="center"/>
          </w:tcPr>
          <w:p w14:paraId="58CEC733"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2" w:space="0" w:color="auto"/>
              <w:bottom w:val="single" w:sz="4" w:space="0" w:color="auto"/>
            </w:tcBorders>
            <w:vAlign w:val="center"/>
          </w:tcPr>
          <w:p w14:paraId="0FBCD55C"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5A51D820" w14:textId="77777777" w:rsidR="00BF4BF2" w:rsidRDefault="00BF4BF2">
            <w:pPr>
              <w:pStyle w:val="DipnotMetni"/>
              <w:jc w:val="center"/>
              <w:rPr>
                <w:rFonts w:ascii="Times New Roman" w:hAnsi="Times New Roman" w:cs="Times New Roman"/>
                <w:sz w:val="20"/>
                <w:szCs w:val="20"/>
              </w:rPr>
            </w:pPr>
            <w:r>
              <w:rPr>
                <w:rFonts w:ascii="Times New Roman" w:hAnsi="Times New Roman" w:cs="Times New Roman"/>
                <w:sz w:val="20"/>
                <w:szCs w:val="20"/>
              </w:rPr>
              <w:t>SAY</w:t>
            </w:r>
          </w:p>
        </w:tc>
        <w:tc>
          <w:tcPr>
            <w:tcW w:w="6167" w:type="dxa"/>
            <w:tcBorders>
              <w:top w:val="single" w:sz="12" w:space="0" w:color="auto"/>
              <w:left w:val="single" w:sz="4" w:space="0" w:color="auto"/>
              <w:bottom w:val="single" w:sz="4" w:space="0" w:color="auto"/>
            </w:tcBorders>
            <w:shd w:val="clear" w:color="auto" w:fill="auto"/>
            <w:vAlign w:val="center"/>
          </w:tcPr>
          <w:p w14:paraId="10DD3C30" w14:textId="77777777" w:rsidR="00BF4BF2" w:rsidRDefault="00BF4BF2" w:rsidP="00BF4BF2">
            <w:pPr>
              <w:pStyle w:val="DipnotMetni"/>
              <w:rPr>
                <w:rFonts w:ascii="Times New Roman" w:hAnsi="Times New Roman" w:cs="Times New Roman"/>
                <w:sz w:val="20"/>
                <w:szCs w:val="20"/>
              </w:rPr>
            </w:pPr>
            <w:r w:rsidRPr="00BF4BF2">
              <w:rPr>
                <w:rFonts w:ascii="Times New Roman" w:hAnsi="Times New Roman" w:cs="Times New Roman"/>
                <w:sz w:val="20"/>
                <w:szCs w:val="20"/>
              </w:rPr>
              <w:t xml:space="preserve">Ziraat fakültesi zootekni bolumu lisans mezunu, zootekni anabilim dalından yüksek lisans mezunu, </w:t>
            </w:r>
            <w:r>
              <w:rPr>
                <w:rFonts w:ascii="Times New Roman" w:hAnsi="Times New Roman" w:cs="Times New Roman"/>
                <w:sz w:val="20"/>
                <w:szCs w:val="20"/>
              </w:rPr>
              <w:t>Zootekni Anabilim Dalında doktora yapıyor olmak</w:t>
            </w:r>
          </w:p>
        </w:tc>
      </w:tr>
    </w:tbl>
    <w:p w14:paraId="3DC0217B" w14:textId="77777777" w:rsidR="00810946" w:rsidRDefault="00810946">
      <w:pPr>
        <w:pStyle w:val="ListeParagraf"/>
        <w:ind w:left="720" w:firstLine="0"/>
        <w:jc w:val="both"/>
        <w:rPr>
          <w:spacing w:val="-1"/>
          <w:sz w:val="20"/>
          <w:szCs w:val="20"/>
        </w:rPr>
      </w:pPr>
    </w:p>
    <w:p w14:paraId="0ED13A10" w14:textId="77777777" w:rsidR="00810946" w:rsidRDefault="009D1118">
      <w:pPr>
        <w:pStyle w:val="ListeParagraf"/>
        <w:numPr>
          <w:ilvl w:val="0"/>
          <w:numId w:val="2"/>
        </w:numPr>
        <w:jc w:val="both"/>
        <w:rPr>
          <w:spacing w:val="-1"/>
          <w:sz w:val="20"/>
          <w:szCs w:val="20"/>
        </w:rPr>
      </w:pPr>
      <w:r>
        <w:rPr>
          <w:spacing w:val="-1"/>
          <w:sz w:val="20"/>
          <w:szCs w:val="20"/>
        </w:rPr>
        <w:t xml:space="preserve">Yatay geçiş koşulları: </w:t>
      </w:r>
      <w:r>
        <w:rPr>
          <w:b/>
          <w:spacing w:val="-1"/>
          <w:sz w:val="20"/>
          <w:szCs w:val="20"/>
        </w:rPr>
        <w:t>a-</w:t>
      </w:r>
      <w:r>
        <w:rPr>
          <w:spacing w:val="-1"/>
          <w:sz w:val="20"/>
          <w:szCs w:val="20"/>
        </w:rPr>
        <w:t xml:space="preserve">Diğer üniversitelerin benzeri enstitülerinde eşdeğer bir lisansüstü programda en az bir yarıyılını tamamlamış olmak ve Disiplin cezası almamış olmak </w:t>
      </w:r>
      <w:r>
        <w:rPr>
          <w:b/>
          <w:spacing w:val="-1"/>
          <w:sz w:val="20"/>
          <w:szCs w:val="20"/>
        </w:rPr>
        <w:t>b-</w:t>
      </w:r>
      <w:r>
        <w:rPr>
          <w:spacing w:val="-1"/>
          <w:sz w:val="20"/>
          <w:szCs w:val="20"/>
        </w:rPr>
        <w:t xml:space="preserve">Geçiş yapacağı yarıyıla kadar olan derslerin tümünü normal süresi içinde başarmış olmak </w:t>
      </w:r>
      <w:r>
        <w:rPr>
          <w:b/>
          <w:spacing w:val="-1"/>
          <w:sz w:val="20"/>
          <w:szCs w:val="20"/>
        </w:rPr>
        <w:t>c-</w:t>
      </w:r>
      <w:r>
        <w:rPr>
          <w:spacing w:val="-1"/>
          <w:sz w:val="20"/>
          <w:szCs w:val="20"/>
        </w:rPr>
        <w:t xml:space="preserve">Başvuru yapacağı tarihe kadar kayıtlı olduğu derslerden ağırlıklı not ortalamasının yüksek lisans için en az 70/100, doktora için en az 75/100 olmak </w:t>
      </w:r>
      <w:r>
        <w:rPr>
          <w:b/>
          <w:spacing w:val="-1"/>
          <w:sz w:val="20"/>
          <w:szCs w:val="20"/>
        </w:rPr>
        <w:t>d-</w:t>
      </w:r>
      <w:r>
        <w:rPr>
          <w:spacing w:val="-1"/>
          <w:sz w:val="20"/>
          <w:szCs w:val="20"/>
        </w:rPr>
        <w:t>Tezli Yüksek lisans programlarında normal öğrenim süresinin son bir yılında, doktora programlarında ise normal öğrenim süresinin son iki yılında yatay geçiş yapılmaz.</w:t>
      </w:r>
    </w:p>
    <w:p w14:paraId="0BAD2B24" w14:textId="77777777" w:rsidR="00810946" w:rsidRDefault="009D1118">
      <w:pPr>
        <w:pStyle w:val="ListeParagraf"/>
        <w:numPr>
          <w:ilvl w:val="0"/>
          <w:numId w:val="2"/>
        </w:numPr>
        <w:jc w:val="both"/>
        <w:rPr>
          <w:spacing w:val="-1"/>
          <w:sz w:val="20"/>
          <w:szCs w:val="20"/>
        </w:rPr>
      </w:pPr>
      <w:r>
        <w:rPr>
          <w:spacing w:val="-1"/>
          <w:sz w:val="20"/>
          <w:szCs w:val="20"/>
        </w:rPr>
        <w:t>ÜNİP kontenjanları, Üniversitenin iş birliği yaptığı diğer üniversitelerin öğretim yardımcıları, okutman ve öğretim görevlilerine açıktır. ÜNİP kontenjanından başvuran adaylar için üniversiteler arasında gerekli yazışmaların yapılmış olması ve ilgili programlara ilişkin genel kontenjanlar kapsamında belirlenen asgari şartların sağlanması gerekir.</w:t>
      </w:r>
    </w:p>
    <w:p w14:paraId="0D5CC7D1" w14:textId="77777777" w:rsidR="00810946" w:rsidRDefault="0081094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p>
    <w:p w14:paraId="3B6A5832" w14:textId="77777777" w:rsidR="00810946" w:rsidRDefault="009D1118">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r>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t>BAŞVURU ESNASINDA ONLİNE BAŞVURU SİSTEMİNE YÜKLENMESİ GEREKEN BELGELER</w:t>
      </w:r>
    </w:p>
    <w:p w14:paraId="79C643A3" w14:textId="77777777" w:rsidR="00810946" w:rsidRDefault="009D111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 </w:t>
      </w:r>
    </w:p>
    <w:p w14:paraId="461DBD60"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2-Türkiye Cumhuriyeti Uyruklu Erkek Adayların Askerlik Durum Belgesi (e‐devlet’ten alınanlar da geçerlidir.)</w:t>
      </w:r>
    </w:p>
    <w:p w14:paraId="7DF6DAC5"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3-Adayın, önden ve çekilmiş vesikalık formattaki fotoğrafı, </w:t>
      </w:r>
    </w:p>
    <w:p w14:paraId="0233C20A" w14:textId="77777777" w:rsidR="00810946" w:rsidRDefault="009D1118">
      <w:pPr>
        <w:rPr>
          <w:rFonts w:ascii="Times New Roman" w:hAnsi="Times New Roman" w:cs="Times New Roman"/>
          <w:iCs/>
          <w:sz w:val="24"/>
          <w:szCs w:val="24"/>
        </w:rPr>
      </w:pPr>
      <w:r>
        <w:rPr>
          <w:rFonts w:ascii="Times New Roman" w:hAnsi="Times New Roman" w:cs="Times New Roman"/>
          <w:iCs/>
          <w:sz w:val="24"/>
          <w:szCs w:val="24"/>
        </w:rPr>
        <w:t>4-Yatay Geçiş yoluyla kabul edilen öğrenciler için, geldikleri Yükseköğretim kurumundan almış oldukları derslere ait onaylı ders içerikleri</w:t>
      </w:r>
    </w:p>
    <w:p w14:paraId="16A7A086" w14:textId="77777777" w:rsidR="00810946" w:rsidRDefault="009D1118">
      <w:pPr>
        <w:spacing w:after="0" w:line="24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BAŞVURU KOŞULLARI</w:t>
      </w:r>
    </w:p>
    <w:p w14:paraId="37C5F293"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1-Belirtilen ilgili programdan mezun olmak ve belirlenen koşulları sağlamak,</w:t>
      </w:r>
    </w:p>
    <w:p w14:paraId="3FF7BD3B"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2-Tezli ve tezsiz yüksek lisans programları için ilgili ALES puan türünde en az 55, doktora programları için ise en az 60 puan almış olmak (ALES geçerlilik süresi 5 yıldır.)</w:t>
      </w:r>
    </w:p>
    <w:p w14:paraId="1E235362"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t xml:space="preserve"> </w:t>
      </w:r>
      <w:r>
        <w:rPr>
          <w:rFonts w:ascii="Times New Roman" w:hAnsi="Times New Roman" w:cs="Times New Roman"/>
          <w:sz w:val="24"/>
          <w:szCs w:val="24"/>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4C428D00" w14:textId="77777777" w:rsidR="00810946" w:rsidRDefault="009D1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t xml:space="preserve"> </w:t>
      </w:r>
      <w:r>
        <w:rPr>
          <w:rFonts w:ascii="Times New Roman" w:hAnsi="Times New Roman" w:cs="Times New Roman"/>
          <w:sz w:val="24"/>
          <w:szCs w:val="24"/>
        </w:rPr>
        <w:t>Doktora programı için ise en az 55 yabancı dil puanına sahip olmak. Yabancı dil sınavlarının geçerlilik süresi, sınavın yapıldığı tarihten itibaren 5 yıldır.</w:t>
      </w:r>
    </w:p>
    <w:p w14:paraId="30280DE5" w14:textId="77777777" w:rsidR="00810946" w:rsidRDefault="009D1118">
      <w:pPr>
        <w:spacing w:before="40" w:after="0" w:line="240" w:lineRule="auto"/>
        <w:jc w:val="both"/>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DEĞERLENDİRME ÖLÇÜTÜ</w:t>
      </w:r>
    </w:p>
    <w:p w14:paraId="0BA9DC51" w14:textId="77777777" w:rsidR="00810946" w:rsidRDefault="00810946">
      <w:pPr>
        <w:spacing w:before="40" w:after="0" w:line="240" w:lineRule="auto"/>
        <w:jc w:val="both"/>
        <w:rPr>
          <w:rFonts w:ascii="Times New Roman" w:hAnsi="Times New Roman" w:cs="Times New Roman"/>
          <w:b/>
          <w:bCs/>
          <w:sz w:val="24"/>
          <w:szCs w:val="24"/>
          <w:u w:val="single"/>
        </w:rPr>
      </w:pPr>
    </w:p>
    <w:p w14:paraId="0E75C5E7" w14:textId="77777777" w:rsidR="00810946" w:rsidRDefault="009D1118">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 xml:space="preserve">1-ÜNİP Tezli Yüksek Lisans: </w:t>
      </w:r>
      <w:r>
        <w:rPr>
          <w:rFonts w:ascii="Times New Roman" w:hAnsi="Times New Roman" w:cs="Times New Roman"/>
          <w:bCs/>
          <w:sz w:val="24"/>
          <w:szCs w:val="24"/>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735E46A" w14:textId="77777777" w:rsidR="00810946" w:rsidRDefault="00810946">
      <w:pPr>
        <w:spacing w:before="40" w:after="0" w:line="240" w:lineRule="auto"/>
        <w:jc w:val="both"/>
        <w:rPr>
          <w:rFonts w:ascii="Times New Roman" w:hAnsi="Times New Roman" w:cs="Times New Roman"/>
          <w:bCs/>
          <w:sz w:val="24"/>
          <w:szCs w:val="24"/>
        </w:rPr>
      </w:pPr>
    </w:p>
    <w:p w14:paraId="4988AADF" w14:textId="77777777" w:rsidR="00810946" w:rsidRDefault="009D1118">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 xml:space="preserve">2-ÜNİP Doktora: </w:t>
      </w:r>
      <w:r>
        <w:rPr>
          <w:rFonts w:ascii="Times New Roman" w:hAnsi="Times New Roman" w:cs="Times New Roman"/>
          <w:bCs/>
          <w:sz w:val="24"/>
          <w:szCs w:val="24"/>
        </w:rPr>
        <w:t>1- Doktora başarı notu %50 ALES, %20 AGNO/lisans, %10 AGNO/ Yüksek lisans ve %20 yabancı dil puanlarının toplamından oluşur. Adayın başarılı sayılması için başarı notunun en az 60/100 olması gerekir.</w:t>
      </w:r>
    </w:p>
    <w:p w14:paraId="1B100A3A" w14:textId="77777777" w:rsidR="00810946" w:rsidRDefault="009D1118">
      <w:pPr>
        <w:spacing w:before="40" w:after="0" w:line="240" w:lineRule="auto"/>
        <w:jc w:val="both"/>
        <w:rPr>
          <w:rFonts w:ascii="Times New Roman" w:hAnsi="Times New Roman" w:cs="Times New Roman"/>
          <w:bCs/>
          <w:sz w:val="24"/>
          <w:szCs w:val="24"/>
        </w:rPr>
      </w:pPr>
      <w:r>
        <w:rPr>
          <w:rFonts w:ascii="Times New Roman" w:hAnsi="Times New Roman" w:cs="Times New Roman"/>
          <w:bCs/>
          <w:sz w:val="24"/>
          <w:szCs w:val="24"/>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5165050C" w14:textId="77777777" w:rsidR="00810946" w:rsidRDefault="00810946">
      <w:pPr>
        <w:spacing w:before="40" w:after="0" w:line="240" w:lineRule="auto"/>
        <w:jc w:val="both"/>
        <w:rPr>
          <w:rFonts w:ascii="Times New Roman" w:hAnsi="Times New Roman" w:cs="Times New Roman"/>
          <w:bCs/>
          <w:sz w:val="24"/>
          <w:szCs w:val="24"/>
        </w:rPr>
      </w:pPr>
    </w:p>
    <w:p w14:paraId="2B7F7D1F" w14:textId="77777777" w:rsidR="00810946" w:rsidRDefault="009D1118">
      <w:pPr>
        <w:spacing w:before="40" w:after="0" w:line="240" w:lineRule="auto"/>
        <w:jc w:val="both"/>
        <w:rPr>
          <w:rFonts w:ascii="Times New Roman" w:hAnsi="Times New Roman" w:cs="Times New Roman"/>
          <w:bCs/>
          <w:sz w:val="24"/>
          <w:szCs w:val="24"/>
        </w:rPr>
      </w:pPr>
      <w:r>
        <w:rPr>
          <w:rFonts w:ascii="Times New Roman" w:hAnsi="Times New Roman" w:cs="Times New Roman"/>
          <w:b/>
          <w:bCs/>
          <w:color w:val="FF0000"/>
          <w:sz w:val="24"/>
          <w:szCs w:val="24"/>
          <w:u w:val="single"/>
        </w:rPr>
        <w:t>3-Yatay Geçiş:</w:t>
      </w:r>
      <w:r>
        <w:rPr>
          <w:rFonts w:ascii="Times New Roman" w:hAnsi="Times New Roman" w:cs="Times New Roman"/>
          <w:bCs/>
          <w:color w:val="FF0000"/>
          <w:sz w:val="24"/>
          <w:szCs w:val="24"/>
        </w:rPr>
        <w:t xml:space="preserve"> </w:t>
      </w:r>
      <w:r>
        <w:rPr>
          <w:rFonts w:ascii="Times New Roman" w:hAnsi="Times New Roman" w:cs="Times New Roman"/>
          <w:bCs/>
          <w:sz w:val="24"/>
          <w:szCs w:val="24"/>
        </w:rPr>
        <w:t>Değerlendirme o döneme kadar alınmış derslerin not ortalamasına göre yapılır. Eşitlik halinde sırasıyla adayların ALES ve yabancı dil puanlarına bakılır.</w:t>
      </w:r>
    </w:p>
    <w:p w14:paraId="54EFC6FB" w14:textId="77777777" w:rsidR="00810946" w:rsidRDefault="00810946">
      <w:pPr>
        <w:spacing w:before="40" w:after="0" w:line="240" w:lineRule="auto"/>
        <w:jc w:val="both"/>
        <w:rPr>
          <w:rFonts w:ascii="Times New Roman" w:hAnsi="Times New Roman" w:cs="Times New Roman"/>
          <w:bCs/>
          <w:sz w:val="24"/>
          <w:szCs w:val="24"/>
        </w:rPr>
      </w:pPr>
    </w:p>
    <w:p w14:paraId="0DB17848" w14:textId="77777777" w:rsidR="00810946" w:rsidRDefault="00810946">
      <w:pPr>
        <w:spacing w:before="11"/>
        <w:ind w:left="740"/>
        <w:jc w:val="center"/>
        <w:rPr>
          <w:rFonts w:ascii="Times New Roman" w:hAnsi="Times New Roman" w:cs="Times New Roman"/>
          <w:b/>
          <w:spacing w:val="-1"/>
          <w:w w:val="95"/>
          <w:sz w:val="20"/>
          <w:szCs w:val="20"/>
        </w:rPr>
      </w:pPr>
    </w:p>
    <w:p w14:paraId="6C60279D" w14:textId="77777777" w:rsidR="00810946" w:rsidRDefault="009D1118">
      <w:pPr>
        <w:pStyle w:val="AralkYok"/>
        <w:jc w:val="center"/>
        <w:rPr>
          <w:rFonts w:ascii="Times New Roman" w:hAnsi="Times New Roman" w:cs="Times New Roman"/>
          <w:b/>
          <w:w w:val="95"/>
          <w:sz w:val="24"/>
          <w:szCs w:val="24"/>
          <w:lang w:val="tr-TR"/>
        </w:rPr>
      </w:pPr>
      <w:r>
        <w:rPr>
          <w:rFonts w:ascii="Times New Roman" w:hAnsi="Times New Roman" w:cs="Times New Roman"/>
          <w:b/>
          <w:w w:val="95"/>
          <w:sz w:val="24"/>
          <w:szCs w:val="24"/>
          <w:lang w:val="tr-TR"/>
        </w:rPr>
        <w:t>İLETİŞİM</w:t>
      </w:r>
      <w:r>
        <w:rPr>
          <w:rFonts w:ascii="Times New Roman" w:hAnsi="Times New Roman" w:cs="Times New Roman"/>
          <w:b/>
          <w:spacing w:val="-2"/>
          <w:w w:val="95"/>
          <w:sz w:val="24"/>
          <w:szCs w:val="24"/>
          <w:lang w:val="tr-TR"/>
        </w:rPr>
        <w:t xml:space="preserve"> </w:t>
      </w:r>
      <w:r>
        <w:rPr>
          <w:rFonts w:ascii="Times New Roman" w:hAnsi="Times New Roman" w:cs="Times New Roman"/>
          <w:b/>
          <w:w w:val="95"/>
          <w:sz w:val="24"/>
          <w:szCs w:val="24"/>
          <w:lang w:val="tr-TR"/>
        </w:rPr>
        <w:t>BİLGİLERİ</w:t>
      </w:r>
    </w:p>
    <w:p w14:paraId="3FDC9A7C" w14:textId="77777777" w:rsidR="00810946" w:rsidRDefault="009D1118">
      <w:pPr>
        <w:pStyle w:val="AralkYok"/>
        <w:spacing w:line="276" w:lineRule="auto"/>
        <w:ind w:left="142"/>
        <w:jc w:val="center"/>
        <w:rPr>
          <w:rFonts w:ascii="Times New Roman" w:hAnsi="Times New Roman" w:cs="Times New Roman"/>
          <w:spacing w:val="-1"/>
          <w:sz w:val="24"/>
          <w:szCs w:val="24"/>
          <w:lang w:val="tr-TR"/>
        </w:rPr>
      </w:pPr>
      <w:r>
        <w:rPr>
          <w:rFonts w:ascii="Times New Roman" w:hAnsi="Times New Roman" w:cs="Times New Roman"/>
          <w:b/>
          <w:bCs/>
          <w:spacing w:val="-1"/>
          <w:sz w:val="24"/>
          <w:szCs w:val="24"/>
          <w:lang w:val="tr-TR"/>
        </w:rPr>
        <w:t xml:space="preserve">Adres: </w:t>
      </w:r>
      <w:r>
        <w:rPr>
          <w:rFonts w:ascii="Times New Roman" w:hAnsi="Times New Roman" w:cs="Times New Roman"/>
          <w:sz w:val="24"/>
          <w:szCs w:val="24"/>
          <w:lang w:val="tr-TR"/>
        </w:rPr>
        <w:t>Dicle Üniversitesi Fen</w:t>
      </w:r>
      <w:r>
        <w:rPr>
          <w:rFonts w:ascii="Times New Roman" w:hAnsi="Times New Roman" w:cs="Times New Roman"/>
          <w:spacing w:val="54"/>
          <w:sz w:val="24"/>
          <w:szCs w:val="24"/>
          <w:lang w:val="tr-TR"/>
        </w:rPr>
        <w:t xml:space="preserve"> </w:t>
      </w:r>
      <w:r>
        <w:rPr>
          <w:rFonts w:ascii="Times New Roman" w:hAnsi="Times New Roman" w:cs="Times New Roman"/>
          <w:sz w:val="24"/>
          <w:szCs w:val="24"/>
          <w:lang w:val="tr-TR"/>
        </w:rPr>
        <w:t>Bilimleri</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Enstitüsü, Ceylan</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Enstitüler</w:t>
      </w:r>
      <w:r>
        <w:rPr>
          <w:rFonts w:ascii="Times New Roman" w:hAnsi="Times New Roman" w:cs="Times New Roman"/>
          <w:spacing w:val="1"/>
          <w:sz w:val="24"/>
          <w:szCs w:val="24"/>
          <w:lang w:val="tr-TR"/>
        </w:rPr>
        <w:t xml:space="preserve"> </w:t>
      </w:r>
      <w:r>
        <w:rPr>
          <w:rFonts w:ascii="Times New Roman" w:hAnsi="Times New Roman" w:cs="Times New Roman"/>
          <w:spacing w:val="-1"/>
          <w:sz w:val="24"/>
          <w:szCs w:val="24"/>
          <w:lang w:val="tr-TR"/>
        </w:rPr>
        <w:t xml:space="preserve">Binası 21280 </w:t>
      </w:r>
      <w:r>
        <w:rPr>
          <w:rFonts w:ascii="Times New Roman" w:hAnsi="Times New Roman" w:cs="Times New Roman"/>
          <w:sz w:val="24"/>
          <w:szCs w:val="24"/>
          <w:lang w:val="tr-TR"/>
        </w:rPr>
        <w:t xml:space="preserve">‐ </w:t>
      </w:r>
      <w:r>
        <w:rPr>
          <w:rFonts w:ascii="Times New Roman" w:hAnsi="Times New Roman" w:cs="Times New Roman"/>
          <w:spacing w:val="-1"/>
          <w:sz w:val="24"/>
          <w:szCs w:val="24"/>
          <w:lang w:val="tr-TR"/>
        </w:rPr>
        <w:t>DİYARBAKIR</w:t>
      </w:r>
    </w:p>
    <w:p w14:paraId="0D1F68FB" w14:textId="77777777" w:rsidR="00810946" w:rsidRDefault="009D1118">
      <w:pPr>
        <w:pStyle w:val="AralkYok"/>
        <w:spacing w:line="276" w:lineRule="auto"/>
        <w:ind w:left="142"/>
        <w:jc w:val="center"/>
        <w:rPr>
          <w:rFonts w:ascii="Times New Roman" w:hAnsi="Times New Roman" w:cs="Times New Roman"/>
          <w:sz w:val="24"/>
          <w:szCs w:val="24"/>
          <w:lang w:val="de-DE"/>
        </w:rPr>
      </w:pPr>
      <w:r>
        <w:rPr>
          <w:rFonts w:ascii="Times New Roman" w:hAnsi="Times New Roman" w:cs="Times New Roman"/>
          <w:b/>
          <w:bCs/>
          <w:spacing w:val="-1"/>
          <w:sz w:val="24"/>
          <w:szCs w:val="24"/>
          <w:lang w:val="de-DE"/>
        </w:rPr>
        <w:t>Telefon:</w:t>
      </w:r>
      <w:r>
        <w:rPr>
          <w:rFonts w:ascii="Times New Roman" w:hAnsi="Times New Roman" w:cs="Times New Roman"/>
          <w:sz w:val="24"/>
          <w:szCs w:val="24"/>
          <w:lang w:val="de-DE"/>
        </w:rPr>
        <w:t xml:space="preserve"> 0412 241 10 10-8763-8450 / e-posta adresi: fbe@dicle.edu.tr</w:t>
      </w:r>
    </w:p>
    <w:p w14:paraId="090B282C" w14:textId="77777777" w:rsidR="00810946" w:rsidRDefault="009D1118">
      <w:pPr>
        <w:tabs>
          <w:tab w:val="left" w:pos="2863"/>
        </w:tabs>
        <w:spacing w:before="45"/>
        <w:ind w:left="142"/>
        <w:jc w:val="center"/>
        <w:rPr>
          <w:rFonts w:ascii="Times New Roman" w:eastAsia="Times New Roman" w:hAnsi="Times New Roman" w:cs="Times New Roman"/>
          <w:sz w:val="24"/>
          <w:szCs w:val="24"/>
        </w:rPr>
      </w:pPr>
      <w:r>
        <w:rPr>
          <w:rFonts w:ascii="Times New Roman" w:hAnsi="Times New Roman" w:cs="Times New Roman"/>
          <w:b/>
          <w:spacing w:val="-1"/>
          <w:sz w:val="24"/>
        </w:rPr>
        <w:t>Web Adresi</w:t>
      </w:r>
      <w:r>
        <w:rPr>
          <w:rFonts w:ascii="Times New Roman" w:hAnsi="Times New Roman" w:cs="Times New Roman"/>
          <w:b/>
          <w:spacing w:val="-1"/>
          <w:sz w:val="24"/>
        </w:rPr>
        <w:tab/>
      </w:r>
      <w:hyperlink r:id="rId6" w:history="1">
        <w:r>
          <w:rPr>
            <w:rStyle w:val="Kpr"/>
            <w:rFonts w:ascii="Times New Roman" w:hAnsi="Times New Roman" w:cs="Times New Roman"/>
          </w:rPr>
          <w:t>http://www.dicle.edu.tr/birimler/fen-bilimleri-enstitusu</w:t>
        </w:r>
      </w:hyperlink>
    </w:p>
    <w:sectPr w:rsidR="00810946">
      <w:pgSz w:w="16838" w:h="11906" w:orient="landscape"/>
      <w:pgMar w:top="1417"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08"/>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46"/>
    <w:rsid w:val="00426717"/>
    <w:rsid w:val="00810946"/>
    <w:rsid w:val="009D1118"/>
    <w:rsid w:val="00BF4BF2"/>
  </w:rsids>
  <m:mathPr>
    <m:mathFont m:val="Cambria Math"/>
    <m:brkBin m:val="before"/>
    <m:brkBinSub m:val="--"/>
    <m:smallFrac m:val="0"/>
    <m:dispDef/>
    <m:lMargin m:val="0"/>
    <m:rMargin m:val="0"/>
    <m:defJc m:val="centerGroup"/>
    <m:wrapIndent m:val="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semiHidden/>
    <w:rPr>
      <w:lang w:eastAsia="tr-TR"/>
    </w:rPr>
  </w:style>
  <w:style w:type="paragraph" w:styleId="AralkYok">
    <w:name w:val="No Spacing"/>
    <w:qFormat/>
    <w:pPr>
      <w:widowControl w:val="0"/>
      <w:spacing w:after="0" w:line="240" w:lineRule="auto"/>
    </w:pPr>
    <w:rPr>
      <w:lang w:val="en-US"/>
    </w:rPr>
  </w:style>
  <w:style w:type="paragraph" w:styleId="ListeParagraf">
    <w:name w:val="List Paragraph"/>
    <w:basedOn w:val="Normal"/>
    <w:qFormat/>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paragraph" w:customStyle="1" w:styleId="TableParagraph">
    <w:name w:val="Table Paragraph"/>
    <w:basedOn w:val="Normal"/>
    <w:qFormat/>
    <w:pPr>
      <w:widowControl w:val="0"/>
      <w:spacing w:after="0" w:line="240" w:lineRule="auto"/>
    </w:pPr>
    <w:rPr>
      <w:lang w:val="en-US"/>
    </w:rPr>
  </w:style>
  <w:style w:type="paragraph" w:styleId="DipnotMetni">
    <w:name w:val="footnote text"/>
    <w:basedOn w:val="Normal"/>
    <w:semiHidden/>
    <w:pPr>
      <w:spacing w:after="0" w:line="240" w:lineRule="auto"/>
    </w:pPr>
    <w:rPr>
      <w:lang w:eastAsia="tr-TR"/>
    </w:rPr>
  </w:style>
  <w:style w:type="character" w:styleId="Kpr">
    <w:name w:val="Hyperlink"/>
    <w:basedOn w:val="VarsaylanParagrafYazTipi"/>
    <w:unhideWhenUsed/>
    <w:rPr>
      <w:color w:val="000000"/>
      <w:u w:val="single"/>
    </w:rPr>
  </w:style>
  <w:style w:type="table" w:styleId="TabloKlavuzu">
    <w:name w:val="Table Grid"/>
    <w:basedOn w:val="NormalTablo"/>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le.edu.tr/birimler/fen-bilimleri-enstitusu"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2022-01-11T07:38:00Z</cp:lastPrinted>
  <dcterms:created xsi:type="dcterms:W3CDTF">2023-01-27T06:27:00Z</dcterms:created>
  <dcterms:modified xsi:type="dcterms:W3CDTF">2023-01-27T06:27:00Z</dcterms:modified>
  <cp:version>04.2000</cp:version>
</cp:coreProperties>
</file>