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39"/>
        <w:gridCol w:w="1985"/>
        <w:gridCol w:w="416"/>
        <w:gridCol w:w="434"/>
        <w:gridCol w:w="425"/>
        <w:gridCol w:w="709"/>
        <w:gridCol w:w="567"/>
        <w:gridCol w:w="2552"/>
        <w:gridCol w:w="2225"/>
      </w:tblGrid>
      <w:tr w:rsidR="003C07BD" w:rsidTr="00DC763E">
        <w:trPr>
          <w:jc w:val="center"/>
        </w:trPr>
        <w:tc>
          <w:tcPr>
            <w:tcW w:w="959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Sıra No</w:t>
            </w:r>
          </w:p>
        </w:tc>
        <w:tc>
          <w:tcPr>
            <w:tcW w:w="1439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Dersin Kodu</w:t>
            </w:r>
          </w:p>
        </w:tc>
        <w:tc>
          <w:tcPr>
            <w:tcW w:w="1985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Dersin Adı</w:t>
            </w:r>
          </w:p>
        </w:tc>
        <w:tc>
          <w:tcPr>
            <w:tcW w:w="416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T</w:t>
            </w:r>
          </w:p>
        </w:tc>
        <w:tc>
          <w:tcPr>
            <w:tcW w:w="434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U</w:t>
            </w:r>
          </w:p>
        </w:tc>
        <w:tc>
          <w:tcPr>
            <w:tcW w:w="425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K</w:t>
            </w:r>
          </w:p>
        </w:tc>
        <w:tc>
          <w:tcPr>
            <w:tcW w:w="709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AKTS</w:t>
            </w:r>
          </w:p>
        </w:tc>
        <w:tc>
          <w:tcPr>
            <w:tcW w:w="567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Z/S</w:t>
            </w:r>
          </w:p>
        </w:tc>
        <w:tc>
          <w:tcPr>
            <w:tcW w:w="2552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Öğretim Üyesi</w:t>
            </w:r>
          </w:p>
        </w:tc>
        <w:tc>
          <w:tcPr>
            <w:tcW w:w="2225" w:type="dxa"/>
          </w:tcPr>
          <w:p w:rsidR="003C07BD" w:rsidRPr="003C07BD" w:rsidRDefault="003C07BD">
            <w:pPr>
              <w:rPr>
                <w:b/>
              </w:rPr>
            </w:pPr>
            <w:r w:rsidRPr="003C07BD">
              <w:rPr>
                <w:b/>
              </w:rPr>
              <w:t>Gün ve Saat</w:t>
            </w:r>
          </w:p>
        </w:tc>
      </w:tr>
      <w:tr w:rsidR="00F071C9" w:rsidTr="00AB5C58">
        <w:trPr>
          <w:jc w:val="center"/>
        </w:trPr>
        <w:tc>
          <w:tcPr>
            <w:tcW w:w="959" w:type="dxa"/>
          </w:tcPr>
          <w:p w:rsidR="00F071C9" w:rsidRDefault="00F071C9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071C9" w:rsidRPr="005F1807" w:rsidRDefault="00F071C9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071C9" w:rsidRPr="005F1807" w:rsidRDefault="00F071C9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Prof. Dr. M. Zafer KÖYLÜ </w:t>
            </w:r>
          </w:p>
        </w:tc>
        <w:tc>
          <w:tcPr>
            <w:tcW w:w="2225" w:type="dxa"/>
            <w:vAlign w:val="center"/>
          </w:tcPr>
          <w:p w:rsidR="00F071C9" w:rsidRPr="005F1807" w:rsidRDefault="00D43456" w:rsidP="00D43456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Çarş</w:t>
            </w:r>
            <w:proofErr w:type="spellEnd"/>
            <w:r>
              <w:rPr>
                <w:rFonts w:eastAsia="Calibri" w:cstheme="minorHAnsi"/>
                <w:i/>
                <w:sz w:val="16"/>
                <w:szCs w:val="16"/>
              </w:rPr>
              <w:t xml:space="preserve">. </w:t>
            </w:r>
            <w:r w:rsidR="00F071C9" w:rsidRPr="005F1807">
              <w:rPr>
                <w:rFonts w:eastAsia="Calibri" w:cstheme="minorHAnsi"/>
                <w:i/>
                <w:sz w:val="16"/>
                <w:szCs w:val="16"/>
              </w:rPr>
              <w:t xml:space="preserve"> 13.00-1</w:t>
            </w:r>
            <w:r>
              <w:rPr>
                <w:rFonts w:eastAsia="Calibri" w:cstheme="minorHAnsi"/>
                <w:i/>
                <w:sz w:val="16"/>
                <w:szCs w:val="16"/>
              </w:rPr>
              <w:t>5</w:t>
            </w:r>
            <w:r w:rsidR="00F071C9" w:rsidRPr="005F1807">
              <w:rPr>
                <w:rFonts w:eastAsia="Calibri" w:cstheme="minorHAnsi"/>
                <w:i/>
                <w:sz w:val="16"/>
                <w:szCs w:val="16"/>
              </w:rPr>
              <w:t>.50</w:t>
            </w:r>
          </w:p>
        </w:tc>
      </w:tr>
      <w:tr w:rsidR="00F071C9" w:rsidTr="00AB5C58">
        <w:trPr>
          <w:jc w:val="center"/>
        </w:trPr>
        <w:tc>
          <w:tcPr>
            <w:tcW w:w="959" w:type="dxa"/>
          </w:tcPr>
          <w:p w:rsidR="00F071C9" w:rsidRDefault="00F071C9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071C9" w:rsidRPr="005F1807" w:rsidRDefault="00F071C9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071C9" w:rsidRPr="005F1807" w:rsidRDefault="00F071C9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Sezai ASUBAY</w:t>
            </w:r>
          </w:p>
        </w:tc>
        <w:tc>
          <w:tcPr>
            <w:tcW w:w="2225" w:type="dxa"/>
            <w:vAlign w:val="center"/>
          </w:tcPr>
          <w:p w:rsidR="00F071C9" w:rsidRPr="005F1807" w:rsidRDefault="00F071C9" w:rsidP="008617FA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 w:rsidRPr="005F1807">
              <w:rPr>
                <w:rFonts w:eastAsia="Calibri" w:cstheme="minorHAnsi"/>
                <w:i/>
                <w:sz w:val="16"/>
                <w:szCs w:val="16"/>
              </w:rPr>
              <w:t>Çarş</w:t>
            </w:r>
            <w:proofErr w:type="spellEnd"/>
            <w:r w:rsidRPr="005F1807">
              <w:rPr>
                <w:rFonts w:eastAsia="Calibri" w:cstheme="minorHAnsi"/>
                <w:i/>
                <w:sz w:val="16"/>
                <w:szCs w:val="16"/>
              </w:rPr>
              <w:t>. 08.00-10.50</w:t>
            </w:r>
          </w:p>
        </w:tc>
      </w:tr>
      <w:tr w:rsidR="00F071C9" w:rsidTr="00AB5C58">
        <w:trPr>
          <w:jc w:val="center"/>
        </w:trPr>
        <w:tc>
          <w:tcPr>
            <w:tcW w:w="959" w:type="dxa"/>
          </w:tcPr>
          <w:p w:rsidR="00F071C9" w:rsidRDefault="00F071C9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071C9" w:rsidRPr="005F1807" w:rsidRDefault="00F071C9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071C9" w:rsidRPr="005F1807" w:rsidRDefault="00F071C9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F071C9" w:rsidRPr="005F1807" w:rsidRDefault="00F071C9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M. Enver AYDIN</w:t>
            </w:r>
          </w:p>
        </w:tc>
        <w:tc>
          <w:tcPr>
            <w:tcW w:w="2225" w:type="dxa"/>
            <w:vAlign w:val="center"/>
          </w:tcPr>
          <w:p w:rsidR="00F071C9" w:rsidRPr="005F1807" w:rsidRDefault="00D8125E" w:rsidP="008617FA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P.tesi</w:t>
            </w:r>
            <w:proofErr w:type="spellEnd"/>
            <w:r w:rsidR="00F071C9" w:rsidRPr="005F1807">
              <w:rPr>
                <w:rFonts w:eastAsia="Calibri" w:cstheme="minorHAnsi"/>
                <w:i/>
                <w:sz w:val="16"/>
                <w:szCs w:val="16"/>
              </w:rPr>
              <w:t>. 13.00-15.50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Emine MEŞE</w:t>
            </w:r>
          </w:p>
        </w:tc>
        <w:tc>
          <w:tcPr>
            <w:tcW w:w="2225" w:type="dxa"/>
            <w:vAlign w:val="center"/>
          </w:tcPr>
          <w:p w:rsidR="0026150D" w:rsidRPr="005F1807" w:rsidRDefault="0031444B" w:rsidP="002B5886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i/>
                <w:sz w:val="16"/>
                <w:szCs w:val="16"/>
              </w:rPr>
              <w:t>Salı 09.00-11.50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Nurettin PİRİNÇÇİOĞLU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Çarş</w:t>
            </w:r>
            <w:proofErr w:type="spellEnd"/>
            <w:r w:rsidRPr="005F1807">
              <w:rPr>
                <w:rFonts w:eastAsia="Calibri" w:cstheme="minorHAnsi"/>
                <w:i/>
                <w:sz w:val="16"/>
                <w:szCs w:val="16"/>
              </w:rPr>
              <w:t>.  09.00-11.50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Işık Yeşim ERDAMAR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 w:rsidRPr="005F1807">
              <w:rPr>
                <w:rFonts w:eastAsia="Calibri" w:cstheme="minorHAnsi"/>
                <w:i/>
                <w:sz w:val="16"/>
                <w:szCs w:val="16"/>
              </w:rPr>
              <w:t>P.</w:t>
            </w:r>
            <w:proofErr w:type="gramStart"/>
            <w:r w:rsidRPr="005F1807">
              <w:rPr>
                <w:rFonts w:eastAsia="Calibri" w:cstheme="minorHAnsi"/>
                <w:i/>
                <w:sz w:val="16"/>
                <w:szCs w:val="16"/>
              </w:rPr>
              <w:t>tesi</w:t>
            </w:r>
            <w:proofErr w:type="spellEnd"/>
            <w:r w:rsidRPr="005F1807">
              <w:rPr>
                <w:rFonts w:eastAsia="Calibri" w:cstheme="minorHAnsi"/>
                <w:i/>
                <w:sz w:val="16"/>
                <w:szCs w:val="16"/>
              </w:rPr>
              <w:t xml:space="preserve">  09</w:t>
            </w:r>
            <w:proofErr w:type="gramEnd"/>
            <w:r w:rsidRPr="005F1807">
              <w:rPr>
                <w:rFonts w:eastAsia="Calibri" w:cstheme="minorHAnsi"/>
                <w:i/>
                <w:sz w:val="16"/>
                <w:szCs w:val="16"/>
              </w:rPr>
              <w:t>.00-11.50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Doç. Dr. F. </w:t>
            </w: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Figen  BİNBAY</w:t>
            </w:r>
            <w:proofErr w:type="gramEnd"/>
          </w:p>
        </w:tc>
        <w:tc>
          <w:tcPr>
            <w:tcW w:w="222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P.</w:t>
            </w:r>
            <w:proofErr w:type="gramStart"/>
            <w:r>
              <w:rPr>
                <w:rFonts w:eastAsia="Calibri" w:cstheme="minorHAnsi"/>
                <w:i/>
                <w:sz w:val="16"/>
                <w:szCs w:val="16"/>
              </w:rPr>
              <w:t>tesi</w:t>
            </w:r>
            <w:proofErr w:type="spellEnd"/>
            <w:r>
              <w:rPr>
                <w:rFonts w:eastAsia="Calibri" w:cstheme="minorHAnsi"/>
                <w:i/>
                <w:sz w:val="16"/>
                <w:szCs w:val="16"/>
              </w:rPr>
              <w:t xml:space="preserve">   13</w:t>
            </w:r>
            <w:proofErr w:type="gramEnd"/>
            <w:r>
              <w:rPr>
                <w:rFonts w:eastAsia="Calibri" w:cstheme="minorHAnsi"/>
                <w:i/>
                <w:sz w:val="16"/>
                <w:szCs w:val="16"/>
              </w:rPr>
              <w:t>.00-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1</w:t>
            </w:r>
            <w:r>
              <w:rPr>
                <w:rFonts w:eastAsia="Calibri" w:cstheme="minorHAnsi"/>
                <w:i/>
                <w:sz w:val="16"/>
                <w:szCs w:val="16"/>
              </w:rPr>
              <w:t>5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Doç. Dr. </w:t>
            </w: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Şilan</w:t>
            </w:r>
            <w:proofErr w:type="spellEnd"/>
            <w:r w:rsidRPr="005F1807">
              <w:rPr>
                <w:rFonts w:eastAsia="Calibri" w:cstheme="minorHAnsi"/>
                <w:sz w:val="16"/>
                <w:szCs w:val="16"/>
              </w:rPr>
              <w:t xml:space="preserve"> BATURAY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P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e</w:t>
            </w:r>
            <w:r>
              <w:rPr>
                <w:rFonts w:eastAsia="Calibri" w:cstheme="minorHAnsi"/>
                <w:i/>
                <w:sz w:val="16"/>
                <w:szCs w:val="16"/>
              </w:rPr>
              <w:t>rş</w:t>
            </w:r>
            <w:proofErr w:type="spellEnd"/>
            <w:r>
              <w:rPr>
                <w:rFonts w:eastAsia="Calibri" w:cstheme="minorHAnsi"/>
                <w:i/>
                <w:sz w:val="16"/>
                <w:szCs w:val="16"/>
              </w:rPr>
              <w:t xml:space="preserve">. 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 xml:space="preserve"> 15.00-17.50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2B588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2B588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Dr. </w:t>
            </w: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Öğr</w:t>
            </w:r>
            <w:proofErr w:type="spellEnd"/>
            <w:r w:rsidRPr="005F1807">
              <w:rPr>
                <w:rFonts w:eastAsia="Calibri" w:cstheme="minorHAnsi"/>
                <w:sz w:val="16"/>
                <w:szCs w:val="16"/>
              </w:rPr>
              <w:t>. Üyesi İlhan CANDAN</w:t>
            </w:r>
          </w:p>
        </w:tc>
        <w:tc>
          <w:tcPr>
            <w:tcW w:w="2225" w:type="dxa"/>
            <w:vAlign w:val="center"/>
          </w:tcPr>
          <w:p w:rsidR="0026150D" w:rsidRPr="005F1807" w:rsidRDefault="0031444B" w:rsidP="0031444B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r>
              <w:rPr>
                <w:rFonts w:eastAsia="Calibri" w:cstheme="minorHAnsi"/>
                <w:i/>
                <w:w w:val="105"/>
                <w:sz w:val="16"/>
                <w:szCs w:val="16"/>
              </w:rPr>
              <w:t>Cuma</w:t>
            </w:r>
            <w:bookmarkStart w:id="0" w:name="_GoBack"/>
            <w:bookmarkEnd w:id="0"/>
            <w:r w:rsidRPr="005F1807">
              <w:rPr>
                <w:rFonts w:eastAsia="Calibri" w:cstheme="minorHAnsi"/>
                <w:i/>
                <w:w w:val="105"/>
                <w:sz w:val="16"/>
                <w:szCs w:val="16"/>
              </w:rPr>
              <w:t xml:space="preserve"> 13.00-15.50</w:t>
            </w:r>
          </w:p>
        </w:tc>
      </w:tr>
      <w:tr w:rsidR="0026150D" w:rsidTr="00AB5C5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6150D" w:rsidRPr="005F1807" w:rsidRDefault="002615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5021540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Yarı İletken </w:t>
            </w: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 xml:space="preserve">Aygıtların  </w:t>
            </w: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Karakterizasyonu</w:t>
            </w:r>
            <w:proofErr w:type="spellEnd"/>
            <w:proofErr w:type="gramEnd"/>
            <w:r w:rsidRPr="005F1807">
              <w:rPr>
                <w:rFonts w:eastAsia="Calibri" w:cstheme="minorHAnsi"/>
                <w:sz w:val="16"/>
                <w:szCs w:val="16"/>
              </w:rPr>
              <w:t xml:space="preserve"> 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M. Enver AYDIN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Çarş</w:t>
            </w:r>
            <w:proofErr w:type="spellEnd"/>
            <w:r w:rsidRPr="005F1807">
              <w:rPr>
                <w:rFonts w:eastAsia="Calibri" w:cstheme="minorHAnsi"/>
                <w:i/>
                <w:sz w:val="16"/>
                <w:szCs w:val="16"/>
              </w:rPr>
              <w:t>.  09.00-11.50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C0667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5021518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C06676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Katıhal</w:t>
            </w:r>
            <w:proofErr w:type="spellEnd"/>
            <w:r w:rsidRPr="005F1807">
              <w:rPr>
                <w:rFonts w:eastAsia="Calibri" w:cstheme="minorHAnsi"/>
                <w:sz w:val="16"/>
                <w:szCs w:val="16"/>
              </w:rPr>
              <w:t xml:space="preserve"> Elektroniğine Giriş 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C0667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C06676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C0667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C06676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C06676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C06676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M. Enver AYDIN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0F2CDA">
            <w:pPr>
              <w:rPr>
                <w:rFonts w:eastAsia="Calibri" w:cstheme="minorHAnsi"/>
                <w:i/>
                <w:sz w:val="16"/>
                <w:szCs w:val="16"/>
              </w:rPr>
            </w:pPr>
            <w:r>
              <w:rPr>
                <w:rFonts w:eastAsia="Calibri" w:cstheme="minorHAnsi"/>
                <w:i/>
                <w:sz w:val="16"/>
                <w:szCs w:val="16"/>
              </w:rPr>
              <w:t xml:space="preserve">Salı </w:t>
            </w:r>
            <w:proofErr w:type="gramStart"/>
            <w:r>
              <w:rPr>
                <w:rFonts w:eastAsia="Calibri" w:cstheme="minorHAnsi"/>
                <w:i/>
                <w:sz w:val="16"/>
                <w:szCs w:val="16"/>
              </w:rPr>
              <w:t>13 .00</w:t>
            </w:r>
            <w:proofErr w:type="gramEnd"/>
            <w:r>
              <w:rPr>
                <w:rFonts w:eastAsia="Calibri" w:cstheme="minorHAnsi"/>
                <w:i/>
                <w:sz w:val="16"/>
                <w:szCs w:val="16"/>
              </w:rPr>
              <w:t>-15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5021522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Kuantum Mekaniği 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Z</w:t>
            </w:r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Nurettin PİRİNÇÇİOĞLU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E733DB">
            <w:pPr>
              <w:rPr>
                <w:rFonts w:eastAsia="Calibr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P.</w:t>
            </w:r>
            <w:proofErr w:type="gramStart"/>
            <w:r>
              <w:rPr>
                <w:rFonts w:eastAsia="Calibri" w:cstheme="minorHAnsi"/>
                <w:i/>
                <w:sz w:val="16"/>
                <w:szCs w:val="16"/>
              </w:rPr>
              <w:t>tesi</w:t>
            </w:r>
            <w:proofErr w:type="spellEnd"/>
            <w:r>
              <w:rPr>
                <w:rFonts w:eastAsia="Calibri" w:cstheme="minorHAnsi"/>
                <w:i/>
                <w:sz w:val="16"/>
                <w:szCs w:val="16"/>
              </w:rPr>
              <w:t xml:space="preserve">   14</w:t>
            </w:r>
            <w:proofErr w:type="gramEnd"/>
            <w:r>
              <w:rPr>
                <w:rFonts w:eastAsia="Calibri" w:cstheme="minorHAnsi"/>
                <w:i/>
                <w:sz w:val="16"/>
                <w:szCs w:val="16"/>
              </w:rPr>
              <w:t>.00-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1</w:t>
            </w:r>
            <w:r>
              <w:rPr>
                <w:rFonts w:eastAsia="Calibri" w:cstheme="minorHAnsi"/>
                <w:i/>
                <w:sz w:val="16"/>
                <w:szCs w:val="16"/>
              </w:rPr>
              <w:t>6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9205E2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9205E2">
            <w:pPr>
              <w:rPr>
                <w:rFonts w:cstheme="minorHAnsi"/>
                <w:color w:val="3B3A36"/>
                <w:sz w:val="16"/>
                <w:szCs w:val="16"/>
              </w:rPr>
            </w:pPr>
            <w:r w:rsidRPr="005F1807">
              <w:rPr>
                <w:rFonts w:cstheme="minorHAnsi"/>
                <w:color w:val="3B3A36"/>
                <w:sz w:val="16"/>
                <w:szCs w:val="16"/>
              </w:rPr>
              <w:t>5021508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9205E2">
            <w:pPr>
              <w:rPr>
                <w:rFonts w:cstheme="minorHAnsi"/>
                <w:color w:val="3B3A36"/>
                <w:sz w:val="16"/>
                <w:szCs w:val="16"/>
              </w:rPr>
            </w:pPr>
            <w:r w:rsidRPr="005F1807">
              <w:rPr>
                <w:rFonts w:cstheme="minorHAnsi"/>
                <w:color w:val="3B3A36"/>
                <w:sz w:val="16"/>
                <w:szCs w:val="16"/>
              </w:rPr>
              <w:t>Genel Göreliliğe Giriş 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9205E2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9205E2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9205E2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9205E2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9205E2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9205E2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Nurettin PİRİNÇÇİOĞLU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sz w:val="16"/>
                <w:szCs w:val="16"/>
              </w:rPr>
            </w:pPr>
            <w:r w:rsidRPr="005F1807">
              <w:rPr>
                <w:rFonts w:eastAsia="Calibri" w:cstheme="minorHAnsi"/>
                <w:i/>
                <w:sz w:val="16"/>
                <w:szCs w:val="16"/>
              </w:rPr>
              <w:t>Salı 09.00-11.50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5021526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Medikal Fizik 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Dr. </w:t>
            </w: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Öğr</w:t>
            </w:r>
            <w:proofErr w:type="spellEnd"/>
            <w:r w:rsidRPr="005F1807">
              <w:rPr>
                <w:rFonts w:eastAsia="Calibri" w:cstheme="minorHAnsi"/>
                <w:sz w:val="16"/>
                <w:szCs w:val="16"/>
              </w:rPr>
              <w:t>. Üyesi İlhan CANDAN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C17CA5">
            <w:pPr>
              <w:rPr>
                <w:rFonts w:eastAsia="Calibr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Çarş</w:t>
            </w:r>
            <w:proofErr w:type="spellEnd"/>
            <w:r>
              <w:rPr>
                <w:rFonts w:eastAsia="Calibri" w:cstheme="minorHAnsi"/>
                <w:i/>
                <w:sz w:val="16"/>
                <w:szCs w:val="16"/>
              </w:rPr>
              <w:t xml:space="preserve">. 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 xml:space="preserve"> 13.00-1</w:t>
            </w:r>
            <w:r>
              <w:rPr>
                <w:rFonts w:eastAsia="Calibri" w:cstheme="minorHAnsi"/>
                <w:i/>
                <w:sz w:val="16"/>
                <w:szCs w:val="16"/>
              </w:rPr>
              <w:t>5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5021512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 xml:space="preserve">İleri Fiziksel Mat. </w:t>
            </w:r>
            <w:proofErr w:type="gramEnd"/>
            <w:r w:rsidRPr="005F1807">
              <w:rPr>
                <w:rFonts w:eastAsia="Calibri" w:cstheme="minorHAnsi"/>
                <w:sz w:val="16"/>
                <w:szCs w:val="16"/>
              </w:rPr>
              <w:t>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Emine MEŞE</w:t>
            </w:r>
          </w:p>
        </w:tc>
        <w:tc>
          <w:tcPr>
            <w:tcW w:w="2225" w:type="dxa"/>
            <w:vAlign w:val="center"/>
          </w:tcPr>
          <w:p w:rsidR="0026150D" w:rsidRPr="005F1807" w:rsidRDefault="0031444B" w:rsidP="008617FA">
            <w:pPr>
              <w:rPr>
                <w:rFonts w:eastAsia="Calibr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P.</w:t>
            </w:r>
            <w:proofErr w:type="gramStart"/>
            <w:r>
              <w:rPr>
                <w:rFonts w:eastAsia="Calibri" w:cstheme="minorHAnsi"/>
                <w:i/>
                <w:sz w:val="16"/>
                <w:szCs w:val="16"/>
              </w:rPr>
              <w:t>tesi</w:t>
            </w:r>
            <w:proofErr w:type="spellEnd"/>
            <w:r>
              <w:rPr>
                <w:rFonts w:eastAsia="Calibri" w:cstheme="minorHAnsi"/>
                <w:i/>
                <w:sz w:val="16"/>
                <w:szCs w:val="16"/>
              </w:rPr>
              <w:t xml:space="preserve"> 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 xml:space="preserve"> 09</w:t>
            </w:r>
            <w:proofErr w:type="gramEnd"/>
            <w:r w:rsidRPr="005F1807">
              <w:rPr>
                <w:rFonts w:eastAsia="Calibri" w:cstheme="minorHAnsi"/>
                <w:i/>
                <w:sz w:val="16"/>
                <w:szCs w:val="16"/>
              </w:rPr>
              <w:t>.00-11.50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5021536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Yarı İletken Öğelerin Fiziksel Özellikleri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Doç. Dr. </w:t>
            </w: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Şilan</w:t>
            </w:r>
            <w:proofErr w:type="spellEnd"/>
            <w:r w:rsidRPr="005F1807">
              <w:rPr>
                <w:rFonts w:eastAsia="Calibri" w:cstheme="minorHAnsi"/>
                <w:sz w:val="16"/>
                <w:szCs w:val="16"/>
              </w:rPr>
              <w:t xml:space="preserve"> BATURAY</w:t>
            </w:r>
          </w:p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sz w:val="16"/>
                <w:szCs w:val="16"/>
              </w:rPr>
              <w:t>Çarş</w:t>
            </w:r>
            <w:proofErr w:type="spellEnd"/>
            <w:r w:rsidRPr="005F1807">
              <w:rPr>
                <w:rFonts w:eastAsia="Calibri" w:cstheme="minorHAnsi"/>
                <w:i/>
                <w:sz w:val="16"/>
                <w:szCs w:val="16"/>
              </w:rPr>
              <w:t>.  09.00-11.50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5021</w:t>
            </w:r>
            <w:r>
              <w:rPr>
                <w:rFonts w:eastAsia="Calibri" w:cstheme="minorHAnsi"/>
                <w:sz w:val="16"/>
                <w:szCs w:val="16"/>
              </w:rPr>
              <w:t>51</w:t>
            </w: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Güneş Enerjisinden  Faydalanma II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6150D" w:rsidRPr="005F1807" w:rsidRDefault="0026150D" w:rsidP="003058AE">
            <w:pPr>
              <w:rPr>
                <w:rFonts w:cstheme="minorHAnsi"/>
                <w:sz w:val="16"/>
                <w:szCs w:val="16"/>
              </w:rPr>
            </w:pPr>
            <w:r w:rsidRPr="005F180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 xml:space="preserve">Doç. Dr. </w:t>
            </w:r>
            <w:proofErr w:type="spellStart"/>
            <w:r w:rsidRPr="005F1807">
              <w:rPr>
                <w:rFonts w:eastAsia="Calibri" w:cstheme="minorHAnsi"/>
                <w:sz w:val="16"/>
                <w:szCs w:val="16"/>
              </w:rPr>
              <w:t>Şilan</w:t>
            </w:r>
            <w:proofErr w:type="spellEnd"/>
            <w:r w:rsidRPr="005F1807">
              <w:rPr>
                <w:rFonts w:eastAsia="Calibri" w:cstheme="minorHAnsi"/>
                <w:sz w:val="16"/>
                <w:szCs w:val="16"/>
              </w:rPr>
              <w:t xml:space="preserve"> BATURAY</w:t>
            </w:r>
          </w:p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i/>
                <w:sz w:val="16"/>
                <w:szCs w:val="16"/>
              </w:rPr>
              <w:t>Salı 09.00-11.50</w:t>
            </w:r>
          </w:p>
        </w:tc>
      </w:tr>
      <w:tr w:rsidR="0026150D" w:rsidTr="002C1DE7">
        <w:trPr>
          <w:jc w:val="center"/>
        </w:trPr>
        <w:tc>
          <w:tcPr>
            <w:tcW w:w="11711" w:type="dxa"/>
            <w:gridSpan w:val="10"/>
          </w:tcPr>
          <w:p w:rsidR="0026150D" w:rsidRPr="005F1807" w:rsidRDefault="0026150D" w:rsidP="004B672B">
            <w:pPr>
              <w:jc w:val="center"/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r w:rsidRPr="005F1807">
              <w:rPr>
                <w:rFonts w:cstheme="minorHAnsi"/>
                <w:b/>
                <w:sz w:val="16"/>
                <w:szCs w:val="16"/>
              </w:rPr>
              <w:t>DOKTORA</w:t>
            </w:r>
          </w:p>
        </w:tc>
      </w:tr>
      <w:tr w:rsidR="0026150D" w:rsidTr="006302FE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6021002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Nurettin PİRİNÇÇİOĞLU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color w:val="FF0000"/>
                <w:w w:val="105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i/>
                <w:w w:val="105"/>
                <w:sz w:val="16"/>
                <w:szCs w:val="16"/>
              </w:rPr>
              <w:t>Çarş</w:t>
            </w:r>
            <w:proofErr w:type="spellEnd"/>
            <w:r>
              <w:rPr>
                <w:rFonts w:eastAsia="Calibri" w:cstheme="minorHAnsi"/>
                <w:i/>
                <w:w w:val="105"/>
                <w:sz w:val="16"/>
                <w:szCs w:val="16"/>
              </w:rPr>
              <w:t>.</w:t>
            </w:r>
            <w:r w:rsidRPr="005F1807">
              <w:rPr>
                <w:rFonts w:eastAsia="Calibri" w:cstheme="minorHAnsi"/>
                <w:i/>
                <w:w w:val="105"/>
                <w:sz w:val="16"/>
                <w:szCs w:val="16"/>
              </w:rPr>
              <w:t xml:space="preserve"> 13.00-15.50</w:t>
            </w:r>
          </w:p>
        </w:tc>
      </w:tr>
      <w:tr w:rsidR="0026150D" w:rsidTr="0058634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6021002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Gülten KAVAK BALCI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FB36FB">
            <w:pPr>
              <w:rPr>
                <w:rFonts w:eastAsia="Calibri" w:cstheme="minorHAnsi"/>
                <w:i/>
                <w:color w:val="FF0000"/>
                <w:sz w:val="16"/>
                <w:szCs w:val="16"/>
              </w:rPr>
            </w:pPr>
            <w:proofErr w:type="gramStart"/>
            <w:r>
              <w:rPr>
                <w:rFonts w:eastAsia="Calibri" w:cstheme="minorHAnsi"/>
                <w:i/>
                <w:sz w:val="16"/>
                <w:szCs w:val="16"/>
              </w:rPr>
              <w:t>Salı  09</w:t>
            </w:r>
            <w:proofErr w:type="gramEnd"/>
            <w:r>
              <w:rPr>
                <w:rFonts w:eastAsia="Calibri" w:cstheme="minorHAnsi"/>
                <w:i/>
                <w:sz w:val="16"/>
                <w:szCs w:val="16"/>
              </w:rPr>
              <w:t>.00-11.</w:t>
            </w:r>
            <w:r w:rsidRPr="005F1807">
              <w:rPr>
                <w:rFonts w:eastAsia="Calibri" w:cstheme="minorHAnsi"/>
                <w:i/>
                <w:sz w:val="16"/>
                <w:szCs w:val="16"/>
              </w:rPr>
              <w:t>50</w:t>
            </w:r>
          </w:p>
        </w:tc>
      </w:tr>
      <w:tr w:rsidR="0026150D" w:rsidTr="00586348">
        <w:trPr>
          <w:jc w:val="center"/>
        </w:trPr>
        <w:tc>
          <w:tcPr>
            <w:tcW w:w="959" w:type="dxa"/>
          </w:tcPr>
          <w:p w:rsidR="0026150D" w:rsidRDefault="0026150D" w:rsidP="003C07BD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143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6021002</w:t>
            </w:r>
          </w:p>
        </w:tc>
        <w:tc>
          <w:tcPr>
            <w:tcW w:w="198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Uzmanlık Alan Dersi</w:t>
            </w:r>
          </w:p>
        </w:tc>
        <w:tc>
          <w:tcPr>
            <w:tcW w:w="416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34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F1807">
              <w:rPr>
                <w:rFonts w:eastAsia="Calibri" w:cstheme="minorHAnsi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552" w:type="dxa"/>
            <w:vAlign w:val="center"/>
          </w:tcPr>
          <w:p w:rsidR="0026150D" w:rsidRPr="005F1807" w:rsidRDefault="0026150D" w:rsidP="003058AE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  <w:r w:rsidRPr="005F1807">
              <w:rPr>
                <w:rFonts w:eastAsia="Calibri" w:cstheme="minorHAnsi"/>
                <w:sz w:val="16"/>
                <w:szCs w:val="16"/>
              </w:rPr>
              <w:t>Prof. Dr. Kemal AKKILIÇ</w:t>
            </w:r>
          </w:p>
        </w:tc>
        <w:tc>
          <w:tcPr>
            <w:tcW w:w="2225" w:type="dxa"/>
            <w:vAlign w:val="center"/>
          </w:tcPr>
          <w:p w:rsidR="0026150D" w:rsidRPr="005F1807" w:rsidRDefault="0026150D" w:rsidP="008617FA">
            <w:pPr>
              <w:rPr>
                <w:rFonts w:eastAsia="Calibri" w:cstheme="minorHAnsi"/>
                <w:i/>
                <w:color w:val="FF0000"/>
                <w:w w:val="105"/>
                <w:sz w:val="16"/>
                <w:szCs w:val="16"/>
              </w:rPr>
            </w:pPr>
            <w:proofErr w:type="spellStart"/>
            <w:r w:rsidRPr="005F1807">
              <w:rPr>
                <w:rFonts w:eastAsia="Calibri" w:cstheme="minorHAnsi"/>
                <w:i/>
                <w:w w:val="105"/>
                <w:sz w:val="16"/>
                <w:szCs w:val="16"/>
              </w:rPr>
              <w:t>P.tesi</w:t>
            </w:r>
            <w:proofErr w:type="spellEnd"/>
            <w:r w:rsidRPr="005F1807">
              <w:rPr>
                <w:rFonts w:eastAsia="Calibri" w:cstheme="minorHAnsi"/>
                <w:i/>
                <w:w w:val="105"/>
                <w:sz w:val="16"/>
                <w:szCs w:val="16"/>
              </w:rPr>
              <w:t xml:space="preserve"> 09.00-11.50</w:t>
            </w:r>
          </w:p>
        </w:tc>
      </w:tr>
    </w:tbl>
    <w:p w:rsidR="006C34FF" w:rsidRDefault="006C34FF" w:rsidP="006C34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</w:t>
      </w:r>
    </w:p>
    <w:p w:rsidR="006C34FF" w:rsidRPr="006C34FF" w:rsidRDefault="006C34FF" w:rsidP="006C34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</w:t>
      </w:r>
      <w:r w:rsidR="00F64DF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</w:t>
      </w:r>
      <w:r w:rsidRPr="006C34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NOT: Hazırlanan ders programının elektronik </w:t>
      </w:r>
      <w:proofErr w:type="gramStart"/>
      <w:r w:rsidRPr="006C34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versiyonunun</w:t>
      </w:r>
      <w:proofErr w:type="gramEnd"/>
      <w:r w:rsidRPr="006C34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hyperlink r:id="rId9" w:history="1">
        <w:r w:rsidRPr="006C34FF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tr-TR"/>
          </w:rPr>
          <w:t>fbe2@dicle.edu.tr</w:t>
        </w:r>
      </w:hyperlink>
      <w:r w:rsidRPr="006C34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adresine gönderilmesi gerekmektedir. </w:t>
      </w:r>
    </w:p>
    <w:p w:rsidR="003C07BD" w:rsidRDefault="003C07BD"/>
    <w:sectPr w:rsidR="003C07BD" w:rsidSect="003C07BD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FE" w:rsidRDefault="002F0EFE" w:rsidP="003C07BD">
      <w:pPr>
        <w:spacing w:after="0" w:line="240" w:lineRule="auto"/>
      </w:pPr>
      <w:r>
        <w:separator/>
      </w:r>
    </w:p>
  </w:endnote>
  <w:endnote w:type="continuationSeparator" w:id="0">
    <w:p w:rsidR="002F0EFE" w:rsidRDefault="002F0EFE" w:rsidP="003C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FE" w:rsidRDefault="002F0EFE" w:rsidP="003C07BD">
      <w:pPr>
        <w:spacing w:after="0" w:line="240" w:lineRule="auto"/>
      </w:pPr>
      <w:r>
        <w:separator/>
      </w:r>
    </w:p>
  </w:footnote>
  <w:footnote w:type="continuationSeparator" w:id="0">
    <w:p w:rsidR="002F0EFE" w:rsidRDefault="002F0EFE" w:rsidP="003C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BD" w:rsidRPr="003C07BD" w:rsidRDefault="00B31320" w:rsidP="003C07BD">
    <w:pPr>
      <w:pStyle w:val="stbilgi"/>
      <w:jc w:val="center"/>
      <w:rPr>
        <w:b/>
      </w:rPr>
    </w:pPr>
    <w:r>
      <w:rPr>
        <w:b/>
      </w:rPr>
      <w:t>2025-2026</w:t>
    </w:r>
    <w:r w:rsidR="003C07BD" w:rsidRPr="003C07BD">
      <w:rPr>
        <w:b/>
      </w:rPr>
      <w:t xml:space="preserve"> EĞİTİM ÖĞRETİM YILI </w:t>
    </w:r>
    <w:r w:rsidR="0030466E">
      <w:rPr>
        <w:b/>
      </w:rPr>
      <w:t>BAHAR</w:t>
    </w:r>
    <w:r w:rsidR="003C07BD" w:rsidRPr="003C07BD">
      <w:rPr>
        <w:b/>
      </w:rPr>
      <w:t xml:space="preserve"> DÖNEMİNDE AÇILACAK OLAN DERSLER VE DERSLERİ OKUTACAK ÖĞRETİM ÜYELERİ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0F8"/>
    <w:multiLevelType w:val="hybridMultilevel"/>
    <w:tmpl w:val="68109B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BD"/>
    <w:rsid w:val="000F2CDA"/>
    <w:rsid w:val="00110BCF"/>
    <w:rsid w:val="00186D5A"/>
    <w:rsid w:val="00217BCD"/>
    <w:rsid w:val="00227F24"/>
    <w:rsid w:val="0026150D"/>
    <w:rsid w:val="002E22A9"/>
    <w:rsid w:val="002F0EFE"/>
    <w:rsid w:val="0030466E"/>
    <w:rsid w:val="0031444B"/>
    <w:rsid w:val="003C07BD"/>
    <w:rsid w:val="00496573"/>
    <w:rsid w:val="004B672B"/>
    <w:rsid w:val="005777EC"/>
    <w:rsid w:val="005C55F3"/>
    <w:rsid w:val="005F1807"/>
    <w:rsid w:val="006C34FF"/>
    <w:rsid w:val="006F0AAE"/>
    <w:rsid w:val="008126CA"/>
    <w:rsid w:val="00850EBB"/>
    <w:rsid w:val="00873529"/>
    <w:rsid w:val="009205E2"/>
    <w:rsid w:val="009E1B52"/>
    <w:rsid w:val="00A22FE5"/>
    <w:rsid w:val="00A90B2E"/>
    <w:rsid w:val="00B1093A"/>
    <w:rsid w:val="00B152E3"/>
    <w:rsid w:val="00B31320"/>
    <w:rsid w:val="00B91BEB"/>
    <w:rsid w:val="00BA490C"/>
    <w:rsid w:val="00BB5DF7"/>
    <w:rsid w:val="00C15CD2"/>
    <w:rsid w:val="00C17CA5"/>
    <w:rsid w:val="00CC25C9"/>
    <w:rsid w:val="00D41A2F"/>
    <w:rsid w:val="00D43456"/>
    <w:rsid w:val="00D8125E"/>
    <w:rsid w:val="00D86D76"/>
    <w:rsid w:val="00DC763E"/>
    <w:rsid w:val="00E33C17"/>
    <w:rsid w:val="00E35B18"/>
    <w:rsid w:val="00E4324E"/>
    <w:rsid w:val="00E733DB"/>
    <w:rsid w:val="00EA336A"/>
    <w:rsid w:val="00EB6152"/>
    <w:rsid w:val="00EC1425"/>
    <w:rsid w:val="00EE6E1C"/>
    <w:rsid w:val="00F055E1"/>
    <w:rsid w:val="00F071C9"/>
    <w:rsid w:val="00F07C7C"/>
    <w:rsid w:val="00F64DF2"/>
    <w:rsid w:val="00FA6CA6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C07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07BD"/>
  </w:style>
  <w:style w:type="paragraph" w:styleId="Altbilgi">
    <w:name w:val="footer"/>
    <w:basedOn w:val="Normal"/>
    <w:link w:val="AltbilgiChar"/>
    <w:uiPriority w:val="99"/>
    <w:unhideWhenUsed/>
    <w:rsid w:val="003C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0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C07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07BD"/>
  </w:style>
  <w:style w:type="paragraph" w:styleId="Altbilgi">
    <w:name w:val="footer"/>
    <w:basedOn w:val="Normal"/>
    <w:link w:val="AltbilgiChar"/>
    <w:uiPriority w:val="99"/>
    <w:unhideWhenUsed/>
    <w:rsid w:val="003C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be2@dicl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45FF-CA33-47A5-A012-ED12CD22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</dc:creator>
  <cp:lastModifiedBy>Zafer KÖYLÜ</cp:lastModifiedBy>
  <cp:revision>21</cp:revision>
  <dcterms:created xsi:type="dcterms:W3CDTF">2025-12-22T06:38:00Z</dcterms:created>
  <dcterms:modified xsi:type="dcterms:W3CDTF">2026-02-06T08:51:00Z</dcterms:modified>
</cp:coreProperties>
</file>