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A6" w:rsidRDefault="00100C5D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00C5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5709514</wp:posOffset>
            </wp:positionH>
            <wp:positionV relativeFrom="page">
              <wp:posOffset>280315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637AA6" w:rsidRDefault="00100C5D" w:rsidP="00100C5D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ab/>
      </w:r>
    </w:p>
    <w:p w:rsidR="00637AA6" w:rsidRDefault="00FE514E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847725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DİCLE ÜNİVERSİTESİTIP FAKÜLTESİ</w:t>
      </w:r>
    </w:p>
    <w:p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202</w:t>
      </w:r>
      <w:r w:rsidR="00D444B4">
        <w:rPr>
          <w:rFonts w:cstheme="minorHAnsi"/>
          <w:b/>
          <w:color w:val="002060"/>
        </w:rPr>
        <w:t>3</w:t>
      </w:r>
      <w:r w:rsidRPr="00632FA6">
        <w:rPr>
          <w:rFonts w:cstheme="minorHAnsi"/>
          <w:b/>
          <w:color w:val="002060"/>
        </w:rPr>
        <w:t>–202</w:t>
      </w:r>
      <w:r w:rsidR="00D444B4">
        <w:rPr>
          <w:rFonts w:cstheme="minorHAnsi"/>
          <w:b/>
          <w:color w:val="002060"/>
        </w:rPr>
        <w:t>4</w:t>
      </w:r>
      <w:r w:rsidRPr="00632FA6">
        <w:rPr>
          <w:rFonts w:cstheme="minorHAnsi"/>
          <w:b/>
          <w:color w:val="002060"/>
        </w:rPr>
        <w:t xml:space="preserve"> </w:t>
      </w:r>
      <w:r w:rsidR="00D6013B">
        <w:rPr>
          <w:rFonts w:cstheme="minorHAnsi"/>
          <w:b/>
          <w:color w:val="002060"/>
        </w:rPr>
        <w:t>EĞİTİM-ÖĞRETİM</w:t>
      </w:r>
      <w:r w:rsidRPr="00632FA6">
        <w:rPr>
          <w:rFonts w:cstheme="minorHAnsi"/>
          <w:b/>
          <w:color w:val="002060"/>
        </w:rPr>
        <w:t xml:space="preserve"> YILI</w:t>
      </w:r>
    </w:p>
    <w:p w:rsidR="00E1751E" w:rsidRPr="00632FA6" w:rsidRDefault="00E1751E" w:rsidP="00E1751E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DÖNEM-III</w:t>
      </w:r>
    </w:p>
    <w:p w:rsidR="00E10F93" w:rsidRPr="00632FA6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KAS-İSKELET SİSTEM HASTALIKLARI DERS KURULU</w:t>
      </w:r>
    </w:p>
    <w:p w:rsidR="00E1751E" w:rsidRDefault="00D444B4" w:rsidP="00E10F93">
      <w:pPr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29</w:t>
      </w:r>
      <w:r w:rsidR="00E1751E" w:rsidRPr="00632FA6">
        <w:rPr>
          <w:rFonts w:cstheme="minorHAnsi"/>
          <w:b/>
          <w:color w:val="FF0000"/>
        </w:rPr>
        <w:t>.0</w:t>
      </w:r>
      <w:r w:rsidR="003F0756" w:rsidRPr="00632FA6">
        <w:rPr>
          <w:rFonts w:cstheme="minorHAnsi"/>
          <w:b/>
          <w:color w:val="FF0000"/>
        </w:rPr>
        <w:t>1</w:t>
      </w:r>
      <w:r w:rsidR="00E1751E" w:rsidRPr="00632FA6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4</w:t>
      </w:r>
      <w:r w:rsidR="003F0756" w:rsidRPr="00632FA6">
        <w:rPr>
          <w:rFonts w:cstheme="minorHAnsi"/>
          <w:b/>
          <w:color w:val="FF0000"/>
        </w:rPr>
        <w:t xml:space="preserve"> -1</w:t>
      </w:r>
      <w:r>
        <w:rPr>
          <w:rFonts w:cstheme="minorHAnsi"/>
          <w:b/>
          <w:color w:val="FF0000"/>
        </w:rPr>
        <w:t>2</w:t>
      </w:r>
      <w:r w:rsidR="00E1751E" w:rsidRPr="00632FA6">
        <w:rPr>
          <w:rFonts w:cstheme="minorHAnsi"/>
          <w:b/>
          <w:color w:val="FF0000"/>
        </w:rPr>
        <w:t>.0</w:t>
      </w:r>
      <w:r w:rsidR="00761D3C" w:rsidRPr="00632FA6">
        <w:rPr>
          <w:rFonts w:cstheme="minorHAnsi"/>
          <w:b/>
          <w:color w:val="FF0000"/>
        </w:rPr>
        <w:t>2</w:t>
      </w:r>
      <w:r w:rsidR="00E1751E" w:rsidRPr="00632FA6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4</w:t>
      </w:r>
    </w:p>
    <w:p w:rsidR="00E83D96" w:rsidRPr="00632FA6" w:rsidRDefault="00E83D96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410"/>
        <w:gridCol w:w="2126"/>
      </w:tblGrid>
      <w:tr w:rsidR="00E1751E" w:rsidRPr="00632FA6" w:rsidTr="00632FA6">
        <w:tc>
          <w:tcPr>
            <w:tcW w:w="2835" w:type="dxa"/>
            <w:shd w:val="clear" w:color="auto" w:fill="002060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Dersler</w:t>
            </w:r>
          </w:p>
        </w:tc>
        <w:tc>
          <w:tcPr>
            <w:tcW w:w="1985" w:type="dxa"/>
            <w:shd w:val="clear" w:color="auto" w:fill="002060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Teorik</w:t>
            </w:r>
          </w:p>
        </w:tc>
        <w:tc>
          <w:tcPr>
            <w:tcW w:w="2410" w:type="dxa"/>
            <w:shd w:val="clear" w:color="auto" w:fill="002060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Pratik</w:t>
            </w:r>
          </w:p>
        </w:tc>
        <w:tc>
          <w:tcPr>
            <w:tcW w:w="2126" w:type="dxa"/>
            <w:shd w:val="clear" w:color="auto" w:fill="002060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Toplam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  <w:color w:val="000000" w:themeColor="text1"/>
              </w:rPr>
              <w:t>Ortopedi ve Travmatoloji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</w:t>
            </w:r>
            <w:r w:rsidR="00204722" w:rsidRPr="00975C0A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</w:t>
            </w:r>
            <w:r w:rsidR="00204722" w:rsidRPr="00975C0A">
              <w:rPr>
                <w:rFonts w:ascii="Calibri" w:hAnsi="Calibri" w:cs="Calibri"/>
              </w:rPr>
              <w:t>1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  <w:color w:val="000000" w:themeColor="text1"/>
              </w:rPr>
              <w:t>Fizik Tedavi ve Rehab.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11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11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  <w:color w:val="000000" w:themeColor="text1"/>
              </w:rPr>
              <w:t>Patoloji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11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11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Radyoloji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6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6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  <w:color w:val="000000" w:themeColor="text1"/>
              </w:rPr>
              <w:t>T. Farmakoloji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5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5C0A">
              <w:rPr>
                <w:rFonts w:ascii="Calibri" w:hAnsi="Calibri" w:cs="Calibri"/>
                <w:color w:val="000000" w:themeColor="text1"/>
              </w:rPr>
              <w:t>İç Hastalıkları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4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4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5C0A">
              <w:rPr>
                <w:rFonts w:ascii="Calibri" w:hAnsi="Calibri" w:cs="Calibri"/>
                <w:color w:val="000000" w:themeColor="text1"/>
              </w:rPr>
              <w:t>Çocuk sağlığı ve hast.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2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Nükleer Tıp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</w:t>
            </w:r>
          </w:p>
        </w:tc>
      </w:tr>
      <w:tr w:rsidR="00BF6685" w:rsidRPr="00632FA6" w:rsidTr="00632FA6">
        <w:tc>
          <w:tcPr>
            <w:tcW w:w="283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T. Biyokimya</w:t>
            </w:r>
          </w:p>
        </w:tc>
        <w:tc>
          <w:tcPr>
            <w:tcW w:w="1985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BF6685" w:rsidRPr="00975C0A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BF6685" w:rsidRPr="00975C0A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1</w:t>
            </w:r>
          </w:p>
        </w:tc>
      </w:tr>
      <w:tr w:rsidR="00E1751E" w:rsidRPr="00632FA6" w:rsidTr="00632FA6">
        <w:tc>
          <w:tcPr>
            <w:tcW w:w="2835" w:type="dxa"/>
          </w:tcPr>
          <w:p w:rsidR="00E1751E" w:rsidRPr="00975C0A" w:rsidRDefault="00E1751E" w:rsidP="00D032CA">
            <w:pPr>
              <w:pStyle w:val="TableParagraph"/>
              <w:spacing w:line="210" w:lineRule="exact"/>
              <w:ind w:left="96"/>
              <w:jc w:val="center"/>
              <w:rPr>
                <w:rFonts w:ascii="Calibri" w:hAnsi="Calibri" w:cs="Calibri"/>
                <w:b/>
              </w:rPr>
            </w:pPr>
            <w:r w:rsidRPr="00975C0A">
              <w:rPr>
                <w:rFonts w:ascii="Calibri" w:hAnsi="Calibri" w:cs="Calibri"/>
                <w:b/>
              </w:rPr>
              <w:t>TOPLAM</w:t>
            </w:r>
          </w:p>
        </w:tc>
        <w:tc>
          <w:tcPr>
            <w:tcW w:w="1985" w:type="dxa"/>
          </w:tcPr>
          <w:p w:rsidR="00E1751E" w:rsidRPr="00975C0A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5</w:t>
            </w:r>
            <w:r w:rsidR="00491C54" w:rsidRPr="00975C0A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E1751E" w:rsidRPr="00975C0A" w:rsidRDefault="00E1751E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---</w:t>
            </w:r>
          </w:p>
        </w:tc>
        <w:tc>
          <w:tcPr>
            <w:tcW w:w="2126" w:type="dxa"/>
          </w:tcPr>
          <w:p w:rsidR="00E1751E" w:rsidRPr="00975C0A" w:rsidRDefault="00BF6685" w:rsidP="00BF6685">
            <w:pPr>
              <w:pStyle w:val="TableParagraph"/>
              <w:spacing w:line="210" w:lineRule="exact"/>
              <w:ind w:left="449" w:right="341"/>
              <w:jc w:val="center"/>
              <w:rPr>
                <w:rFonts w:ascii="Calibri" w:hAnsi="Calibri" w:cs="Calibri"/>
              </w:rPr>
            </w:pPr>
            <w:r w:rsidRPr="00975C0A">
              <w:rPr>
                <w:rFonts w:ascii="Calibri" w:hAnsi="Calibri" w:cs="Calibri"/>
              </w:rPr>
              <w:t>5</w:t>
            </w:r>
            <w:r w:rsidR="00491C54" w:rsidRPr="00975C0A">
              <w:rPr>
                <w:rFonts w:ascii="Calibri" w:hAnsi="Calibri" w:cs="Calibri"/>
              </w:rPr>
              <w:t>1</w:t>
            </w:r>
          </w:p>
        </w:tc>
      </w:tr>
    </w:tbl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1751E" w:rsidRPr="00632FA6" w:rsidTr="00E10F93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1751E" w:rsidRPr="00632FA6" w:rsidRDefault="00E1751E" w:rsidP="005A30F4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5A30F4">
              <w:rPr>
                <w:rFonts w:cstheme="minorHAnsi"/>
                <w:b/>
                <w:color w:val="FFFFFF" w:themeColor="background1"/>
              </w:rPr>
              <w:t>Doç. Dr. Şeyhmus YİĞİT</w:t>
            </w:r>
          </w:p>
        </w:tc>
      </w:tr>
      <w:tr w:rsidR="00E1751E" w:rsidRPr="00632FA6" w:rsidTr="00E10F93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1751E" w:rsidRPr="00632FA6" w:rsidRDefault="00E1751E" w:rsidP="00D032CA">
            <w:pPr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E1751E" w:rsidRPr="00632FA6" w:rsidTr="00E10F93">
        <w:tc>
          <w:tcPr>
            <w:tcW w:w="3828" w:type="dxa"/>
            <w:tcBorders>
              <w:top w:val="double" w:sz="4" w:space="0" w:color="auto"/>
            </w:tcBorders>
          </w:tcPr>
          <w:p w:rsidR="00E1751E" w:rsidRPr="00632FA6" w:rsidRDefault="00E1751E" w:rsidP="00E10F93">
            <w:pPr>
              <w:pStyle w:val="TableParagraph"/>
              <w:spacing w:line="253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Aşur UYAR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1751E" w:rsidRPr="00632FA6" w:rsidRDefault="00491C54" w:rsidP="00D032CA">
            <w:pPr>
              <w:pStyle w:val="TableParagraph"/>
              <w:spacing w:line="253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1751E" w:rsidRPr="00632FA6" w:rsidRDefault="00DC35E7" w:rsidP="00D032CA">
            <w:pPr>
              <w:pStyle w:val="TableParagraph"/>
              <w:spacing w:line="25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Pelin OKTAYOĞLU</w:t>
            </w:r>
          </w:p>
        </w:tc>
        <w:tc>
          <w:tcPr>
            <w:tcW w:w="2693" w:type="dxa"/>
          </w:tcPr>
          <w:p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Fizik Tedavi ve Rehab.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3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Emin ÖZKUL</w:t>
            </w:r>
          </w:p>
        </w:tc>
        <w:tc>
          <w:tcPr>
            <w:tcW w:w="2693" w:type="dxa"/>
          </w:tcPr>
          <w:p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:rsidR="00E1751E" w:rsidRPr="00632FA6" w:rsidRDefault="00204722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Remzi ÇEVİK</w:t>
            </w:r>
          </w:p>
        </w:tc>
        <w:tc>
          <w:tcPr>
            <w:tcW w:w="2693" w:type="dxa"/>
          </w:tcPr>
          <w:p w:rsidR="00E1751E" w:rsidRPr="00632FA6" w:rsidRDefault="00491C54" w:rsidP="00491C54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Fizik Tedavi ve Rehab.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Levent ERDİNÇ</w:t>
            </w:r>
          </w:p>
        </w:tc>
        <w:tc>
          <w:tcPr>
            <w:tcW w:w="2693" w:type="dxa"/>
          </w:tcPr>
          <w:p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Orhan AYYILDIZ</w:t>
            </w:r>
          </w:p>
        </w:tc>
        <w:tc>
          <w:tcPr>
            <w:tcW w:w="2693" w:type="dxa"/>
          </w:tcPr>
          <w:p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991A8C" w:rsidRPr="00632FA6" w:rsidTr="00D032CA">
        <w:tc>
          <w:tcPr>
            <w:tcW w:w="3828" w:type="dxa"/>
          </w:tcPr>
          <w:p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Prof.Dr. İlyas YOLBAŞ</w:t>
            </w:r>
          </w:p>
        </w:tc>
        <w:tc>
          <w:tcPr>
            <w:tcW w:w="2693" w:type="dxa"/>
          </w:tcPr>
          <w:p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Çocuk sağlığı ve hast.</w:t>
            </w:r>
          </w:p>
        </w:tc>
        <w:tc>
          <w:tcPr>
            <w:tcW w:w="2835" w:type="dxa"/>
          </w:tcPr>
          <w:p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Serda EM</w:t>
            </w:r>
          </w:p>
        </w:tc>
        <w:tc>
          <w:tcPr>
            <w:tcW w:w="2693" w:type="dxa"/>
          </w:tcPr>
          <w:p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Fizik Tedavi ve Rehab.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3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491C54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Prof</w:t>
            </w:r>
            <w:r w:rsidR="00E1751E" w:rsidRPr="00632FA6">
              <w:rPr>
                <w:rFonts w:asciiTheme="minorHAnsi" w:hAnsiTheme="minorHAnsi" w:cstheme="minorHAnsi"/>
              </w:rPr>
              <w:t xml:space="preserve">. Dr. </w:t>
            </w:r>
            <w:r w:rsidRPr="00632FA6">
              <w:rPr>
                <w:rFonts w:asciiTheme="minorHAnsi" w:hAnsiTheme="minorHAnsi" w:cstheme="minorHAnsi"/>
              </w:rPr>
              <w:t>İbrahim BATMAZ</w:t>
            </w:r>
          </w:p>
        </w:tc>
        <w:tc>
          <w:tcPr>
            <w:tcW w:w="2693" w:type="dxa"/>
          </w:tcPr>
          <w:p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Fizik Tedavi ve Rehab.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Doç.Dr</w:t>
            </w:r>
            <w:r w:rsidR="00E1751E" w:rsidRPr="00632FA6">
              <w:rPr>
                <w:rFonts w:asciiTheme="minorHAnsi" w:hAnsiTheme="minorHAnsi" w:cstheme="minorHAnsi"/>
              </w:rPr>
              <w:t xml:space="preserve">. </w:t>
            </w:r>
            <w:r w:rsidRPr="00632FA6">
              <w:rPr>
                <w:rFonts w:asciiTheme="minorHAnsi" w:hAnsiTheme="minorHAnsi" w:cstheme="minorHAnsi"/>
              </w:rPr>
              <w:t>Ulaş ALABALIK</w:t>
            </w:r>
          </w:p>
        </w:tc>
        <w:tc>
          <w:tcPr>
            <w:tcW w:w="2693" w:type="dxa"/>
          </w:tcPr>
          <w:p w:rsidR="00991A8C" w:rsidRPr="00632FA6" w:rsidRDefault="00991A8C" w:rsidP="00991A8C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991A8C" w:rsidRPr="00632FA6" w:rsidTr="00E10F93">
        <w:tc>
          <w:tcPr>
            <w:tcW w:w="3828" w:type="dxa"/>
            <w:tcBorders>
              <w:bottom w:val="double" w:sz="4" w:space="0" w:color="auto"/>
            </w:tcBorders>
          </w:tcPr>
          <w:p w:rsidR="00991A8C" w:rsidRPr="00632FA6" w:rsidRDefault="00325D9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Hasan AKKOÇ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E1751E" w:rsidRPr="00632FA6" w:rsidTr="00E10F93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Doç.Dr. Mehmet ÇAĞLAYAN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Fizik Tedavi ve Rehab.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991A8C" w:rsidRPr="00632FA6" w:rsidTr="00E10F93">
        <w:tc>
          <w:tcPr>
            <w:tcW w:w="3828" w:type="dxa"/>
            <w:tcBorders>
              <w:top w:val="double" w:sz="4" w:space="0" w:color="auto"/>
            </w:tcBorders>
          </w:tcPr>
          <w:p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Doç.Dr. Ramazan ATİÇ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991A8C" w:rsidRPr="00632FA6" w:rsidTr="00D032CA">
        <w:tc>
          <w:tcPr>
            <w:tcW w:w="3828" w:type="dxa"/>
          </w:tcPr>
          <w:p w:rsidR="00991A8C" w:rsidRPr="00632FA6" w:rsidRDefault="00991A8C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Doç. Dr. Bekir TAŞDEMİR</w:t>
            </w:r>
          </w:p>
        </w:tc>
        <w:tc>
          <w:tcPr>
            <w:tcW w:w="2693" w:type="dxa"/>
          </w:tcPr>
          <w:p w:rsidR="00991A8C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:rsidR="00991A8C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E1751E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Doç. Dr. </w:t>
            </w:r>
            <w:r w:rsidR="00DC35E7" w:rsidRPr="00632FA6">
              <w:rPr>
                <w:rFonts w:asciiTheme="minorHAnsi" w:hAnsiTheme="minorHAnsi" w:cstheme="minorHAnsi"/>
                <w:color w:val="000000" w:themeColor="text1"/>
              </w:rPr>
              <w:t>Şeyhmus YİĞİT</w:t>
            </w:r>
          </w:p>
        </w:tc>
        <w:tc>
          <w:tcPr>
            <w:tcW w:w="2693" w:type="dxa"/>
          </w:tcPr>
          <w:p w:rsidR="00E1751E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:rsidR="00E1751E" w:rsidRPr="00632FA6" w:rsidRDefault="00204722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1751E" w:rsidRPr="00632FA6" w:rsidTr="00D032CA">
        <w:tc>
          <w:tcPr>
            <w:tcW w:w="3828" w:type="dxa"/>
          </w:tcPr>
          <w:p w:rsidR="00E1751E" w:rsidRPr="00632FA6" w:rsidRDefault="00991A8C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Dr.Öğr.Üyesi</w:t>
            </w:r>
            <w:r w:rsidR="00325D9C" w:rsidRPr="00632FA6">
              <w:rPr>
                <w:rFonts w:asciiTheme="minorHAnsi" w:hAnsiTheme="minorHAnsi" w:cstheme="minorHAnsi"/>
                <w:color w:val="000000" w:themeColor="text1"/>
              </w:rPr>
              <w:t>M.</w:t>
            </w:r>
            <w:r w:rsidRPr="00632FA6">
              <w:rPr>
                <w:rFonts w:asciiTheme="minorHAnsi" w:hAnsiTheme="minorHAnsi" w:cstheme="minorHAnsi"/>
                <w:color w:val="000000" w:themeColor="text1"/>
              </w:rPr>
              <w:t>Sait AKAR</w:t>
            </w:r>
          </w:p>
        </w:tc>
        <w:tc>
          <w:tcPr>
            <w:tcW w:w="2693" w:type="dxa"/>
          </w:tcPr>
          <w:p w:rsidR="00E1751E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:rsidR="00E1751E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:rsidTr="00E10F93">
        <w:trPr>
          <w:trHeight w:val="228"/>
        </w:trPr>
        <w:tc>
          <w:tcPr>
            <w:tcW w:w="3828" w:type="dxa"/>
            <w:shd w:val="clear" w:color="auto" w:fill="FFFFFF" w:themeFill="background1"/>
          </w:tcPr>
          <w:p w:rsidR="00E1751E" w:rsidRPr="00632FA6" w:rsidRDefault="00E1751E" w:rsidP="00D032CA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:rsidR="00E1751E" w:rsidRPr="00632FA6" w:rsidRDefault="00E1751E" w:rsidP="00D032CA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1751E" w:rsidRPr="00632FA6" w:rsidRDefault="00CC2FB5" w:rsidP="00D032CA">
            <w:pPr>
              <w:jc w:val="center"/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5</w:t>
            </w:r>
            <w:r w:rsidR="00991A8C" w:rsidRPr="00632FA6">
              <w:rPr>
                <w:rFonts w:cstheme="minorHAnsi"/>
                <w:b/>
                <w:color w:val="002060"/>
              </w:rPr>
              <w:t>1</w:t>
            </w:r>
          </w:p>
        </w:tc>
      </w:tr>
    </w:tbl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Default="00E1751E">
      <w:pPr>
        <w:rPr>
          <w:rFonts w:cstheme="minorHAnsi"/>
          <w:sz w:val="20"/>
          <w:szCs w:val="20"/>
        </w:rPr>
      </w:pPr>
    </w:p>
    <w:p w:rsidR="00B84CAA" w:rsidRDefault="00B84CAA">
      <w:pPr>
        <w:rPr>
          <w:rFonts w:cstheme="minorHAnsi"/>
          <w:sz w:val="20"/>
          <w:szCs w:val="20"/>
        </w:rPr>
      </w:pPr>
    </w:p>
    <w:p w:rsidR="00FE514E" w:rsidRDefault="00FE514E">
      <w:pPr>
        <w:rPr>
          <w:rFonts w:cstheme="minorHAnsi"/>
          <w:sz w:val="20"/>
          <w:szCs w:val="20"/>
        </w:rPr>
      </w:pPr>
    </w:p>
    <w:p w:rsidR="000118B0" w:rsidRPr="00E10F93" w:rsidRDefault="000118B0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377"/>
      </w:tblGrid>
      <w:tr w:rsidR="00B84CAA" w:rsidRPr="00632FA6" w:rsidTr="00B84CAA">
        <w:trPr>
          <w:trHeight w:val="301"/>
        </w:trPr>
        <w:tc>
          <w:tcPr>
            <w:tcW w:w="937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84CAA" w:rsidRPr="00B84CAA" w:rsidRDefault="00B84CAA" w:rsidP="00B84CAA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B84CAA" w:rsidRPr="00B84CAA" w:rsidRDefault="00B84CAA" w:rsidP="00B84CAA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>KAS-İSKELET SİSTEMİ HASTALIKLARI HASTALIKLARI DERS KURULU</w:t>
            </w:r>
          </w:p>
          <w:p w:rsidR="00B84CAA" w:rsidRPr="00632FA6" w:rsidRDefault="00B84CAA" w:rsidP="00B84CA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632FA6" w:rsidRPr="00632FA6" w:rsidTr="00B84CAA">
        <w:trPr>
          <w:trHeight w:val="301"/>
        </w:trPr>
        <w:tc>
          <w:tcPr>
            <w:tcW w:w="3002" w:type="dxa"/>
            <w:tcBorders>
              <w:top w:val="double" w:sz="4" w:space="0" w:color="auto"/>
            </w:tcBorders>
          </w:tcPr>
          <w:p w:rsidR="00E1751E" w:rsidRPr="00632FA6" w:rsidRDefault="00E10F93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</w:t>
            </w:r>
            <w:r w:rsidR="00E1751E" w:rsidRPr="00632FA6">
              <w:rPr>
                <w:rFonts w:cstheme="minorHAnsi"/>
                <w:b/>
                <w:color w:val="002060"/>
              </w:rPr>
              <w:t>rs Kurulunun Adı</w:t>
            </w:r>
          </w:p>
        </w:tc>
        <w:tc>
          <w:tcPr>
            <w:tcW w:w="6377" w:type="dxa"/>
            <w:tcBorders>
              <w:top w:val="double" w:sz="4" w:space="0" w:color="auto"/>
            </w:tcBorders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KAS-İSKELET SİSTEM</w:t>
            </w:r>
            <w:r w:rsidR="00632FA6">
              <w:rPr>
                <w:rFonts w:asciiTheme="minorHAnsi" w:hAnsiTheme="minorHAnsi" w:cstheme="minorHAnsi"/>
                <w:b/>
                <w:i/>
                <w:color w:val="002060"/>
              </w:rPr>
              <w:t>İ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HASTALIKLARI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632FA6" w:rsidRPr="00632FA6" w:rsidTr="00632FA6">
        <w:trPr>
          <w:trHeight w:val="288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7" w:type="dxa"/>
          </w:tcPr>
          <w:p w:rsidR="00E1751E" w:rsidRPr="00632FA6" w:rsidRDefault="005A30F4" w:rsidP="005A30F4">
            <w:pPr>
              <w:pStyle w:val="TableParagraph"/>
              <w:ind w:left="16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Doç.</w:t>
            </w:r>
            <w:r w:rsidR="00E1751E" w:rsidRPr="00632FA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Dr.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Şeyhmus YİĞİT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4Hafta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108</w:t>
            </w: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7" w:type="dxa"/>
          </w:tcPr>
          <w:p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0</w:t>
            </w:r>
          </w:p>
        </w:tc>
      </w:tr>
      <w:tr w:rsidR="00632FA6" w:rsidRPr="00632FA6" w:rsidTr="00632FA6">
        <w:trPr>
          <w:trHeight w:val="1288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7" w:type="dxa"/>
          </w:tcPr>
          <w:p w:rsidR="00632FA6" w:rsidRDefault="00632FA6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E1751E" w:rsidRPr="00632FA6" w:rsidRDefault="00E1751E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Kas-İskelet Sistemi Hastalıklarının etyopatogenezi, bu hastalıkların belirtileri, temel klinik, laboratuvar ve histopatolojik bulguları, tanı ve tedavilerinin  genel prensipleri hakkında bilgi kazanmaktır.</w:t>
            </w:r>
          </w:p>
        </w:tc>
      </w:tr>
      <w:tr w:rsidR="00632FA6" w:rsidRPr="00632FA6" w:rsidTr="00632FA6">
        <w:trPr>
          <w:trHeight w:val="3093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</w:p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7" w:type="dxa"/>
          </w:tcPr>
          <w:p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E1751E" w:rsidRDefault="00E10F93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Konjenital ve akkiz kas-iskelet sistemi hastalıklarının etyopatogenezi, belirti, klinik, laboratuvar bulgularını sayabilmeli,</w:t>
            </w:r>
          </w:p>
          <w:p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5A30F4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632FA6">
              <w:rPr>
                <w:rFonts w:asciiTheme="minorHAnsi" w:hAnsiTheme="minorHAnsi" w:cstheme="minorHAnsi"/>
                <w:i/>
                <w:color w:val="002060"/>
              </w:rPr>
              <w:t>Konjenital ve akkiz kas-iskelet sistemi hastalıklarının histopatolojik</w:t>
            </w:r>
            <w:r w:rsidR="005A30F4">
              <w:rPr>
                <w:rFonts w:asciiTheme="minorHAnsi" w:hAnsiTheme="minorHAnsi" w:cstheme="minorHAnsi"/>
                <w:i/>
                <w:color w:val="002060"/>
              </w:rPr>
              <w:t>karakteristiklerini sayabilmeli,</w:t>
            </w:r>
          </w:p>
          <w:p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 xml:space="preserve">Kas-İskelet sistemini ilgilendiren klinik durumlarda kullanılan radyolojik </w:t>
            </w:r>
            <w:r w:rsidR="009E3EBD">
              <w:rPr>
                <w:rFonts w:asciiTheme="minorHAnsi" w:hAnsiTheme="minorHAnsi" w:cstheme="minorHAnsi"/>
                <w:i/>
                <w:color w:val="002060"/>
              </w:rPr>
              <w:t xml:space="preserve">ve nükleer tıp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tanı yöntemlerini bilmeli,</w:t>
            </w:r>
          </w:p>
          <w:p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ÖÇ-4)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Bağ doku hastalıklarının temel özelliklerini öğrenmeli,</w:t>
            </w:r>
          </w:p>
          <w:p w:rsidR="009E3EBD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>Pediatrik açıdan Romatoloji kapsamına giren olguları değerlendirebilmeli,</w:t>
            </w:r>
          </w:p>
          <w:p w:rsidR="009E3EBD" w:rsidRPr="005A30F4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>Bağ doku hastalıklarının biyokimyasal özelliklerini kavramalı ve klinik örneklerde yorumlayabilmeli,</w:t>
            </w:r>
          </w:p>
          <w:p w:rsidR="00E1751E" w:rsidRPr="009E3EBD" w:rsidRDefault="00E10F93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9E3EBD">
              <w:rPr>
                <w:rFonts w:asciiTheme="minorHAnsi" w:hAnsiTheme="minorHAnsi" w:cstheme="minorHAnsi"/>
                <w:i/>
                <w:color w:val="002060"/>
              </w:rPr>
              <w:t>Kırık ve çıkıkların belirtilerini, tanı yöntemlerini ve</w:t>
            </w:r>
          </w:p>
          <w:p w:rsidR="00E1751E" w:rsidRPr="009E3EBD" w:rsidRDefault="00E1751E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komplikasyonlarını, alınacak önlemleri tanımlayabilmeli, </w:t>
            </w:r>
          </w:p>
          <w:p w:rsidR="00E1751E" w:rsidRPr="00632FA6" w:rsidRDefault="00E10F93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Kas-iskelet sistemi travmalarında alınacak önlemleri sayabilmeli,</w:t>
            </w:r>
          </w:p>
          <w:p w:rsidR="00E1751E" w:rsidRDefault="00E10F93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Analjeziklerin etki mekanizmasını, yan etkilerini ve ilaç etkileşimlerini açıklayabilmeli</w:t>
            </w:r>
          </w:p>
          <w:p w:rsidR="005A30F4" w:rsidRPr="00632FA6" w:rsidRDefault="005A30F4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632FA6" w:rsidRPr="00632FA6" w:rsidTr="00632FA6">
        <w:trPr>
          <w:trHeight w:val="301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Öğretme Yöntemi(leri)</w:t>
            </w:r>
          </w:p>
        </w:tc>
        <w:tc>
          <w:tcPr>
            <w:tcW w:w="6377" w:type="dxa"/>
            <w:vAlign w:val="center"/>
          </w:tcPr>
          <w:p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Amfi dersi, demonstrasyon, uygulama, deney, ödev,</w:t>
            </w:r>
          </w:p>
        </w:tc>
      </w:tr>
      <w:tr w:rsidR="00632FA6" w:rsidRPr="00632FA6" w:rsidTr="00632FA6">
        <w:trPr>
          <w:trHeight w:val="589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7" w:type="dxa"/>
            <w:vAlign w:val="center"/>
          </w:tcPr>
          <w:p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632FA6" w:rsidRPr="00632FA6" w:rsidTr="00632FA6">
        <w:trPr>
          <w:trHeight w:val="315"/>
        </w:trPr>
        <w:tc>
          <w:tcPr>
            <w:tcW w:w="3002" w:type="dxa"/>
          </w:tcPr>
          <w:p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7" w:type="dxa"/>
            <w:vAlign w:val="center"/>
          </w:tcPr>
          <w:p w:rsidR="00E1751E" w:rsidRPr="00632FA6" w:rsidRDefault="00E1751E" w:rsidP="00632FA6">
            <w:pPr>
              <w:ind w:left="16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 </w:t>
            </w:r>
          </w:p>
        </w:tc>
      </w:tr>
    </w:tbl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20"/>
          <w:szCs w:val="20"/>
        </w:rPr>
      </w:pPr>
    </w:p>
    <w:p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22"/>
        <w:gridCol w:w="610"/>
        <w:gridCol w:w="2410"/>
        <w:gridCol w:w="2410"/>
        <w:gridCol w:w="283"/>
        <w:gridCol w:w="2052"/>
      </w:tblGrid>
      <w:tr w:rsidR="001162AE" w:rsidRPr="001162AE" w:rsidTr="001162AE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E1751E" w:rsidRPr="001162AE" w:rsidRDefault="00E1751E" w:rsidP="00D032CA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B75CC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1162AE" w:rsidRPr="001162AE" w:rsidTr="001162AE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E1751E" w:rsidRPr="001162AE" w:rsidRDefault="00E1751E" w:rsidP="00D444B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5: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KAS-İSKELET SİSTEM HASTALIKLARI</w:t>
            </w: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</w:t>
            </w:r>
            <w:r w:rsidR="00761D3C"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URULU     </w:t>
            </w:r>
            <w:r w:rsidR="00B75CC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</w:t>
            </w:r>
            <w:r w:rsidR="00D444B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D444B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1</w:t>
            </w:r>
            <w:r w:rsidR="00D444B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61D3C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D444B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1162AE" w:rsidRPr="001162AE" w:rsidTr="001162AE">
        <w:trPr>
          <w:trHeight w:val="226"/>
        </w:trPr>
        <w:tc>
          <w:tcPr>
            <w:tcW w:w="1253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162AE" w:rsidRPr="001162AE" w:rsidRDefault="001162AE" w:rsidP="00D032CA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1162AE" w:rsidRPr="001162AE" w:rsidRDefault="001162AE" w:rsidP="00966718">
            <w:pPr>
              <w:pStyle w:val="TableParagraph"/>
              <w:ind w:left="-7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1162AE" w:rsidRPr="001162AE" w:rsidRDefault="001162AE" w:rsidP="00D032C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966718" w:rsidRPr="00E10F93" w:rsidTr="001162AE">
        <w:trPr>
          <w:trHeight w:val="226"/>
        </w:trPr>
        <w:tc>
          <w:tcPr>
            <w:tcW w:w="1253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1162AE" w:rsidRPr="001162AE" w:rsidRDefault="001162AE" w:rsidP="001162AE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66718" w:rsidRPr="001162AE" w:rsidRDefault="00D444B4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:rsidR="00966718" w:rsidRPr="001162AE" w:rsidRDefault="00966718" w:rsidP="001162A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sz w:val="16"/>
                <w:szCs w:val="16"/>
              </w:rPr>
              <w:t>Prof. Dr.Pelin OKTAYOĞLU</w:t>
            </w:r>
          </w:p>
        </w:tc>
      </w:tr>
      <w:tr w:rsidR="00966718" w:rsidRPr="00E10F93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Kırık ve Kırık iyileşmesi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Sait AKAR</w:t>
            </w:r>
          </w:p>
        </w:tc>
      </w:tr>
      <w:tr w:rsidR="00966718" w:rsidRPr="00E10F93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Radyolojisi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66718" w:rsidRPr="00E10F93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Osteokondrozlar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Şeyhmus YİĞİT</w:t>
            </w:r>
          </w:p>
        </w:tc>
      </w:tr>
      <w:tr w:rsidR="00966718" w:rsidRPr="00E10F93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6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09"/>
        <w:gridCol w:w="423"/>
        <w:gridCol w:w="2106"/>
        <w:gridCol w:w="3358"/>
        <w:gridCol w:w="283"/>
        <w:gridCol w:w="1753"/>
      </w:tblGrid>
      <w:tr w:rsidR="00966718" w:rsidRPr="00E10F93" w:rsidTr="001162A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1162AE" w:rsidRDefault="00966718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E10F93" w:rsidRDefault="00966718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402" w:type="dxa"/>
          </w:tcPr>
          <w:p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Ağrısı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</w:tcPr>
          <w:p w:rsidR="00966718" w:rsidRPr="00966718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Ramazan ATİÇ</w:t>
            </w:r>
          </w:p>
        </w:tc>
      </w:tr>
      <w:tr w:rsidR="00966718" w:rsidRPr="00E10F93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402" w:type="dxa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iskelet sistemi travmalarına yaklaşım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Sait AKAR</w:t>
            </w:r>
          </w:p>
        </w:tc>
      </w:tr>
      <w:tr w:rsidR="00966718" w:rsidRPr="00E10F93" w:rsidTr="001162A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 sinir sistemi hastalıkları patolojisi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 U. ALABALIK</w:t>
            </w:r>
          </w:p>
        </w:tc>
      </w:tr>
      <w:tr w:rsidR="00966718" w:rsidRPr="00E10F93" w:rsidTr="001162A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Lokal aneztezikler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Nöromüsküler bloke edici ilaçlar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75"/>
        <w:gridCol w:w="425"/>
        <w:gridCol w:w="2266"/>
        <w:gridCol w:w="2974"/>
        <w:gridCol w:w="284"/>
        <w:gridCol w:w="1766"/>
      </w:tblGrid>
      <w:tr w:rsidR="00966718" w:rsidRPr="00E10F93" w:rsidTr="00D974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D974A5" w:rsidRDefault="00D444B4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7" w:type="dxa"/>
          </w:tcPr>
          <w:p w:rsidR="00966718" w:rsidRPr="00E10F93" w:rsidRDefault="00966718" w:rsidP="00D974A5">
            <w:pPr>
              <w:pStyle w:val="TableParagraph"/>
              <w:spacing w:before="4" w:line="201" w:lineRule="exact"/>
              <w:ind w:left="-12" w:right="-11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</w:tcPr>
          <w:p w:rsidR="00966718" w:rsidRPr="00966718" w:rsidRDefault="00966718" w:rsidP="00D974A5">
            <w:pPr>
              <w:pStyle w:val="TableParagraph"/>
              <w:spacing w:before="4" w:line="201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7" w:type="dxa"/>
          </w:tcPr>
          <w:p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966718" w:rsidRPr="00966718" w:rsidRDefault="00966718" w:rsidP="00D974A5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 ve Metabolik Durumların Radyolojisi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966718" w:rsidRPr="00966718" w:rsidRDefault="00966718" w:rsidP="00D974A5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66718" w:rsidRPr="00E10F93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 ve Metabolik Durumların Radyolojisi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966718" w:rsidP="00D974A5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</w:tcPr>
          <w:p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</w:p>
        </w:tc>
      </w:tr>
    </w:tbl>
    <w:p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843"/>
        <w:gridCol w:w="2627"/>
        <w:gridCol w:w="525"/>
        <w:gridCol w:w="2302"/>
      </w:tblGrid>
      <w:tr w:rsidR="00966718" w:rsidRPr="00E10F93" w:rsidTr="00D974A5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966718" w:rsidRPr="00966718" w:rsidRDefault="00966718" w:rsidP="00966718">
            <w:pPr>
              <w:pStyle w:val="TableParagraph"/>
              <w:spacing w:before="4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2627" w:type="dxa"/>
            <w:tcBorders>
              <w:top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iskelet sistemi ve tıbbı</w:t>
            </w:r>
          </w:p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Serda EM</w:t>
            </w:r>
          </w:p>
        </w:tc>
      </w:tr>
      <w:tr w:rsidR="00966718" w:rsidRPr="00E10F93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2627" w:type="dxa"/>
            <w:tcBorders>
              <w:bottom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 hastalıklara giriş ve</w:t>
            </w:r>
          </w:p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sınıflandırma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double" w:sz="4" w:space="0" w:color="auto"/>
            </w:tcBorders>
          </w:tcPr>
          <w:p w:rsidR="00966718" w:rsidRPr="00966718" w:rsidRDefault="00966718" w:rsidP="00966718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627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 ve nonenflamatuvar</w:t>
            </w:r>
          </w:p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artropatiler</w:t>
            </w:r>
          </w:p>
        </w:tc>
        <w:tc>
          <w:tcPr>
            <w:tcW w:w="525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Ramazan ATİÇ</w:t>
            </w:r>
          </w:p>
        </w:tc>
      </w:tr>
      <w:tr w:rsidR="00966718" w:rsidRPr="00E10F93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66718" w:rsidRPr="00E10F93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66718" w:rsidRPr="00E10F93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966718" w:rsidRDefault="00966718" w:rsidP="00966718">
            <w:pPr>
              <w:pStyle w:val="TableParagraph"/>
              <w:spacing w:line="19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966718" w:rsidRDefault="00966718" w:rsidP="00966718">
            <w:pPr>
              <w:pStyle w:val="TableParagraph"/>
              <w:spacing w:before="98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842"/>
        <w:gridCol w:w="3119"/>
        <w:gridCol w:w="283"/>
        <w:gridCol w:w="2194"/>
      </w:tblGrid>
      <w:tr w:rsidR="00966718" w:rsidRPr="00E10F93" w:rsidTr="00D974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9" w:type="dxa"/>
          </w:tcPr>
          <w:p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Skleroderma, polimyozitis ve Sjögren sendromu</w:t>
            </w:r>
          </w:p>
        </w:tc>
        <w:tc>
          <w:tcPr>
            <w:tcW w:w="283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:rsidR="00966718" w:rsidRPr="00966718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R. ÇEVİK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 Ulaş  ALABALIK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Nonartiküler romatizma fizyopatoloji ve rehabilitasyon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Doç.Dr.  Mehmet ÇAĞLAYAN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Bağ dokusu hastalıkları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985"/>
        <w:gridCol w:w="3118"/>
        <w:gridCol w:w="284"/>
        <w:gridCol w:w="1910"/>
      </w:tblGrid>
      <w:tr w:rsidR="00966718" w:rsidRPr="00E10F93" w:rsidTr="00D974A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8" w:type="dxa"/>
          </w:tcPr>
          <w:p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RomatoidArtrit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966718" w:rsidRPr="00966718" w:rsidRDefault="00966718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Serda EM</w:t>
            </w:r>
          </w:p>
        </w:tc>
      </w:tr>
      <w:tr w:rsidR="00966718" w:rsidRPr="00E10F93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8" w:type="dxa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RomatoidArtrit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Serda EM</w:t>
            </w:r>
          </w:p>
        </w:tc>
      </w:tr>
      <w:tr w:rsidR="00966718" w:rsidRPr="00E10F93" w:rsidTr="00D974A5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İskelet sisteminin doğuştan sakatlıkları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Şeyhmus YİĞİT</w:t>
            </w:r>
          </w:p>
        </w:tc>
      </w:tr>
      <w:tr w:rsidR="00966718" w:rsidRPr="00E10F93" w:rsidTr="00D974A5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ve Boyun ağrıları</w:t>
            </w:r>
          </w:p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 ve rehabilitasyon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İbrahim BATMAZ</w:t>
            </w:r>
          </w:p>
        </w:tc>
      </w:tr>
      <w:tr w:rsidR="00966718" w:rsidRPr="00E10F93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Artritlerin patolojisi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Artritlerin patolojisi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Santral etkili kas gevşetici ilaçlar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Prof.. Dr. H. AKKOÇ</w:t>
            </w:r>
          </w:p>
        </w:tc>
      </w:tr>
      <w:tr w:rsidR="00966718" w:rsidRPr="00E10F93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48"/>
        <w:gridCol w:w="424"/>
        <w:gridCol w:w="2051"/>
        <w:gridCol w:w="3118"/>
        <w:gridCol w:w="284"/>
        <w:gridCol w:w="1910"/>
      </w:tblGrid>
      <w:tr w:rsidR="00966718" w:rsidRPr="00E10F93" w:rsidTr="00835A5E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C02972" w:rsidRDefault="00966718" w:rsidP="00C0297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66718" w:rsidRPr="00C02972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966718" w:rsidRPr="00E10F93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8" w:type="dxa"/>
          </w:tcPr>
          <w:p w:rsidR="00966718" w:rsidRPr="00E10F93" w:rsidRDefault="00966718" w:rsidP="00835A5E">
            <w:pPr>
              <w:pStyle w:val="TableParagraph"/>
              <w:spacing w:before="2" w:line="203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966718" w:rsidRPr="00966718" w:rsidRDefault="00966718" w:rsidP="009667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18" w:type="dxa"/>
          </w:tcPr>
          <w:p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:rsidTr="00835A5E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835A5E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966718" w:rsidRPr="00E10F93" w:rsidRDefault="00966718" w:rsidP="00835A5E">
            <w:pPr>
              <w:pStyle w:val="TableParagraph"/>
              <w:spacing w:line="202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Gelişimsel ve anormal matrix-</w:t>
            </w:r>
          </w:p>
          <w:p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 ile seyreden hastalıklar pat.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835A5E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Gelişimsel ve anormal matrix-</w:t>
            </w:r>
          </w:p>
          <w:p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 ile seyreden hastalıklar patolojisi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 Ulaş ALABALIK</w:t>
            </w:r>
          </w:p>
        </w:tc>
      </w:tr>
      <w:tr w:rsidR="00966718" w:rsidRPr="00E10F93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Artritlerin Radyolojik Değerlendirmesi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66718" w:rsidRPr="00E10F93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87"/>
        <w:gridCol w:w="425"/>
        <w:gridCol w:w="2410"/>
        <w:gridCol w:w="2693"/>
        <w:gridCol w:w="284"/>
        <w:gridCol w:w="1910"/>
      </w:tblGrid>
      <w:tr w:rsidR="00966718" w:rsidRPr="00E10F93" w:rsidTr="00835A5E">
        <w:trPr>
          <w:trHeight w:val="226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:rsidR="00966718" w:rsidRPr="00E10F93" w:rsidRDefault="00966718" w:rsidP="00835A5E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966718" w:rsidRPr="00966718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</w:p>
        </w:tc>
        <w:tc>
          <w:tcPr>
            <w:tcW w:w="284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 hast.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Pediatrik romatolojiye giriş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966718" w:rsidRPr="00E10F93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 hast.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Pediatrik romatolojiye giriş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966718" w:rsidRPr="00E10F93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iskelet sisteminde nükleer tıpuygulamaları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96671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 Dr. Bekir TAŞDEMİR</w:t>
            </w:r>
          </w:p>
        </w:tc>
      </w:tr>
      <w:tr w:rsidR="00966718" w:rsidRPr="00E10F93" w:rsidTr="00204722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204722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204722" w:rsidRDefault="00204722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04722">
              <w:rPr>
                <w:sz w:val="18"/>
                <w:szCs w:val="18"/>
              </w:rPr>
              <w:t>Bandaj, Turnike Uygulayabilme, Atel Hazırlayabilme Ve Uygulayabilme, Boyunluk Takma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204722" w:rsidP="0096671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Doç.Dr. Şeyhmus YİĞİT</w:t>
            </w:r>
          </w:p>
        </w:tc>
      </w:tr>
      <w:tr w:rsidR="00966718" w:rsidRPr="00E10F93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10F93" w:rsidRPr="00E10F93" w:rsidRDefault="00E10F93" w:rsidP="00B81F86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690"/>
        <w:gridCol w:w="3130"/>
        <w:gridCol w:w="283"/>
        <w:gridCol w:w="2194"/>
      </w:tblGrid>
      <w:tr w:rsidR="00966718" w:rsidRPr="00E10F93" w:rsidTr="00835A5E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 ilaçlar</w:t>
            </w:r>
          </w:p>
        </w:tc>
        <w:tc>
          <w:tcPr>
            <w:tcW w:w="283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:rsidR="00966718" w:rsidRPr="00966718" w:rsidRDefault="00966718" w:rsidP="00835A5E">
            <w:pPr>
              <w:pStyle w:val="TableParagraph"/>
              <w:spacing w:before="2" w:line="203" w:lineRule="exact"/>
              <w:ind w:left="-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 ilaçlar</w:t>
            </w:r>
          </w:p>
        </w:tc>
        <w:tc>
          <w:tcPr>
            <w:tcW w:w="283" w:type="dxa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966718" w:rsidRPr="00966718" w:rsidRDefault="00966718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bottom w:val="doub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 ve septik artrit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966718" w:rsidRPr="00966718" w:rsidRDefault="00204722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 ve septik artrit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:rsidR="00966718" w:rsidRPr="00966718" w:rsidRDefault="00204722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Osteoporoz ve osteomalazi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Mehmet </w:t>
            </w:r>
            <w:r w:rsidR="00835A5E" w:rsidRPr="00966718">
              <w:rPr>
                <w:rFonts w:cstheme="minorHAnsi"/>
                <w:color w:val="000000" w:themeColor="text1"/>
                <w:sz w:val="16"/>
                <w:szCs w:val="16"/>
              </w:rPr>
              <w:t>ÇAĞLAYAN</w:t>
            </w:r>
          </w:p>
        </w:tc>
      </w:tr>
      <w:tr w:rsidR="00966718" w:rsidRPr="00E10F93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Fizik Tedavi ve Rehab.</w:t>
            </w:r>
          </w:p>
        </w:tc>
        <w:tc>
          <w:tcPr>
            <w:tcW w:w="3130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835A5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Seronegatifspondiloartropatilerin</w:t>
            </w:r>
          </w:p>
          <w:p w:rsidR="00966718" w:rsidRPr="00E10F93" w:rsidRDefault="00835A5E" w:rsidP="00835A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fizyopatolojisi ve rehabilitasyonu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auto"/>
          </w:tcPr>
          <w:p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R. ÇEVİK</w:t>
            </w:r>
          </w:p>
        </w:tc>
      </w:tr>
    </w:tbl>
    <w:p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12"/>
        <w:gridCol w:w="2836"/>
        <w:gridCol w:w="540"/>
        <w:gridCol w:w="2350"/>
      </w:tblGrid>
      <w:tr w:rsidR="00966718" w:rsidRPr="00E10F93" w:rsidTr="00835A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hinThick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hinThick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:rsidTr="00835A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:rsidTr="00835A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thickThinLargeGap" w:sz="24" w:space="0" w:color="auto"/>
            </w:tcBorders>
            <w:shd w:val="clear" w:color="auto" w:fill="FFFFCC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261"/>
        <w:gridCol w:w="1984"/>
        <w:gridCol w:w="425"/>
        <w:gridCol w:w="1627"/>
      </w:tblGrid>
      <w:tr w:rsidR="00966718" w:rsidRPr="00E10F93" w:rsidTr="00835A5E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835A5E" w:rsidRDefault="00D444B4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12</w:t>
            </w:r>
            <w:r w:rsidR="00966718"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835A5E" w:rsidRDefault="00975C0A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 (Saat: 10.</w:t>
            </w:r>
            <w:r w:rsidR="00966718" w:rsidRPr="00835A5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00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Sınav değerlendirmesi (dönem-3 Amfisi)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auto"/>
          </w:tcPr>
          <w:p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12591" w:rsidRDefault="00112591">
      <w:pPr>
        <w:rPr>
          <w:rFonts w:cstheme="minorHAnsi"/>
          <w:sz w:val="18"/>
          <w:szCs w:val="18"/>
        </w:rPr>
      </w:pPr>
    </w:p>
    <w:p w:rsidR="00112591" w:rsidRDefault="00112591" w:rsidP="00112591">
      <w:pPr>
        <w:rPr>
          <w:rFonts w:cstheme="minorHAnsi"/>
          <w:sz w:val="18"/>
          <w:szCs w:val="18"/>
        </w:rPr>
      </w:pPr>
    </w:p>
    <w:p w:rsidR="00D444B4" w:rsidRDefault="00D444B4" w:rsidP="00112591">
      <w:pPr>
        <w:rPr>
          <w:rFonts w:cstheme="minorHAnsi"/>
          <w:sz w:val="18"/>
          <w:szCs w:val="18"/>
        </w:rPr>
      </w:pPr>
    </w:p>
    <w:p w:rsidR="00D444B4" w:rsidRDefault="00D444B4" w:rsidP="00112591">
      <w:pPr>
        <w:rPr>
          <w:rFonts w:cstheme="minorHAnsi"/>
          <w:sz w:val="18"/>
          <w:szCs w:val="18"/>
        </w:rPr>
      </w:pPr>
    </w:p>
    <w:p w:rsidR="00D444B4" w:rsidRDefault="00D444B4" w:rsidP="00112591">
      <w:pPr>
        <w:rPr>
          <w:rFonts w:cstheme="minorHAnsi"/>
          <w:sz w:val="18"/>
          <w:szCs w:val="18"/>
        </w:rPr>
      </w:pPr>
    </w:p>
    <w:p w:rsidR="00D444B4" w:rsidRDefault="00D444B4" w:rsidP="00112591">
      <w:pPr>
        <w:rPr>
          <w:rFonts w:cstheme="minorHAnsi"/>
          <w:sz w:val="18"/>
          <w:szCs w:val="18"/>
        </w:rPr>
      </w:pPr>
    </w:p>
    <w:p w:rsidR="00D444B4" w:rsidRDefault="00D444B4" w:rsidP="00112591">
      <w:pPr>
        <w:rPr>
          <w:rFonts w:cstheme="minorHAnsi"/>
          <w:sz w:val="18"/>
          <w:szCs w:val="18"/>
        </w:rPr>
      </w:pPr>
    </w:p>
    <w:p w:rsidR="00D444B4" w:rsidRDefault="00D444B4" w:rsidP="00112591">
      <w:pPr>
        <w:rPr>
          <w:rFonts w:cstheme="minorHAnsi"/>
          <w:sz w:val="18"/>
          <w:szCs w:val="18"/>
        </w:rPr>
      </w:pPr>
    </w:p>
    <w:p w:rsidR="00D444B4" w:rsidRPr="00112591" w:rsidRDefault="00D444B4" w:rsidP="00112591">
      <w:pPr>
        <w:rPr>
          <w:rFonts w:cstheme="minorHAnsi"/>
          <w:sz w:val="18"/>
          <w:szCs w:val="18"/>
        </w:rPr>
      </w:pPr>
    </w:p>
    <w:p w:rsidR="00112591" w:rsidRDefault="00112591" w:rsidP="00112591">
      <w:pPr>
        <w:rPr>
          <w:rFonts w:cstheme="minorHAnsi"/>
          <w:sz w:val="18"/>
          <w:szCs w:val="18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7"/>
        <w:gridCol w:w="607"/>
        <w:gridCol w:w="607"/>
        <w:gridCol w:w="607"/>
        <w:gridCol w:w="607"/>
        <w:gridCol w:w="607"/>
        <w:gridCol w:w="608"/>
        <w:gridCol w:w="608"/>
        <w:gridCol w:w="608"/>
        <w:gridCol w:w="493"/>
        <w:gridCol w:w="515"/>
      </w:tblGrid>
      <w:tr w:rsidR="00112591" w:rsidRPr="00112591" w:rsidTr="00112591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11259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lastRenderedPageBreak/>
              <w:t>Kas-İskelet Sistemi Hastalıkları Ders Kurulu</w:t>
            </w:r>
          </w:p>
          <w:p w:rsidR="003953C0" w:rsidRPr="00112591" w:rsidRDefault="003953C0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055EE6" w:rsidRPr="00112591" w:rsidRDefault="00055EE6" w:rsidP="00112591">
      <w:pPr>
        <w:jc w:val="center"/>
        <w:rPr>
          <w:rFonts w:cstheme="minorHAnsi"/>
          <w:sz w:val="18"/>
          <w:szCs w:val="18"/>
        </w:rPr>
      </w:pPr>
    </w:p>
    <w:sectPr w:rsidR="00055EE6" w:rsidRPr="00112591" w:rsidSect="0063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79"/>
    <w:multiLevelType w:val="hybridMultilevel"/>
    <w:tmpl w:val="67326FDA"/>
    <w:lvl w:ilvl="0" w:tplc="780CC658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A42EE9E2">
      <w:numFmt w:val="bullet"/>
      <w:lvlText w:val="•"/>
      <w:lvlJc w:val="left"/>
      <w:pPr>
        <w:ind w:left="678" w:hanging="288"/>
      </w:pPr>
      <w:rPr>
        <w:rFonts w:hint="default"/>
        <w:lang w:val="tr-TR" w:eastAsia="tr-TR" w:bidi="tr-TR"/>
      </w:rPr>
    </w:lvl>
    <w:lvl w:ilvl="2" w:tplc="00669CBE">
      <w:numFmt w:val="bullet"/>
      <w:lvlText w:val="•"/>
      <w:lvlJc w:val="left"/>
      <w:pPr>
        <w:ind w:left="1296" w:hanging="288"/>
      </w:pPr>
      <w:rPr>
        <w:rFonts w:hint="default"/>
        <w:lang w:val="tr-TR" w:eastAsia="tr-TR" w:bidi="tr-TR"/>
      </w:rPr>
    </w:lvl>
    <w:lvl w:ilvl="3" w:tplc="90FEFA9E">
      <w:numFmt w:val="bullet"/>
      <w:lvlText w:val="•"/>
      <w:lvlJc w:val="left"/>
      <w:pPr>
        <w:ind w:left="1914" w:hanging="288"/>
      </w:pPr>
      <w:rPr>
        <w:rFonts w:hint="default"/>
        <w:lang w:val="tr-TR" w:eastAsia="tr-TR" w:bidi="tr-TR"/>
      </w:rPr>
    </w:lvl>
    <w:lvl w:ilvl="4" w:tplc="2C82E23E">
      <w:numFmt w:val="bullet"/>
      <w:lvlText w:val="•"/>
      <w:lvlJc w:val="left"/>
      <w:pPr>
        <w:ind w:left="2532" w:hanging="288"/>
      </w:pPr>
      <w:rPr>
        <w:rFonts w:hint="default"/>
        <w:lang w:val="tr-TR" w:eastAsia="tr-TR" w:bidi="tr-TR"/>
      </w:rPr>
    </w:lvl>
    <w:lvl w:ilvl="5" w:tplc="E460CFBE">
      <w:numFmt w:val="bullet"/>
      <w:lvlText w:val="•"/>
      <w:lvlJc w:val="left"/>
      <w:pPr>
        <w:ind w:left="3150" w:hanging="288"/>
      </w:pPr>
      <w:rPr>
        <w:rFonts w:hint="default"/>
        <w:lang w:val="tr-TR" w:eastAsia="tr-TR" w:bidi="tr-TR"/>
      </w:rPr>
    </w:lvl>
    <w:lvl w:ilvl="6" w:tplc="381CF1D4">
      <w:numFmt w:val="bullet"/>
      <w:lvlText w:val="•"/>
      <w:lvlJc w:val="left"/>
      <w:pPr>
        <w:ind w:left="3768" w:hanging="288"/>
      </w:pPr>
      <w:rPr>
        <w:rFonts w:hint="default"/>
        <w:lang w:val="tr-TR" w:eastAsia="tr-TR" w:bidi="tr-TR"/>
      </w:rPr>
    </w:lvl>
    <w:lvl w:ilvl="7" w:tplc="0A0A972A">
      <w:numFmt w:val="bullet"/>
      <w:lvlText w:val="•"/>
      <w:lvlJc w:val="left"/>
      <w:pPr>
        <w:ind w:left="4386" w:hanging="288"/>
      </w:pPr>
      <w:rPr>
        <w:rFonts w:hint="default"/>
        <w:lang w:val="tr-TR" w:eastAsia="tr-TR" w:bidi="tr-TR"/>
      </w:rPr>
    </w:lvl>
    <w:lvl w:ilvl="8" w:tplc="B35C570E">
      <w:numFmt w:val="bullet"/>
      <w:lvlText w:val="•"/>
      <w:lvlJc w:val="left"/>
      <w:pPr>
        <w:ind w:left="5004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64502F73"/>
    <w:multiLevelType w:val="hybridMultilevel"/>
    <w:tmpl w:val="F3F0CE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751E"/>
    <w:rsid w:val="000118B0"/>
    <w:rsid w:val="00044B21"/>
    <w:rsid w:val="00055EE6"/>
    <w:rsid w:val="00100C5D"/>
    <w:rsid w:val="00112591"/>
    <w:rsid w:val="001162AE"/>
    <w:rsid w:val="00126314"/>
    <w:rsid w:val="001543AA"/>
    <w:rsid w:val="00204722"/>
    <w:rsid w:val="00325D9C"/>
    <w:rsid w:val="003953C0"/>
    <w:rsid w:val="003F0756"/>
    <w:rsid w:val="00491C54"/>
    <w:rsid w:val="005A30F4"/>
    <w:rsid w:val="00632FA6"/>
    <w:rsid w:val="00637AA6"/>
    <w:rsid w:val="006D4EC6"/>
    <w:rsid w:val="00761D3C"/>
    <w:rsid w:val="007B34ED"/>
    <w:rsid w:val="007C046D"/>
    <w:rsid w:val="0082590A"/>
    <w:rsid w:val="00835A5E"/>
    <w:rsid w:val="00966718"/>
    <w:rsid w:val="00975C0A"/>
    <w:rsid w:val="00991A8C"/>
    <w:rsid w:val="009E3EBD"/>
    <w:rsid w:val="00AA0F5F"/>
    <w:rsid w:val="00B268B1"/>
    <w:rsid w:val="00B72437"/>
    <w:rsid w:val="00B75CC2"/>
    <w:rsid w:val="00B81F86"/>
    <w:rsid w:val="00B84CAA"/>
    <w:rsid w:val="00BF6685"/>
    <w:rsid w:val="00C02972"/>
    <w:rsid w:val="00CC2FB5"/>
    <w:rsid w:val="00D032CA"/>
    <w:rsid w:val="00D444B4"/>
    <w:rsid w:val="00D6013B"/>
    <w:rsid w:val="00D974A5"/>
    <w:rsid w:val="00DC35E7"/>
    <w:rsid w:val="00E10F93"/>
    <w:rsid w:val="00E1751E"/>
    <w:rsid w:val="00E83D96"/>
    <w:rsid w:val="00F04113"/>
    <w:rsid w:val="00FE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5A63"/>
  <w15:docId w15:val="{982FBF3A-2677-4E78-B322-4F3648D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5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E1751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112591"/>
  </w:style>
  <w:style w:type="character" w:styleId="Kpr">
    <w:name w:val="Hyperlink"/>
    <w:basedOn w:val="VarsaylanParagrafYazTipi"/>
    <w:uiPriority w:val="99"/>
    <w:semiHidden/>
    <w:unhideWhenUsed/>
    <w:rsid w:val="0011259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2591"/>
    <w:rPr>
      <w:color w:val="800080"/>
      <w:u w:val="single"/>
    </w:rPr>
  </w:style>
  <w:style w:type="paragraph" w:customStyle="1" w:styleId="msonormal0">
    <w:name w:val="msonormal"/>
    <w:basedOn w:val="Normal"/>
    <w:rsid w:val="001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8E9C-4CD7-4DAF-8241-2F89686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HP</cp:lastModifiedBy>
  <cp:revision>5</cp:revision>
  <dcterms:created xsi:type="dcterms:W3CDTF">2023-05-02T08:08:00Z</dcterms:created>
  <dcterms:modified xsi:type="dcterms:W3CDTF">2023-08-30T22:33:00Z</dcterms:modified>
</cp:coreProperties>
</file>