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F63" w:rsidRPr="006F181C" w:rsidRDefault="00F40F63" w:rsidP="00BF4806">
      <w:pPr>
        <w:pStyle w:val="Balk1"/>
      </w:pPr>
    </w:p>
    <w:p w:rsidR="00F40F63" w:rsidRPr="006F181C" w:rsidRDefault="00F40F63" w:rsidP="00F40F63">
      <w:pPr>
        <w:spacing w:line="259" w:lineRule="auto"/>
        <w:jc w:val="center"/>
        <w:rPr>
          <w:rFonts w:eastAsia="Tahoma"/>
          <w:b/>
          <w:bCs/>
          <w:color w:val="064C5A"/>
          <w:w w:val="95"/>
          <w:sz w:val="18"/>
          <w:szCs w:val="18"/>
          <w14:textOutline w14:w="9525" w14:cap="rnd" w14:cmpd="sng" w14:algn="ctr">
            <w14:noFill/>
            <w14:prstDash w14:val="solid"/>
            <w14:bevel/>
          </w14:textOutline>
        </w:rPr>
      </w:pPr>
    </w:p>
    <w:p w:rsidR="00F40F63" w:rsidRPr="006F181C" w:rsidRDefault="00F40F63" w:rsidP="00F40F63">
      <w:pPr>
        <w:spacing w:line="259" w:lineRule="auto"/>
        <w:jc w:val="center"/>
        <w:rPr>
          <w:rFonts w:eastAsia="Tahoma"/>
          <w:b/>
          <w:bCs/>
          <w:color w:val="064C5A"/>
          <w:w w:val="95"/>
          <w:sz w:val="18"/>
          <w:szCs w:val="18"/>
          <w14:textOutline w14:w="9525" w14:cap="rnd" w14:cmpd="sng" w14:algn="ctr">
            <w14:noFill/>
            <w14:prstDash w14:val="solid"/>
            <w14:bevel/>
          </w14:textOutline>
        </w:rPr>
      </w:pPr>
    </w:p>
    <w:p w:rsidR="009210AB" w:rsidRPr="009210AB" w:rsidRDefault="009210AB" w:rsidP="009210AB">
      <w:pPr>
        <w:jc w:val="center"/>
        <w:rPr>
          <w:rFonts w:eastAsia="Tahoma" w:cstheme="minorHAnsi"/>
          <w:b/>
          <w:bCs/>
          <w:w w:val="95"/>
          <w:sz w:val="24"/>
          <w:szCs w:val="24"/>
          <w14:textOutline w14:w="9525" w14:cap="rnd" w14:cmpd="sng" w14:algn="ctr">
            <w14:noFill/>
            <w14:prstDash w14:val="solid"/>
            <w14:bevel/>
          </w14:textOutline>
        </w:rPr>
      </w:pPr>
      <w:r w:rsidRPr="009210AB">
        <w:rPr>
          <w:rFonts w:eastAsia="Tahoma" w:cstheme="minorHAnsi"/>
          <w:b/>
          <w:bCs/>
          <w:w w:val="95"/>
          <w:sz w:val="24"/>
          <w:szCs w:val="24"/>
          <w14:textOutline w14:w="9525" w14:cap="rnd" w14:cmpd="sng" w14:algn="ctr">
            <w14:noFill/>
            <w14:prstDash w14:val="solid"/>
            <w14:bevel/>
          </w14:textOutline>
        </w:rPr>
        <w:t>DİCLE ÜNİVERSİTESİ</w:t>
      </w:r>
    </w:p>
    <w:p w:rsidR="009210AB" w:rsidRPr="009210AB" w:rsidRDefault="009210AB" w:rsidP="009210AB">
      <w:pPr>
        <w:jc w:val="center"/>
        <w:rPr>
          <w:rFonts w:eastAsia="Tahoma" w:cstheme="minorHAnsi"/>
          <w:b/>
          <w:bCs/>
          <w:w w:val="95"/>
          <w:sz w:val="24"/>
          <w:szCs w:val="24"/>
          <w14:textOutline w14:w="9525" w14:cap="rnd" w14:cmpd="sng" w14:algn="ctr">
            <w14:noFill/>
            <w14:prstDash w14:val="solid"/>
            <w14:bevel/>
          </w14:textOutline>
        </w:rPr>
      </w:pPr>
      <w:r w:rsidRPr="009210AB">
        <w:rPr>
          <w:rFonts w:eastAsia="Tahoma" w:cstheme="minorHAnsi"/>
          <w:b/>
          <w:bCs/>
          <w:w w:val="95"/>
          <w:sz w:val="24"/>
          <w:szCs w:val="24"/>
          <w14:textOutline w14:w="9525" w14:cap="rnd" w14:cmpd="sng" w14:algn="ctr">
            <w14:noFill/>
            <w14:prstDash w14:val="solid"/>
            <w14:bevel/>
          </w14:textOutline>
        </w:rPr>
        <w:t>EĞİTİM BİLİMLERİ ENSTİTÜ</w:t>
      </w:r>
      <w:r w:rsidR="00875299">
        <w:rPr>
          <w:rFonts w:eastAsia="Tahoma" w:cstheme="minorHAnsi"/>
          <w:b/>
          <w:bCs/>
          <w:w w:val="95"/>
          <w:sz w:val="24"/>
          <w:szCs w:val="24"/>
          <w14:textOutline w14:w="9525" w14:cap="rnd" w14:cmpd="sng" w14:algn="ctr">
            <w14:noFill/>
            <w14:prstDash w14:val="solid"/>
            <w14:bevel/>
          </w14:textOutline>
        </w:rPr>
        <w:t>S</w:t>
      </w:r>
      <w:r w:rsidRPr="009210AB">
        <w:rPr>
          <w:rFonts w:eastAsia="Tahoma" w:cstheme="minorHAnsi"/>
          <w:b/>
          <w:bCs/>
          <w:w w:val="95"/>
          <w:sz w:val="24"/>
          <w:szCs w:val="24"/>
          <w14:textOutline w14:w="9525" w14:cap="rnd" w14:cmpd="sng" w14:algn="ctr">
            <w14:noFill/>
            <w14:prstDash w14:val="solid"/>
            <w14:bevel/>
          </w14:textOutline>
        </w:rPr>
        <w:t>Ü</w:t>
      </w:r>
    </w:p>
    <w:p w:rsidR="009210AB" w:rsidRDefault="009210AB" w:rsidP="009210AB">
      <w:pPr>
        <w:jc w:val="center"/>
        <w:rPr>
          <w:rFonts w:eastAsia="Tahoma" w:cstheme="minorHAnsi"/>
          <w:b/>
          <w:bCs/>
          <w:w w:val="95"/>
          <w:sz w:val="24"/>
          <w:szCs w:val="24"/>
          <w14:textOutline w14:w="9525" w14:cap="rnd" w14:cmpd="sng" w14:algn="ctr">
            <w14:noFill/>
            <w14:prstDash w14:val="solid"/>
            <w14:bevel/>
          </w14:textOutline>
        </w:rPr>
      </w:pPr>
      <w:r w:rsidRPr="009210AB">
        <w:rPr>
          <w:rFonts w:eastAsia="Tahoma" w:cstheme="minorHAnsi"/>
          <w:b/>
          <w:bCs/>
          <w:w w:val="95"/>
          <w:sz w:val="24"/>
          <w:szCs w:val="24"/>
          <w14:textOutline w14:w="9525" w14:cap="rnd" w14:cmpd="sng" w14:algn="ctr">
            <w14:noFill/>
            <w14:prstDash w14:val="solid"/>
            <w14:bevel/>
          </w14:textOutline>
        </w:rPr>
        <w:t xml:space="preserve">2021-2022 EĞİTİM-ÖĞRETİM YILI BAHAR YARIYILI </w:t>
      </w:r>
    </w:p>
    <w:p w:rsidR="009210AB" w:rsidRDefault="009210AB" w:rsidP="009210AB">
      <w:pPr>
        <w:jc w:val="center"/>
        <w:rPr>
          <w:rFonts w:eastAsia="Tahoma" w:cstheme="minorHAnsi"/>
          <w:b/>
          <w:bCs/>
          <w:w w:val="95"/>
          <w:sz w:val="24"/>
          <w:szCs w:val="24"/>
          <w14:textOutline w14:w="9525" w14:cap="rnd" w14:cmpd="sng" w14:algn="ctr">
            <w14:noFill/>
            <w14:prstDash w14:val="solid"/>
            <w14:bevel/>
          </w14:textOutline>
        </w:rPr>
      </w:pPr>
      <w:r w:rsidRPr="009210AB">
        <w:rPr>
          <w:rFonts w:eastAsia="Tahoma" w:cstheme="minorHAnsi"/>
          <w:b/>
          <w:bCs/>
          <w:w w:val="95"/>
          <w:sz w:val="24"/>
          <w:szCs w:val="24"/>
          <w14:textOutline w14:w="9525" w14:cap="rnd" w14:cmpd="sng" w14:algn="ctr">
            <w14:noFill/>
            <w14:prstDash w14:val="solid"/>
            <w14:bevel/>
          </w14:textOutline>
        </w:rPr>
        <w:t>LİSANSÜSTÜ ÖĞRENCİ ALIM İLANI</w:t>
      </w:r>
    </w:p>
    <w:p w:rsidR="00F23DE1" w:rsidRDefault="00F23DE1" w:rsidP="009210AB">
      <w:pPr>
        <w:jc w:val="center"/>
        <w:rPr>
          <w:rFonts w:eastAsia="Tahoma" w:cstheme="minorHAnsi"/>
          <w:b/>
          <w:bCs/>
          <w:w w:val="95"/>
          <w:sz w:val="24"/>
          <w:szCs w:val="24"/>
          <w14:textOutline w14:w="9525" w14:cap="rnd" w14:cmpd="sng" w14:algn="ctr">
            <w14:noFill/>
            <w14:prstDash w14:val="solid"/>
            <w14:bevel/>
          </w14:textOutline>
        </w:rPr>
      </w:pPr>
    </w:p>
    <w:tbl>
      <w:tblPr>
        <w:tblStyle w:val="TabloKlavuzu"/>
        <w:tblW w:w="0" w:type="auto"/>
        <w:tblLook w:val="04A0" w:firstRow="1" w:lastRow="0" w:firstColumn="1" w:lastColumn="0" w:noHBand="0" w:noVBand="1"/>
      </w:tblPr>
      <w:tblGrid>
        <w:gridCol w:w="4945"/>
        <w:gridCol w:w="30"/>
        <w:gridCol w:w="4976"/>
      </w:tblGrid>
      <w:tr w:rsidR="00F23DE1" w:rsidTr="00F23DE1">
        <w:trPr>
          <w:trHeight w:val="247"/>
        </w:trPr>
        <w:tc>
          <w:tcPr>
            <w:tcW w:w="9951" w:type="dxa"/>
            <w:gridSpan w:val="3"/>
          </w:tcPr>
          <w:p w:rsidR="00F23DE1" w:rsidRPr="00F52D6C" w:rsidRDefault="00F23DE1" w:rsidP="00C24B22">
            <w:pPr>
              <w:autoSpaceDE w:val="0"/>
              <w:autoSpaceDN w:val="0"/>
              <w:adjustRightInd w:val="0"/>
              <w:jc w:val="center"/>
              <w:rPr>
                <w:b/>
                <w:bCs/>
                <w:color w:val="064C5A"/>
                <w:sz w:val="28"/>
                <w:szCs w:val="28"/>
              </w:rPr>
            </w:pPr>
            <w:r w:rsidRPr="00F52D6C">
              <w:rPr>
                <w:b/>
                <w:bCs/>
                <w:color w:val="064C5A"/>
                <w:sz w:val="28"/>
                <w:szCs w:val="28"/>
              </w:rPr>
              <w:t>Başvurular</w:t>
            </w:r>
          </w:p>
        </w:tc>
      </w:tr>
      <w:tr w:rsidR="00F23DE1" w:rsidTr="00F23DE1">
        <w:trPr>
          <w:trHeight w:val="239"/>
        </w:trPr>
        <w:tc>
          <w:tcPr>
            <w:tcW w:w="4975" w:type="dxa"/>
            <w:gridSpan w:val="2"/>
          </w:tcPr>
          <w:p w:rsidR="00F23DE1" w:rsidRPr="00F52D6C" w:rsidRDefault="00F23DE1" w:rsidP="00C24B22">
            <w:pPr>
              <w:autoSpaceDE w:val="0"/>
              <w:autoSpaceDN w:val="0"/>
              <w:adjustRightInd w:val="0"/>
              <w:jc w:val="center"/>
              <w:rPr>
                <w:b/>
                <w:bCs/>
                <w:color w:val="064C5A"/>
                <w:sz w:val="28"/>
                <w:szCs w:val="28"/>
              </w:rPr>
            </w:pPr>
            <w:r w:rsidRPr="00F52D6C">
              <w:rPr>
                <w:b/>
                <w:bCs/>
                <w:color w:val="064C5A"/>
                <w:sz w:val="28"/>
                <w:szCs w:val="28"/>
              </w:rPr>
              <w:t>Başlama</w:t>
            </w:r>
          </w:p>
        </w:tc>
        <w:tc>
          <w:tcPr>
            <w:tcW w:w="4976" w:type="dxa"/>
          </w:tcPr>
          <w:p w:rsidR="00F23DE1" w:rsidRPr="00F52D6C" w:rsidRDefault="00F23DE1" w:rsidP="00C24B22">
            <w:pPr>
              <w:autoSpaceDE w:val="0"/>
              <w:autoSpaceDN w:val="0"/>
              <w:adjustRightInd w:val="0"/>
              <w:jc w:val="center"/>
              <w:rPr>
                <w:b/>
                <w:bCs/>
                <w:color w:val="064C5A"/>
                <w:sz w:val="28"/>
                <w:szCs w:val="28"/>
              </w:rPr>
            </w:pPr>
            <w:r w:rsidRPr="00F52D6C">
              <w:rPr>
                <w:b/>
                <w:bCs/>
                <w:color w:val="064C5A"/>
                <w:sz w:val="28"/>
                <w:szCs w:val="28"/>
              </w:rPr>
              <w:t>Bitiş</w:t>
            </w:r>
          </w:p>
        </w:tc>
      </w:tr>
      <w:tr w:rsidR="00F23DE1" w:rsidTr="00F23DE1">
        <w:trPr>
          <w:trHeight w:val="247"/>
        </w:trPr>
        <w:tc>
          <w:tcPr>
            <w:tcW w:w="4975" w:type="dxa"/>
            <w:gridSpan w:val="2"/>
            <w:tcBorders>
              <w:bottom w:val="single" w:sz="4" w:space="0" w:color="auto"/>
            </w:tcBorders>
          </w:tcPr>
          <w:p w:rsidR="00F23DE1" w:rsidRPr="00CE443A" w:rsidRDefault="00F23DE1" w:rsidP="00C24B22">
            <w:pPr>
              <w:autoSpaceDE w:val="0"/>
              <w:autoSpaceDN w:val="0"/>
              <w:adjustRightInd w:val="0"/>
              <w:jc w:val="center"/>
              <w:rPr>
                <w:bCs/>
                <w:color w:val="FF0000"/>
                <w:sz w:val="24"/>
                <w:szCs w:val="24"/>
              </w:rPr>
            </w:pPr>
            <w:r>
              <w:rPr>
                <w:bCs/>
                <w:color w:val="FF0000"/>
                <w:sz w:val="24"/>
                <w:szCs w:val="24"/>
              </w:rPr>
              <w:t>22.01.2022</w:t>
            </w:r>
          </w:p>
        </w:tc>
        <w:tc>
          <w:tcPr>
            <w:tcW w:w="4976" w:type="dxa"/>
            <w:tcBorders>
              <w:bottom w:val="single" w:sz="4" w:space="0" w:color="auto"/>
            </w:tcBorders>
          </w:tcPr>
          <w:p w:rsidR="00F23DE1" w:rsidRPr="00CE443A" w:rsidRDefault="00F23DE1" w:rsidP="00C24B22">
            <w:pPr>
              <w:autoSpaceDE w:val="0"/>
              <w:autoSpaceDN w:val="0"/>
              <w:adjustRightInd w:val="0"/>
              <w:jc w:val="center"/>
              <w:rPr>
                <w:bCs/>
                <w:color w:val="FF0000"/>
                <w:sz w:val="24"/>
                <w:szCs w:val="24"/>
              </w:rPr>
            </w:pPr>
            <w:r>
              <w:rPr>
                <w:bCs/>
                <w:color w:val="FF0000"/>
                <w:sz w:val="24"/>
                <w:szCs w:val="24"/>
              </w:rPr>
              <w:t>26.01.2022</w:t>
            </w:r>
          </w:p>
        </w:tc>
      </w:tr>
      <w:tr w:rsidR="00F23DE1" w:rsidTr="00F23DE1">
        <w:trPr>
          <w:trHeight w:val="247"/>
        </w:trPr>
        <w:tc>
          <w:tcPr>
            <w:tcW w:w="9951" w:type="dxa"/>
            <w:gridSpan w:val="3"/>
            <w:tcBorders>
              <w:bottom w:val="single" w:sz="4" w:space="0" w:color="auto"/>
            </w:tcBorders>
          </w:tcPr>
          <w:p w:rsidR="00F23DE1" w:rsidRDefault="00F23DE1" w:rsidP="00C24B22">
            <w:pPr>
              <w:autoSpaceDE w:val="0"/>
              <w:autoSpaceDN w:val="0"/>
              <w:adjustRightInd w:val="0"/>
              <w:jc w:val="center"/>
              <w:rPr>
                <w:bCs/>
                <w:color w:val="064C5A"/>
                <w:sz w:val="24"/>
                <w:szCs w:val="24"/>
              </w:rPr>
            </w:pPr>
            <w:r>
              <w:rPr>
                <w:color w:val="064C5A"/>
                <w:sz w:val="24"/>
                <w:szCs w:val="24"/>
              </w:rPr>
              <w:t xml:space="preserve">Başvuru linki: </w:t>
            </w:r>
            <w:hyperlink r:id="rId8" w:history="1">
              <w:r>
                <w:rPr>
                  <w:rStyle w:val="Kpr"/>
                </w:rPr>
                <w:t>https://obs.dicle.edu.tr/oibs/ina_app/login.aspx</w:t>
              </w:r>
            </w:hyperlink>
          </w:p>
        </w:tc>
      </w:tr>
      <w:tr w:rsidR="00F23DE1" w:rsidTr="00F23DE1">
        <w:trPr>
          <w:trHeight w:val="323"/>
        </w:trPr>
        <w:tc>
          <w:tcPr>
            <w:tcW w:w="9951" w:type="dxa"/>
            <w:gridSpan w:val="3"/>
            <w:tcBorders>
              <w:bottom w:val="single" w:sz="4" w:space="0" w:color="auto"/>
            </w:tcBorders>
          </w:tcPr>
          <w:p w:rsidR="00620D05" w:rsidRDefault="00620D05" w:rsidP="00620D05">
            <w:pPr>
              <w:autoSpaceDE w:val="0"/>
              <w:autoSpaceDN w:val="0"/>
              <w:adjustRightInd w:val="0"/>
              <w:jc w:val="center"/>
              <w:rPr>
                <w:b/>
                <w:bCs/>
                <w:color w:val="064C5A"/>
                <w:sz w:val="28"/>
                <w:szCs w:val="28"/>
              </w:rPr>
            </w:pPr>
            <w:r>
              <w:rPr>
                <w:b/>
                <w:bCs/>
                <w:color w:val="064C5A"/>
                <w:sz w:val="28"/>
                <w:szCs w:val="28"/>
              </w:rPr>
              <w:t>Başvurusu Onaylanan Adaylar İçin Değerlendirme Sınavı</w:t>
            </w:r>
          </w:p>
          <w:p w:rsidR="00F23DE1" w:rsidRPr="00CE443A" w:rsidRDefault="00F23DE1" w:rsidP="00C24B22">
            <w:pPr>
              <w:autoSpaceDE w:val="0"/>
              <w:autoSpaceDN w:val="0"/>
              <w:adjustRightInd w:val="0"/>
              <w:jc w:val="center"/>
              <w:rPr>
                <w:bCs/>
                <w:color w:val="FF0000"/>
                <w:sz w:val="24"/>
                <w:szCs w:val="24"/>
              </w:rPr>
            </w:pPr>
            <w:r>
              <w:rPr>
                <w:b/>
                <w:bCs/>
                <w:color w:val="064C5A"/>
                <w:sz w:val="24"/>
                <w:szCs w:val="24"/>
              </w:rPr>
              <w:t xml:space="preserve">Tarih ve Saat: </w:t>
            </w:r>
            <w:r w:rsidR="0071140D">
              <w:rPr>
                <w:bCs/>
                <w:color w:val="FF0000"/>
                <w:sz w:val="24"/>
                <w:szCs w:val="24"/>
              </w:rPr>
              <w:t>28.01.2022-</w:t>
            </w:r>
            <w:r>
              <w:rPr>
                <w:bCs/>
                <w:color w:val="FF0000"/>
                <w:sz w:val="24"/>
                <w:szCs w:val="24"/>
              </w:rPr>
              <w:t xml:space="preserve"> Saat 10.00</w:t>
            </w:r>
          </w:p>
          <w:p w:rsidR="00F23DE1" w:rsidRDefault="00F23DE1" w:rsidP="00C24B22">
            <w:pPr>
              <w:autoSpaceDE w:val="0"/>
              <w:autoSpaceDN w:val="0"/>
              <w:adjustRightInd w:val="0"/>
              <w:jc w:val="center"/>
              <w:rPr>
                <w:b/>
                <w:bCs/>
                <w:color w:val="064C5A"/>
                <w:sz w:val="24"/>
                <w:szCs w:val="24"/>
              </w:rPr>
            </w:pPr>
            <w:r>
              <w:rPr>
                <w:b/>
                <w:bCs/>
                <w:color w:val="064C5A"/>
                <w:sz w:val="24"/>
                <w:szCs w:val="24"/>
              </w:rPr>
              <w:t xml:space="preserve">Yer: </w:t>
            </w:r>
            <w:r w:rsidRPr="004F434F">
              <w:rPr>
                <w:bCs/>
                <w:color w:val="064C5A"/>
                <w:sz w:val="24"/>
                <w:szCs w:val="24"/>
              </w:rPr>
              <w:t>İlgili Anabilim Dalı Başkanlığı</w:t>
            </w:r>
          </w:p>
          <w:p w:rsidR="00F23DE1" w:rsidRDefault="00F23DE1" w:rsidP="00C24B22">
            <w:pPr>
              <w:autoSpaceDE w:val="0"/>
              <w:autoSpaceDN w:val="0"/>
              <w:adjustRightInd w:val="0"/>
              <w:jc w:val="center"/>
              <w:rPr>
                <w:b/>
                <w:bCs/>
                <w:color w:val="064C5A"/>
                <w:sz w:val="24"/>
                <w:szCs w:val="24"/>
              </w:rPr>
            </w:pPr>
          </w:p>
          <w:p w:rsidR="00F23DE1" w:rsidRDefault="00F23DE1" w:rsidP="00C24B22">
            <w:pPr>
              <w:autoSpaceDE w:val="0"/>
              <w:autoSpaceDN w:val="0"/>
              <w:adjustRightInd w:val="0"/>
              <w:jc w:val="center"/>
              <w:rPr>
                <w:b/>
                <w:bCs/>
                <w:color w:val="064C5A"/>
                <w:sz w:val="24"/>
                <w:szCs w:val="24"/>
              </w:rPr>
            </w:pPr>
            <w:r>
              <w:rPr>
                <w:b/>
                <w:bCs/>
                <w:color w:val="064C5A"/>
                <w:sz w:val="24"/>
                <w:szCs w:val="24"/>
              </w:rPr>
              <w:t>(Detaylı Bilgi İçin İlgili Enstitü’nün İlanını İnceleyiniz.)</w:t>
            </w:r>
          </w:p>
        </w:tc>
      </w:tr>
      <w:tr w:rsidR="00F23DE1" w:rsidTr="00F23DE1">
        <w:trPr>
          <w:trHeight w:val="305"/>
        </w:trPr>
        <w:tc>
          <w:tcPr>
            <w:tcW w:w="9951" w:type="dxa"/>
            <w:gridSpan w:val="3"/>
            <w:tcBorders>
              <w:bottom w:val="single" w:sz="4" w:space="0" w:color="auto"/>
            </w:tcBorders>
          </w:tcPr>
          <w:p w:rsidR="00F23DE1" w:rsidRDefault="00F23DE1" w:rsidP="00C24B22">
            <w:pPr>
              <w:autoSpaceDE w:val="0"/>
              <w:autoSpaceDN w:val="0"/>
              <w:adjustRightInd w:val="0"/>
              <w:jc w:val="center"/>
              <w:rPr>
                <w:color w:val="064C5A"/>
                <w:sz w:val="24"/>
                <w:szCs w:val="24"/>
              </w:rPr>
            </w:pPr>
            <w:r w:rsidRPr="00C353DA">
              <w:rPr>
                <w:color w:val="064C5A"/>
                <w:sz w:val="24"/>
                <w:szCs w:val="24"/>
              </w:rPr>
              <w:t xml:space="preserve">Sonuçlarının </w:t>
            </w:r>
            <w:r>
              <w:rPr>
                <w:color w:val="064C5A"/>
                <w:sz w:val="24"/>
                <w:szCs w:val="24"/>
              </w:rPr>
              <w:t>Başvuru Sisteminden ve Web Sayfasından İ</w:t>
            </w:r>
            <w:r w:rsidRPr="00C353DA">
              <w:rPr>
                <w:color w:val="064C5A"/>
                <w:sz w:val="24"/>
                <w:szCs w:val="24"/>
              </w:rPr>
              <w:t xml:space="preserve">lan </w:t>
            </w:r>
            <w:r>
              <w:rPr>
                <w:color w:val="064C5A"/>
                <w:sz w:val="24"/>
                <w:szCs w:val="24"/>
              </w:rPr>
              <w:t>E</w:t>
            </w:r>
            <w:r w:rsidRPr="00C353DA">
              <w:rPr>
                <w:color w:val="064C5A"/>
                <w:sz w:val="24"/>
                <w:szCs w:val="24"/>
              </w:rPr>
              <w:t>dilmesi</w:t>
            </w:r>
            <w:r>
              <w:rPr>
                <w:color w:val="064C5A"/>
                <w:sz w:val="24"/>
                <w:szCs w:val="24"/>
              </w:rPr>
              <w:t>:</w:t>
            </w:r>
            <w:r w:rsidRPr="00C353DA">
              <w:rPr>
                <w:color w:val="064C5A"/>
                <w:sz w:val="24"/>
                <w:szCs w:val="24"/>
              </w:rPr>
              <w:t xml:space="preserve"> </w:t>
            </w:r>
          </w:p>
          <w:p w:rsidR="00F23DE1" w:rsidRPr="00B56026" w:rsidRDefault="00F23DE1" w:rsidP="00C24B22">
            <w:pPr>
              <w:autoSpaceDE w:val="0"/>
              <w:autoSpaceDN w:val="0"/>
              <w:adjustRightInd w:val="0"/>
              <w:jc w:val="center"/>
              <w:rPr>
                <w:color w:val="064C5A"/>
                <w:sz w:val="24"/>
                <w:szCs w:val="24"/>
              </w:rPr>
            </w:pPr>
            <w:r w:rsidRPr="00B56026">
              <w:rPr>
                <w:color w:val="FF0000"/>
                <w:sz w:val="24"/>
                <w:szCs w:val="24"/>
              </w:rPr>
              <w:t>01.02.2022</w:t>
            </w:r>
          </w:p>
        </w:tc>
      </w:tr>
      <w:tr w:rsidR="00F23DE1" w:rsidTr="00F23DE1">
        <w:trPr>
          <w:trHeight w:val="241"/>
        </w:trPr>
        <w:tc>
          <w:tcPr>
            <w:tcW w:w="9951" w:type="dxa"/>
            <w:gridSpan w:val="3"/>
          </w:tcPr>
          <w:p w:rsidR="00F23DE1" w:rsidRPr="00AF0592" w:rsidRDefault="00F23DE1" w:rsidP="00C24B22">
            <w:pPr>
              <w:autoSpaceDE w:val="0"/>
              <w:autoSpaceDN w:val="0"/>
              <w:adjustRightInd w:val="0"/>
              <w:jc w:val="center"/>
              <w:rPr>
                <w:b/>
                <w:color w:val="064C5A"/>
                <w:sz w:val="28"/>
                <w:szCs w:val="28"/>
              </w:rPr>
            </w:pPr>
            <w:r w:rsidRPr="00AF0592">
              <w:rPr>
                <w:b/>
                <w:color w:val="064C5A"/>
                <w:sz w:val="28"/>
                <w:szCs w:val="28"/>
              </w:rPr>
              <w:t>Maddi Hatalar İçin İtiraz Ve Değerlendirme</w:t>
            </w:r>
          </w:p>
        </w:tc>
      </w:tr>
      <w:tr w:rsidR="00F23DE1" w:rsidTr="00F23DE1">
        <w:trPr>
          <w:trHeight w:val="296"/>
        </w:trPr>
        <w:tc>
          <w:tcPr>
            <w:tcW w:w="4945" w:type="dxa"/>
          </w:tcPr>
          <w:p w:rsidR="00F23DE1" w:rsidRPr="00AF0592" w:rsidRDefault="00F23DE1" w:rsidP="00C24B22">
            <w:pPr>
              <w:autoSpaceDE w:val="0"/>
              <w:autoSpaceDN w:val="0"/>
              <w:adjustRightInd w:val="0"/>
              <w:jc w:val="center"/>
              <w:rPr>
                <w:b/>
                <w:color w:val="064C5A"/>
                <w:sz w:val="28"/>
                <w:szCs w:val="28"/>
              </w:rPr>
            </w:pPr>
            <w:r w:rsidRPr="00AF0592">
              <w:rPr>
                <w:b/>
                <w:color w:val="064C5A"/>
                <w:sz w:val="28"/>
                <w:szCs w:val="28"/>
              </w:rPr>
              <w:t>Başlama</w:t>
            </w:r>
          </w:p>
        </w:tc>
        <w:tc>
          <w:tcPr>
            <w:tcW w:w="5006" w:type="dxa"/>
            <w:gridSpan w:val="2"/>
          </w:tcPr>
          <w:p w:rsidR="00F23DE1" w:rsidRPr="00AF0592" w:rsidRDefault="00F23DE1" w:rsidP="00C24B22">
            <w:pPr>
              <w:autoSpaceDE w:val="0"/>
              <w:autoSpaceDN w:val="0"/>
              <w:adjustRightInd w:val="0"/>
              <w:jc w:val="center"/>
              <w:rPr>
                <w:b/>
                <w:color w:val="064C5A"/>
                <w:sz w:val="28"/>
                <w:szCs w:val="28"/>
              </w:rPr>
            </w:pPr>
            <w:r w:rsidRPr="00AF0592">
              <w:rPr>
                <w:b/>
                <w:color w:val="064C5A"/>
                <w:sz w:val="28"/>
                <w:szCs w:val="28"/>
              </w:rPr>
              <w:t>Bitiş</w:t>
            </w:r>
          </w:p>
        </w:tc>
      </w:tr>
      <w:tr w:rsidR="00F23DE1" w:rsidTr="00F23DE1">
        <w:trPr>
          <w:trHeight w:val="286"/>
        </w:trPr>
        <w:tc>
          <w:tcPr>
            <w:tcW w:w="4945" w:type="dxa"/>
            <w:tcBorders>
              <w:bottom w:val="single" w:sz="4" w:space="0" w:color="auto"/>
            </w:tcBorders>
          </w:tcPr>
          <w:p w:rsidR="00F23DE1" w:rsidRPr="00CE443A" w:rsidRDefault="00F23DE1" w:rsidP="00C24B22">
            <w:pPr>
              <w:tabs>
                <w:tab w:val="left" w:pos="2719"/>
              </w:tabs>
              <w:autoSpaceDE w:val="0"/>
              <w:autoSpaceDN w:val="0"/>
              <w:adjustRightInd w:val="0"/>
              <w:jc w:val="center"/>
              <w:rPr>
                <w:color w:val="FF0000"/>
                <w:sz w:val="24"/>
                <w:szCs w:val="24"/>
              </w:rPr>
            </w:pPr>
            <w:r>
              <w:rPr>
                <w:color w:val="FF0000"/>
                <w:sz w:val="24"/>
                <w:szCs w:val="24"/>
              </w:rPr>
              <w:t>01.02.2022</w:t>
            </w:r>
          </w:p>
        </w:tc>
        <w:tc>
          <w:tcPr>
            <w:tcW w:w="5006" w:type="dxa"/>
            <w:gridSpan w:val="2"/>
            <w:tcBorders>
              <w:bottom w:val="single" w:sz="4" w:space="0" w:color="auto"/>
            </w:tcBorders>
          </w:tcPr>
          <w:p w:rsidR="00F23DE1" w:rsidRPr="00CE443A" w:rsidRDefault="00F23DE1" w:rsidP="00C24B22">
            <w:pPr>
              <w:autoSpaceDE w:val="0"/>
              <w:autoSpaceDN w:val="0"/>
              <w:adjustRightInd w:val="0"/>
              <w:jc w:val="center"/>
              <w:rPr>
                <w:color w:val="FF0000"/>
                <w:sz w:val="24"/>
                <w:szCs w:val="24"/>
              </w:rPr>
            </w:pPr>
            <w:r>
              <w:rPr>
                <w:color w:val="FF0000"/>
                <w:sz w:val="24"/>
                <w:szCs w:val="24"/>
              </w:rPr>
              <w:t>02.02.2022</w:t>
            </w:r>
          </w:p>
        </w:tc>
      </w:tr>
      <w:tr w:rsidR="00F23DE1" w:rsidTr="00F23DE1">
        <w:trPr>
          <w:trHeight w:val="286"/>
        </w:trPr>
        <w:tc>
          <w:tcPr>
            <w:tcW w:w="9951" w:type="dxa"/>
            <w:gridSpan w:val="3"/>
          </w:tcPr>
          <w:p w:rsidR="00F23DE1" w:rsidRPr="00AF0592" w:rsidRDefault="00F23DE1" w:rsidP="00C24B22">
            <w:pPr>
              <w:autoSpaceDE w:val="0"/>
              <w:autoSpaceDN w:val="0"/>
              <w:adjustRightInd w:val="0"/>
              <w:jc w:val="center"/>
              <w:rPr>
                <w:b/>
                <w:bCs/>
                <w:color w:val="064C5A"/>
                <w:sz w:val="28"/>
                <w:szCs w:val="28"/>
              </w:rPr>
            </w:pPr>
            <w:r w:rsidRPr="00AF0592">
              <w:rPr>
                <w:b/>
                <w:bCs/>
                <w:color w:val="064C5A"/>
                <w:sz w:val="28"/>
                <w:szCs w:val="28"/>
              </w:rPr>
              <w:t>Asıl Adayların Kesin Kayıt Tarihleri</w:t>
            </w:r>
          </w:p>
        </w:tc>
      </w:tr>
      <w:tr w:rsidR="00F23DE1" w:rsidTr="00F23DE1">
        <w:trPr>
          <w:trHeight w:val="286"/>
        </w:trPr>
        <w:tc>
          <w:tcPr>
            <w:tcW w:w="4945" w:type="dxa"/>
          </w:tcPr>
          <w:p w:rsidR="00F23DE1" w:rsidRPr="00AF0592" w:rsidRDefault="00F23DE1" w:rsidP="00C24B22">
            <w:pPr>
              <w:autoSpaceDE w:val="0"/>
              <w:autoSpaceDN w:val="0"/>
              <w:adjustRightInd w:val="0"/>
              <w:jc w:val="center"/>
              <w:rPr>
                <w:b/>
                <w:bCs/>
                <w:color w:val="064C5A"/>
                <w:sz w:val="28"/>
                <w:szCs w:val="28"/>
              </w:rPr>
            </w:pPr>
            <w:r w:rsidRPr="00AF0592">
              <w:rPr>
                <w:b/>
                <w:bCs/>
                <w:color w:val="064C5A"/>
                <w:sz w:val="28"/>
                <w:szCs w:val="28"/>
              </w:rPr>
              <w:t>Başlama</w:t>
            </w:r>
          </w:p>
        </w:tc>
        <w:tc>
          <w:tcPr>
            <w:tcW w:w="5006" w:type="dxa"/>
            <w:gridSpan w:val="2"/>
          </w:tcPr>
          <w:p w:rsidR="00F23DE1" w:rsidRPr="00AF0592" w:rsidRDefault="00F23DE1" w:rsidP="00C24B22">
            <w:pPr>
              <w:autoSpaceDE w:val="0"/>
              <w:autoSpaceDN w:val="0"/>
              <w:adjustRightInd w:val="0"/>
              <w:jc w:val="center"/>
              <w:rPr>
                <w:b/>
                <w:bCs/>
                <w:color w:val="064C5A"/>
                <w:sz w:val="28"/>
                <w:szCs w:val="28"/>
              </w:rPr>
            </w:pPr>
            <w:r w:rsidRPr="00AF0592">
              <w:rPr>
                <w:b/>
                <w:bCs/>
                <w:color w:val="064C5A"/>
                <w:sz w:val="28"/>
                <w:szCs w:val="28"/>
              </w:rPr>
              <w:t>Bitiş</w:t>
            </w:r>
          </w:p>
        </w:tc>
      </w:tr>
      <w:tr w:rsidR="00F23DE1" w:rsidTr="00F23DE1">
        <w:trPr>
          <w:trHeight w:val="286"/>
        </w:trPr>
        <w:tc>
          <w:tcPr>
            <w:tcW w:w="4945" w:type="dxa"/>
            <w:tcBorders>
              <w:bottom w:val="single" w:sz="4" w:space="0" w:color="auto"/>
            </w:tcBorders>
          </w:tcPr>
          <w:p w:rsidR="00F23DE1" w:rsidRPr="00CE443A" w:rsidRDefault="00F23DE1" w:rsidP="00C24B22">
            <w:pPr>
              <w:autoSpaceDE w:val="0"/>
              <w:autoSpaceDN w:val="0"/>
              <w:adjustRightInd w:val="0"/>
              <w:jc w:val="center"/>
              <w:rPr>
                <w:bCs/>
                <w:color w:val="FF0000"/>
                <w:sz w:val="24"/>
                <w:szCs w:val="24"/>
              </w:rPr>
            </w:pPr>
            <w:r>
              <w:rPr>
                <w:bCs/>
                <w:color w:val="FF0000"/>
                <w:sz w:val="24"/>
                <w:szCs w:val="24"/>
              </w:rPr>
              <w:t>04.02.2022</w:t>
            </w:r>
          </w:p>
        </w:tc>
        <w:tc>
          <w:tcPr>
            <w:tcW w:w="5006" w:type="dxa"/>
            <w:gridSpan w:val="2"/>
            <w:tcBorders>
              <w:bottom w:val="single" w:sz="4" w:space="0" w:color="auto"/>
            </w:tcBorders>
          </w:tcPr>
          <w:p w:rsidR="00F23DE1" w:rsidRPr="00CE443A" w:rsidRDefault="00F23DE1" w:rsidP="00C24B22">
            <w:pPr>
              <w:autoSpaceDE w:val="0"/>
              <w:autoSpaceDN w:val="0"/>
              <w:adjustRightInd w:val="0"/>
              <w:jc w:val="center"/>
              <w:rPr>
                <w:bCs/>
                <w:color w:val="FF0000"/>
                <w:sz w:val="24"/>
                <w:szCs w:val="24"/>
              </w:rPr>
            </w:pPr>
            <w:r>
              <w:rPr>
                <w:bCs/>
                <w:color w:val="FF0000"/>
                <w:sz w:val="24"/>
                <w:szCs w:val="24"/>
              </w:rPr>
              <w:t>07.02.2022</w:t>
            </w:r>
          </w:p>
        </w:tc>
      </w:tr>
      <w:tr w:rsidR="00F23DE1" w:rsidTr="00F23DE1">
        <w:trPr>
          <w:trHeight w:val="286"/>
        </w:trPr>
        <w:tc>
          <w:tcPr>
            <w:tcW w:w="9951" w:type="dxa"/>
            <w:gridSpan w:val="3"/>
            <w:tcBorders>
              <w:bottom w:val="single" w:sz="4" w:space="0" w:color="auto"/>
            </w:tcBorders>
          </w:tcPr>
          <w:p w:rsidR="00F23DE1" w:rsidRDefault="00F23DE1" w:rsidP="00C24B22">
            <w:pPr>
              <w:autoSpaceDE w:val="0"/>
              <w:autoSpaceDN w:val="0"/>
              <w:adjustRightInd w:val="0"/>
              <w:jc w:val="center"/>
              <w:rPr>
                <w:bCs/>
                <w:color w:val="064C5A"/>
                <w:sz w:val="24"/>
                <w:szCs w:val="24"/>
              </w:rPr>
            </w:pPr>
            <w:r>
              <w:rPr>
                <w:bCs/>
                <w:color w:val="064C5A"/>
                <w:sz w:val="24"/>
                <w:szCs w:val="24"/>
              </w:rPr>
              <w:t>Kesin Kayıt İşlemleri OBS Üzerinden Online Olarak Alınacaktır</w:t>
            </w:r>
          </w:p>
        </w:tc>
      </w:tr>
      <w:tr w:rsidR="00F23DE1" w:rsidRPr="00C353DA" w:rsidTr="00F23DE1">
        <w:trPr>
          <w:trHeight w:val="286"/>
        </w:trPr>
        <w:tc>
          <w:tcPr>
            <w:tcW w:w="9951" w:type="dxa"/>
            <w:gridSpan w:val="3"/>
          </w:tcPr>
          <w:p w:rsidR="00F23DE1" w:rsidRPr="00AF0592" w:rsidRDefault="00F23DE1" w:rsidP="00C24B22">
            <w:pPr>
              <w:autoSpaceDE w:val="0"/>
              <w:autoSpaceDN w:val="0"/>
              <w:adjustRightInd w:val="0"/>
              <w:jc w:val="center"/>
              <w:rPr>
                <w:b/>
                <w:bCs/>
                <w:color w:val="064C5A"/>
                <w:sz w:val="28"/>
                <w:szCs w:val="28"/>
              </w:rPr>
            </w:pPr>
            <w:r w:rsidRPr="00AF0592">
              <w:rPr>
                <w:b/>
                <w:bCs/>
                <w:color w:val="064C5A"/>
                <w:sz w:val="28"/>
                <w:szCs w:val="28"/>
              </w:rPr>
              <w:t>Yedek Adayların Kesin Kayıt Tarihleri</w:t>
            </w:r>
          </w:p>
        </w:tc>
      </w:tr>
      <w:tr w:rsidR="00F23DE1" w:rsidRPr="00C353DA" w:rsidTr="00F23DE1">
        <w:trPr>
          <w:trHeight w:val="286"/>
        </w:trPr>
        <w:tc>
          <w:tcPr>
            <w:tcW w:w="4945" w:type="dxa"/>
          </w:tcPr>
          <w:p w:rsidR="00F23DE1" w:rsidRPr="00AF0592" w:rsidRDefault="00F23DE1" w:rsidP="00C24B22">
            <w:pPr>
              <w:autoSpaceDE w:val="0"/>
              <w:autoSpaceDN w:val="0"/>
              <w:adjustRightInd w:val="0"/>
              <w:jc w:val="center"/>
              <w:rPr>
                <w:b/>
                <w:bCs/>
                <w:color w:val="064C5A"/>
                <w:sz w:val="28"/>
                <w:szCs w:val="28"/>
              </w:rPr>
            </w:pPr>
            <w:r w:rsidRPr="00AF0592">
              <w:rPr>
                <w:b/>
                <w:bCs/>
                <w:color w:val="064C5A"/>
                <w:sz w:val="28"/>
                <w:szCs w:val="28"/>
              </w:rPr>
              <w:t>Başlama</w:t>
            </w:r>
          </w:p>
        </w:tc>
        <w:tc>
          <w:tcPr>
            <w:tcW w:w="5006" w:type="dxa"/>
            <w:gridSpan w:val="2"/>
          </w:tcPr>
          <w:p w:rsidR="00F23DE1" w:rsidRPr="00AF0592" w:rsidRDefault="00F23DE1" w:rsidP="00C24B22">
            <w:pPr>
              <w:autoSpaceDE w:val="0"/>
              <w:autoSpaceDN w:val="0"/>
              <w:adjustRightInd w:val="0"/>
              <w:jc w:val="center"/>
              <w:rPr>
                <w:b/>
                <w:bCs/>
                <w:color w:val="064C5A"/>
                <w:sz w:val="28"/>
                <w:szCs w:val="28"/>
              </w:rPr>
            </w:pPr>
            <w:r w:rsidRPr="00AF0592">
              <w:rPr>
                <w:b/>
                <w:bCs/>
                <w:color w:val="064C5A"/>
                <w:sz w:val="28"/>
                <w:szCs w:val="28"/>
              </w:rPr>
              <w:t>Bitiş</w:t>
            </w:r>
          </w:p>
        </w:tc>
      </w:tr>
      <w:tr w:rsidR="00F23DE1" w:rsidTr="00F23DE1">
        <w:trPr>
          <w:trHeight w:val="286"/>
        </w:trPr>
        <w:tc>
          <w:tcPr>
            <w:tcW w:w="4945" w:type="dxa"/>
          </w:tcPr>
          <w:p w:rsidR="00F23DE1" w:rsidRPr="00CE443A" w:rsidRDefault="00F23DE1" w:rsidP="00C24B22">
            <w:pPr>
              <w:autoSpaceDE w:val="0"/>
              <w:autoSpaceDN w:val="0"/>
              <w:adjustRightInd w:val="0"/>
              <w:jc w:val="center"/>
              <w:rPr>
                <w:bCs/>
                <w:color w:val="FF0000"/>
                <w:sz w:val="24"/>
                <w:szCs w:val="24"/>
              </w:rPr>
            </w:pPr>
            <w:r>
              <w:rPr>
                <w:bCs/>
                <w:color w:val="FF0000"/>
                <w:sz w:val="24"/>
                <w:szCs w:val="24"/>
              </w:rPr>
              <w:t>08.02.2022</w:t>
            </w:r>
          </w:p>
        </w:tc>
        <w:tc>
          <w:tcPr>
            <w:tcW w:w="5006" w:type="dxa"/>
            <w:gridSpan w:val="2"/>
          </w:tcPr>
          <w:p w:rsidR="00F23DE1" w:rsidRPr="00CE443A" w:rsidRDefault="00F23DE1" w:rsidP="00C24B22">
            <w:pPr>
              <w:autoSpaceDE w:val="0"/>
              <w:autoSpaceDN w:val="0"/>
              <w:adjustRightInd w:val="0"/>
              <w:jc w:val="center"/>
              <w:rPr>
                <w:bCs/>
                <w:color w:val="FF0000"/>
                <w:sz w:val="24"/>
                <w:szCs w:val="24"/>
              </w:rPr>
            </w:pPr>
            <w:r>
              <w:rPr>
                <w:bCs/>
                <w:color w:val="FF0000"/>
                <w:sz w:val="24"/>
                <w:szCs w:val="24"/>
              </w:rPr>
              <w:t>10.02.2022</w:t>
            </w:r>
          </w:p>
        </w:tc>
      </w:tr>
      <w:tr w:rsidR="00F23DE1" w:rsidTr="00F23DE1">
        <w:trPr>
          <w:trHeight w:val="286"/>
        </w:trPr>
        <w:tc>
          <w:tcPr>
            <w:tcW w:w="9951" w:type="dxa"/>
            <w:gridSpan w:val="3"/>
          </w:tcPr>
          <w:p w:rsidR="00F23DE1" w:rsidRDefault="00F23DE1" w:rsidP="00C24B22">
            <w:pPr>
              <w:autoSpaceDE w:val="0"/>
              <w:autoSpaceDN w:val="0"/>
              <w:adjustRightInd w:val="0"/>
              <w:jc w:val="center"/>
              <w:rPr>
                <w:bCs/>
                <w:color w:val="064C5A"/>
                <w:sz w:val="24"/>
                <w:szCs w:val="24"/>
              </w:rPr>
            </w:pPr>
            <w:r>
              <w:rPr>
                <w:bCs/>
                <w:color w:val="064C5A"/>
                <w:sz w:val="24"/>
                <w:szCs w:val="24"/>
              </w:rPr>
              <w:t>Kesin Kayıt İşlemleri OBS Üzerinden Online Olarak Alınacaktır</w:t>
            </w:r>
          </w:p>
        </w:tc>
      </w:tr>
      <w:tr w:rsidR="00F23DE1" w:rsidTr="00F23DE1">
        <w:trPr>
          <w:trHeight w:val="286"/>
        </w:trPr>
        <w:tc>
          <w:tcPr>
            <w:tcW w:w="9951" w:type="dxa"/>
            <w:gridSpan w:val="3"/>
            <w:tcBorders>
              <w:bottom w:val="single" w:sz="4" w:space="0" w:color="auto"/>
            </w:tcBorders>
          </w:tcPr>
          <w:p w:rsidR="00F23DE1" w:rsidRPr="006F181C" w:rsidRDefault="00F23DE1" w:rsidP="00F23DE1">
            <w:pPr>
              <w:jc w:val="center"/>
              <w:rPr>
                <w:rFonts w:eastAsia="Tahoma"/>
                <w:b/>
                <w:bCs/>
                <w:color w:val="064C5A"/>
                <w:w w:val="95"/>
                <w:sz w:val="28"/>
                <w:szCs w:val="28"/>
                <w14:textOutline w14:w="9525" w14:cap="rnd" w14:cmpd="sng" w14:algn="ctr">
                  <w14:noFill/>
                  <w14:prstDash w14:val="solid"/>
                  <w14:bevel/>
                </w14:textOutline>
              </w:rPr>
            </w:pPr>
            <w:r w:rsidRPr="006F181C">
              <w:rPr>
                <w:rFonts w:eastAsia="Tahoma"/>
                <w:b/>
                <w:bCs/>
                <w:color w:val="064C5A"/>
                <w:w w:val="95"/>
                <w:sz w:val="28"/>
                <w:szCs w:val="28"/>
                <w14:textOutline w14:w="9525" w14:cap="rnd" w14:cmpd="sng" w14:algn="ctr">
                  <w14:noFill/>
                  <w14:prstDash w14:val="solid"/>
                  <w14:bevel/>
                </w14:textOutline>
              </w:rPr>
              <w:t>TÜM ADAYLARIN DİKKATİNE</w:t>
            </w:r>
          </w:p>
          <w:p w:rsidR="00F23DE1" w:rsidRPr="002167F3" w:rsidRDefault="00F23DE1" w:rsidP="00F23DE1">
            <w:pPr>
              <w:pStyle w:val="ListeParagraf"/>
              <w:numPr>
                <w:ilvl w:val="0"/>
                <w:numId w:val="19"/>
              </w:numPr>
              <w:ind w:right="-32"/>
              <w:contextualSpacing/>
              <w:jc w:val="both"/>
              <w:rPr>
                <w:color w:val="000000" w:themeColor="text1"/>
                <w:sz w:val="28"/>
                <w:szCs w:val="28"/>
              </w:rPr>
            </w:pPr>
            <w:r w:rsidRPr="002167F3">
              <w:rPr>
                <w:sz w:val="28"/>
                <w:szCs w:val="28"/>
              </w:rPr>
              <w:t>Posta ile</w:t>
            </w:r>
            <w:r w:rsidRPr="002167F3">
              <w:rPr>
                <w:spacing w:val="-1"/>
                <w:sz w:val="28"/>
                <w:szCs w:val="28"/>
              </w:rPr>
              <w:t xml:space="preserve"> </w:t>
            </w:r>
            <w:r w:rsidRPr="002167F3">
              <w:rPr>
                <w:sz w:val="28"/>
                <w:szCs w:val="28"/>
              </w:rPr>
              <w:t>b</w:t>
            </w:r>
            <w:r w:rsidRPr="002167F3">
              <w:rPr>
                <w:spacing w:val="-1"/>
                <w:sz w:val="28"/>
                <w:szCs w:val="28"/>
              </w:rPr>
              <w:t>a</w:t>
            </w:r>
            <w:r w:rsidRPr="002167F3">
              <w:rPr>
                <w:sz w:val="28"/>
                <w:szCs w:val="28"/>
              </w:rPr>
              <w:t>şvuru k</w:t>
            </w:r>
            <w:r w:rsidRPr="002167F3">
              <w:rPr>
                <w:spacing w:val="-2"/>
                <w:sz w:val="28"/>
                <w:szCs w:val="28"/>
              </w:rPr>
              <w:t>a</w:t>
            </w:r>
            <w:r w:rsidRPr="002167F3">
              <w:rPr>
                <w:sz w:val="28"/>
                <w:szCs w:val="28"/>
              </w:rPr>
              <w:t xml:space="preserve">bul </w:t>
            </w:r>
            <w:r w:rsidRPr="002167F3">
              <w:rPr>
                <w:spacing w:val="1"/>
                <w:sz w:val="28"/>
                <w:szCs w:val="28"/>
              </w:rPr>
              <w:t>e</w:t>
            </w:r>
            <w:r w:rsidRPr="002167F3">
              <w:rPr>
                <w:sz w:val="28"/>
                <w:szCs w:val="28"/>
              </w:rPr>
              <w:t>dilm</w:t>
            </w:r>
            <w:r w:rsidRPr="002167F3">
              <w:rPr>
                <w:spacing w:val="1"/>
                <w:sz w:val="28"/>
                <w:szCs w:val="28"/>
              </w:rPr>
              <w:t>e</w:t>
            </w:r>
            <w:r w:rsidRPr="002167F3">
              <w:rPr>
                <w:spacing w:val="-5"/>
                <w:sz w:val="28"/>
                <w:szCs w:val="28"/>
              </w:rPr>
              <w:t>y</w:t>
            </w:r>
            <w:r w:rsidRPr="002167F3">
              <w:rPr>
                <w:spacing w:val="1"/>
                <w:sz w:val="28"/>
                <w:szCs w:val="28"/>
              </w:rPr>
              <w:t>e</w:t>
            </w:r>
            <w:r w:rsidRPr="002167F3">
              <w:rPr>
                <w:spacing w:val="-1"/>
                <w:sz w:val="28"/>
                <w:szCs w:val="28"/>
              </w:rPr>
              <w:t>ce</w:t>
            </w:r>
            <w:r w:rsidRPr="002167F3">
              <w:rPr>
                <w:sz w:val="28"/>
                <w:szCs w:val="28"/>
              </w:rPr>
              <w:t xml:space="preserve">ktir, </w:t>
            </w:r>
            <w:r w:rsidRPr="002167F3">
              <w:rPr>
                <w:spacing w:val="1"/>
                <w:sz w:val="28"/>
                <w:szCs w:val="28"/>
              </w:rPr>
              <w:t xml:space="preserve">başvurular </w:t>
            </w:r>
            <w:proofErr w:type="gramStart"/>
            <w:r w:rsidRPr="002167F3">
              <w:rPr>
                <w:sz w:val="28"/>
                <w:szCs w:val="28"/>
              </w:rPr>
              <w:t>onlin</w:t>
            </w:r>
            <w:r w:rsidRPr="002167F3">
              <w:rPr>
                <w:spacing w:val="-1"/>
                <w:sz w:val="28"/>
                <w:szCs w:val="28"/>
              </w:rPr>
              <w:t>e</w:t>
            </w:r>
            <w:proofErr w:type="gramEnd"/>
            <w:r w:rsidRPr="002167F3">
              <w:rPr>
                <w:spacing w:val="3"/>
                <w:sz w:val="28"/>
                <w:szCs w:val="28"/>
              </w:rPr>
              <w:t xml:space="preserve"> </w:t>
            </w:r>
            <w:r w:rsidRPr="002167F3">
              <w:rPr>
                <w:spacing w:val="-5"/>
                <w:sz w:val="28"/>
                <w:szCs w:val="28"/>
              </w:rPr>
              <w:t>y</w:t>
            </w:r>
            <w:r w:rsidRPr="002167F3">
              <w:rPr>
                <w:spacing w:val="-1"/>
                <w:sz w:val="28"/>
                <w:szCs w:val="28"/>
              </w:rPr>
              <w:t>a</w:t>
            </w:r>
            <w:r w:rsidRPr="002167F3">
              <w:rPr>
                <w:sz w:val="28"/>
                <w:szCs w:val="28"/>
              </w:rPr>
              <w:t>pıl</w:t>
            </w:r>
            <w:r w:rsidRPr="002167F3">
              <w:rPr>
                <w:spacing w:val="1"/>
                <w:sz w:val="28"/>
                <w:szCs w:val="28"/>
              </w:rPr>
              <w:t>a</w:t>
            </w:r>
            <w:r w:rsidRPr="002167F3">
              <w:rPr>
                <w:spacing w:val="-1"/>
                <w:sz w:val="28"/>
                <w:szCs w:val="28"/>
              </w:rPr>
              <w:t>ca</w:t>
            </w:r>
            <w:r w:rsidRPr="002167F3">
              <w:rPr>
                <w:sz w:val="28"/>
                <w:szCs w:val="28"/>
              </w:rPr>
              <w:t xml:space="preserve">ktır. </w:t>
            </w:r>
          </w:p>
          <w:p w:rsidR="00F23DE1" w:rsidRPr="006F181C" w:rsidRDefault="00F23DE1" w:rsidP="00F23DE1">
            <w:pPr>
              <w:pStyle w:val="ListeParagraf"/>
              <w:numPr>
                <w:ilvl w:val="0"/>
                <w:numId w:val="19"/>
              </w:numPr>
              <w:ind w:right="-32"/>
              <w:contextualSpacing/>
              <w:jc w:val="both"/>
              <w:rPr>
                <w:color w:val="000000" w:themeColor="text1"/>
                <w:sz w:val="28"/>
                <w:szCs w:val="28"/>
              </w:rPr>
            </w:pPr>
            <w:r w:rsidRPr="006F181C">
              <w:rPr>
                <w:color w:val="000000" w:themeColor="text1"/>
                <w:sz w:val="28"/>
                <w:szCs w:val="28"/>
              </w:rPr>
              <w:t xml:space="preserve">Başvuru esnasında not ortalaması girişleri 100’lük veya 4’lük sisteme göre yapılmalıdır. </w:t>
            </w:r>
            <w:r w:rsidRPr="006F181C">
              <w:rPr>
                <w:color w:val="FF0000"/>
                <w:sz w:val="28"/>
                <w:szCs w:val="28"/>
              </w:rPr>
              <w:t>Transkriptinde hem 100’lük hem 4’lük not ortalaması bulunan adaylar e-Devlet sisteminde yer alan not ortalamasını esas almalıdır.</w:t>
            </w:r>
            <w:r w:rsidRPr="006F181C">
              <w:rPr>
                <w:color w:val="000000" w:themeColor="text1"/>
                <w:sz w:val="28"/>
                <w:szCs w:val="28"/>
              </w:rPr>
              <w:t xml:space="preserve"> Diğer not sistemleri için YÖK not dönüşüm tablosu kullanılmalıdır.</w:t>
            </w:r>
          </w:p>
          <w:p w:rsidR="00F23DE1" w:rsidRPr="006F181C" w:rsidRDefault="00F23DE1" w:rsidP="00F23DE1">
            <w:pPr>
              <w:pStyle w:val="ListeParagraf"/>
              <w:numPr>
                <w:ilvl w:val="0"/>
                <w:numId w:val="19"/>
              </w:numPr>
              <w:spacing w:after="200"/>
              <w:ind w:right="-32"/>
              <w:contextualSpacing/>
              <w:jc w:val="both"/>
              <w:rPr>
                <w:b/>
                <w:color w:val="002060"/>
                <w:sz w:val="28"/>
                <w:szCs w:val="28"/>
              </w:rPr>
            </w:pPr>
            <w:r w:rsidRPr="006F181C">
              <w:rPr>
                <w:spacing w:val="-8"/>
                <w:sz w:val="28"/>
                <w:szCs w:val="28"/>
              </w:rPr>
              <w:t xml:space="preserve">Enstitümüze bağlı tüm anabilim dallarında ilan edilen genel kontenjanlara başvuru yapan tüm adaylar Bilim Sınavına alınacaktır. Bilim sınavına girmeyen aday başarısız sayılır ve programa alınmaz. Bilim sınavı </w:t>
            </w:r>
            <w:proofErr w:type="spellStart"/>
            <w:r w:rsidRPr="006F181C">
              <w:rPr>
                <w:spacing w:val="-8"/>
                <w:sz w:val="28"/>
                <w:szCs w:val="28"/>
              </w:rPr>
              <w:t>pandemi</w:t>
            </w:r>
            <w:proofErr w:type="spellEnd"/>
            <w:r w:rsidRPr="006F181C">
              <w:rPr>
                <w:spacing w:val="-8"/>
                <w:sz w:val="28"/>
                <w:szCs w:val="28"/>
              </w:rPr>
              <w:t xml:space="preserve"> döneminin koşullarına uygun olarak yüz yüze veya elektronik ortamda yapılabilir</w:t>
            </w:r>
          </w:p>
          <w:p w:rsidR="00F23DE1" w:rsidRPr="00F23DE1" w:rsidRDefault="00F23DE1" w:rsidP="00F23DE1">
            <w:pPr>
              <w:pStyle w:val="ListeParagraf"/>
              <w:numPr>
                <w:ilvl w:val="0"/>
                <w:numId w:val="19"/>
              </w:numPr>
              <w:adjustRightInd w:val="0"/>
              <w:ind w:right="-32"/>
              <w:contextualSpacing/>
              <w:jc w:val="both"/>
              <w:rPr>
                <w:sz w:val="28"/>
                <w:szCs w:val="28"/>
              </w:rPr>
            </w:pPr>
            <w:r w:rsidRPr="003443A3">
              <w:rPr>
                <w:bCs/>
                <w:color w:val="000000" w:themeColor="text1"/>
                <w:sz w:val="28"/>
                <w:szCs w:val="28"/>
              </w:rPr>
              <w:t>Gerçeğe aykırı/yanlış</w:t>
            </w:r>
            <w:r w:rsidRPr="003443A3">
              <w:rPr>
                <w:color w:val="000000" w:themeColor="text1"/>
                <w:sz w:val="28"/>
                <w:szCs w:val="28"/>
              </w:rPr>
              <w:t xml:space="preserve"> </w:t>
            </w:r>
            <w:r w:rsidRPr="003443A3">
              <w:rPr>
                <w:bCs/>
                <w:color w:val="000000" w:themeColor="text1"/>
                <w:sz w:val="28"/>
                <w:szCs w:val="28"/>
              </w:rPr>
              <w:t>beyanda bulunanlar ile belgelerinde noksanlık veya tahrifat olan ya da anabilim dalının ölçütlerini kar</w:t>
            </w:r>
            <w:r w:rsidRPr="003443A3">
              <w:rPr>
                <w:color w:val="000000" w:themeColor="text1"/>
                <w:sz w:val="28"/>
                <w:szCs w:val="28"/>
              </w:rPr>
              <w:t>ş</w:t>
            </w:r>
            <w:r w:rsidRPr="003443A3">
              <w:rPr>
                <w:bCs/>
                <w:color w:val="000000" w:themeColor="text1"/>
                <w:sz w:val="28"/>
                <w:szCs w:val="28"/>
              </w:rPr>
              <w:t>ılamayan belgelerle yapılan başvurular değerlendirmenin hangi a</w:t>
            </w:r>
            <w:r w:rsidRPr="003443A3">
              <w:rPr>
                <w:color w:val="000000" w:themeColor="text1"/>
                <w:sz w:val="28"/>
                <w:szCs w:val="28"/>
              </w:rPr>
              <w:t>ş</w:t>
            </w:r>
            <w:r w:rsidRPr="003443A3">
              <w:rPr>
                <w:bCs/>
                <w:color w:val="000000" w:themeColor="text1"/>
                <w:sz w:val="28"/>
                <w:szCs w:val="28"/>
              </w:rPr>
              <w:t>amasında olursa olsun değerlendirme dışı bırakılacaktır.</w:t>
            </w:r>
          </w:p>
          <w:p w:rsidR="00F23DE1" w:rsidRPr="00F23DE1" w:rsidRDefault="00F23DE1" w:rsidP="00F23DE1">
            <w:pPr>
              <w:pStyle w:val="ListeParagraf"/>
              <w:numPr>
                <w:ilvl w:val="0"/>
                <w:numId w:val="19"/>
              </w:numPr>
              <w:rPr>
                <w:sz w:val="28"/>
                <w:szCs w:val="28"/>
              </w:rPr>
            </w:pPr>
            <w:r w:rsidRPr="00F23DE1">
              <w:rPr>
                <w:sz w:val="28"/>
                <w:szCs w:val="28"/>
              </w:rPr>
              <w:t>Bu ilanda belirtilmeyen hususlar ile ilgili Dicle Üniversitesi Lisansüstü Eğitim-Öğretim ve Sınav Yönetmeliği hükümleri çerçevesinde işlem yapılacaktır.</w:t>
            </w:r>
          </w:p>
          <w:p w:rsidR="00F23DE1" w:rsidRDefault="00F23DE1" w:rsidP="00F23DE1">
            <w:pPr>
              <w:rPr>
                <w:bCs/>
                <w:color w:val="064C5A"/>
                <w:sz w:val="24"/>
                <w:szCs w:val="24"/>
              </w:rPr>
            </w:pPr>
          </w:p>
        </w:tc>
      </w:tr>
    </w:tbl>
    <w:p w:rsidR="00F23DE1" w:rsidRDefault="00F23DE1" w:rsidP="009210AB">
      <w:pPr>
        <w:jc w:val="center"/>
        <w:rPr>
          <w:rFonts w:eastAsia="Tahoma" w:cstheme="minorHAnsi"/>
          <w:b/>
          <w:bCs/>
          <w:w w:val="95"/>
          <w:sz w:val="24"/>
          <w:szCs w:val="24"/>
          <w14:textOutline w14:w="9525" w14:cap="rnd" w14:cmpd="sng" w14:algn="ctr">
            <w14:noFill/>
            <w14:prstDash w14:val="solid"/>
            <w14:bevel/>
          </w14:textOutline>
        </w:rPr>
      </w:pPr>
    </w:p>
    <w:p w:rsidR="009210AB" w:rsidRPr="009210AB" w:rsidRDefault="009210AB" w:rsidP="009210AB">
      <w:pPr>
        <w:jc w:val="center"/>
        <w:rPr>
          <w:rFonts w:eastAsia="Tahoma" w:cstheme="minorHAnsi"/>
          <w:b/>
          <w:bCs/>
          <w:w w:val="95"/>
          <w:sz w:val="24"/>
          <w:szCs w:val="24"/>
          <w14:textOutline w14:w="9525" w14:cap="rnd" w14:cmpd="sng" w14:algn="ctr">
            <w14:noFill/>
            <w14:prstDash w14:val="solid"/>
            <w14:bevel/>
          </w14:textOutline>
        </w:rPr>
      </w:pPr>
    </w:p>
    <w:p w:rsidR="006F181C" w:rsidRDefault="006F181C" w:rsidP="00F40F63">
      <w:pPr>
        <w:spacing w:line="259" w:lineRule="auto"/>
        <w:jc w:val="center"/>
        <w:rPr>
          <w:rFonts w:eastAsia="Tahoma"/>
          <w:b/>
          <w:bCs/>
          <w:color w:val="064C5A"/>
          <w:w w:val="95"/>
          <w:sz w:val="18"/>
          <w:szCs w:val="18"/>
          <w14:textOutline w14:w="9525" w14:cap="rnd" w14:cmpd="sng" w14:algn="ctr">
            <w14:noFill/>
            <w14:prstDash w14:val="solid"/>
            <w14:bevel/>
          </w14:textOutline>
        </w:rPr>
      </w:pPr>
    </w:p>
    <w:p w:rsidR="00F646D5" w:rsidRDefault="00F646D5" w:rsidP="00F646D5">
      <w:pPr>
        <w:spacing w:before="9"/>
        <w:rPr>
          <w:sz w:val="18"/>
          <w:szCs w:val="18"/>
        </w:rPr>
      </w:pPr>
    </w:p>
    <w:tbl>
      <w:tblPr>
        <w:tblW w:w="10915" w:type="dxa"/>
        <w:tblInd w:w="-45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843"/>
        <w:gridCol w:w="102"/>
        <w:gridCol w:w="890"/>
        <w:gridCol w:w="284"/>
        <w:gridCol w:w="992"/>
        <w:gridCol w:w="851"/>
        <w:gridCol w:w="567"/>
        <w:gridCol w:w="708"/>
        <w:gridCol w:w="284"/>
        <w:gridCol w:w="4394"/>
      </w:tblGrid>
      <w:tr w:rsidR="00333AC3" w:rsidRPr="006F181C" w:rsidTr="00C24B22">
        <w:trPr>
          <w:trHeight w:val="622"/>
        </w:trPr>
        <w:tc>
          <w:tcPr>
            <w:tcW w:w="10915" w:type="dxa"/>
            <w:gridSpan w:val="10"/>
            <w:vAlign w:val="center"/>
          </w:tcPr>
          <w:p w:rsidR="00333AC3" w:rsidRPr="006F181C" w:rsidRDefault="00333AC3" w:rsidP="00C24B22">
            <w:pPr>
              <w:spacing w:line="360" w:lineRule="auto"/>
              <w:jc w:val="center"/>
              <w:rPr>
                <w:b/>
                <w:sz w:val="18"/>
                <w:szCs w:val="18"/>
              </w:rPr>
            </w:pPr>
            <w:r w:rsidRPr="006F181C">
              <w:rPr>
                <w:b/>
                <w:sz w:val="18"/>
                <w:szCs w:val="18"/>
              </w:rPr>
              <w:lastRenderedPageBreak/>
              <w:t xml:space="preserve">MATEMATİK VE FEN BİLİMLERİ EĞİTİMİ ANABİLİM DALI  </w:t>
            </w:r>
            <w:r w:rsidRPr="006F181C">
              <w:rPr>
                <w:rFonts w:eastAsia="Calibri"/>
                <w:b/>
                <w:color w:val="FF0000"/>
                <w:sz w:val="18"/>
                <w:szCs w:val="18"/>
              </w:rPr>
              <w:t>(Tezli Yüksek Lisans)</w:t>
            </w:r>
          </w:p>
        </w:tc>
      </w:tr>
      <w:tr w:rsidR="00333AC3" w:rsidRPr="006F181C" w:rsidTr="00AC787A">
        <w:trPr>
          <w:trHeight w:val="778"/>
        </w:trPr>
        <w:tc>
          <w:tcPr>
            <w:tcW w:w="1843" w:type="dxa"/>
            <w:vAlign w:val="center"/>
          </w:tcPr>
          <w:p w:rsidR="00333AC3" w:rsidRPr="006F181C" w:rsidRDefault="00333AC3" w:rsidP="00C24B22">
            <w:pPr>
              <w:ind w:left="100"/>
              <w:jc w:val="center"/>
              <w:rPr>
                <w:b/>
                <w:sz w:val="18"/>
                <w:szCs w:val="18"/>
              </w:rPr>
            </w:pPr>
            <w:r w:rsidRPr="006F181C">
              <w:rPr>
                <w:b/>
                <w:sz w:val="18"/>
                <w:szCs w:val="18"/>
              </w:rPr>
              <w:t>Anabilim Dalı / Program</w:t>
            </w:r>
          </w:p>
        </w:tc>
        <w:tc>
          <w:tcPr>
            <w:tcW w:w="992" w:type="dxa"/>
            <w:gridSpan w:val="2"/>
            <w:vAlign w:val="center"/>
          </w:tcPr>
          <w:p w:rsidR="00333AC3" w:rsidRPr="006F181C" w:rsidRDefault="00333AC3" w:rsidP="00AC787A">
            <w:pPr>
              <w:spacing w:before="116" w:line="235" w:lineRule="auto"/>
              <w:ind w:left="141" w:right="114"/>
              <w:rPr>
                <w:b/>
                <w:sz w:val="18"/>
                <w:szCs w:val="18"/>
              </w:rPr>
            </w:pPr>
            <w:r>
              <w:rPr>
                <w:b/>
                <w:sz w:val="18"/>
                <w:szCs w:val="18"/>
              </w:rPr>
              <w:t>Kont</w:t>
            </w:r>
          </w:p>
        </w:tc>
        <w:tc>
          <w:tcPr>
            <w:tcW w:w="2127" w:type="dxa"/>
            <w:gridSpan w:val="3"/>
          </w:tcPr>
          <w:p w:rsidR="00333AC3" w:rsidRPr="006F181C" w:rsidRDefault="00333AC3" w:rsidP="00C24B22">
            <w:pPr>
              <w:spacing w:before="127"/>
              <w:jc w:val="center"/>
              <w:rPr>
                <w:b/>
                <w:sz w:val="18"/>
                <w:szCs w:val="18"/>
              </w:rPr>
            </w:pPr>
            <w:r w:rsidRPr="006F181C">
              <w:rPr>
                <w:b/>
                <w:sz w:val="18"/>
                <w:szCs w:val="18"/>
              </w:rPr>
              <w:t>(YDS-YÖK-DİL veya ÜAK onaylı eşdeğeri sınavlar)</w:t>
            </w:r>
          </w:p>
        </w:tc>
        <w:tc>
          <w:tcPr>
            <w:tcW w:w="1275" w:type="dxa"/>
            <w:gridSpan w:val="2"/>
            <w:vAlign w:val="center"/>
          </w:tcPr>
          <w:p w:rsidR="00333AC3" w:rsidRPr="006F181C" w:rsidRDefault="00333AC3" w:rsidP="00C24B22">
            <w:pPr>
              <w:spacing w:before="127"/>
              <w:jc w:val="center"/>
              <w:rPr>
                <w:b/>
                <w:sz w:val="18"/>
                <w:szCs w:val="18"/>
              </w:rPr>
            </w:pPr>
            <w:r w:rsidRPr="006F181C">
              <w:rPr>
                <w:b/>
                <w:sz w:val="18"/>
                <w:szCs w:val="18"/>
              </w:rPr>
              <w:t>ALES</w:t>
            </w:r>
          </w:p>
          <w:p w:rsidR="00333AC3" w:rsidRPr="006F181C" w:rsidRDefault="00333AC3" w:rsidP="00C24B22">
            <w:pPr>
              <w:ind w:right="182"/>
              <w:jc w:val="center"/>
              <w:rPr>
                <w:b/>
                <w:sz w:val="18"/>
                <w:szCs w:val="18"/>
              </w:rPr>
            </w:pPr>
            <w:r w:rsidRPr="006F181C">
              <w:rPr>
                <w:b/>
                <w:w w:val="95"/>
                <w:sz w:val="18"/>
                <w:szCs w:val="18"/>
              </w:rPr>
              <w:t>Puan Türü</w:t>
            </w:r>
          </w:p>
        </w:tc>
        <w:tc>
          <w:tcPr>
            <w:tcW w:w="4678" w:type="dxa"/>
            <w:gridSpan w:val="2"/>
            <w:vAlign w:val="center"/>
          </w:tcPr>
          <w:p w:rsidR="00333AC3" w:rsidRPr="006F181C" w:rsidRDefault="00333AC3" w:rsidP="00C24B22">
            <w:pPr>
              <w:jc w:val="center"/>
              <w:rPr>
                <w:b/>
                <w:sz w:val="18"/>
                <w:szCs w:val="18"/>
              </w:rPr>
            </w:pPr>
            <w:r w:rsidRPr="006F181C">
              <w:rPr>
                <w:b/>
                <w:sz w:val="18"/>
                <w:szCs w:val="18"/>
              </w:rPr>
              <w:t>Açıklamalar</w:t>
            </w:r>
          </w:p>
        </w:tc>
      </w:tr>
      <w:tr w:rsidR="00333AC3" w:rsidRPr="006F181C" w:rsidTr="004A6792">
        <w:trPr>
          <w:trHeight w:val="845"/>
        </w:trPr>
        <w:tc>
          <w:tcPr>
            <w:tcW w:w="1843" w:type="dxa"/>
            <w:vAlign w:val="center"/>
          </w:tcPr>
          <w:p w:rsidR="00333AC3" w:rsidRPr="006F181C" w:rsidRDefault="00333AC3" w:rsidP="00C24B22">
            <w:pPr>
              <w:ind w:right="165"/>
              <w:jc w:val="center"/>
              <w:rPr>
                <w:sz w:val="18"/>
                <w:szCs w:val="18"/>
              </w:rPr>
            </w:pPr>
            <w:r w:rsidRPr="006F181C">
              <w:rPr>
                <w:sz w:val="18"/>
                <w:szCs w:val="18"/>
              </w:rPr>
              <w:t>Biyoloji Eğitimi</w:t>
            </w:r>
          </w:p>
          <w:p w:rsidR="00333AC3" w:rsidRPr="006F181C" w:rsidRDefault="00333AC3" w:rsidP="00C24B22">
            <w:pPr>
              <w:ind w:right="165"/>
              <w:jc w:val="center"/>
              <w:rPr>
                <w:sz w:val="18"/>
                <w:szCs w:val="18"/>
              </w:rPr>
            </w:pPr>
            <w:r w:rsidRPr="006F181C">
              <w:rPr>
                <w:sz w:val="18"/>
                <w:szCs w:val="18"/>
              </w:rPr>
              <w:t>Bilim Dalı</w:t>
            </w:r>
          </w:p>
        </w:tc>
        <w:tc>
          <w:tcPr>
            <w:tcW w:w="992" w:type="dxa"/>
            <w:gridSpan w:val="2"/>
            <w:vAlign w:val="center"/>
          </w:tcPr>
          <w:p w:rsidR="00333AC3" w:rsidRPr="006F181C" w:rsidRDefault="00333AC3" w:rsidP="00C24B22">
            <w:pPr>
              <w:spacing w:before="191"/>
              <w:ind w:left="9"/>
              <w:jc w:val="center"/>
              <w:rPr>
                <w:sz w:val="18"/>
                <w:szCs w:val="18"/>
              </w:rPr>
            </w:pPr>
            <w:r>
              <w:rPr>
                <w:sz w:val="18"/>
                <w:szCs w:val="18"/>
              </w:rPr>
              <w:t>10</w:t>
            </w:r>
          </w:p>
        </w:tc>
        <w:tc>
          <w:tcPr>
            <w:tcW w:w="2127" w:type="dxa"/>
            <w:gridSpan w:val="3"/>
            <w:vAlign w:val="center"/>
          </w:tcPr>
          <w:p w:rsidR="00333AC3" w:rsidRPr="006F181C" w:rsidRDefault="00333AC3" w:rsidP="00C24B22">
            <w:pPr>
              <w:spacing w:before="196"/>
              <w:jc w:val="center"/>
              <w:rPr>
                <w:b/>
                <w:sz w:val="18"/>
                <w:szCs w:val="18"/>
              </w:rPr>
            </w:pPr>
            <w:r>
              <w:rPr>
                <w:b/>
                <w:sz w:val="18"/>
                <w:szCs w:val="18"/>
              </w:rPr>
              <w:t>Zorunlu Değil</w:t>
            </w:r>
          </w:p>
        </w:tc>
        <w:tc>
          <w:tcPr>
            <w:tcW w:w="1275" w:type="dxa"/>
            <w:gridSpan w:val="2"/>
            <w:vAlign w:val="center"/>
          </w:tcPr>
          <w:p w:rsidR="00333AC3" w:rsidRPr="006F181C" w:rsidRDefault="00333AC3" w:rsidP="00C24B22">
            <w:pPr>
              <w:spacing w:before="196"/>
              <w:ind w:left="354"/>
              <w:rPr>
                <w:b/>
                <w:sz w:val="18"/>
                <w:szCs w:val="18"/>
              </w:rPr>
            </w:pPr>
            <w:r w:rsidRPr="006F181C">
              <w:rPr>
                <w:b/>
                <w:sz w:val="18"/>
                <w:szCs w:val="18"/>
              </w:rPr>
              <w:t>SAY</w:t>
            </w:r>
          </w:p>
        </w:tc>
        <w:tc>
          <w:tcPr>
            <w:tcW w:w="4678" w:type="dxa"/>
            <w:gridSpan w:val="2"/>
            <w:vAlign w:val="center"/>
          </w:tcPr>
          <w:p w:rsidR="00333AC3" w:rsidRPr="006F181C" w:rsidRDefault="00333AC3" w:rsidP="004A6792">
            <w:pPr>
              <w:rPr>
                <w:sz w:val="18"/>
                <w:szCs w:val="18"/>
              </w:rPr>
            </w:pPr>
            <w:r w:rsidRPr="006F181C">
              <w:rPr>
                <w:sz w:val="18"/>
                <w:szCs w:val="18"/>
              </w:rPr>
              <w:t>Biyoloji Öğretmenliği, Fen</w:t>
            </w:r>
            <w:r w:rsidRPr="006F181C">
              <w:rPr>
                <w:spacing w:val="-12"/>
                <w:sz w:val="18"/>
                <w:szCs w:val="18"/>
              </w:rPr>
              <w:t xml:space="preserve"> </w:t>
            </w:r>
            <w:r w:rsidRPr="006F181C">
              <w:rPr>
                <w:sz w:val="18"/>
                <w:szCs w:val="18"/>
              </w:rPr>
              <w:t>Bilgisi Öğretmenliği Lisans Mezunu olmak vey</w:t>
            </w:r>
            <w:r w:rsidR="006E16B1">
              <w:rPr>
                <w:sz w:val="18"/>
                <w:szCs w:val="18"/>
              </w:rPr>
              <w:t xml:space="preserve">a Biyoloji Lisans Mezunu olup, </w:t>
            </w:r>
            <w:r w:rsidRPr="006F181C">
              <w:rPr>
                <w:sz w:val="18"/>
                <w:szCs w:val="18"/>
              </w:rPr>
              <w:t xml:space="preserve">Pedagojik Formasyon </w:t>
            </w:r>
            <w:r w:rsidR="006E16B1">
              <w:rPr>
                <w:sz w:val="18"/>
                <w:szCs w:val="18"/>
              </w:rPr>
              <w:t>belgesine sahip olmak</w:t>
            </w:r>
            <w:r w:rsidRPr="006F181C">
              <w:rPr>
                <w:sz w:val="18"/>
                <w:szCs w:val="18"/>
              </w:rPr>
              <w:t xml:space="preserve"> </w:t>
            </w:r>
          </w:p>
        </w:tc>
      </w:tr>
      <w:tr w:rsidR="00333AC3" w:rsidRPr="006F181C" w:rsidTr="004A6792">
        <w:trPr>
          <w:trHeight w:val="715"/>
        </w:trPr>
        <w:tc>
          <w:tcPr>
            <w:tcW w:w="1843" w:type="dxa"/>
            <w:vAlign w:val="center"/>
          </w:tcPr>
          <w:p w:rsidR="00333AC3" w:rsidRPr="006F181C" w:rsidRDefault="00333AC3" w:rsidP="00C24B22">
            <w:pPr>
              <w:jc w:val="center"/>
              <w:rPr>
                <w:sz w:val="18"/>
                <w:szCs w:val="18"/>
              </w:rPr>
            </w:pPr>
            <w:r w:rsidRPr="006F181C">
              <w:rPr>
                <w:sz w:val="18"/>
                <w:szCs w:val="18"/>
              </w:rPr>
              <w:t>Fizik Eğitimi</w:t>
            </w:r>
          </w:p>
          <w:p w:rsidR="00333AC3" w:rsidRPr="006F181C" w:rsidRDefault="00333AC3" w:rsidP="00C24B22">
            <w:pPr>
              <w:jc w:val="center"/>
              <w:rPr>
                <w:sz w:val="18"/>
                <w:szCs w:val="18"/>
              </w:rPr>
            </w:pPr>
            <w:r w:rsidRPr="006F181C">
              <w:rPr>
                <w:sz w:val="18"/>
                <w:szCs w:val="18"/>
              </w:rPr>
              <w:t>Bilim Dalı</w:t>
            </w:r>
          </w:p>
        </w:tc>
        <w:tc>
          <w:tcPr>
            <w:tcW w:w="992" w:type="dxa"/>
            <w:gridSpan w:val="2"/>
            <w:vAlign w:val="center"/>
          </w:tcPr>
          <w:p w:rsidR="00333AC3" w:rsidRPr="006F181C" w:rsidRDefault="00333AC3" w:rsidP="00C24B22">
            <w:pPr>
              <w:ind w:left="9"/>
              <w:jc w:val="center"/>
              <w:rPr>
                <w:sz w:val="18"/>
                <w:szCs w:val="18"/>
              </w:rPr>
            </w:pPr>
            <w:r w:rsidRPr="006F181C">
              <w:rPr>
                <w:sz w:val="18"/>
                <w:szCs w:val="18"/>
              </w:rPr>
              <w:t>10</w:t>
            </w:r>
          </w:p>
        </w:tc>
        <w:tc>
          <w:tcPr>
            <w:tcW w:w="2127" w:type="dxa"/>
            <w:gridSpan w:val="3"/>
            <w:vAlign w:val="center"/>
          </w:tcPr>
          <w:p w:rsidR="00333AC3" w:rsidRPr="006F181C" w:rsidRDefault="00333AC3" w:rsidP="00C24B22">
            <w:pPr>
              <w:jc w:val="center"/>
              <w:rPr>
                <w:b/>
                <w:sz w:val="18"/>
                <w:szCs w:val="18"/>
              </w:rPr>
            </w:pPr>
            <w:r>
              <w:rPr>
                <w:b/>
                <w:sz w:val="18"/>
                <w:szCs w:val="18"/>
              </w:rPr>
              <w:t>Zorunlu Değil</w:t>
            </w:r>
          </w:p>
        </w:tc>
        <w:tc>
          <w:tcPr>
            <w:tcW w:w="1275" w:type="dxa"/>
            <w:gridSpan w:val="2"/>
            <w:vAlign w:val="center"/>
          </w:tcPr>
          <w:p w:rsidR="00333AC3" w:rsidRPr="006F181C" w:rsidRDefault="00333AC3" w:rsidP="00C24B22">
            <w:pPr>
              <w:ind w:left="354"/>
              <w:rPr>
                <w:b/>
                <w:sz w:val="18"/>
                <w:szCs w:val="18"/>
              </w:rPr>
            </w:pPr>
            <w:r w:rsidRPr="006F181C">
              <w:rPr>
                <w:b/>
                <w:sz w:val="18"/>
                <w:szCs w:val="18"/>
              </w:rPr>
              <w:t>SAY</w:t>
            </w:r>
          </w:p>
        </w:tc>
        <w:tc>
          <w:tcPr>
            <w:tcW w:w="4678" w:type="dxa"/>
            <w:gridSpan w:val="2"/>
            <w:vAlign w:val="center"/>
          </w:tcPr>
          <w:p w:rsidR="00333AC3" w:rsidRPr="006F181C" w:rsidRDefault="00333AC3" w:rsidP="004A6792">
            <w:pPr>
              <w:rPr>
                <w:sz w:val="18"/>
                <w:szCs w:val="18"/>
              </w:rPr>
            </w:pPr>
            <w:r w:rsidRPr="006F181C">
              <w:rPr>
                <w:sz w:val="18"/>
                <w:szCs w:val="18"/>
              </w:rPr>
              <w:t xml:space="preserve">Fizik Öğretmenliği mezunu olmak veya Fizik Bölümü mezunu olup pedagojik </w:t>
            </w:r>
            <w:proofErr w:type="gramStart"/>
            <w:r w:rsidRPr="006F181C">
              <w:rPr>
                <w:sz w:val="18"/>
                <w:szCs w:val="18"/>
              </w:rPr>
              <w:t>formasyon</w:t>
            </w:r>
            <w:proofErr w:type="gramEnd"/>
            <w:r w:rsidRPr="006F181C">
              <w:rPr>
                <w:sz w:val="18"/>
                <w:szCs w:val="18"/>
              </w:rPr>
              <w:t xml:space="preserve"> belgesine sahip olmak.</w:t>
            </w:r>
          </w:p>
        </w:tc>
      </w:tr>
      <w:tr w:rsidR="00333AC3" w:rsidRPr="006F181C" w:rsidTr="00C24B22">
        <w:trPr>
          <w:trHeight w:val="349"/>
        </w:trPr>
        <w:tc>
          <w:tcPr>
            <w:tcW w:w="10915" w:type="dxa"/>
            <w:gridSpan w:val="10"/>
            <w:vAlign w:val="center"/>
          </w:tcPr>
          <w:p w:rsidR="00333AC3" w:rsidRPr="006F181C" w:rsidRDefault="00333AC3" w:rsidP="00C24B22">
            <w:pPr>
              <w:spacing w:line="360" w:lineRule="auto"/>
              <w:jc w:val="center"/>
              <w:rPr>
                <w:b/>
                <w:sz w:val="18"/>
                <w:szCs w:val="18"/>
                <w:lang w:eastAsia="en-US"/>
              </w:rPr>
            </w:pPr>
            <w:r w:rsidRPr="006F181C">
              <w:rPr>
                <w:b/>
                <w:sz w:val="18"/>
                <w:szCs w:val="18"/>
                <w:lang w:eastAsia="en-US"/>
              </w:rPr>
              <w:t xml:space="preserve">TÜRKÇE VE SOSYAL BİLİMLER EĞİTİMİ ANABİLİM DALI </w:t>
            </w:r>
            <w:r w:rsidRPr="006F181C">
              <w:rPr>
                <w:rFonts w:eastAsia="Calibri"/>
                <w:b/>
                <w:color w:val="FF0000"/>
                <w:sz w:val="18"/>
                <w:szCs w:val="18"/>
              </w:rPr>
              <w:t>(Tezli Yüksek Lisans)</w:t>
            </w:r>
          </w:p>
        </w:tc>
      </w:tr>
      <w:tr w:rsidR="00333AC3" w:rsidRPr="006F181C" w:rsidTr="00AC787A">
        <w:trPr>
          <w:trHeight w:val="759"/>
        </w:trPr>
        <w:tc>
          <w:tcPr>
            <w:tcW w:w="1843" w:type="dxa"/>
            <w:vAlign w:val="center"/>
          </w:tcPr>
          <w:p w:rsidR="00333AC3" w:rsidRPr="006F181C" w:rsidRDefault="00333AC3" w:rsidP="00C24B22">
            <w:pPr>
              <w:spacing w:before="3"/>
              <w:jc w:val="center"/>
              <w:rPr>
                <w:b/>
                <w:sz w:val="18"/>
                <w:szCs w:val="18"/>
                <w:lang w:eastAsia="en-US"/>
              </w:rPr>
            </w:pPr>
          </w:p>
          <w:p w:rsidR="00333AC3" w:rsidRPr="006F181C" w:rsidRDefault="00333AC3" w:rsidP="00C24B22">
            <w:pPr>
              <w:ind w:left="142"/>
              <w:jc w:val="center"/>
              <w:rPr>
                <w:b/>
                <w:sz w:val="18"/>
                <w:szCs w:val="18"/>
                <w:lang w:eastAsia="en-US"/>
              </w:rPr>
            </w:pPr>
            <w:r w:rsidRPr="006F181C">
              <w:rPr>
                <w:b/>
                <w:sz w:val="18"/>
                <w:szCs w:val="18"/>
                <w:lang w:eastAsia="en-US"/>
              </w:rPr>
              <w:t>Anabilim Dalı / Program</w:t>
            </w:r>
          </w:p>
        </w:tc>
        <w:tc>
          <w:tcPr>
            <w:tcW w:w="992" w:type="dxa"/>
            <w:gridSpan w:val="2"/>
            <w:vAlign w:val="center"/>
          </w:tcPr>
          <w:p w:rsidR="00333AC3" w:rsidRPr="006F181C" w:rsidRDefault="00333AC3" w:rsidP="00AC787A">
            <w:pPr>
              <w:spacing w:before="119" w:line="235" w:lineRule="auto"/>
              <w:ind w:right="182"/>
              <w:jc w:val="center"/>
              <w:rPr>
                <w:b/>
                <w:sz w:val="18"/>
                <w:szCs w:val="18"/>
                <w:lang w:eastAsia="en-US"/>
              </w:rPr>
            </w:pPr>
            <w:r>
              <w:rPr>
                <w:b/>
                <w:sz w:val="18"/>
                <w:szCs w:val="18"/>
                <w:lang w:eastAsia="en-US"/>
              </w:rPr>
              <w:t>Kont</w:t>
            </w:r>
          </w:p>
        </w:tc>
        <w:tc>
          <w:tcPr>
            <w:tcW w:w="2127" w:type="dxa"/>
            <w:gridSpan w:val="3"/>
            <w:vAlign w:val="center"/>
          </w:tcPr>
          <w:p w:rsidR="00333AC3" w:rsidRPr="006F181C" w:rsidRDefault="00333AC3" w:rsidP="00C24B22">
            <w:pPr>
              <w:spacing w:before="129"/>
              <w:jc w:val="center"/>
              <w:rPr>
                <w:b/>
                <w:sz w:val="18"/>
                <w:szCs w:val="18"/>
                <w:lang w:eastAsia="en-US"/>
              </w:rPr>
            </w:pPr>
            <w:r w:rsidRPr="006F181C">
              <w:rPr>
                <w:b/>
                <w:sz w:val="18"/>
                <w:szCs w:val="18"/>
                <w:lang w:eastAsia="en-US"/>
              </w:rPr>
              <w:t>(YDS-YÖK-DİL veya ÜAK onaylı eşdeğeri sınavlar)</w:t>
            </w:r>
          </w:p>
        </w:tc>
        <w:tc>
          <w:tcPr>
            <w:tcW w:w="1275" w:type="dxa"/>
            <w:gridSpan w:val="2"/>
            <w:vAlign w:val="center"/>
          </w:tcPr>
          <w:p w:rsidR="00333AC3" w:rsidRPr="006F181C" w:rsidRDefault="00333AC3" w:rsidP="00C24B22">
            <w:pPr>
              <w:spacing w:before="129"/>
              <w:jc w:val="center"/>
              <w:rPr>
                <w:b/>
                <w:sz w:val="18"/>
                <w:szCs w:val="18"/>
                <w:lang w:eastAsia="en-US"/>
              </w:rPr>
            </w:pPr>
            <w:r w:rsidRPr="006F181C">
              <w:rPr>
                <w:b/>
                <w:sz w:val="18"/>
                <w:szCs w:val="18"/>
                <w:lang w:eastAsia="en-US"/>
              </w:rPr>
              <w:t>ALES</w:t>
            </w:r>
          </w:p>
          <w:p w:rsidR="00333AC3" w:rsidRPr="006F181C" w:rsidRDefault="00333AC3" w:rsidP="00C24B22">
            <w:pPr>
              <w:spacing w:before="1"/>
              <w:jc w:val="center"/>
              <w:rPr>
                <w:b/>
                <w:sz w:val="18"/>
                <w:szCs w:val="18"/>
                <w:lang w:eastAsia="en-US"/>
              </w:rPr>
            </w:pPr>
            <w:r w:rsidRPr="006F181C">
              <w:rPr>
                <w:b/>
                <w:sz w:val="18"/>
                <w:szCs w:val="18"/>
                <w:lang w:eastAsia="en-US"/>
              </w:rPr>
              <w:t>Puan</w:t>
            </w:r>
            <w:r w:rsidRPr="006F181C">
              <w:rPr>
                <w:b/>
                <w:w w:val="99"/>
                <w:sz w:val="18"/>
                <w:szCs w:val="18"/>
                <w:lang w:eastAsia="en-US"/>
              </w:rPr>
              <w:t xml:space="preserve"> </w:t>
            </w:r>
            <w:r w:rsidRPr="006F181C">
              <w:rPr>
                <w:b/>
                <w:w w:val="95"/>
                <w:sz w:val="18"/>
                <w:szCs w:val="18"/>
                <w:lang w:eastAsia="en-US"/>
              </w:rPr>
              <w:t>Türü</w:t>
            </w:r>
          </w:p>
        </w:tc>
        <w:tc>
          <w:tcPr>
            <w:tcW w:w="4678" w:type="dxa"/>
            <w:gridSpan w:val="2"/>
            <w:vAlign w:val="center"/>
          </w:tcPr>
          <w:p w:rsidR="00333AC3" w:rsidRPr="006F181C" w:rsidRDefault="00333AC3" w:rsidP="00C24B22">
            <w:pPr>
              <w:ind w:right="1269"/>
              <w:jc w:val="center"/>
              <w:rPr>
                <w:b/>
                <w:sz w:val="18"/>
                <w:szCs w:val="18"/>
                <w:lang w:eastAsia="en-US"/>
              </w:rPr>
            </w:pPr>
            <w:r w:rsidRPr="006F181C">
              <w:rPr>
                <w:b/>
                <w:sz w:val="18"/>
                <w:szCs w:val="18"/>
                <w:lang w:eastAsia="en-US"/>
              </w:rPr>
              <w:t>Açıklamalar</w:t>
            </w:r>
          </w:p>
        </w:tc>
      </w:tr>
      <w:tr w:rsidR="00333AC3" w:rsidRPr="006F181C" w:rsidTr="00AC787A">
        <w:trPr>
          <w:trHeight w:val="571"/>
        </w:trPr>
        <w:tc>
          <w:tcPr>
            <w:tcW w:w="1843" w:type="dxa"/>
            <w:vAlign w:val="center"/>
          </w:tcPr>
          <w:p w:rsidR="00333AC3" w:rsidRPr="006F181C" w:rsidRDefault="00333AC3" w:rsidP="00C24B22">
            <w:pPr>
              <w:spacing w:line="215" w:lineRule="exact"/>
              <w:rPr>
                <w:sz w:val="18"/>
                <w:szCs w:val="18"/>
                <w:lang w:eastAsia="en-US"/>
              </w:rPr>
            </w:pPr>
            <w:r w:rsidRPr="006F181C">
              <w:rPr>
                <w:sz w:val="18"/>
                <w:szCs w:val="18"/>
                <w:lang w:eastAsia="en-US"/>
              </w:rPr>
              <w:t>Tarih Eğitimi</w:t>
            </w:r>
          </w:p>
          <w:p w:rsidR="00333AC3" w:rsidRPr="006F181C" w:rsidRDefault="00333AC3" w:rsidP="00C24B22">
            <w:pPr>
              <w:spacing w:line="226" w:lineRule="exact"/>
              <w:rPr>
                <w:sz w:val="18"/>
                <w:szCs w:val="18"/>
                <w:lang w:eastAsia="en-US"/>
              </w:rPr>
            </w:pPr>
            <w:r w:rsidRPr="006F181C">
              <w:rPr>
                <w:sz w:val="18"/>
                <w:szCs w:val="18"/>
                <w:lang w:eastAsia="en-US"/>
              </w:rPr>
              <w:t>Bilim Dalı</w:t>
            </w:r>
          </w:p>
        </w:tc>
        <w:tc>
          <w:tcPr>
            <w:tcW w:w="992" w:type="dxa"/>
            <w:gridSpan w:val="2"/>
            <w:vAlign w:val="center"/>
          </w:tcPr>
          <w:p w:rsidR="00333AC3" w:rsidRPr="006F181C" w:rsidRDefault="00333AC3" w:rsidP="00C20DE3">
            <w:pPr>
              <w:spacing w:before="100"/>
              <w:ind w:left="9"/>
              <w:jc w:val="center"/>
              <w:rPr>
                <w:sz w:val="18"/>
                <w:szCs w:val="18"/>
                <w:lang w:eastAsia="en-US"/>
              </w:rPr>
            </w:pPr>
            <w:r w:rsidRPr="006F181C">
              <w:rPr>
                <w:sz w:val="18"/>
                <w:szCs w:val="18"/>
                <w:lang w:eastAsia="en-US"/>
              </w:rPr>
              <w:t>6</w:t>
            </w:r>
          </w:p>
        </w:tc>
        <w:tc>
          <w:tcPr>
            <w:tcW w:w="2127" w:type="dxa"/>
            <w:gridSpan w:val="3"/>
            <w:vAlign w:val="center"/>
          </w:tcPr>
          <w:p w:rsidR="00333AC3" w:rsidRPr="006F181C" w:rsidRDefault="00333AC3" w:rsidP="00C20DE3">
            <w:pPr>
              <w:spacing w:before="105"/>
              <w:ind w:right="-108"/>
              <w:jc w:val="center"/>
              <w:rPr>
                <w:b/>
                <w:sz w:val="18"/>
                <w:szCs w:val="18"/>
                <w:lang w:eastAsia="en-US"/>
              </w:rPr>
            </w:pPr>
            <w:r w:rsidRPr="006F181C">
              <w:rPr>
                <w:b/>
                <w:sz w:val="18"/>
                <w:szCs w:val="18"/>
                <w:lang w:eastAsia="en-US"/>
              </w:rPr>
              <w:t>40</w:t>
            </w:r>
          </w:p>
        </w:tc>
        <w:tc>
          <w:tcPr>
            <w:tcW w:w="1275" w:type="dxa"/>
            <w:gridSpan w:val="2"/>
            <w:vAlign w:val="center"/>
          </w:tcPr>
          <w:p w:rsidR="00333AC3" w:rsidRPr="006F181C" w:rsidRDefault="00333AC3" w:rsidP="00C20DE3">
            <w:pPr>
              <w:spacing w:before="105"/>
              <w:ind w:right="388"/>
              <w:jc w:val="center"/>
              <w:rPr>
                <w:b/>
                <w:sz w:val="18"/>
                <w:szCs w:val="18"/>
                <w:lang w:eastAsia="en-US"/>
              </w:rPr>
            </w:pPr>
            <w:r w:rsidRPr="006F181C">
              <w:rPr>
                <w:b/>
                <w:sz w:val="18"/>
                <w:szCs w:val="18"/>
                <w:lang w:eastAsia="en-US"/>
              </w:rPr>
              <w:t>SÖZ</w:t>
            </w:r>
          </w:p>
        </w:tc>
        <w:tc>
          <w:tcPr>
            <w:tcW w:w="4678" w:type="dxa"/>
            <w:gridSpan w:val="2"/>
            <w:vAlign w:val="center"/>
          </w:tcPr>
          <w:p w:rsidR="00333AC3" w:rsidRPr="006F181C" w:rsidRDefault="00333AC3" w:rsidP="00BF4806">
            <w:pPr>
              <w:spacing w:before="100"/>
              <w:rPr>
                <w:sz w:val="18"/>
                <w:szCs w:val="18"/>
                <w:lang w:eastAsia="en-US"/>
              </w:rPr>
            </w:pPr>
            <w:r w:rsidRPr="006F181C">
              <w:rPr>
                <w:sz w:val="18"/>
                <w:szCs w:val="18"/>
                <w:lang w:eastAsia="en-US"/>
              </w:rPr>
              <w:t xml:space="preserve">Eğitim Fakültesi </w:t>
            </w:r>
            <w:r w:rsidR="00BF4806">
              <w:rPr>
                <w:sz w:val="18"/>
                <w:szCs w:val="18"/>
                <w:lang w:eastAsia="en-US"/>
              </w:rPr>
              <w:t>Tarih</w:t>
            </w:r>
            <w:r w:rsidRPr="006F181C">
              <w:rPr>
                <w:sz w:val="18"/>
                <w:szCs w:val="18"/>
                <w:lang w:eastAsia="en-US"/>
              </w:rPr>
              <w:t xml:space="preserve"> öğretmenliği mezunu olmak</w:t>
            </w:r>
          </w:p>
        </w:tc>
      </w:tr>
      <w:tr w:rsidR="00333AC3" w:rsidRPr="006F181C" w:rsidTr="00AC787A">
        <w:trPr>
          <w:trHeight w:val="565"/>
        </w:trPr>
        <w:tc>
          <w:tcPr>
            <w:tcW w:w="1843" w:type="dxa"/>
            <w:vAlign w:val="center"/>
          </w:tcPr>
          <w:p w:rsidR="00333AC3" w:rsidRPr="006F181C" w:rsidRDefault="00333AC3" w:rsidP="00C24B22">
            <w:pPr>
              <w:spacing w:line="215" w:lineRule="exact"/>
              <w:rPr>
                <w:sz w:val="18"/>
                <w:szCs w:val="18"/>
                <w:lang w:eastAsia="en-US"/>
              </w:rPr>
            </w:pPr>
            <w:r w:rsidRPr="006F181C">
              <w:rPr>
                <w:sz w:val="18"/>
                <w:szCs w:val="18"/>
                <w:lang w:eastAsia="en-US"/>
              </w:rPr>
              <w:t>Coğrafya Eğitimi Bilim Dalı</w:t>
            </w:r>
          </w:p>
        </w:tc>
        <w:tc>
          <w:tcPr>
            <w:tcW w:w="992" w:type="dxa"/>
            <w:gridSpan w:val="2"/>
            <w:vAlign w:val="center"/>
          </w:tcPr>
          <w:p w:rsidR="00333AC3" w:rsidRPr="006F181C" w:rsidRDefault="00333AC3" w:rsidP="00C20DE3">
            <w:pPr>
              <w:spacing w:before="100"/>
              <w:ind w:left="11"/>
              <w:jc w:val="center"/>
              <w:rPr>
                <w:w w:val="99"/>
                <w:sz w:val="18"/>
                <w:szCs w:val="18"/>
                <w:lang w:eastAsia="en-US"/>
              </w:rPr>
            </w:pPr>
            <w:r w:rsidRPr="006F181C">
              <w:rPr>
                <w:sz w:val="18"/>
                <w:szCs w:val="18"/>
                <w:lang w:eastAsia="en-US"/>
              </w:rPr>
              <w:t>6</w:t>
            </w:r>
          </w:p>
        </w:tc>
        <w:tc>
          <w:tcPr>
            <w:tcW w:w="2127" w:type="dxa"/>
            <w:gridSpan w:val="3"/>
            <w:vAlign w:val="center"/>
          </w:tcPr>
          <w:p w:rsidR="00333AC3" w:rsidRPr="006F181C" w:rsidRDefault="00333AC3" w:rsidP="00C20DE3">
            <w:pPr>
              <w:spacing w:before="105"/>
              <w:ind w:right="-108"/>
              <w:jc w:val="center"/>
              <w:rPr>
                <w:b/>
                <w:sz w:val="18"/>
                <w:szCs w:val="18"/>
                <w:lang w:eastAsia="en-US"/>
              </w:rPr>
            </w:pPr>
            <w:r w:rsidRPr="006F181C">
              <w:rPr>
                <w:b/>
                <w:sz w:val="18"/>
                <w:szCs w:val="18"/>
                <w:lang w:eastAsia="en-US"/>
              </w:rPr>
              <w:t>40</w:t>
            </w:r>
          </w:p>
        </w:tc>
        <w:tc>
          <w:tcPr>
            <w:tcW w:w="1275" w:type="dxa"/>
            <w:gridSpan w:val="2"/>
            <w:vAlign w:val="center"/>
          </w:tcPr>
          <w:p w:rsidR="00333AC3" w:rsidRPr="006F181C" w:rsidRDefault="00333AC3" w:rsidP="00C20DE3">
            <w:pPr>
              <w:spacing w:before="105"/>
              <w:ind w:right="388"/>
              <w:jc w:val="center"/>
              <w:rPr>
                <w:b/>
                <w:sz w:val="18"/>
                <w:szCs w:val="18"/>
                <w:lang w:eastAsia="en-US"/>
              </w:rPr>
            </w:pPr>
            <w:r w:rsidRPr="006F181C">
              <w:rPr>
                <w:b/>
                <w:sz w:val="18"/>
                <w:szCs w:val="18"/>
                <w:lang w:eastAsia="en-US"/>
              </w:rPr>
              <w:t>SÖZ</w:t>
            </w:r>
          </w:p>
        </w:tc>
        <w:tc>
          <w:tcPr>
            <w:tcW w:w="4678" w:type="dxa"/>
            <w:gridSpan w:val="2"/>
            <w:vAlign w:val="center"/>
          </w:tcPr>
          <w:p w:rsidR="00333AC3" w:rsidRPr="006F181C" w:rsidRDefault="00333AC3" w:rsidP="00BF4806">
            <w:pPr>
              <w:spacing w:before="100"/>
              <w:rPr>
                <w:sz w:val="18"/>
                <w:szCs w:val="18"/>
                <w:lang w:eastAsia="en-US"/>
              </w:rPr>
            </w:pPr>
            <w:r w:rsidRPr="006F181C">
              <w:rPr>
                <w:sz w:val="18"/>
                <w:szCs w:val="18"/>
                <w:lang w:eastAsia="en-US"/>
              </w:rPr>
              <w:t xml:space="preserve">Eğitim Fakültesi </w:t>
            </w:r>
            <w:r w:rsidR="00BF4806">
              <w:rPr>
                <w:sz w:val="18"/>
                <w:szCs w:val="18"/>
                <w:lang w:eastAsia="en-US"/>
              </w:rPr>
              <w:t>Coğrafya</w:t>
            </w:r>
            <w:r w:rsidRPr="006F181C">
              <w:rPr>
                <w:sz w:val="18"/>
                <w:szCs w:val="18"/>
                <w:lang w:eastAsia="en-US"/>
              </w:rPr>
              <w:t xml:space="preserve"> Öğretmenliği mezunu olmak</w:t>
            </w:r>
          </w:p>
        </w:tc>
      </w:tr>
      <w:tr w:rsidR="00333AC3" w:rsidRPr="006F181C" w:rsidTr="00AC787A">
        <w:trPr>
          <w:trHeight w:val="710"/>
        </w:trPr>
        <w:tc>
          <w:tcPr>
            <w:tcW w:w="1843" w:type="dxa"/>
            <w:vAlign w:val="center"/>
          </w:tcPr>
          <w:p w:rsidR="00333AC3" w:rsidRPr="006F181C" w:rsidRDefault="00333AC3" w:rsidP="00C24B22">
            <w:pPr>
              <w:spacing w:line="215" w:lineRule="exact"/>
              <w:rPr>
                <w:sz w:val="18"/>
                <w:szCs w:val="18"/>
                <w:lang w:eastAsia="en-US"/>
              </w:rPr>
            </w:pPr>
            <w:r>
              <w:rPr>
                <w:sz w:val="18"/>
                <w:szCs w:val="18"/>
                <w:lang w:eastAsia="en-US"/>
              </w:rPr>
              <w:t>Türk Dili ve Edebiyatı Eğitimi</w:t>
            </w:r>
          </w:p>
          <w:p w:rsidR="00333AC3" w:rsidRPr="006F181C" w:rsidRDefault="00333AC3" w:rsidP="00C24B22">
            <w:pPr>
              <w:spacing w:line="226" w:lineRule="exact"/>
              <w:rPr>
                <w:sz w:val="18"/>
                <w:szCs w:val="18"/>
                <w:lang w:eastAsia="en-US"/>
              </w:rPr>
            </w:pPr>
            <w:r w:rsidRPr="006F181C">
              <w:rPr>
                <w:sz w:val="18"/>
                <w:szCs w:val="18"/>
                <w:lang w:eastAsia="en-US"/>
              </w:rPr>
              <w:t>Bilim Dalı</w:t>
            </w:r>
          </w:p>
        </w:tc>
        <w:tc>
          <w:tcPr>
            <w:tcW w:w="992" w:type="dxa"/>
            <w:gridSpan w:val="2"/>
            <w:vAlign w:val="center"/>
          </w:tcPr>
          <w:p w:rsidR="00333AC3" w:rsidRPr="006F181C" w:rsidRDefault="00333AC3" w:rsidP="00C20DE3">
            <w:pPr>
              <w:spacing w:before="100"/>
              <w:ind w:left="9"/>
              <w:jc w:val="center"/>
              <w:rPr>
                <w:sz w:val="18"/>
                <w:szCs w:val="18"/>
                <w:lang w:eastAsia="en-US"/>
              </w:rPr>
            </w:pPr>
            <w:r>
              <w:rPr>
                <w:sz w:val="18"/>
                <w:szCs w:val="18"/>
                <w:lang w:eastAsia="en-US"/>
              </w:rPr>
              <w:t>5</w:t>
            </w:r>
          </w:p>
        </w:tc>
        <w:tc>
          <w:tcPr>
            <w:tcW w:w="2127" w:type="dxa"/>
            <w:gridSpan w:val="3"/>
            <w:vAlign w:val="center"/>
          </w:tcPr>
          <w:p w:rsidR="00333AC3" w:rsidRPr="006F181C" w:rsidRDefault="00333AC3" w:rsidP="00C20DE3">
            <w:pPr>
              <w:spacing w:before="105"/>
              <w:ind w:right="-108"/>
              <w:jc w:val="center"/>
              <w:rPr>
                <w:b/>
                <w:sz w:val="18"/>
                <w:szCs w:val="18"/>
                <w:lang w:eastAsia="en-US"/>
              </w:rPr>
            </w:pPr>
            <w:r>
              <w:rPr>
                <w:b/>
                <w:sz w:val="18"/>
                <w:szCs w:val="18"/>
              </w:rPr>
              <w:t>40</w:t>
            </w:r>
          </w:p>
        </w:tc>
        <w:tc>
          <w:tcPr>
            <w:tcW w:w="1275" w:type="dxa"/>
            <w:gridSpan w:val="2"/>
            <w:vAlign w:val="center"/>
          </w:tcPr>
          <w:p w:rsidR="00333AC3" w:rsidRPr="006F181C" w:rsidRDefault="00333AC3" w:rsidP="00C20DE3">
            <w:pPr>
              <w:spacing w:before="105"/>
              <w:ind w:right="388"/>
              <w:jc w:val="center"/>
              <w:rPr>
                <w:b/>
                <w:sz w:val="18"/>
                <w:szCs w:val="18"/>
                <w:lang w:eastAsia="en-US"/>
              </w:rPr>
            </w:pPr>
            <w:r w:rsidRPr="006F181C">
              <w:rPr>
                <w:b/>
                <w:sz w:val="18"/>
                <w:szCs w:val="18"/>
                <w:lang w:eastAsia="en-US"/>
              </w:rPr>
              <w:t>SÖZ</w:t>
            </w:r>
          </w:p>
        </w:tc>
        <w:tc>
          <w:tcPr>
            <w:tcW w:w="4678" w:type="dxa"/>
            <w:gridSpan w:val="2"/>
            <w:vAlign w:val="center"/>
          </w:tcPr>
          <w:p w:rsidR="00333AC3" w:rsidRPr="006F181C" w:rsidRDefault="00333AC3" w:rsidP="00C24B22">
            <w:pPr>
              <w:spacing w:before="100"/>
              <w:rPr>
                <w:sz w:val="18"/>
                <w:szCs w:val="18"/>
                <w:lang w:eastAsia="en-US"/>
              </w:rPr>
            </w:pPr>
            <w:r w:rsidRPr="006F181C">
              <w:rPr>
                <w:sz w:val="18"/>
                <w:szCs w:val="18"/>
              </w:rPr>
              <w:t xml:space="preserve">Eğitim Fakültelerinin </w:t>
            </w:r>
            <w:r>
              <w:rPr>
                <w:sz w:val="18"/>
                <w:szCs w:val="18"/>
              </w:rPr>
              <w:t>Türk Dili ve Edebiyatı Öğretmenliği ve</w:t>
            </w:r>
            <w:r w:rsidR="00F57B42">
              <w:rPr>
                <w:sz w:val="18"/>
                <w:szCs w:val="18"/>
              </w:rPr>
              <w:t>ya</w:t>
            </w:r>
            <w:bookmarkStart w:id="0" w:name="_GoBack"/>
            <w:bookmarkEnd w:id="0"/>
            <w:r>
              <w:rPr>
                <w:sz w:val="18"/>
                <w:szCs w:val="18"/>
              </w:rPr>
              <w:t xml:space="preserve"> Türkçe Öğretmenliği</w:t>
            </w:r>
            <w:r w:rsidRPr="006F181C">
              <w:rPr>
                <w:sz w:val="18"/>
                <w:szCs w:val="18"/>
              </w:rPr>
              <w:t xml:space="preserve"> Bölümlerinden mezun olmak</w:t>
            </w:r>
          </w:p>
        </w:tc>
      </w:tr>
      <w:tr w:rsidR="00333AC3" w:rsidRPr="006F181C" w:rsidTr="00C24B22">
        <w:trPr>
          <w:trHeight w:val="313"/>
        </w:trPr>
        <w:tc>
          <w:tcPr>
            <w:tcW w:w="10915" w:type="dxa"/>
            <w:gridSpan w:val="10"/>
            <w:vAlign w:val="center"/>
          </w:tcPr>
          <w:p w:rsidR="00333AC3" w:rsidRPr="006F181C" w:rsidRDefault="00333AC3" w:rsidP="00C24B22">
            <w:pPr>
              <w:spacing w:line="360" w:lineRule="auto"/>
              <w:jc w:val="center"/>
              <w:rPr>
                <w:b/>
                <w:sz w:val="18"/>
                <w:szCs w:val="18"/>
                <w:lang w:eastAsia="en-US"/>
              </w:rPr>
            </w:pPr>
            <w:r w:rsidRPr="006F181C">
              <w:rPr>
                <w:b/>
                <w:sz w:val="18"/>
                <w:szCs w:val="18"/>
                <w:lang w:eastAsia="en-US"/>
              </w:rPr>
              <w:t xml:space="preserve">YABANCI DİLLER EĞİTİMİ ANABİLİM DALI </w:t>
            </w:r>
            <w:r w:rsidRPr="006F181C">
              <w:rPr>
                <w:rFonts w:eastAsia="Calibri"/>
                <w:b/>
                <w:color w:val="FF0000"/>
                <w:sz w:val="18"/>
                <w:szCs w:val="18"/>
              </w:rPr>
              <w:t>(Tezli Yüksek Lisans)</w:t>
            </w:r>
          </w:p>
        </w:tc>
      </w:tr>
      <w:tr w:rsidR="00333AC3" w:rsidRPr="006F181C" w:rsidTr="00AC787A">
        <w:trPr>
          <w:trHeight w:val="787"/>
        </w:trPr>
        <w:tc>
          <w:tcPr>
            <w:tcW w:w="1843" w:type="dxa"/>
            <w:vAlign w:val="center"/>
          </w:tcPr>
          <w:p w:rsidR="00333AC3" w:rsidRPr="006F181C" w:rsidRDefault="00333AC3" w:rsidP="00C24B22">
            <w:pPr>
              <w:spacing w:before="3"/>
              <w:jc w:val="center"/>
              <w:rPr>
                <w:b/>
                <w:sz w:val="18"/>
                <w:szCs w:val="18"/>
                <w:lang w:eastAsia="en-US"/>
              </w:rPr>
            </w:pPr>
          </w:p>
          <w:p w:rsidR="00333AC3" w:rsidRPr="006F181C" w:rsidRDefault="00333AC3" w:rsidP="00C24B22">
            <w:pPr>
              <w:ind w:left="142"/>
              <w:jc w:val="center"/>
              <w:rPr>
                <w:b/>
                <w:sz w:val="18"/>
                <w:szCs w:val="18"/>
                <w:lang w:eastAsia="en-US"/>
              </w:rPr>
            </w:pPr>
            <w:r w:rsidRPr="006F181C">
              <w:rPr>
                <w:b/>
                <w:sz w:val="18"/>
                <w:szCs w:val="18"/>
                <w:lang w:eastAsia="en-US"/>
              </w:rPr>
              <w:t>Anabilim Dalı / Program</w:t>
            </w:r>
          </w:p>
        </w:tc>
        <w:tc>
          <w:tcPr>
            <w:tcW w:w="992" w:type="dxa"/>
            <w:gridSpan w:val="2"/>
            <w:vAlign w:val="center"/>
          </w:tcPr>
          <w:p w:rsidR="00333AC3" w:rsidRPr="006F181C" w:rsidRDefault="00333AC3" w:rsidP="00AC787A">
            <w:pPr>
              <w:spacing w:before="119" w:line="235" w:lineRule="auto"/>
              <w:ind w:right="182"/>
              <w:jc w:val="center"/>
              <w:rPr>
                <w:b/>
                <w:sz w:val="18"/>
                <w:szCs w:val="18"/>
                <w:lang w:eastAsia="en-US"/>
              </w:rPr>
            </w:pPr>
            <w:r>
              <w:rPr>
                <w:b/>
                <w:sz w:val="18"/>
                <w:szCs w:val="18"/>
                <w:lang w:eastAsia="en-US"/>
              </w:rPr>
              <w:t>Kont</w:t>
            </w:r>
          </w:p>
        </w:tc>
        <w:tc>
          <w:tcPr>
            <w:tcW w:w="2127" w:type="dxa"/>
            <w:gridSpan w:val="3"/>
            <w:vAlign w:val="center"/>
          </w:tcPr>
          <w:p w:rsidR="00333AC3" w:rsidRPr="006F181C" w:rsidRDefault="00333AC3" w:rsidP="00C24B22">
            <w:pPr>
              <w:spacing w:before="129"/>
              <w:jc w:val="center"/>
              <w:rPr>
                <w:b/>
                <w:sz w:val="18"/>
                <w:szCs w:val="18"/>
                <w:lang w:eastAsia="en-US"/>
              </w:rPr>
            </w:pPr>
            <w:r w:rsidRPr="006F181C">
              <w:rPr>
                <w:b/>
                <w:sz w:val="18"/>
                <w:szCs w:val="18"/>
                <w:lang w:eastAsia="en-US"/>
              </w:rPr>
              <w:t>(YDS-YÖK-DİL veya ÜAK onaylı eşdeğeri sınavlar)</w:t>
            </w:r>
          </w:p>
        </w:tc>
        <w:tc>
          <w:tcPr>
            <w:tcW w:w="1275" w:type="dxa"/>
            <w:gridSpan w:val="2"/>
            <w:vAlign w:val="center"/>
          </w:tcPr>
          <w:p w:rsidR="00333AC3" w:rsidRPr="006F181C" w:rsidRDefault="00333AC3" w:rsidP="00C24B22">
            <w:pPr>
              <w:spacing w:before="129"/>
              <w:jc w:val="center"/>
              <w:rPr>
                <w:b/>
                <w:sz w:val="18"/>
                <w:szCs w:val="18"/>
                <w:lang w:eastAsia="en-US"/>
              </w:rPr>
            </w:pPr>
            <w:r w:rsidRPr="006F181C">
              <w:rPr>
                <w:b/>
                <w:sz w:val="18"/>
                <w:szCs w:val="18"/>
                <w:lang w:eastAsia="en-US"/>
              </w:rPr>
              <w:t>ALES</w:t>
            </w:r>
          </w:p>
          <w:p w:rsidR="00333AC3" w:rsidRPr="006F181C" w:rsidRDefault="00333AC3" w:rsidP="00C24B22">
            <w:pPr>
              <w:spacing w:before="1"/>
              <w:jc w:val="center"/>
              <w:rPr>
                <w:b/>
                <w:sz w:val="18"/>
                <w:szCs w:val="18"/>
                <w:lang w:eastAsia="en-US"/>
              </w:rPr>
            </w:pPr>
            <w:r w:rsidRPr="006F181C">
              <w:rPr>
                <w:b/>
                <w:sz w:val="18"/>
                <w:szCs w:val="18"/>
                <w:lang w:eastAsia="en-US"/>
              </w:rPr>
              <w:t>Puan</w:t>
            </w:r>
            <w:r w:rsidRPr="006F181C">
              <w:rPr>
                <w:b/>
                <w:w w:val="99"/>
                <w:sz w:val="18"/>
                <w:szCs w:val="18"/>
                <w:lang w:eastAsia="en-US"/>
              </w:rPr>
              <w:t xml:space="preserve"> </w:t>
            </w:r>
            <w:r w:rsidRPr="006F181C">
              <w:rPr>
                <w:b/>
                <w:w w:val="95"/>
                <w:sz w:val="18"/>
                <w:szCs w:val="18"/>
                <w:lang w:eastAsia="en-US"/>
              </w:rPr>
              <w:t>Türü</w:t>
            </w:r>
          </w:p>
        </w:tc>
        <w:tc>
          <w:tcPr>
            <w:tcW w:w="4678" w:type="dxa"/>
            <w:gridSpan w:val="2"/>
            <w:vAlign w:val="center"/>
          </w:tcPr>
          <w:p w:rsidR="00333AC3" w:rsidRPr="006F181C" w:rsidRDefault="00333AC3" w:rsidP="00C24B22">
            <w:pPr>
              <w:ind w:right="1269"/>
              <w:jc w:val="center"/>
              <w:rPr>
                <w:b/>
                <w:sz w:val="18"/>
                <w:szCs w:val="18"/>
                <w:lang w:eastAsia="en-US"/>
              </w:rPr>
            </w:pPr>
            <w:r w:rsidRPr="006F181C">
              <w:rPr>
                <w:b/>
                <w:sz w:val="18"/>
                <w:szCs w:val="18"/>
                <w:lang w:eastAsia="en-US"/>
              </w:rPr>
              <w:t>Açıklamalar</w:t>
            </w:r>
          </w:p>
        </w:tc>
      </w:tr>
      <w:tr w:rsidR="00333AC3" w:rsidRPr="006F181C" w:rsidTr="00AC787A">
        <w:trPr>
          <w:trHeight w:val="710"/>
        </w:trPr>
        <w:tc>
          <w:tcPr>
            <w:tcW w:w="1843" w:type="dxa"/>
            <w:vAlign w:val="center"/>
          </w:tcPr>
          <w:p w:rsidR="00333AC3" w:rsidRPr="006F181C" w:rsidRDefault="00333AC3" w:rsidP="00C24B22">
            <w:pPr>
              <w:spacing w:line="226" w:lineRule="exact"/>
              <w:jc w:val="center"/>
              <w:rPr>
                <w:sz w:val="18"/>
                <w:szCs w:val="18"/>
                <w:lang w:eastAsia="en-US"/>
              </w:rPr>
            </w:pPr>
            <w:r w:rsidRPr="006F181C">
              <w:rPr>
                <w:sz w:val="18"/>
                <w:szCs w:val="18"/>
                <w:lang w:eastAsia="en-US"/>
              </w:rPr>
              <w:t>Fransız Dili Eğitimi Bilim Dalı</w:t>
            </w:r>
          </w:p>
        </w:tc>
        <w:tc>
          <w:tcPr>
            <w:tcW w:w="992" w:type="dxa"/>
            <w:gridSpan w:val="2"/>
            <w:vAlign w:val="center"/>
          </w:tcPr>
          <w:p w:rsidR="00333AC3" w:rsidRPr="006F181C" w:rsidRDefault="00333AC3" w:rsidP="00C20DE3">
            <w:pPr>
              <w:spacing w:before="100"/>
              <w:ind w:left="9"/>
              <w:jc w:val="center"/>
              <w:rPr>
                <w:sz w:val="18"/>
                <w:szCs w:val="18"/>
                <w:lang w:eastAsia="en-US"/>
              </w:rPr>
            </w:pPr>
            <w:r w:rsidRPr="006F181C">
              <w:rPr>
                <w:sz w:val="18"/>
                <w:szCs w:val="18"/>
                <w:lang w:eastAsia="en-US"/>
              </w:rPr>
              <w:t>10</w:t>
            </w:r>
          </w:p>
        </w:tc>
        <w:tc>
          <w:tcPr>
            <w:tcW w:w="2127" w:type="dxa"/>
            <w:gridSpan w:val="3"/>
            <w:vAlign w:val="center"/>
          </w:tcPr>
          <w:p w:rsidR="00333AC3" w:rsidRPr="006F181C" w:rsidRDefault="00333AC3" w:rsidP="00C24B22">
            <w:pPr>
              <w:spacing w:before="105"/>
              <w:ind w:right="-108"/>
              <w:jc w:val="center"/>
              <w:rPr>
                <w:b/>
                <w:sz w:val="18"/>
                <w:szCs w:val="18"/>
                <w:lang w:eastAsia="en-US"/>
              </w:rPr>
            </w:pPr>
            <w:r w:rsidRPr="006F181C">
              <w:rPr>
                <w:b/>
                <w:sz w:val="18"/>
                <w:szCs w:val="18"/>
                <w:lang w:eastAsia="en-US"/>
              </w:rPr>
              <w:t>60</w:t>
            </w:r>
          </w:p>
        </w:tc>
        <w:tc>
          <w:tcPr>
            <w:tcW w:w="1275" w:type="dxa"/>
            <w:gridSpan w:val="2"/>
            <w:vAlign w:val="center"/>
          </w:tcPr>
          <w:p w:rsidR="00333AC3" w:rsidRPr="006F181C" w:rsidRDefault="00333AC3" w:rsidP="00C24B22">
            <w:pPr>
              <w:spacing w:before="105"/>
              <w:ind w:right="388"/>
              <w:jc w:val="center"/>
              <w:rPr>
                <w:b/>
                <w:sz w:val="18"/>
                <w:szCs w:val="18"/>
                <w:lang w:eastAsia="en-US"/>
              </w:rPr>
            </w:pPr>
            <w:r w:rsidRPr="006F181C">
              <w:rPr>
                <w:b/>
                <w:sz w:val="18"/>
                <w:szCs w:val="18"/>
                <w:lang w:eastAsia="en-US"/>
              </w:rPr>
              <w:t>SÖZ</w:t>
            </w:r>
          </w:p>
        </w:tc>
        <w:tc>
          <w:tcPr>
            <w:tcW w:w="4678" w:type="dxa"/>
            <w:gridSpan w:val="2"/>
            <w:vAlign w:val="center"/>
          </w:tcPr>
          <w:p w:rsidR="00333AC3" w:rsidRPr="006F181C" w:rsidRDefault="00333AC3" w:rsidP="00C24B22">
            <w:pPr>
              <w:jc w:val="both"/>
              <w:rPr>
                <w:sz w:val="18"/>
                <w:szCs w:val="18"/>
              </w:rPr>
            </w:pPr>
            <w:r w:rsidRPr="006F181C">
              <w:rPr>
                <w:sz w:val="18"/>
                <w:szCs w:val="18"/>
              </w:rPr>
              <w:t xml:space="preserve">1. Fransız Dili Eğitimi, Fransız Dili Edebiyatı ve Fransızca Mütercim ve </w:t>
            </w:r>
            <w:r w:rsidRPr="006F181C">
              <w:rPr>
                <w:sz w:val="18"/>
                <w:szCs w:val="18"/>
                <w:u w:val="single"/>
              </w:rPr>
              <w:t>Tercümanlık</w:t>
            </w:r>
            <w:r w:rsidRPr="006F181C">
              <w:rPr>
                <w:sz w:val="18"/>
                <w:szCs w:val="18"/>
              </w:rPr>
              <w:t xml:space="preserve"> alanında lisans diplomasına sahip olmak</w:t>
            </w:r>
          </w:p>
          <w:p w:rsidR="00333AC3" w:rsidRPr="006F181C" w:rsidRDefault="00333AC3" w:rsidP="00C24B22">
            <w:pPr>
              <w:spacing w:before="100"/>
              <w:jc w:val="both"/>
              <w:rPr>
                <w:sz w:val="18"/>
                <w:szCs w:val="18"/>
                <w:lang w:eastAsia="en-US"/>
              </w:rPr>
            </w:pPr>
            <w:r w:rsidRPr="006F181C">
              <w:rPr>
                <w:sz w:val="18"/>
                <w:szCs w:val="18"/>
              </w:rPr>
              <w:t>2. Fransızca Yabancı Dil Sınavından (YDS, YÖK DİL veya ÜAK onaylı eşdeğer sınavlar)en az 60 ve üzerinde puan almış olmak.</w:t>
            </w:r>
          </w:p>
        </w:tc>
      </w:tr>
      <w:tr w:rsidR="00333AC3" w:rsidRPr="006F181C" w:rsidTr="00C24B22">
        <w:trPr>
          <w:trHeight w:val="351"/>
        </w:trPr>
        <w:tc>
          <w:tcPr>
            <w:tcW w:w="10915" w:type="dxa"/>
            <w:gridSpan w:val="10"/>
            <w:vAlign w:val="center"/>
          </w:tcPr>
          <w:p w:rsidR="00333AC3" w:rsidRPr="006F181C" w:rsidRDefault="00333AC3" w:rsidP="00C24B22">
            <w:pPr>
              <w:spacing w:line="360" w:lineRule="auto"/>
              <w:jc w:val="center"/>
              <w:rPr>
                <w:b/>
                <w:sz w:val="18"/>
                <w:szCs w:val="18"/>
                <w:lang w:eastAsia="en-US"/>
              </w:rPr>
            </w:pPr>
            <w:r w:rsidRPr="006F181C">
              <w:rPr>
                <w:b/>
                <w:sz w:val="18"/>
                <w:szCs w:val="18"/>
                <w:lang w:eastAsia="en-US"/>
              </w:rPr>
              <w:t xml:space="preserve">GÜZEL SANATLAR EĞİTİMİ ANABİLİM DALI </w:t>
            </w:r>
            <w:r w:rsidRPr="006F181C">
              <w:rPr>
                <w:rFonts w:eastAsia="Calibri"/>
                <w:b/>
                <w:color w:val="FF0000"/>
                <w:sz w:val="18"/>
                <w:szCs w:val="18"/>
              </w:rPr>
              <w:t>(Tezli Yüksek Lisans)</w:t>
            </w:r>
          </w:p>
        </w:tc>
      </w:tr>
      <w:tr w:rsidR="00333AC3" w:rsidRPr="006F181C" w:rsidTr="00AC787A">
        <w:trPr>
          <w:trHeight w:val="837"/>
        </w:trPr>
        <w:tc>
          <w:tcPr>
            <w:tcW w:w="1843" w:type="dxa"/>
            <w:vAlign w:val="center"/>
          </w:tcPr>
          <w:p w:rsidR="00333AC3" w:rsidRPr="006F181C" w:rsidRDefault="00333AC3" w:rsidP="00C24B22">
            <w:pPr>
              <w:spacing w:before="3"/>
              <w:jc w:val="center"/>
              <w:rPr>
                <w:b/>
                <w:sz w:val="18"/>
                <w:szCs w:val="18"/>
                <w:lang w:eastAsia="en-US"/>
              </w:rPr>
            </w:pPr>
          </w:p>
          <w:p w:rsidR="00333AC3" w:rsidRPr="006F181C" w:rsidRDefault="00333AC3" w:rsidP="00C24B22">
            <w:pPr>
              <w:ind w:left="142"/>
              <w:jc w:val="center"/>
              <w:rPr>
                <w:b/>
                <w:sz w:val="18"/>
                <w:szCs w:val="18"/>
                <w:lang w:eastAsia="en-US"/>
              </w:rPr>
            </w:pPr>
            <w:r w:rsidRPr="006F181C">
              <w:rPr>
                <w:b/>
                <w:sz w:val="18"/>
                <w:szCs w:val="18"/>
                <w:lang w:eastAsia="en-US"/>
              </w:rPr>
              <w:t>Anabilim Dalı / Program</w:t>
            </w:r>
          </w:p>
        </w:tc>
        <w:tc>
          <w:tcPr>
            <w:tcW w:w="992" w:type="dxa"/>
            <w:gridSpan w:val="2"/>
            <w:vAlign w:val="center"/>
          </w:tcPr>
          <w:p w:rsidR="00333AC3" w:rsidRPr="006F181C" w:rsidRDefault="00333AC3" w:rsidP="00AC787A">
            <w:pPr>
              <w:spacing w:before="119" w:line="235" w:lineRule="auto"/>
              <w:ind w:right="182"/>
              <w:jc w:val="center"/>
              <w:rPr>
                <w:b/>
                <w:sz w:val="18"/>
                <w:szCs w:val="18"/>
                <w:lang w:eastAsia="en-US"/>
              </w:rPr>
            </w:pPr>
            <w:r>
              <w:rPr>
                <w:b/>
                <w:sz w:val="18"/>
                <w:szCs w:val="18"/>
                <w:lang w:eastAsia="en-US"/>
              </w:rPr>
              <w:t>Kont</w:t>
            </w:r>
          </w:p>
        </w:tc>
        <w:tc>
          <w:tcPr>
            <w:tcW w:w="2127" w:type="dxa"/>
            <w:gridSpan w:val="3"/>
            <w:vAlign w:val="center"/>
          </w:tcPr>
          <w:p w:rsidR="00333AC3" w:rsidRPr="006F181C" w:rsidRDefault="00333AC3" w:rsidP="00C24B22">
            <w:pPr>
              <w:spacing w:before="129"/>
              <w:jc w:val="center"/>
              <w:rPr>
                <w:b/>
                <w:sz w:val="18"/>
                <w:szCs w:val="18"/>
                <w:lang w:eastAsia="en-US"/>
              </w:rPr>
            </w:pPr>
            <w:r w:rsidRPr="006F181C">
              <w:rPr>
                <w:b/>
                <w:sz w:val="18"/>
                <w:szCs w:val="18"/>
                <w:lang w:eastAsia="en-US"/>
              </w:rPr>
              <w:t>(YDS-YÖK-DİL veya ÜAK onaylı eşdeğeri sınavlar)</w:t>
            </w:r>
          </w:p>
        </w:tc>
        <w:tc>
          <w:tcPr>
            <w:tcW w:w="1275" w:type="dxa"/>
            <w:gridSpan w:val="2"/>
            <w:vAlign w:val="center"/>
          </w:tcPr>
          <w:p w:rsidR="00333AC3" w:rsidRPr="006F181C" w:rsidRDefault="00333AC3" w:rsidP="00C24B22">
            <w:pPr>
              <w:spacing w:before="129"/>
              <w:jc w:val="center"/>
              <w:rPr>
                <w:b/>
                <w:sz w:val="18"/>
                <w:szCs w:val="18"/>
                <w:lang w:eastAsia="en-US"/>
              </w:rPr>
            </w:pPr>
            <w:r w:rsidRPr="006F181C">
              <w:rPr>
                <w:b/>
                <w:sz w:val="18"/>
                <w:szCs w:val="18"/>
                <w:lang w:eastAsia="en-US"/>
              </w:rPr>
              <w:t>ALES</w:t>
            </w:r>
          </w:p>
          <w:p w:rsidR="00333AC3" w:rsidRPr="006F181C" w:rsidRDefault="00333AC3" w:rsidP="00C24B22">
            <w:pPr>
              <w:spacing w:before="1"/>
              <w:jc w:val="center"/>
              <w:rPr>
                <w:b/>
                <w:sz w:val="18"/>
                <w:szCs w:val="18"/>
                <w:lang w:eastAsia="en-US"/>
              </w:rPr>
            </w:pPr>
            <w:r w:rsidRPr="006F181C">
              <w:rPr>
                <w:b/>
                <w:sz w:val="18"/>
                <w:szCs w:val="18"/>
                <w:lang w:eastAsia="en-US"/>
              </w:rPr>
              <w:t>Puan</w:t>
            </w:r>
            <w:r w:rsidRPr="006F181C">
              <w:rPr>
                <w:b/>
                <w:w w:val="99"/>
                <w:sz w:val="18"/>
                <w:szCs w:val="18"/>
                <w:lang w:eastAsia="en-US"/>
              </w:rPr>
              <w:t xml:space="preserve"> </w:t>
            </w:r>
            <w:r w:rsidRPr="006F181C">
              <w:rPr>
                <w:b/>
                <w:w w:val="95"/>
                <w:sz w:val="18"/>
                <w:szCs w:val="18"/>
                <w:lang w:eastAsia="en-US"/>
              </w:rPr>
              <w:t>Türü</w:t>
            </w:r>
          </w:p>
        </w:tc>
        <w:tc>
          <w:tcPr>
            <w:tcW w:w="4678" w:type="dxa"/>
            <w:gridSpan w:val="2"/>
            <w:vAlign w:val="center"/>
          </w:tcPr>
          <w:p w:rsidR="00333AC3" w:rsidRPr="006F181C" w:rsidRDefault="00333AC3" w:rsidP="00C24B22">
            <w:pPr>
              <w:ind w:right="1269"/>
              <w:jc w:val="center"/>
              <w:rPr>
                <w:b/>
                <w:sz w:val="18"/>
                <w:szCs w:val="18"/>
                <w:lang w:eastAsia="en-US"/>
              </w:rPr>
            </w:pPr>
            <w:r w:rsidRPr="006F181C">
              <w:rPr>
                <w:b/>
                <w:sz w:val="18"/>
                <w:szCs w:val="18"/>
                <w:lang w:eastAsia="en-US"/>
              </w:rPr>
              <w:t>Açıklamalar</w:t>
            </w:r>
          </w:p>
        </w:tc>
      </w:tr>
      <w:tr w:rsidR="00333AC3" w:rsidRPr="006F181C" w:rsidTr="00AC787A">
        <w:trPr>
          <w:trHeight w:val="710"/>
        </w:trPr>
        <w:tc>
          <w:tcPr>
            <w:tcW w:w="1843" w:type="dxa"/>
            <w:vAlign w:val="center"/>
          </w:tcPr>
          <w:p w:rsidR="00333AC3" w:rsidRPr="007551CE" w:rsidRDefault="00333AC3" w:rsidP="00C24B22">
            <w:pPr>
              <w:spacing w:line="215" w:lineRule="exact"/>
              <w:jc w:val="center"/>
              <w:rPr>
                <w:sz w:val="18"/>
                <w:szCs w:val="18"/>
                <w:lang w:eastAsia="en-US"/>
              </w:rPr>
            </w:pPr>
            <w:r w:rsidRPr="007551CE">
              <w:rPr>
                <w:sz w:val="18"/>
                <w:szCs w:val="18"/>
                <w:lang w:eastAsia="en-US"/>
              </w:rPr>
              <w:t>Resim-İş Eğitimi</w:t>
            </w:r>
          </w:p>
          <w:p w:rsidR="00333AC3" w:rsidRPr="007551CE" w:rsidRDefault="00333AC3" w:rsidP="00C24B22">
            <w:pPr>
              <w:spacing w:line="226" w:lineRule="exact"/>
              <w:jc w:val="center"/>
              <w:rPr>
                <w:sz w:val="18"/>
                <w:szCs w:val="18"/>
                <w:lang w:eastAsia="en-US"/>
              </w:rPr>
            </w:pPr>
            <w:r w:rsidRPr="007551CE">
              <w:rPr>
                <w:sz w:val="18"/>
                <w:szCs w:val="18"/>
                <w:lang w:eastAsia="en-US"/>
              </w:rPr>
              <w:t>Bilim Dalı</w:t>
            </w:r>
          </w:p>
        </w:tc>
        <w:tc>
          <w:tcPr>
            <w:tcW w:w="992" w:type="dxa"/>
            <w:gridSpan w:val="2"/>
            <w:vAlign w:val="center"/>
          </w:tcPr>
          <w:p w:rsidR="00333AC3" w:rsidRPr="007551CE" w:rsidRDefault="00333AC3" w:rsidP="00C24B22">
            <w:pPr>
              <w:spacing w:before="100"/>
              <w:ind w:left="11"/>
              <w:jc w:val="center"/>
              <w:rPr>
                <w:sz w:val="18"/>
                <w:szCs w:val="18"/>
                <w:lang w:eastAsia="en-US"/>
              </w:rPr>
            </w:pPr>
            <w:r>
              <w:rPr>
                <w:sz w:val="18"/>
                <w:szCs w:val="18"/>
                <w:lang w:eastAsia="en-US"/>
              </w:rPr>
              <w:t>10</w:t>
            </w:r>
          </w:p>
        </w:tc>
        <w:tc>
          <w:tcPr>
            <w:tcW w:w="2127" w:type="dxa"/>
            <w:gridSpan w:val="3"/>
            <w:vAlign w:val="center"/>
          </w:tcPr>
          <w:p w:rsidR="00333AC3" w:rsidRPr="007551CE" w:rsidRDefault="00333AC3" w:rsidP="00C24B22">
            <w:pPr>
              <w:spacing w:before="105"/>
              <w:ind w:right="-108"/>
              <w:jc w:val="center"/>
              <w:rPr>
                <w:b/>
                <w:sz w:val="18"/>
                <w:szCs w:val="18"/>
                <w:lang w:eastAsia="en-US"/>
              </w:rPr>
            </w:pPr>
            <w:r w:rsidRPr="007551CE">
              <w:rPr>
                <w:b/>
                <w:sz w:val="18"/>
                <w:szCs w:val="18"/>
              </w:rPr>
              <w:t>40</w:t>
            </w:r>
          </w:p>
        </w:tc>
        <w:tc>
          <w:tcPr>
            <w:tcW w:w="1275" w:type="dxa"/>
            <w:gridSpan w:val="2"/>
            <w:vAlign w:val="center"/>
          </w:tcPr>
          <w:p w:rsidR="00333AC3" w:rsidRPr="007551CE" w:rsidRDefault="00333AC3" w:rsidP="00C24B22">
            <w:pPr>
              <w:spacing w:before="105"/>
              <w:ind w:right="388"/>
              <w:jc w:val="center"/>
              <w:rPr>
                <w:b/>
                <w:sz w:val="18"/>
                <w:szCs w:val="18"/>
                <w:lang w:eastAsia="en-US"/>
              </w:rPr>
            </w:pPr>
            <w:r w:rsidRPr="007551CE">
              <w:rPr>
                <w:b/>
                <w:sz w:val="18"/>
                <w:szCs w:val="18"/>
                <w:lang w:eastAsia="en-US"/>
              </w:rPr>
              <w:t>SÖZ</w:t>
            </w:r>
          </w:p>
        </w:tc>
        <w:tc>
          <w:tcPr>
            <w:tcW w:w="4678" w:type="dxa"/>
            <w:gridSpan w:val="2"/>
            <w:vAlign w:val="center"/>
          </w:tcPr>
          <w:p w:rsidR="00333AC3" w:rsidRPr="006F181C" w:rsidRDefault="00333AC3" w:rsidP="00C24B22">
            <w:pPr>
              <w:spacing w:before="100"/>
              <w:jc w:val="both"/>
              <w:rPr>
                <w:sz w:val="18"/>
                <w:szCs w:val="18"/>
                <w:lang w:eastAsia="en-US"/>
              </w:rPr>
            </w:pPr>
            <w:r w:rsidRPr="006F181C">
              <w:rPr>
                <w:sz w:val="18"/>
                <w:szCs w:val="18"/>
              </w:rPr>
              <w:t>Eğitim Fakültelerinin Resim-İş Öğretmenliği programından veya Güzel Sanatlar Fakültesi/Sanat ve Tasarım Fakültesi Resim, Grafik, Görsel İletişim Tasarımı veya Geleneksel Türk Sanatları (Hat, Ebru, Tezhip, Minyatür Programı) Bölümlerinden mezun olmak</w:t>
            </w:r>
          </w:p>
        </w:tc>
      </w:tr>
      <w:tr w:rsidR="00333AC3" w:rsidRPr="006F181C" w:rsidTr="00C24B22">
        <w:trPr>
          <w:trHeight w:val="484"/>
        </w:trPr>
        <w:tc>
          <w:tcPr>
            <w:tcW w:w="10915" w:type="dxa"/>
            <w:gridSpan w:val="10"/>
            <w:vAlign w:val="center"/>
          </w:tcPr>
          <w:p w:rsidR="00333AC3" w:rsidRPr="006F181C" w:rsidRDefault="00333AC3" w:rsidP="00C24B22">
            <w:pPr>
              <w:spacing w:line="360" w:lineRule="auto"/>
              <w:jc w:val="center"/>
              <w:rPr>
                <w:b/>
                <w:sz w:val="18"/>
                <w:szCs w:val="18"/>
                <w:lang w:eastAsia="en-US"/>
              </w:rPr>
            </w:pPr>
            <w:r w:rsidRPr="006F181C">
              <w:rPr>
                <w:b/>
                <w:sz w:val="18"/>
                <w:szCs w:val="18"/>
              </w:rPr>
              <w:t xml:space="preserve">MATEMATİK VE FEN BİLİMLERİ EĞİTİMİ ANABİLİM DALI  </w:t>
            </w:r>
            <w:r w:rsidRPr="006F181C">
              <w:rPr>
                <w:rFonts w:eastAsia="Calibri"/>
                <w:b/>
                <w:color w:val="FF0000"/>
                <w:sz w:val="18"/>
                <w:szCs w:val="18"/>
              </w:rPr>
              <w:t>(Doktora)</w:t>
            </w:r>
          </w:p>
        </w:tc>
      </w:tr>
      <w:tr w:rsidR="00333AC3" w:rsidRPr="006F181C" w:rsidTr="00AC787A">
        <w:trPr>
          <w:trHeight w:val="273"/>
        </w:trPr>
        <w:tc>
          <w:tcPr>
            <w:tcW w:w="1945" w:type="dxa"/>
            <w:gridSpan w:val="2"/>
            <w:vMerge w:val="restart"/>
            <w:vAlign w:val="center"/>
          </w:tcPr>
          <w:p w:rsidR="00333AC3" w:rsidRPr="006F181C" w:rsidRDefault="00333AC3" w:rsidP="00C24B22">
            <w:pPr>
              <w:spacing w:before="3"/>
              <w:jc w:val="center"/>
              <w:rPr>
                <w:b/>
                <w:sz w:val="18"/>
                <w:szCs w:val="18"/>
                <w:lang w:eastAsia="en-US"/>
              </w:rPr>
            </w:pPr>
          </w:p>
          <w:p w:rsidR="00333AC3" w:rsidRPr="006F181C" w:rsidRDefault="00333AC3" w:rsidP="00C24B22">
            <w:pPr>
              <w:ind w:left="142"/>
              <w:jc w:val="center"/>
              <w:rPr>
                <w:b/>
                <w:sz w:val="18"/>
                <w:szCs w:val="18"/>
                <w:lang w:eastAsia="en-US"/>
              </w:rPr>
            </w:pPr>
            <w:r w:rsidRPr="006F181C">
              <w:rPr>
                <w:b/>
                <w:sz w:val="18"/>
                <w:szCs w:val="18"/>
                <w:lang w:eastAsia="en-US"/>
              </w:rPr>
              <w:t>Anabilim Dalı / Program</w:t>
            </w:r>
          </w:p>
        </w:tc>
        <w:tc>
          <w:tcPr>
            <w:tcW w:w="2166" w:type="dxa"/>
            <w:gridSpan w:val="3"/>
            <w:vAlign w:val="center"/>
          </w:tcPr>
          <w:p w:rsidR="00333AC3" w:rsidRPr="006F181C" w:rsidRDefault="00333AC3" w:rsidP="00AC787A">
            <w:pPr>
              <w:tabs>
                <w:tab w:val="left" w:pos="2801"/>
              </w:tabs>
              <w:spacing w:line="209" w:lineRule="exact"/>
              <w:ind w:right="-108"/>
              <w:jc w:val="center"/>
              <w:rPr>
                <w:b/>
                <w:sz w:val="18"/>
                <w:szCs w:val="18"/>
                <w:lang w:eastAsia="en-US"/>
              </w:rPr>
            </w:pPr>
            <w:r w:rsidRPr="006F181C">
              <w:rPr>
                <w:b/>
                <w:sz w:val="18"/>
                <w:szCs w:val="18"/>
                <w:lang w:eastAsia="en-US"/>
              </w:rPr>
              <w:t>KONTENJAN</w:t>
            </w:r>
          </w:p>
        </w:tc>
        <w:tc>
          <w:tcPr>
            <w:tcW w:w="1418" w:type="dxa"/>
            <w:gridSpan w:val="2"/>
            <w:vMerge w:val="restart"/>
            <w:vAlign w:val="center"/>
          </w:tcPr>
          <w:p w:rsidR="00333AC3" w:rsidRPr="006F181C" w:rsidRDefault="00333AC3" w:rsidP="00C24B22">
            <w:pPr>
              <w:spacing w:before="129"/>
              <w:jc w:val="center"/>
              <w:rPr>
                <w:b/>
                <w:sz w:val="18"/>
                <w:szCs w:val="18"/>
                <w:lang w:eastAsia="en-US"/>
              </w:rPr>
            </w:pPr>
            <w:r w:rsidRPr="006F181C">
              <w:rPr>
                <w:b/>
                <w:sz w:val="18"/>
                <w:szCs w:val="18"/>
                <w:lang w:eastAsia="en-US"/>
              </w:rPr>
              <w:t>(YDS-YÖK-DİL veya ÜAK onaylı eşdeğeri sınavlar)</w:t>
            </w:r>
          </w:p>
        </w:tc>
        <w:tc>
          <w:tcPr>
            <w:tcW w:w="992" w:type="dxa"/>
            <w:gridSpan w:val="2"/>
            <w:vMerge w:val="restart"/>
            <w:vAlign w:val="center"/>
          </w:tcPr>
          <w:p w:rsidR="00333AC3" w:rsidRPr="006F181C" w:rsidRDefault="00333AC3" w:rsidP="00C24B22">
            <w:pPr>
              <w:spacing w:before="129"/>
              <w:jc w:val="center"/>
              <w:rPr>
                <w:b/>
                <w:sz w:val="18"/>
                <w:szCs w:val="18"/>
                <w:lang w:eastAsia="en-US"/>
              </w:rPr>
            </w:pPr>
            <w:r w:rsidRPr="006F181C">
              <w:rPr>
                <w:b/>
                <w:sz w:val="18"/>
                <w:szCs w:val="18"/>
                <w:lang w:eastAsia="en-US"/>
              </w:rPr>
              <w:t>ALES</w:t>
            </w:r>
          </w:p>
          <w:p w:rsidR="00333AC3" w:rsidRPr="006F181C" w:rsidRDefault="00333AC3" w:rsidP="00C24B22">
            <w:pPr>
              <w:spacing w:before="1"/>
              <w:jc w:val="center"/>
              <w:rPr>
                <w:b/>
                <w:sz w:val="18"/>
                <w:szCs w:val="18"/>
                <w:lang w:eastAsia="en-US"/>
              </w:rPr>
            </w:pPr>
            <w:r w:rsidRPr="006F181C">
              <w:rPr>
                <w:b/>
                <w:sz w:val="18"/>
                <w:szCs w:val="18"/>
                <w:lang w:eastAsia="en-US"/>
              </w:rPr>
              <w:t>Puan</w:t>
            </w:r>
            <w:r w:rsidRPr="006F181C">
              <w:rPr>
                <w:b/>
                <w:w w:val="99"/>
                <w:sz w:val="18"/>
                <w:szCs w:val="18"/>
                <w:lang w:eastAsia="en-US"/>
              </w:rPr>
              <w:t xml:space="preserve"> </w:t>
            </w:r>
            <w:r w:rsidRPr="006F181C">
              <w:rPr>
                <w:b/>
                <w:w w:val="95"/>
                <w:sz w:val="18"/>
                <w:szCs w:val="18"/>
                <w:lang w:eastAsia="en-US"/>
              </w:rPr>
              <w:t>Türü</w:t>
            </w:r>
          </w:p>
        </w:tc>
        <w:tc>
          <w:tcPr>
            <w:tcW w:w="4394" w:type="dxa"/>
            <w:vMerge w:val="restart"/>
            <w:vAlign w:val="center"/>
          </w:tcPr>
          <w:p w:rsidR="00333AC3" w:rsidRPr="006F181C" w:rsidRDefault="00333AC3" w:rsidP="00C24B22">
            <w:pPr>
              <w:ind w:right="1269"/>
              <w:jc w:val="center"/>
              <w:rPr>
                <w:b/>
                <w:sz w:val="18"/>
                <w:szCs w:val="18"/>
                <w:lang w:eastAsia="en-US"/>
              </w:rPr>
            </w:pPr>
            <w:r w:rsidRPr="006F181C">
              <w:rPr>
                <w:b/>
                <w:sz w:val="18"/>
                <w:szCs w:val="18"/>
                <w:lang w:eastAsia="en-US"/>
              </w:rPr>
              <w:t>Açıklamalar</w:t>
            </w:r>
          </w:p>
        </w:tc>
      </w:tr>
      <w:tr w:rsidR="00333AC3" w:rsidRPr="006F181C" w:rsidTr="00AC787A">
        <w:trPr>
          <w:trHeight w:val="710"/>
        </w:trPr>
        <w:tc>
          <w:tcPr>
            <w:tcW w:w="1945" w:type="dxa"/>
            <w:gridSpan w:val="2"/>
            <w:vMerge/>
            <w:tcBorders>
              <w:top w:val="nil"/>
            </w:tcBorders>
          </w:tcPr>
          <w:p w:rsidR="00333AC3" w:rsidRPr="006F181C" w:rsidRDefault="00333AC3" w:rsidP="00C24B22">
            <w:pPr>
              <w:jc w:val="center"/>
              <w:rPr>
                <w:b/>
                <w:sz w:val="18"/>
                <w:szCs w:val="18"/>
                <w:lang w:eastAsia="en-US"/>
              </w:rPr>
            </w:pPr>
          </w:p>
        </w:tc>
        <w:tc>
          <w:tcPr>
            <w:tcW w:w="1174" w:type="dxa"/>
            <w:gridSpan w:val="2"/>
            <w:vAlign w:val="center"/>
          </w:tcPr>
          <w:p w:rsidR="00333AC3" w:rsidRPr="006F181C" w:rsidRDefault="00333AC3" w:rsidP="00C24B22">
            <w:pPr>
              <w:ind w:right="188"/>
              <w:jc w:val="center"/>
              <w:rPr>
                <w:b/>
                <w:sz w:val="18"/>
                <w:szCs w:val="18"/>
                <w:lang w:eastAsia="en-US"/>
              </w:rPr>
            </w:pPr>
            <w:r w:rsidRPr="006F181C">
              <w:rPr>
                <w:b/>
                <w:sz w:val="18"/>
                <w:szCs w:val="18"/>
                <w:lang w:eastAsia="en-US"/>
              </w:rPr>
              <w:t>Doktora</w:t>
            </w:r>
          </w:p>
        </w:tc>
        <w:tc>
          <w:tcPr>
            <w:tcW w:w="992" w:type="dxa"/>
            <w:vAlign w:val="center"/>
          </w:tcPr>
          <w:p w:rsidR="00333AC3" w:rsidRPr="006F181C" w:rsidRDefault="00333AC3" w:rsidP="00C24B22">
            <w:pPr>
              <w:spacing w:before="119" w:line="235" w:lineRule="auto"/>
              <w:ind w:right="182"/>
              <w:jc w:val="center"/>
              <w:rPr>
                <w:b/>
                <w:sz w:val="18"/>
                <w:szCs w:val="18"/>
                <w:lang w:eastAsia="en-US"/>
              </w:rPr>
            </w:pPr>
            <w:r w:rsidRPr="006F181C">
              <w:rPr>
                <w:b/>
                <w:sz w:val="18"/>
                <w:szCs w:val="18"/>
                <w:lang w:eastAsia="en-US"/>
              </w:rPr>
              <w:t xml:space="preserve">Yatay </w:t>
            </w:r>
            <w:r w:rsidRPr="006F181C">
              <w:rPr>
                <w:b/>
                <w:w w:val="85"/>
                <w:sz w:val="18"/>
                <w:szCs w:val="18"/>
                <w:lang w:eastAsia="en-US"/>
              </w:rPr>
              <w:t>Geçiş</w:t>
            </w:r>
          </w:p>
        </w:tc>
        <w:tc>
          <w:tcPr>
            <w:tcW w:w="1418" w:type="dxa"/>
            <w:gridSpan w:val="2"/>
            <w:vMerge/>
          </w:tcPr>
          <w:p w:rsidR="00333AC3" w:rsidRPr="006F181C" w:rsidRDefault="00333AC3" w:rsidP="00C24B22">
            <w:pPr>
              <w:jc w:val="center"/>
              <w:rPr>
                <w:sz w:val="18"/>
                <w:szCs w:val="18"/>
                <w:lang w:eastAsia="en-US"/>
              </w:rPr>
            </w:pPr>
          </w:p>
        </w:tc>
        <w:tc>
          <w:tcPr>
            <w:tcW w:w="992" w:type="dxa"/>
            <w:gridSpan w:val="2"/>
            <w:vMerge/>
            <w:tcBorders>
              <w:top w:val="nil"/>
            </w:tcBorders>
          </w:tcPr>
          <w:p w:rsidR="00333AC3" w:rsidRPr="006F181C" w:rsidRDefault="00333AC3" w:rsidP="00C24B22">
            <w:pPr>
              <w:rPr>
                <w:sz w:val="18"/>
                <w:szCs w:val="18"/>
                <w:lang w:eastAsia="en-US"/>
              </w:rPr>
            </w:pPr>
          </w:p>
        </w:tc>
        <w:tc>
          <w:tcPr>
            <w:tcW w:w="4394" w:type="dxa"/>
            <w:vMerge/>
            <w:tcBorders>
              <w:top w:val="nil"/>
            </w:tcBorders>
          </w:tcPr>
          <w:p w:rsidR="00333AC3" w:rsidRPr="006F181C" w:rsidRDefault="00333AC3" w:rsidP="00C24B22">
            <w:pPr>
              <w:rPr>
                <w:sz w:val="18"/>
                <w:szCs w:val="18"/>
                <w:lang w:eastAsia="en-US"/>
              </w:rPr>
            </w:pPr>
          </w:p>
        </w:tc>
      </w:tr>
      <w:tr w:rsidR="00333AC3" w:rsidRPr="006F181C" w:rsidTr="00AC787A">
        <w:trPr>
          <w:trHeight w:val="710"/>
        </w:trPr>
        <w:tc>
          <w:tcPr>
            <w:tcW w:w="1945" w:type="dxa"/>
            <w:gridSpan w:val="2"/>
            <w:vAlign w:val="center"/>
          </w:tcPr>
          <w:p w:rsidR="00333AC3" w:rsidRPr="006F181C" w:rsidRDefault="00333AC3" w:rsidP="00C24B22">
            <w:pPr>
              <w:spacing w:line="215" w:lineRule="exact"/>
              <w:jc w:val="center"/>
              <w:rPr>
                <w:sz w:val="18"/>
                <w:szCs w:val="18"/>
                <w:lang w:eastAsia="en-US"/>
              </w:rPr>
            </w:pPr>
            <w:r w:rsidRPr="006F181C">
              <w:rPr>
                <w:sz w:val="18"/>
                <w:szCs w:val="18"/>
                <w:lang w:eastAsia="en-US"/>
              </w:rPr>
              <w:t>Matematik Eğitimi</w:t>
            </w:r>
          </w:p>
          <w:p w:rsidR="00333AC3" w:rsidRPr="006F181C" w:rsidRDefault="00333AC3" w:rsidP="00C24B22">
            <w:pPr>
              <w:spacing w:line="226" w:lineRule="exact"/>
              <w:jc w:val="center"/>
              <w:rPr>
                <w:sz w:val="18"/>
                <w:szCs w:val="18"/>
                <w:lang w:eastAsia="en-US"/>
              </w:rPr>
            </w:pPr>
            <w:r w:rsidRPr="006F181C">
              <w:rPr>
                <w:sz w:val="18"/>
                <w:szCs w:val="18"/>
                <w:lang w:eastAsia="en-US"/>
              </w:rPr>
              <w:t>Bilim Dalı</w:t>
            </w:r>
          </w:p>
        </w:tc>
        <w:tc>
          <w:tcPr>
            <w:tcW w:w="1174" w:type="dxa"/>
            <w:gridSpan w:val="2"/>
            <w:vAlign w:val="center"/>
          </w:tcPr>
          <w:p w:rsidR="00333AC3" w:rsidRPr="006F181C" w:rsidRDefault="006E16B1" w:rsidP="00C24B22">
            <w:pPr>
              <w:spacing w:before="100"/>
              <w:ind w:left="10"/>
              <w:jc w:val="center"/>
              <w:rPr>
                <w:sz w:val="18"/>
                <w:szCs w:val="18"/>
                <w:lang w:eastAsia="en-US"/>
              </w:rPr>
            </w:pPr>
            <w:r>
              <w:rPr>
                <w:sz w:val="18"/>
                <w:szCs w:val="18"/>
                <w:lang w:eastAsia="en-US"/>
              </w:rPr>
              <w:t>5</w:t>
            </w:r>
          </w:p>
        </w:tc>
        <w:tc>
          <w:tcPr>
            <w:tcW w:w="992" w:type="dxa"/>
            <w:vAlign w:val="center"/>
          </w:tcPr>
          <w:p w:rsidR="00333AC3" w:rsidRPr="006F181C" w:rsidRDefault="00333AC3" w:rsidP="00C24B22">
            <w:pPr>
              <w:spacing w:before="100"/>
              <w:ind w:left="11"/>
              <w:jc w:val="center"/>
              <w:rPr>
                <w:sz w:val="18"/>
                <w:szCs w:val="18"/>
                <w:lang w:eastAsia="en-US"/>
              </w:rPr>
            </w:pPr>
            <w:r w:rsidRPr="006F181C">
              <w:rPr>
                <w:sz w:val="18"/>
                <w:szCs w:val="18"/>
                <w:lang w:eastAsia="en-US"/>
              </w:rPr>
              <w:t>1</w:t>
            </w:r>
          </w:p>
        </w:tc>
        <w:tc>
          <w:tcPr>
            <w:tcW w:w="1418" w:type="dxa"/>
            <w:gridSpan w:val="2"/>
            <w:vAlign w:val="center"/>
          </w:tcPr>
          <w:p w:rsidR="00333AC3" w:rsidRPr="006F181C" w:rsidRDefault="00333AC3" w:rsidP="00C24B22">
            <w:pPr>
              <w:spacing w:before="105"/>
              <w:ind w:right="-108"/>
              <w:jc w:val="center"/>
              <w:rPr>
                <w:b/>
                <w:sz w:val="18"/>
                <w:szCs w:val="18"/>
                <w:lang w:eastAsia="en-US"/>
              </w:rPr>
            </w:pPr>
            <w:r w:rsidRPr="006F181C">
              <w:rPr>
                <w:b/>
                <w:sz w:val="18"/>
                <w:szCs w:val="18"/>
                <w:lang w:eastAsia="en-US"/>
              </w:rPr>
              <w:t>55</w:t>
            </w:r>
          </w:p>
        </w:tc>
        <w:tc>
          <w:tcPr>
            <w:tcW w:w="992" w:type="dxa"/>
            <w:gridSpan w:val="2"/>
            <w:vAlign w:val="center"/>
          </w:tcPr>
          <w:p w:rsidR="00333AC3" w:rsidRPr="006F181C" w:rsidRDefault="00333AC3" w:rsidP="00C24B22">
            <w:pPr>
              <w:spacing w:before="105"/>
              <w:ind w:right="388"/>
              <w:jc w:val="center"/>
              <w:rPr>
                <w:b/>
                <w:sz w:val="18"/>
                <w:szCs w:val="18"/>
                <w:lang w:eastAsia="en-US"/>
              </w:rPr>
            </w:pPr>
            <w:r w:rsidRPr="006F181C">
              <w:rPr>
                <w:b/>
                <w:sz w:val="18"/>
                <w:szCs w:val="18"/>
                <w:lang w:eastAsia="en-US"/>
              </w:rPr>
              <w:t>SAY</w:t>
            </w:r>
          </w:p>
        </w:tc>
        <w:tc>
          <w:tcPr>
            <w:tcW w:w="4394" w:type="dxa"/>
            <w:vAlign w:val="center"/>
          </w:tcPr>
          <w:p w:rsidR="00333AC3" w:rsidRDefault="00333AC3" w:rsidP="00C24B22">
            <w:pPr>
              <w:spacing w:before="100"/>
              <w:jc w:val="center"/>
              <w:rPr>
                <w:sz w:val="18"/>
                <w:szCs w:val="18"/>
                <w:lang w:eastAsia="en-US"/>
              </w:rPr>
            </w:pPr>
            <w:proofErr w:type="gramStart"/>
            <w:r w:rsidRPr="006F181C">
              <w:rPr>
                <w:sz w:val="18"/>
                <w:szCs w:val="18"/>
              </w:rPr>
              <w:t>Matematik Eğitimi Programından Tezli Yüksek lisans Mezunu olmak</w:t>
            </w:r>
            <w:r w:rsidRPr="006F181C">
              <w:rPr>
                <w:sz w:val="18"/>
                <w:szCs w:val="18"/>
                <w:lang w:eastAsia="en-US"/>
              </w:rPr>
              <w:t>.</w:t>
            </w:r>
            <w:proofErr w:type="gramEnd"/>
          </w:p>
          <w:p w:rsidR="00114445" w:rsidRPr="006F181C" w:rsidRDefault="00114445" w:rsidP="00C24B22">
            <w:pPr>
              <w:spacing w:before="100"/>
              <w:jc w:val="center"/>
              <w:rPr>
                <w:sz w:val="18"/>
                <w:szCs w:val="18"/>
                <w:lang w:eastAsia="en-US"/>
              </w:rPr>
            </w:pPr>
            <w:r w:rsidRPr="00475784">
              <w:rPr>
                <w:color w:val="FF0000"/>
                <w:sz w:val="18"/>
                <w:szCs w:val="18"/>
                <w:lang w:eastAsia="en-US"/>
              </w:rPr>
              <w:t xml:space="preserve">Yatay Geçiş Kontenjanı için Matematik Eğitimi Programında </w:t>
            </w:r>
            <w:r w:rsidR="006E16B1" w:rsidRPr="00475784">
              <w:rPr>
                <w:color w:val="FF0000"/>
                <w:sz w:val="18"/>
                <w:szCs w:val="18"/>
                <w:lang w:eastAsia="en-US"/>
              </w:rPr>
              <w:t>Doktora yapıyor olmak</w:t>
            </w:r>
          </w:p>
        </w:tc>
      </w:tr>
    </w:tbl>
    <w:p w:rsidR="00333AC3" w:rsidRDefault="00333AC3" w:rsidP="00F646D5">
      <w:pPr>
        <w:spacing w:before="9"/>
        <w:rPr>
          <w:sz w:val="18"/>
          <w:szCs w:val="18"/>
        </w:rPr>
      </w:pPr>
    </w:p>
    <w:p w:rsidR="00FC60E3" w:rsidRPr="00F23DE1" w:rsidRDefault="00FC60E3" w:rsidP="00FC60E3">
      <w:pPr>
        <w:rPr>
          <w:rFonts w:eastAsia="Tahoma"/>
          <w:b/>
          <w:bCs/>
          <w:color w:val="FF0000"/>
          <w:w w:val="95"/>
          <w:sz w:val="20"/>
          <w:szCs w:val="20"/>
          <w:u w:val="single"/>
          <w14:textOutline w14:w="9525" w14:cap="rnd" w14:cmpd="sng" w14:algn="ctr">
            <w14:noFill/>
            <w14:prstDash w14:val="solid"/>
            <w14:bevel/>
          </w14:textOutline>
        </w:rPr>
      </w:pPr>
      <w:r w:rsidRPr="00F23DE1">
        <w:rPr>
          <w:rFonts w:eastAsia="Tahoma"/>
          <w:b/>
          <w:bCs/>
          <w:color w:val="FF0000"/>
          <w:w w:val="95"/>
          <w:sz w:val="20"/>
          <w:szCs w:val="20"/>
          <w:u w:val="single"/>
          <w14:textOutline w14:w="9525" w14:cap="rnd" w14:cmpd="sng" w14:algn="ctr">
            <w14:noFill/>
            <w14:prstDash w14:val="solid"/>
            <w14:bevel/>
          </w14:textOutline>
        </w:rPr>
        <w:t>Başvuru Koşulları</w:t>
      </w:r>
    </w:p>
    <w:p w:rsidR="00AC787A" w:rsidRPr="00863050" w:rsidRDefault="00AC787A" w:rsidP="00AC787A">
      <w:pPr>
        <w:jc w:val="both"/>
      </w:pPr>
      <w:r w:rsidRPr="00863050">
        <w:t>1-Belirtilen ilgili programdan mezun olmak,</w:t>
      </w:r>
    </w:p>
    <w:p w:rsidR="00AC787A" w:rsidRPr="00863050" w:rsidRDefault="00AC787A" w:rsidP="00AC787A">
      <w:pPr>
        <w:jc w:val="both"/>
      </w:pPr>
      <w:r w:rsidRPr="00863050">
        <w:t>2-İlgili ALES puan türünde en az 60 puan almış olmak. ALES geçerlilik süresi 5 yıldır.</w:t>
      </w:r>
    </w:p>
    <w:p w:rsidR="00AC787A" w:rsidRPr="00863050" w:rsidRDefault="00AC787A" w:rsidP="00AC787A">
      <w:pPr>
        <w:jc w:val="both"/>
      </w:pPr>
      <w:r w:rsidRPr="00863050">
        <w:t xml:space="preserve">3-Adayların, anadili hariç olmak üzere, YDS veya </w:t>
      </w:r>
      <w:proofErr w:type="spellStart"/>
      <w:r w:rsidRPr="00863050">
        <w:t>YÖKDİL’den</w:t>
      </w:r>
      <w:proofErr w:type="spellEnd"/>
      <w:r w:rsidRPr="00863050">
        <w:t xml:space="preserve"> tezli yüksek lisans için en az 40 puan veya Ölçme, Seçme ve Yerleştirme Merkezi (ÖSYM) ya da YÖK tarafından eşdeğerliği kabul edilen ulusal/uluslararası yabancı dil sınavlarından bu puanın eşdeğeri bir puan almış olmak. </w:t>
      </w:r>
      <w:r w:rsidR="000E74E3" w:rsidRPr="000E74E3">
        <w:t>YÖKDİL, YDS ve e‐YDS sınav sonuçları geçerlilik süresi 5 yıldır</w:t>
      </w:r>
      <w:r w:rsidR="000E74E3" w:rsidRPr="006F181C">
        <w:rPr>
          <w:sz w:val="18"/>
          <w:szCs w:val="18"/>
        </w:rPr>
        <w:t>.</w:t>
      </w:r>
      <w:r w:rsidR="000E74E3" w:rsidRPr="00C20DE3">
        <w:rPr>
          <w:color w:val="FF0000"/>
        </w:rPr>
        <w:t xml:space="preserve"> </w:t>
      </w:r>
      <w:r w:rsidRPr="00C20DE3">
        <w:rPr>
          <w:color w:val="FF0000"/>
        </w:rPr>
        <w:t>(Senato onayı ile asgari yabancı dil puan şartı aranmayan tezli yüksek lisans programlarına başvuran adaylardan yabancı dil belgesi bulunmayanların, yabancı dil puanı sıfır kabul edilerek hesaplama yapılır.)</w:t>
      </w:r>
    </w:p>
    <w:p w:rsidR="00AC787A" w:rsidRPr="00863050" w:rsidRDefault="00AC787A" w:rsidP="00AC787A">
      <w:pPr>
        <w:jc w:val="both"/>
      </w:pPr>
      <w:r w:rsidRPr="00863050">
        <w:t>4-Doktora programı için ise en az 55 yabancı dil puanına sahip olmak.</w:t>
      </w:r>
    </w:p>
    <w:p w:rsidR="009210AB" w:rsidRDefault="009210AB" w:rsidP="00AA694F">
      <w:pPr>
        <w:rPr>
          <w:rFonts w:eastAsia="Tahoma"/>
          <w:b/>
          <w:bCs/>
          <w:w w:val="95"/>
          <w:sz w:val="20"/>
          <w:szCs w:val="20"/>
          <w14:textOutline w14:w="9525" w14:cap="rnd" w14:cmpd="sng" w14:algn="ctr">
            <w14:noFill/>
            <w14:prstDash w14:val="solid"/>
            <w14:bevel/>
          </w14:textOutline>
        </w:rPr>
      </w:pPr>
    </w:p>
    <w:p w:rsidR="006F181C" w:rsidRPr="00F23DE1" w:rsidRDefault="00FC60E3" w:rsidP="00AA694F">
      <w:pPr>
        <w:rPr>
          <w:rFonts w:eastAsia="Tahoma"/>
          <w:b/>
          <w:bCs/>
          <w:color w:val="FF0000"/>
          <w:w w:val="95"/>
          <w:sz w:val="20"/>
          <w:szCs w:val="20"/>
          <w:u w:val="single"/>
          <w14:textOutline w14:w="9525" w14:cap="rnd" w14:cmpd="sng" w14:algn="ctr">
            <w14:noFill/>
            <w14:prstDash w14:val="solid"/>
            <w14:bevel/>
          </w14:textOutline>
        </w:rPr>
      </w:pPr>
      <w:r w:rsidRPr="00F23DE1">
        <w:rPr>
          <w:rFonts w:eastAsia="Tahoma"/>
          <w:b/>
          <w:bCs/>
          <w:color w:val="FF0000"/>
          <w:w w:val="95"/>
          <w:sz w:val="20"/>
          <w:szCs w:val="20"/>
          <w:u w:val="single"/>
          <w14:textOutline w14:w="9525" w14:cap="rnd" w14:cmpd="sng" w14:algn="ctr">
            <w14:noFill/>
            <w14:prstDash w14:val="solid"/>
            <w14:bevel/>
          </w14:textOutline>
        </w:rPr>
        <w:t>Başvuru Esnasında Online Başvuru Sistemine Yüklenmesi Gereken Belgeler</w:t>
      </w:r>
    </w:p>
    <w:p w:rsidR="0092703A" w:rsidRPr="00200291" w:rsidRDefault="0092703A" w:rsidP="0092703A">
      <w:pPr>
        <w:jc w:val="both"/>
        <w:rPr>
          <w:sz w:val="20"/>
          <w:szCs w:val="20"/>
        </w:rPr>
      </w:pPr>
      <w:r w:rsidRPr="00200291">
        <w:rPr>
          <w:sz w:val="20"/>
          <w:szCs w:val="20"/>
        </w:rPr>
        <w:t xml:space="preserve">1-Adayın Mezuniyet Bilgileri ve Sınav Bilgileri Web Servisleri İle YÖK </w:t>
      </w:r>
      <w:r w:rsidR="00877E88">
        <w:rPr>
          <w:sz w:val="20"/>
          <w:szCs w:val="20"/>
        </w:rPr>
        <w:t>v</w:t>
      </w:r>
      <w:r w:rsidRPr="00200291">
        <w:rPr>
          <w:sz w:val="20"/>
          <w:szCs w:val="20"/>
        </w:rPr>
        <w:t xml:space="preserve">e ÖSYM’den </w:t>
      </w:r>
      <w:r w:rsidR="00877E88">
        <w:rPr>
          <w:sz w:val="20"/>
          <w:szCs w:val="20"/>
        </w:rPr>
        <w:t>a</w:t>
      </w:r>
      <w:r w:rsidRPr="00200291">
        <w:rPr>
          <w:sz w:val="20"/>
          <w:szCs w:val="20"/>
        </w:rPr>
        <w:t xml:space="preserve">lındığından </w:t>
      </w:r>
      <w:r w:rsidR="00877E88">
        <w:rPr>
          <w:sz w:val="20"/>
          <w:szCs w:val="20"/>
        </w:rPr>
        <w:t>b</w:t>
      </w:r>
      <w:r w:rsidRPr="00200291">
        <w:rPr>
          <w:sz w:val="20"/>
          <w:szCs w:val="20"/>
        </w:rPr>
        <w:t xml:space="preserve">u </w:t>
      </w:r>
      <w:r w:rsidR="00877E88">
        <w:rPr>
          <w:sz w:val="20"/>
          <w:szCs w:val="20"/>
        </w:rPr>
        <w:t>b</w:t>
      </w:r>
      <w:r w:rsidRPr="00200291">
        <w:rPr>
          <w:sz w:val="20"/>
          <w:szCs w:val="20"/>
        </w:rPr>
        <w:t xml:space="preserve">elgelerin </w:t>
      </w:r>
      <w:r w:rsidR="00877E88">
        <w:rPr>
          <w:sz w:val="20"/>
          <w:szCs w:val="20"/>
        </w:rPr>
        <w:t>y</w:t>
      </w:r>
      <w:r w:rsidRPr="00200291">
        <w:rPr>
          <w:sz w:val="20"/>
          <w:szCs w:val="20"/>
        </w:rPr>
        <w:t xml:space="preserve">üklenmesine </w:t>
      </w:r>
      <w:r w:rsidR="00877E88">
        <w:rPr>
          <w:sz w:val="20"/>
          <w:szCs w:val="20"/>
        </w:rPr>
        <w:t>i</w:t>
      </w:r>
      <w:r w:rsidRPr="00200291">
        <w:rPr>
          <w:sz w:val="20"/>
          <w:szCs w:val="20"/>
        </w:rPr>
        <w:t xml:space="preserve">htiyaç </w:t>
      </w:r>
      <w:r w:rsidR="00877E88">
        <w:rPr>
          <w:sz w:val="20"/>
          <w:szCs w:val="20"/>
        </w:rPr>
        <w:t>b</w:t>
      </w:r>
      <w:r w:rsidRPr="00200291">
        <w:rPr>
          <w:sz w:val="20"/>
          <w:szCs w:val="20"/>
        </w:rPr>
        <w:t>ulunmamaktadır. Ancak, eğitimlerini yurt dışında tamamlayan</w:t>
      </w:r>
      <w:r w:rsidR="00C20DE3">
        <w:rPr>
          <w:sz w:val="20"/>
          <w:szCs w:val="20"/>
        </w:rPr>
        <w:t xml:space="preserve"> </w:t>
      </w:r>
      <w:r w:rsidR="00C20DE3" w:rsidRPr="00E52192">
        <w:rPr>
          <w:b/>
          <w:sz w:val="20"/>
          <w:szCs w:val="18"/>
        </w:rPr>
        <w:t>Türkiye Cumhuriyeti uyruklu adaylar</w:t>
      </w:r>
      <w:r w:rsidRPr="00E52192">
        <w:rPr>
          <w:szCs w:val="20"/>
        </w:rPr>
        <w:t xml:space="preserve"> </w:t>
      </w:r>
      <w:r w:rsidRPr="00200291">
        <w:rPr>
          <w:sz w:val="20"/>
          <w:szCs w:val="20"/>
        </w:rPr>
        <w:t>mezuniyet belgelerini ve denklik belgelerini sisteme yükleyeceklerdir.</w:t>
      </w:r>
    </w:p>
    <w:p w:rsidR="0092703A" w:rsidRPr="00200291" w:rsidRDefault="0092703A" w:rsidP="0092703A">
      <w:pPr>
        <w:jc w:val="both"/>
        <w:rPr>
          <w:sz w:val="20"/>
          <w:szCs w:val="20"/>
        </w:rPr>
      </w:pPr>
      <w:r w:rsidRPr="00200291">
        <w:rPr>
          <w:sz w:val="20"/>
          <w:szCs w:val="20"/>
        </w:rPr>
        <w:t>2-Pedagojik Formasyon Belgesi (Eğitim Fakültesi Mezunları Dışındaki Diğer Fakülte Mezunları İçin)</w:t>
      </w:r>
    </w:p>
    <w:p w:rsidR="0092703A" w:rsidRPr="00200291" w:rsidRDefault="0092703A" w:rsidP="0092703A">
      <w:pPr>
        <w:jc w:val="both"/>
        <w:rPr>
          <w:sz w:val="20"/>
          <w:szCs w:val="20"/>
        </w:rPr>
      </w:pPr>
      <w:r w:rsidRPr="00200291">
        <w:rPr>
          <w:sz w:val="20"/>
          <w:szCs w:val="20"/>
        </w:rPr>
        <w:t>3-Türkiye Cumhuriyeti Uyruklu Erkek Adayların Askerlik Durum Belgesi (</w:t>
      </w:r>
      <w:r w:rsidR="00877E88">
        <w:rPr>
          <w:sz w:val="20"/>
          <w:szCs w:val="20"/>
        </w:rPr>
        <w:t>e</w:t>
      </w:r>
      <w:r w:rsidRPr="00200291">
        <w:rPr>
          <w:sz w:val="20"/>
          <w:szCs w:val="20"/>
        </w:rPr>
        <w:t>‐</w:t>
      </w:r>
      <w:r w:rsidR="00877E88">
        <w:rPr>
          <w:sz w:val="20"/>
          <w:szCs w:val="20"/>
        </w:rPr>
        <w:t>d</w:t>
      </w:r>
      <w:r w:rsidRPr="00200291">
        <w:rPr>
          <w:sz w:val="20"/>
          <w:szCs w:val="20"/>
        </w:rPr>
        <w:t>evlet ’</w:t>
      </w:r>
      <w:r w:rsidR="00877E88">
        <w:rPr>
          <w:sz w:val="20"/>
          <w:szCs w:val="20"/>
        </w:rPr>
        <w:t>t</w:t>
      </w:r>
      <w:r w:rsidRPr="00200291">
        <w:rPr>
          <w:sz w:val="20"/>
          <w:szCs w:val="20"/>
        </w:rPr>
        <w:t xml:space="preserve">en </w:t>
      </w:r>
      <w:r w:rsidR="00877E88">
        <w:rPr>
          <w:sz w:val="20"/>
          <w:szCs w:val="20"/>
        </w:rPr>
        <w:t>a</w:t>
      </w:r>
      <w:r w:rsidRPr="00200291">
        <w:rPr>
          <w:sz w:val="20"/>
          <w:szCs w:val="20"/>
        </w:rPr>
        <w:t xml:space="preserve">lınanlar </w:t>
      </w:r>
      <w:r w:rsidR="00877E88">
        <w:rPr>
          <w:sz w:val="20"/>
          <w:szCs w:val="20"/>
        </w:rPr>
        <w:t>d</w:t>
      </w:r>
      <w:r w:rsidRPr="00200291">
        <w:rPr>
          <w:sz w:val="20"/>
          <w:szCs w:val="20"/>
        </w:rPr>
        <w:t xml:space="preserve">a </w:t>
      </w:r>
      <w:r w:rsidR="00877E88">
        <w:rPr>
          <w:sz w:val="20"/>
          <w:szCs w:val="20"/>
        </w:rPr>
        <w:t>g</w:t>
      </w:r>
      <w:r w:rsidRPr="00200291">
        <w:rPr>
          <w:sz w:val="20"/>
          <w:szCs w:val="20"/>
        </w:rPr>
        <w:t>eçerlidir.)</w:t>
      </w:r>
    </w:p>
    <w:p w:rsidR="0092703A" w:rsidRDefault="0092703A" w:rsidP="0092703A">
      <w:pPr>
        <w:jc w:val="both"/>
        <w:rPr>
          <w:sz w:val="20"/>
          <w:szCs w:val="20"/>
        </w:rPr>
      </w:pPr>
      <w:r w:rsidRPr="00200291">
        <w:rPr>
          <w:sz w:val="20"/>
          <w:szCs w:val="20"/>
        </w:rPr>
        <w:t xml:space="preserve">4-Vesikalık Fotoğraf </w:t>
      </w:r>
    </w:p>
    <w:p w:rsidR="00C20DE3" w:rsidRPr="00114445" w:rsidRDefault="00C20DE3" w:rsidP="0092703A">
      <w:pPr>
        <w:jc w:val="both"/>
        <w:rPr>
          <w:color w:val="FF0000"/>
          <w:sz w:val="20"/>
          <w:szCs w:val="20"/>
        </w:rPr>
      </w:pPr>
      <w:r w:rsidRPr="00114445">
        <w:rPr>
          <w:color w:val="FF0000"/>
          <w:sz w:val="20"/>
          <w:szCs w:val="20"/>
        </w:rPr>
        <w:t>5-Yabancı Dil Belgesi (Fransız Dili Eğitimi Y</w:t>
      </w:r>
      <w:r w:rsidR="00475784">
        <w:rPr>
          <w:color w:val="FF0000"/>
          <w:sz w:val="20"/>
          <w:szCs w:val="20"/>
        </w:rPr>
        <w:t>üksek Lisans Programına Başvuracak</w:t>
      </w:r>
      <w:r w:rsidRPr="00114445">
        <w:rPr>
          <w:color w:val="FF0000"/>
          <w:sz w:val="20"/>
          <w:szCs w:val="20"/>
        </w:rPr>
        <w:t xml:space="preserve"> adaylar için)</w:t>
      </w:r>
    </w:p>
    <w:p w:rsidR="0092703A" w:rsidRPr="009210AB" w:rsidRDefault="0092703A" w:rsidP="00C20DE3">
      <w:pPr>
        <w:jc w:val="both"/>
        <w:rPr>
          <w:rFonts w:eastAsia="Tahoma"/>
          <w:b/>
          <w:bCs/>
          <w:w w:val="95"/>
          <w:sz w:val="20"/>
          <w:szCs w:val="20"/>
          <w14:textOutline w14:w="9525" w14:cap="rnd" w14:cmpd="sng" w14:algn="ctr">
            <w14:noFill/>
            <w14:prstDash w14:val="solid"/>
            <w14:bevel/>
          </w14:textOutline>
        </w:rPr>
      </w:pPr>
    </w:p>
    <w:p w:rsidR="00AA694F" w:rsidRDefault="00AA694F" w:rsidP="00AA694F">
      <w:pPr>
        <w:rPr>
          <w:rFonts w:eastAsia="Tahoma"/>
          <w:b/>
          <w:bCs/>
          <w:color w:val="FF0000"/>
          <w:w w:val="95"/>
          <w:sz w:val="20"/>
          <w:szCs w:val="20"/>
          <w:u w:val="single"/>
          <w14:textOutline w14:w="9525" w14:cap="rnd" w14:cmpd="sng" w14:algn="ctr">
            <w14:noFill/>
            <w14:prstDash w14:val="solid"/>
            <w14:bevel/>
          </w14:textOutline>
        </w:rPr>
      </w:pPr>
      <w:r w:rsidRPr="00F23DE1">
        <w:rPr>
          <w:rFonts w:eastAsia="Tahoma"/>
          <w:b/>
          <w:bCs/>
          <w:color w:val="FF0000"/>
          <w:w w:val="95"/>
          <w:sz w:val="20"/>
          <w:szCs w:val="20"/>
          <w:u w:val="single"/>
          <w14:textOutline w14:w="9525" w14:cap="rnd" w14:cmpd="sng" w14:algn="ctr">
            <w14:noFill/>
            <w14:prstDash w14:val="solid"/>
            <w14:bevel/>
          </w14:textOutline>
        </w:rPr>
        <w:t>Değerlendirme</w:t>
      </w:r>
    </w:p>
    <w:p w:rsidR="009E3161" w:rsidRDefault="009E3161" w:rsidP="00AA694F">
      <w:pPr>
        <w:rPr>
          <w:rFonts w:eastAsia="Tahoma"/>
          <w:b/>
          <w:bCs/>
          <w:color w:val="FF0000"/>
          <w:w w:val="95"/>
          <w:sz w:val="20"/>
          <w:szCs w:val="20"/>
          <w:u w:val="single"/>
          <w14:textOutline w14:w="9525" w14:cap="rnd" w14:cmpd="sng" w14:algn="ctr">
            <w14:noFill/>
            <w14:prstDash w14:val="solid"/>
            <w14:bevel/>
          </w14:textOutline>
        </w:rPr>
      </w:pPr>
    </w:p>
    <w:p w:rsidR="009E3161" w:rsidRPr="00CD0E75" w:rsidRDefault="009E3161" w:rsidP="00AA694F">
      <w:pPr>
        <w:rPr>
          <w:b/>
          <w:color w:val="FF0000"/>
          <w:sz w:val="20"/>
          <w:szCs w:val="20"/>
          <w:u w:val="single"/>
        </w:rPr>
      </w:pPr>
      <w:r w:rsidRPr="00CD0E75">
        <w:rPr>
          <w:b/>
          <w:color w:val="FF0000"/>
          <w:sz w:val="20"/>
          <w:szCs w:val="20"/>
          <w:u w:val="single"/>
        </w:rPr>
        <w:t>Tezli Yüksek Lisans</w:t>
      </w:r>
    </w:p>
    <w:p w:rsidR="00AA694F" w:rsidRPr="009210AB" w:rsidRDefault="002731C4" w:rsidP="00AA694F">
      <w:pPr>
        <w:jc w:val="both"/>
        <w:rPr>
          <w:sz w:val="20"/>
          <w:szCs w:val="20"/>
        </w:rPr>
      </w:pPr>
      <w:r w:rsidRPr="009210AB">
        <w:rPr>
          <w:b/>
          <w:sz w:val="20"/>
          <w:szCs w:val="20"/>
        </w:rPr>
        <w:t>1-</w:t>
      </w:r>
      <w:r w:rsidR="00AA694F" w:rsidRPr="009210AB">
        <w:rPr>
          <w:sz w:val="20"/>
          <w:szCs w:val="20"/>
        </w:rPr>
        <w:t xml:space="preserve">Tezli Yüksek Lisans Başarı notu %50 ALES, %20 AGNO/lisans, %20 Değerlendirme (Yazılı, Sözlü, </w:t>
      </w:r>
      <w:proofErr w:type="spellStart"/>
      <w:r w:rsidR="00AA694F" w:rsidRPr="009210AB">
        <w:rPr>
          <w:sz w:val="20"/>
          <w:szCs w:val="20"/>
        </w:rPr>
        <w:t>Portfolyo</w:t>
      </w:r>
      <w:proofErr w:type="spellEnd"/>
      <w:r w:rsidR="00AA694F" w:rsidRPr="009210AB">
        <w:rPr>
          <w:sz w:val="20"/>
          <w:szCs w:val="20"/>
        </w:rPr>
        <w:t>) Sınav Sonucu ve %10 yabancı dil puanlarının toplamından oluşur. Adayın başarılı sayılması için başarı notunun en az 60/100 olması gerekir. Adayların başarı notu en yüksek nottan başlamak üzere sıralanır ve ilan edilmiş kontenjan kadar asil ve yedek aday belirlenir. Eşit başarı notuna sahip olan adaylar arasından, sırasıyla, AGNO/lisans, Değerlendirme sınavı, yabancı dil puanı yüksek olanlar tercih edilir.</w:t>
      </w:r>
    </w:p>
    <w:p w:rsidR="00F07E5F" w:rsidRDefault="00AA694F" w:rsidP="00AA694F">
      <w:pPr>
        <w:jc w:val="both"/>
        <w:rPr>
          <w:color w:val="FF0000"/>
          <w:sz w:val="20"/>
          <w:szCs w:val="20"/>
        </w:rPr>
      </w:pPr>
      <w:r w:rsidRPr="005500A7">
        <w:rPr>
          <w:b/>
          <w:color w:val="FF0000"/>
          <w:sz w:val="20"/>
          <w:szCs w:val="20"/>
        </w:rPr>
        <w:t>Not-</w:t>
      </w:r>
      <w:r w:rsidR="00CC0D95" w:rsidRPr="005500A7">
        <w:rPr>
          <w:b/>
          <w:color w:val="FF0000"/>
          <w:sz w:val="20"/>
          <w:szCs w:val="20"/>
        </w:rPr>
        <w:t>1</w:t>
      </w:r>
      <w:r w:rsidRPr="005500A7">
        <w:rPr>
          <w:b/>
          <w:color w:val="FF0000"/>
          <w:sz w:val="20"/>
          <w:szCs w:val="20"/>
        </w:rPr>
        <w:t>:</w:t>
      </w:r>
      <w:r w:rsidRPr="005500A7">
        <w:rPr>
          <w:color w:val="FF0000"/>
          <w:sz w:val="20"/>
          <w:szCs w:val="20"/>
        </w:rPr>
        <w:t xml:space="preserve"> Resim İş Eğitimi Tezli Yüksek Lisans Programına başvuran Adayların Başvuru sırasında </w:t>
      </w:r>
      <w:proofErr w:type="spellStart"/>
      <w:r w:rsidRPr="005500A7">
        <w:rPr>
          <w:color w:val="FF0000"/>
          <w:sz w:val="20"/>
          <w:szCs w:val="20"/>
        </w:rPr>
        <w:t>portfolyoları</w:t>
      </w:r>
      <w:proofErr w:type="spellEnd"/>
      <w:r w:rsidRPr="005500A7">
        <w:rPr>
          <w:color w:val="FF0000"/>
          <w:sz w:val="20"/>
          <w:szCs w:val="20"/>
        </w:rPr>
        <w:t xml:space="preserve"> ile bu </w:t>
      </w:r>
      <w:proofErr w:type="spellStart"/>
      <w:r w:rsidRPr="005500A7">
        <w:rPr>
          <w:color w:val="FF0000"/>
          <w:sz w:val="20"/>
          <w:szCs w:val="20"/>
        </w:rPr>
        <w:t>portfolyolarındaki</w:t>
      </w:r>
      <w:proofErr w:type="spellEnd"/>
      <w:r w:rsidRPr="005500A7">
        <w:rPr>
          <w:color w:val="FF0000"/>
          <w:sz w:val="20"/>
          <w:szCs w:val="20"/>
        </w:rPr>
        <w:t xml:space="preserve"> eserlerinden ikisinin orijinalini Güzel Sanatlar Eğitimi Anabilim Dalı Başkanlığına teslim etmeleri gerekmektedir</w:t>
      </w:r>
    </w:p>
    <w:p w:rsidR="009E3161" w:rsidRDefault="009E3161" w:rsidP="00AA694F">
      <w:pPr>
        <w:jc w:val="both"/>
        <w:rPr>
          <w:color w:val="FF0000"/>
          <w:sz w:val="20"/>
          <w:szCs w:val="20"/>
        </w:rPr>
      </w:pPr>
    </w:p>
    <w:p w:rsidR="009E3161" w:rsidRPr="00CD0E75" w:rsidRDefault="009E3161" w:rsidP="00AA694F">
      <w:pPr>
        <w:jc w:val="both"/>
        <w:rPr>
          <w:b/>
          <w:sz w:val="20"/>
          <w:szCs w:val="20"/>
          <w:u w:val="single"/>
        </w:rPr>
      </w:pPr>
      <w:r w:rsidRPr="00CD0E75">
        <w:rPr>
          <w:b/>
          <w:color w:val="FF0000"/>
          <w:sz w:val="20"/>
          <w:szCs w:val="20"/>
          <w:u w:val="single"/>
        </w:rPr>
        <w:t>Doktora</w:t>
      </w:r>
    </w:p>
    <w:p w:rsidR="002731C4" w:rsidRDefault="002731C4" w:rsidP="002731C4">
      <w:pPr>
        <w:jc w:val="both"/>
        <w:rPr>
          <w:sz w:val="20"/>
          <w:szCs w:val="20"/>
        </w:rPr>
      </w:pPr>
      <w:r w:rsidRPr="009210AB">
        <w:rPr>
          <w:b/>
          <w:sz w:val="20"/>
          <w:szCs w:val="20"/>
        </w:rPr>
        <w:t>2-</w:t>
      </w:r>
      <w:r w:rsidRPr="009210AB">
        <w:rPr>
          <w:sz w:val="20"/>
          <w:szCs w:val="20"/>
        </w:rPr>
        <w:t xml:space="preserve">Doktora Başarı notu %50 ALES, %10 AGNO/lisans, %10 AGNO/ Yüksek lisans,  %20 Değerlendirme (Yazılı, Sözlü, </w:t>
      </w:r>
      <w:proofErr w:type="spellStart"/>
      <w:r w:rsidRPr="009210AB">
        <w:rPr>
          <w:sz w:val="20"/>
          <w:szCs w:val="20"/>
        </w:rPr>
        <w:t>Portfolyo</w:t>
      </w:r>
      <w:proofErr w:type="spellEnd"/>
      <w:r w:rsidRPr="009210AB">
        <w:rPr>
          <w:sz w:val="20"/>
          <w:szCs w:val="20"/>
        </w:rPr>
        <w:t>) Sınav Sonucu ve %10 yabancı dil puanlarının toplamından oluşur. Adayın başarılı sayılması için başarı notunun en az 60/100 olması gerekir. Adayların başarı notu en yüksek nottan başlamak üzere sıralanır ve ilan edilmiş kontenjan kadar asil ve yedek aday belirlenir. Eşit başarı notuna sahip olan adaylar arasından, sırasıyla, AGNO/lisans, değerlendirme sınavı, yabancı dil puanı yüksek olanlar tercih edilir.</w:t>
      </w:r>
    </w:p>
    <w:p w:rsidR="009E3161" w:rsidRPr="009E3161" w:rsidRDefault="009E3161" w:rsidP="009E3161">
      <w:pPr>
        <w:jc w:val="both"/>
        <w:rPr>
          <w:sz w:val="20"/>
          <w:szCs w:val="20"/>
        </w:rPr>
      </w:pPr>
    </w:p>
    <w:p w:rsidR="00CC0D95" w:rsidRPr="009210AB" w:rsidRDefault="00CC0D95" w:rsidP="00CC0D95">
      <w:pPr>
        <w:jc w:val="both"/>
        <w:rPr>
          <w:sz w:val="20"/>
          <w:szCs w:val="20"/>
        </w:rPr>
      </w:pPr>
      <w:r w:rsidRPr="009210AB">
        <w:rPr>
          <w:rFonts w:eastAsia="Tahoma"/>
          <w:b/>
          <w:bCs/>
          <w:w w:val="95"/>
          <w:sz w:val="20"/>
          <w:szCs w:val="20"/>
          <w14:textOutline w14:w="9525" w14:cap="rnd" w14:cmpd="sng" w14:algn="ctr">
            <w14:noFill/>
            <w14:prstDash w14:val="solid"/>
            <w14:bevel/>
          </w14:textOutline>
        </w:rPr>
        <w:t>Not-2:</w:t>
      </w:r>
      <w:r w:rsidRPr="009210AB">
        <w:rPr>
          <w:rFonts w:eastAsia="Tahoma"/>
          <w:bCs/>
          <w:w w:val="95"/>
          <w:sz w:val="20"/>
          <w:szCs w:val="20"/>
          <w14:textOutline w14:w="9525" w14:cap="rnd" w14:cmpd="sng" w14:algn="ctr">
            <w14:noFill/>
            <w14:prstDash w14:val="solid"/>
            <w14:bevel/>
          </w14:textOutline>
        </w:rPr>
        <w:t xml:space="preserve"> </w:t>
      </w:r>
      <w:r w:rsidRPr="009210AB">
        <w:rPr>
          <w:sz w:val="20"/>
          <w:szCs w:val="20"/>
        </w:rPr>
        <w:t>Değerlendirme sınav şekli ABD başkanlılarınca daha sonra belirlenip enstitü web sayfasında ilan edilecektir.</w:t>
      </w:r>
    </w:p>
    <w:p w:rsidR="006F181C" w:rsidRPr="009210AB" w:rsidRDefault="006F181C" w:rsidP="006F181C">
      <w:pPr>
        <w:jc w:val="both"/>
        <w:rPr>
          <w:b/>
          <w:color w:val="1F497D" w:themeColor="text2"/>
          <w:sz w:val="20"/>
          <w:szCs w:val="20"/>
        </w:rPr>
      </w:pPr>
    </w:p>
    <w:p w:rsidR="00596FF3" w:rsidRPr="00F20FA2" w:rsidRDefault="009210AB" w:rsidP="009210AB">
      <w:pPr>
        <w:adjustRightInd w:val="0"/>
        <w:jc w:val="both"/>
        <w:rPr>
          <w:b/>
          <w:color w:val="FF0000"/>
          <w:sz w:val="20"/>
          <w:szCs w:val="20"/>
          <w:u w:val="single"/>
        </w:rPr>
      </w:pPr>
      <w:r w:rsidRPr="00F20FA2">
        <w:rPr>
          <w:b/>
          <w:color w:val="FF0000"/>
          <w:sz w:val="20"/>
          <w:szCs w:val="20"/>
          <w:u w:val="single"/>
        </w:rPr>
        <w:t>Yatay Geçiş Koşulları</w:t>
      </w:r>
    </w:p>
    <w:p w:rsidR="00596FF3" w:rsidRPr="009210AB" w:rsidRDefault="00596FF3" w:rsidP="009210AB">
      <w:pPr>
        <w:adjustRightInd w:val="0"/>
        <w:jc w:val="both"/>
        <w:rPr>
          <w:sz w:val="20"/>
          <w:szCs w:val="20"/>
        </w:rPr>
      </w:pPr>
      <w:r w:rsidRPr="009210AB">
        <w:rPr>
          <w:b/>
          <w:sz w:val="20"/>
          <w:szCs w:val="20"/>
        </w:rPr>
        <w:t>1</w:t>
      </w:r>
      <w:r w:rsidRPr="009210AB">
        <w:rPr>
          <w:sz w:val="20"/>
          <w:szCs w:val="20"/>
        </w:rPr>
        <w:t>.Diğer üniversitelerin benzeri enstitülerinde eşdeğer bir lisansüstü programda en az bir yarıyılını tamamlamış olmak</w:t>
      </w:r>
    </w:p>
    <w:p w:rsidR="00596FF3" w:rsidRPr="009210AB" w:rsidRDefault="00596FF3" w:rsidP="009210AB">
      <w:pPr>
        <w:adjustRightInd w:val="0"/>
        <w:jc w:val="both"/>
        <w:rPr>
          <w:sz w:val="20"/>
          <w:szCs w:val="20"/>
        </w:rPr>
      </w:pPr>
      <w:r w:rsidRPr="009210AB">
        <w:rPr>
          <w:b/>
          <w:bCs/>
          <w:sz w:val="20"/>
          <w:szCs w:val="20"/>
        </w:rPr>
        <w:t xml:space="preserve">2. </w:t>
      </w:r>
      <w:r w:rsidRPr="009210AB">
        <w:rPr>
          <w:sz w:val="20"/>
          <w:szCs w:val="20"/>
        </w:rPr>
        <w:t>Disiplin cezası almamış olmak</w:t>
      </w:r>
    </w:p>
    <w:p w:rsidR="00596FF3" w:rsidRPr="009210AB" w:rsidRDefault="00596FF3" w:rsidP="009210AB">
      <w:pPr>
        <w:adjustRightInd w:val="0"/>
        <w:jc w:val="both"/>
        <w:rPr>
          <w:sz w:val="20"/>
          <w:szCs w:val="20"/>
        </w:rPr>
      </w:pPr>
      <w:r w:rsidRPr="009210AB">
        <w:rPr>
          <w:b/>
          <w:bCs/>
          <w:sz w:val="20"/>
          <w:szCs w:val="20"/>
        </w:rPr>
        <w:t xml:space="preserve">3. </w:t>
      </w:r>
      <w:r w:rsidRPr="009210AB">
        <w:rPr>
          <w:sz w:val="20"/>
          <w:szCs w:val="20"/>
        </w:rPr>
        <w:t>Geçiş yapacağı yarıyıla kadar olan derslerin tümünü normal süresi içinde başarmış olmak</w:t>
      </w:r>
    </w:p>
    <w:p w:rsidR="00596FF3" w:rsidRPr="009210AB" w:rsidRDefault="00596FF3" w:rsidP="009210AB">
      <w:pPr>
        <w:adjustRightInd w:val="0"/>
        <w:jc w:val="both"/>
        <w:rPr>
          <w:sz w:val="20"/>
          <w:szCs w:val="20"/>
        </w:rPr>
      </w:pPr>
      <w:r w:rsidRPr="009210AB">
        <w:rPr>
          <w:b/>
          <w:bCs/>
          <w:sz w:val="20"/>
          <w:szCs w:val="20"/>
        </w:rPr>
        <w:t xml:space="preserve">4. </w:t>
      </w:r>
      <w:r w:rsidRPr="009210AB">
        <w:rPr>
          <w:sz w:val="20"/>
          <w:szCs w:val="20"/>
        </w:rPr>
        <w:t>Başvuru yapacağı tarihe kadar kayıtlı olduğu derslerden ağırlıklı not ortalamasının yüksek lisans için en az 70/100, doktora için en az 75/100 olmak</w:t>
      </w:r>
    </w:p>
    <w:p w:rsidR="00596FF3" w:rsidRPr="009210AB" w:rsidRDefault="00596FF3" w:rsidP="009210AB">
      <w:pPr>
        <w:adjustRightInd w:val="0"/>
        <w:jc w:val="both"/>
        <w:rPr>
          <w:sz w:val="20"/>
          <w:szCs w:val="20"/>
        </w:rPr>
      </w:pPr>
      <w:r w:rsidRPr="009210AB">
        <w:rPr>
          <w:b/>
          <w:bCs/>
          <w:sz w:val="20"/>
          <w:szCs w:val="20"/>
        </w:rPr>
        <w:t xml:space="preserve">5. </w:t>
      </w:r>
      <w:r w:rsidRPr="009210AB">
        <w:rPr>
          <w:sz w:val="20"/>
          <w:szCs w:val="20"/>
        </w:rPr>
        <w:t>Yatay geçiş talebinde bulunan ancak transkriptlerinde 70/100 notunun altında veya DC, DD, FD, FF, NA ve U harf notu olan öğrencilerin başvuruları değerlendirmeye alınmaz.</w:t>
      </w:r>
    </w:p>
    <w:p w:rsidR="00596FF3" w:rsidRPr="009210AB" w:rsidRDefault="00596FF3" w:rsidP="009210AB">
      <w:pPr>
        <w:adjustRightInd w:val="0"/>
        <w:jc w:val="both"/>
        <w:rPr>
          <w:sz w:val="20"/>
          <w:szCs w:val="20"/>
        </w:rPr>
      </w:pPr>
      <w:r w:rsidRPr="009210AB">
        <w:rPr>
          <w:b/>
          <w:bCs/>
          <w:sz w:val="20"/>
          <w:szCs w:val="20"/>
        </w:rPr>
        <w:t xml:space="preserve">6. </w:t>
      </w:r>
      <w:r w:rsidRPr="009210AB">
        <w:rPr>
          <w:sz w:val="20"/>
          <w:szCs w:val="20"/>
        </w:rPr>
        <w:t>Tezli Yüksek lisans programlarında normal öğrenim süresinin son bir yılında, doktora programlarında ise normal öğrenim süresinin son iki yılında yatay geçiş yapılmaz.</w:t>
      </w:r>
    </w:p>
    <w:p w:rsidR="00596FF3" w:rsidRPr="009210AB" w:rsidRDefault="009210AB" w:rsidP="009210AB">
      <w:pPr>
        <w:adjustRightInd w:val="0"/>
        <w:jc w:val="both"/>
        <w:rPr>
          <w:sz w:val="20"/>
          <w:szCs w:val="20"/>
        </w:rPr>
      </w:pPr>
      <w:r w:rsidRPr="009210AB">
        <w:rPr>
          <w:b/>
          <w:sz w:val="20"/>
          <w:szCs w:val="20"/>
        </w:rPr>
        <w:t>7</w:t>
      </w:r>
      <w:r>
        <w:rPr>
          <w:sz w:val="20"/>
          <w:szCs w:val="20"/>
        </w:rPr>
        <w:t>.</w:t>
      </w:r>
      <w:r w:rsidR="00596FF3" w:rsidRPr="009210AB">
        <w:rPr>
          <w:sz w:val="20"/>
          <w:szCs w:val="20"/>
        </w:rPr>
        <w:t>İlgili ALES puan türünde en az 60 puan veya GRE veya GMAT sınavlarından Senato tarafından belirlenen eşdeğer puan almış olmak.</w:t>
      </w:r>
    </w:p>
    <w:p w:rsidR="00596FF3" w:rsidRPr="007361FF" w:rsidRDefault="009210AB" w:rsidP="009210AB">
      <w:pPr>
        <w:adjustRightInd w:val="0"/>
        <w:jc w:val="both"/>
        <w:rPr>
          <w:sz w:val="20"/>
          <w:szCs w:val="20"/>
        </w:rPr>
      </w:pPr>
      <w:r w:rsidRPr="009210AB">
        <w:rPr>
          <w:b/>
          <w:sz w:val="20"/>
          <w:szCs w:val="20"/>
        </w:rPr>
        <w:t>8</w:t>
      </w:r>
      <w:r>
        <w:rPr>
          <w:b/>
          <w:color w:val="365F91" w:themeColor="accent1" w:themeShade="BF"/>
          <w:sz w:val="20"/>
          <w:szCs w:val="20"/>
        </w:rPr>
        <w:t>.</w:t>
      </w:r>
      <w:r w:rsidR="00596FF3" w:rsidRPr="009210AB">
        <w:rPr>
          <w:sz w:val="20"/>
          <w:szCs w:val="20"/>
        </w:rPr>
        <w:t xml:space="preserve">Adayların, anadili hariç olmak üzere, YDS sınavından tezli yüksek lisans için en az 40 doktora için en az 55 puan veya Ölçme, Seçme ve Yerleştirme Merkezi (ÖSYM) ya da YÖK tarafından eşdeğerliği kabul edilen ulusal/uluslararası yabancı dil sınavlarından bu puanın eşdeğeri bir puan almış olmak. </w:t>
      </w:r>
      <w:r w:rsidR="007361FF" w:rsidRPr="007361FF">
        <w:rPr>
          <w:sz w:val="20"/>
          <w:szCs w:val="20"/>
        </w:rPr>
        <w:t>YÖKDİL, YDS ve e‐YDS sınav sonuçları geçerlilik süresi 5 yıldır</w:t>
      </w:r>
    </w:p>
    <w:p w:rsidR="00596FF3" w:rsidRDefault="00596FF3" w:rsidP="00596FF3">
      <w:pPr>
        <w:adjustRightInd w:val="0"/>
        <w:rPr>
          <w:b/>
          <w:color w:val="365F91" w:themeColor="accent1" w:themeShade="BF"/>
          <w:sz w:val="18"/>
          <w:szCs w:val="18"/>
        </w:rPr>
      </w:pPr>
    </w:p>
    <w:p w:rsidR="00596FF3" w:rsidRPr="00F20FA2" w:rsidRDefault="00F20FA2" w:rsidP="009210AB">
      <w:pPr>
        <w:adjustRightInd w:val="0"/>
        <w:rPr>
          <w:b/>
          <w:color w:val="FF0000"/>
          <w:sz w:val="24"/>
          <w:szCs w:val="24"/>
          <w:u w:val="single"/>
        </w:rPr>
      </w:pPr>
      <w:r>
        <w:rPr>
          <w:b/>
          <w:color w:val="FF0000"/>
          <w:sz w:val="24"/>
          <w:szCs w:val="24"/>
          <w:u w:val="single"/>
        </w:rPr>
        <w:t xml:space="preserve">Yatay Geçiş </w:t>
      </w:r>
      <w:r w:rsidR="009210AB" w:rsidRPr="00F20FA2">
        <w:rPr>
          <w:b/>
          <w:color w:val="FF0000"/>
          <w:sz w:val="24"/>
          <w:szCs w:val="24"/>
          <w:u w:val="single"/>
        </w:rPr>
        <w:t>Değerlendirme</w:t>
      </w:r>
    </w:p>
    <w:p w:rsidR="00596FF3" w:rsidRPr="00596FF3" w:rsidRDefault="00596FF3" w:rsidP="00596FF3">
      <w:pPr>
        <w:adjustRightInd w:val="0"/>
        <w:rPr>
          <w:sz w:val="18"/>
          <w:szCs w:val="18"/>
        </w:rPr>
      </w:pPr>
      <w:r w:rsidRPr="00596FF3">
        <w:rPr>
          <w:sz w:val="18"/>
          <w:szCs w:val="18"/>
        </w:rPr>
        <w:t>Yatay Geçiş Başarı notu, %50 ALES, %30 değerlendirme ve %20 yabancı dil puanlarının toplamından oluşur. (Tezli yüksek lisans için Başarı notunun en az 60/100 olması gerekir.) Yatay geçiş kontenjanından fazla yatay geçiş başvurusu olması durumunda başarı notuna göre sıralama yapılır ve ilan edilmiş kontenjan kadar asil ve yedek aday belirlenir. Eşit başarı notuna sahip olan adaylar arasından, sırasıyla, ALES, değerlendirme, yabancı dil puanı yüksek olanlar tercih edilir.</w:t>
      </w:r>
    </w:p>
    <w:p w:rsidR="00596FF3" w:rsidRDefault="00596FF3" w:rsidP="00596FF3">
      <w:pPr>
        <w:adjustRightInd w:val="0"/>
        <w:rPr>
          <w:b/>
          <w:color w:val="365F91" w:themeColor="accent1" w:themeShade="BF"/>
          <w:sz w:val="18"/>
          <w:szCs w:val="18"/>
        </w:rPr>
      </w:pPr>
    </w:p>
    <w:p w:rsidR="006D519A" w:rsidRPr="006F181C" w:rsidRDefault="006D519A" w:rsidP="006D519A">
      <w:pPr>
        <w:pStyle w:val="GvdeMetni"/>
        <w:ind w:left="2627" w:right="2501" w:firstLine="0"/>
        <w:jc w:val="center"/>
        <w:rPr>
          <w:sz w:val="18"/>
          <w:szCs w:val="18"/>
        </w:rPr>
      </w:pPr>
      <w:r w:rsidRPr="006F181C">
        <w:rPr>
          <w:sz w:val="18"/>
          <w:szCs w:val="18"/>
        </w:rPr>
        <w:t>BAŞVURU ADRESİ</w:t>
      </w:r>
    </w:p>
    <w:p w:rsidR="006D519A" w:rsidRPr="006F181C" w:rsidRDefault="00915773" w:rsidP="00923E74">
      <w:pPr>
        <w:pStyle w:val="GvdeMetni"/>
        <w:spacing w:before="10"/>
        <w:ind w:left="0" w:firstLine="0"/>
        <w:jc w:val="center"/>
        <w:rPr>
          <w:sz w:val="18"/>
          <w:szCs w:val="18"/>
        </w:rPr>
      </w:pPr>
      <w:hyperlink r:id="rId9" w:history="1">
        <w:r w:rsidR="00E52192">
          <w:rPr>
            <w:rStyle w:val="Kpr"/>
            <w:sz w:val="18"/>
            <w:szCs w:val="18"/>
          </w:rPr>
          <w:t>https://obs.dicle.edu.tr/oibs/ina_app/</w:t>
        </w:r>
      </w:hyperlink>
    </w:p>
    <w:p w:rsidR="006D519A" w:rsidRPr="006F181C" w:rsidRDefault="006D519A" w:rsidP="00923E74">
      <w:pPr>
        <w:pStyle w:val="GvdeMetni"/>
        <w:spacing w:before="6"/>
        <w:ind w:left="0" w:firstLine="0"/>
        <w:jc w:val="center"/>
        <w:rPr>
          <w:sz w:val="18"/>
          <w:szCs w:val="18"/>
        </w:rPr>
      </w:pPr>
      <w:r w:rsidRPr="006F181C">
        <w:rPr>
          <w:sz w:val="18"/>
          <w:szCs w:val="18"/>
        </w:rPr>
        <w:t>Şahsen, posta veya kargo ile başvuru alınmayacaktır.</w:t>
      </w:r>
    </w:p>
    <w:p w:rsidR="00A678CE" w:rsidRPr="006F181C" w:rsidRDefault="006D519A" w:rsidP="00A678CE">
      <w:pPr>
        <w:pStyle w:val="GvdeMetni"/>
        <w:ind w:left="2629" w:right="1388" w:firstLine="0"/>
        <w:jc w:val="center"/>
        <w:rPr>
          <w:color w:val="0000FF"/>
          <w:sz w:val="18"/>
          <w:szCs w:val="18"/>
        </w:rPr>
      </w:pPr>
      <w:r w:rsidRPr="006F181C">
        <w:rPr>
          <w:sz w:val="18"/>
          <w:szCs w:val="18"/>
        </w:rPr>
        <w:t xml:space="preserve">Enstitü web adresi : </w:t>
      </w:r>
      <w:hyperlink r:id="rId10" w:history="1">
        <w:r w:rsidR="00E52192">
          <w:rPr>
            <w:rStyle w:val="Kpr"/>
            <w:sz w:val="18"/>
            <w:szCs w:val="18"/>
          </w:rPr>
          <w:t>http://www.dicle.edu.tr/birimler/egitim-bilimleri-enstitusu</w:t>
        </w:r>
      </w:hyperlink>
      <w:r w:rsidRPr="006F181C">
        <w:rPr>
          <w:color w:val="0000FF"/>
          <w:sz w:val="18"/>
          <w:szCs w:val="18"/>
        </w:rPr>
        <w:t xml:space="preserve"> </w:t>
      </w:r>
    </w:p>
    <w:p w:rsidR="00117599" w:rsidRPr="006F181C" w:rsidRDefault="006D519A" w:rsidP="00ED5420">
      <w:pPr>
        <w:pStyle w:val="GvdeMetni"/>
        <w:ind w:left="2629" w:right="2501" w:firstLine="0"/>
        <w:jc w:val="center"/>
        <w:rPr>
          <w:sz w:val="18"/>
          <w:szCs w:val="18"/>
        </w:rPr>
      </w:pPr>
      <w:r w:rsidRPr="006F181C">
        <w:rPr>
          <w:sz w:val="18"/>
          <w:szCs w:val="18"/>
        </w:rPr>
        <w:t>0412 241 10 10- 8762</w:t>
      </w:r>
    </w:p>
    <w:sectPr w:rsidR="00117599" w:rsidRPr="006F181C" w:rsidSect="006F181C">
      <w:pgSz w:w="11910" w:h="16840"/>
      <w:pgMar w:top="851" w:right="711" w:bottom="142" w:left="88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773" w:rsidRDefault="00915773" w:rsidP="0090650D">
      <w:r>
        <w:separator/>
      </w:r>
    </w:p>
  </w:endnote>
  <w:endnote w:type="continuationSeparator" w:id="0">
    <w:p w:rsidR="00915773" w:rsidRDefault="00915773" w:rsidP="00906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773" w:rsidRDefault="00915773" w:rsidP="0090650D">
      <w:r>
        <w:separator/>
      </w:r>
    </w:p>
  </w:footnote>
  <w:footnote w:type="continuationSeparator" w:id="0">
    <w:p w:rsidR="00915773" w:rsidRDefault="00915773" w:rsidP="009065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hybridMultilevel"/>
    <w:tmpl w:val="5BD062C2"/>
    <w:lvl w:ilvl="0" w:tplc="FFFFFFFF">
      <w:start w:val="1"/>
      <w:numFmt w:val="decimal"/>
      <w:lvlText w:val="%1)"/>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9B04D07"/>
    <w:multiLevelType w:val="hybridMultilevel"/>
    <w:tmpl w:val="9BAA5928"/>
    <w:lvl w:ilvl="0" w:tplc="A4EEBD0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F305796"/>
    <w:multiLevelType w:val="hybridMultilevel"/>
    <w:tmpl w:val="580E79F0"/>
    <w:lvl w:ilvl="0" w:tplc="A530BAF4">
      <w:start w:val="1"/>
      <w:numFmt w:val="decimal"/>
      <w:lvlText w:val="%1."/>
      <w:lvlJc w:val="left"/>
      <w:pPr>
        <w:ind w:left="660" w:hanging="360"/>
      </w:pPr>
      <w:rPr>
        <w:rFonts w:hint="default"/>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1285088"/>
    <w:multiLevelType w:val="hybridMultilevel"/>
    <w:tmpl w:val="94680104"/>
    <w:lvl w:ilvl="0" w:tplc="7FC672E4">
      <w:start w:val="1"/>
      <w:numFmt w:val="decimal"/>
      <w:lvlText w:val="%1."/>
      <w:lvlJc w:val="left"/>
      <w:pPr>
        <w:ind w:left="819" w:hanging="284"/>
      </w:pPr>
      <w:rPr>
        <w:rFonts w:ascii="Times New Roman" w:eastAsia="Times New Roman" w:hAnsi="Times New Roman" w:cs="Times New Roman"/>
        <w:b/>
        <w:spacing w:val="0"/>
        <w:w w:val="99"/>
        <w:sz w:val="20"/>
        <w:szCs w:val="20"/>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68C3655"/>
    <w:multiLevelType w:val="hybridMultilevel"/>
    <w:tmpl w:val="D5940D32"/>
    <w:lvl w:ilvl="0" w:tplc="7FC672E4">
      <w:start w:val="1"/>
      <w:numFmt w:val="decimal"/>
      <w:lvlText w:val="%1."/>
      <w:lvlJc w:val="left"/>
      <w:pPr>
        <w:ind w:left="819" w:hanging="284"/>
      </w:pPr>
      <w:rPr>
        <w:rFonts w:ascii="Times New Roman" w:eastAsia="Times New Roman" w:hAnsi="Times New Roman" w:cs="Times New Roman"/>
        <w:b/>
        <w:spacing w:val="0"/>
        <w:w w:val="99"/>
        <w:sz w:val="20"/>
        <w:szCs w:val="20"/>
        <w:lang w:val="tr-TR" w:eastAsia="tr-TR" w:bidi="tr-TR"/>
      </w:rPr>
    </w:lvl>
    <w:lvl w:ilvl="1" w:tplc="C9B22E20">
      <w:numFmt w:val="bullet"/>
      <w:lvlText w:val="•"/>
      <w:lvlJc w:val="left"/>
      <w:pPr>
        <w:ind w:left="1810" w:hanging="284"/>
      </w:pPr>
      <w:rPr>
        <w:rFonts w:hint="default"/>
        <w:lang w:val="tr-TR" w:eastAsia="tr-TR" w:bidi="tr-TR"/>
      </w:rPr>
    </w:lvl>
    <w:lvl w:ilvl="2" w:tplc="F43096B0">
      <w:numFmt w:val="bullet"/>
      <w:lvlText w:val="•"/>
      <w:lvlJc w:val="left"/>
      <w:pPr>
        <w:ind w:left="2801" w:hanging="284"/>
      </w:pPr>
      <w:rPr>
        <w:rFonts w:hint="default"/>
        <w:lang w:val="tr-TR" w:eastAsia="tr-TR" w:bidi="tr-TR"/>
      </w:rPr>
    </w:lvl>
    <w:lvl w:ilvl="3" w:tplc="61207C3A">
      <w:numFmt w:val="bullet"/>
      <w:lvlText w:val="•"/>
      <w:lvlJc w:val="left"/>
      <w:pPr>
        <w:ind w:left="3791" w:hanging="284"/>
      </w:pPr>
      <w:rPr>
        <w:rFonts w:hint="default"/>
        <w:lang w:val="tr-TR" w:eastAsia="tr-TR" w:bidi="tr-TR"/>
      </w:rPr>
    </w:lvl>
    <w:lvl w:ilvl="4" w:tplc="597AF234">
      <w:numFmt w:val="bullet"/>
      <w:lvlText w:val="•"/>
      <w:lvlJc w:val="left"/>
      <w:pPr>
        <w:ind w:left="4782" w:hanging="284"/>
      </w:pPr>
      <w:rPr>
        <w:rFonts w:hint="default"/>
        <w:lang w:val="tr-TR" w:eastAsia="tr-TR" w:bidi="tr-TR"/>
      </w:rPr>
    </w:lvl>
    <w:lvl w:ilvl="5" w:tplc="4BC8B1F4">
      <w:numFmt w:val="bullet"/>
      <w:lvlText w:val="•"/>
      <w:lvlJc w:val="left"/>
      <w:pPr>
        <w:ind w:left="5773" w:hanging="284"/>
      </w:pPr>
      <w:rPr>
        <w:rFonts w:hint="default"/>
        <w:lang w:val="tr-TR" w:eastAsia="tr-TR" w:bidi="tr-TR"/>
      </w:rPr>
    </w:lvl>
    <w:lvl w:ilvl="6" w:tplc="4B36BEBA">
      <w:numFmt w:val="bullet"/>
      <w:lvlText w:val="•"/>
      <w:lvlJc w:val="left"/>
      <w:pPr>
        <w:ind w:left="6763" w:hanging="284"/>
      </w:pPr>
      <w:rPr>
        <w:rFonts w:hint="default"/>
        <w:lang w:val="tr-TR" w:eastAsia="tr-TR" w:bidi="tr-TR"/>
      </w:rPr>
    </w:lvl>
    <w:lvl w:ilvl="7" w:tplc="6BECBC98">
      <w:numFmt w:val="bullet"/>
      <w:lvlText w:val="•"/>
      <w:lvlJc w:val="left"/>
      <w:pPr>
        <w:ind w:left="7754" w:hanging="284"/>
      </w:pPr>
      <w:rPr>
        <w:rFonts w:hint="default"/>
        <w:lang w:val="tr-TR" w:eastAsia="tr-TR" w:bidi="tr-TR"/>
      </w:rPr>
    </w:lvl>
    <w:lvl w:ilvl="8" w:tplc="B5144838">
      <w:numFmt w:val="bullet"/>
      <w:lvlText w:val="•"/>
      <w:lvlJc w:val="left"/>
      <w:pPr>
        <w:ind w:left="8745" w:hanging="284"/>
      </w:pPr>
      <w:rPr>
        <w:rFonts w:hint="default"/>
        <w:lang w:val="tr-TR" w:eastAsia="tr-TR" w:bidi="tr-TR"/>
      </w:rPr>
    </w:lvl>
  </w:abstractNum>
  <w:abstractNum w:abstractNumId="5">
    <w:nsid w:val="17EC5D89"/>
    <w:multiLevelType w:val="hybridMultilevel"/>
    <w:tmpl w:val="127A3E80"/>
    <w:lvl w:ilvl="0" w:tplc="3B3259C0">
      <w:start w:val="1"/>
      <w:numFmt w:val="decimal"/>
      <w:lvlText w:val="%1-"/>
      <w:lvlJc w:val="left"/>
      <w:pPr>
        <w:ind w:left="752" w:hanging="216"/>
      </w:pPr>
      <w:rPr>
        <w:rFonts w:ascii="Times New Roman" w:eastAsia="Times New Roman" w:hAnsi="Times New Roman" w:cs="Times New Roman" w:hint="default"/>
        <w:b/>
        <w:bCs/>
        <w:spacing w:val="0"/>
        <w:w w:val="99"/>
        <w:sz w:val="20"/>
        <w:szCs w:val="20"/>
        <w:lang w:val="tr-TR" w:eastAsia="tr-TR" w:bidi="tr-TR"/>
      </w:rPr>
    </w:lvl>
    <w:lvl w:ilvl="1" w:tplc="95789DB6">
      <w:start w:val="1"/>
      <w:numFmt w:val="lowerLetter"/>
      <w:lvlText w:val="%2)"/>
      <w:lvlJc w:val="left"/>
      <w:pPr>
        <w:ind w:left="1025" w:hanging="206"/>
      </w:pPr>
      <w:rPr>
        <w:rFonts w:ascii="Times New Roman" w:eastAsia="Times New Roman" w:hAnsi="Times New Roman" w:cs="Times New Roman" w:hint="default"/>
        <w:w w:val="99"/>
        <w:sz w:val="20"/>
        <w:szCs w:val="20"/>
        <w:lang w:val="tr-TR" w:eastAsia="tr-TR" w:bidi="tr-TR"/>
      </w:rPr>
    </w:lvl>
    <w:lvl w:ilvl="2" w:tplc="DC2AD8C0">
      <w:numFmt w:val="bullet"/>
      <w:lvlText w:val="•"/>
      <w:lvlJc w:val="left"/>
      <w:pPr>
        <w:ind w:left="2098" w:hanging="206"/>
      </w:pPr>
      <w:rPr>
        <w:rFonts w:hint="default"/>
        <w:lang w:val="tr-TR" w:eastAsia="tr-TR" w:bidi="tr-TR"/>
      </w:rPr>
    </w:lvl>
    <w:lvl w:ilvl="3" w:tplc="BE46FF22">
      <w:numFmt w:val="bullet"/>
      <w:lvlText w:val="•"/>
      <w:lvlJc w:val="left"/>
      <w:pPr>
        <w:ind w:left="3176" w:hanging="206"/>
      </w:pPr>
      <w:rPr>
        <w:rFonts w:hint="default"/>
        <w:lang w:val="tr-TR" w:eastAsia="tr-TR" w:bidi="tr-TR"/>
      </w:rPr>
    </w:lvl>
    <w:lvl w:ilvl="4" w:tplc="4EBC0E7C">
      <w:numFmt w:val="bullet"/>
      <w:lvlText w:val="•"/>
      <w:lvlJc w:val="left"/>
      <w:pPr>
        <w:ind w:left="4255" w:hanging="206"/>
      </w:pPr>
      <w:rPr>
        <w:rFonts w:hint="default"/>
        <w:lang w:val="tr-TR" w:eastAsia="tr-TR" w:bidi="tr-TR"/>
      </w:rPr>
    </w:lvl>
    <w:lvl w:ilvl="5" w:tplc="01346972">
      <w:numFmt w:val="bullet"/>
      <w:lvlText w:val="•"/>
      <w:lvlJc w:val="left"/>
      <w:pPr>
        <w:ind w:left="5333" w:hanging="206"/>
      </w:pPr>
      <w:rPr>
        <w:rFonts w:hint="default"/>
        <w:lang w:val="tr-TR" w:eastAsia="tr-TR" w:bidi="tr-TR"/>
      </w:rPr>
    </w:lvl>
    <w:lvl w:ilvl="6" w:tplc="CE366C4A">
      <w:numFmt w:val="bullet"/>
      <w:lvlText w:val="•"/>
      <w:lvlJc w:val="left"/>
      <w:pPr>
        <w:ind w:left="6412" w:hanging="206"/>
      </w:pPr>
      <w:rPr>
        <w:rFonts w:hint="default"/>
        <w:lang w:val="tr-TR" w:eastAsia="tr-TR" w:bidi="tr-TR"/>
      </w:rPr>
    </w:lvl>
    <w:lvl w:ilvl="7" w:tplc="B24A2EAA">
      <w:numFmt w:val="bullet"/>
      <w:lvlText w:val="•"/>
      <w:lvlJc w:val="left"/>
      <w:pPr>
        <w:ind w:left="7490" w:hanging="206"/>
      </w:pPr>
      <w:rPr>
        <w:rFonts w:hint="default"/>
        <w:lang w:val="tr-TR" w:eastAsia="tr-TR" w:bidi="tr-TR"/>
      </w:rPr>
    </w:lvl>
    <w:lvl w:ilvl="8" w:tplc="979244AE">
      <w:numFmt w:val="bullet"/>
      <w:lvlText w:val="•"/>
      <w:lvlJc w:val="left"/>
      <w:pPr>
        <w:ind w:left="8569" w:hanging="206"/>
      </w:pPr>
      <w:rPr>
        <w:rFonts w:hint="default"/>
        <w:lang w:val="tr-TR" w:eastAsia="tr-TR" w:bidi="tr-TR"/>
      </w:rPr>
    </w:lvl>
  </w:abstractNum>
  <w:abstractNum w:abstractNumId="6">
    <w:nsid w:val="248662CB"/>
    <w:multiLevelType w:val="hybridMultilevel"/>
    <w:tmpl w:val="7ADA6194"/>
    <w:lvl w:ilvl="0" w:tplc="F31E8940">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315B3395"/>
    <w:multiLevelType w:val="hybridMultilevel"/>
    <w:tmpl w:val="D8AE3082"/>
    <w:lvl w:ilvl="0" w:tplc="3D02FA68">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nsid w:val="32F63F71"/>
    <w:multiLevelType w:val="hybridMultilevel"/>
    <w:tmpl w:val="27148D86"/>
    <w:lvl w:ilvl="0" w:tplc="EC6A2B6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F26626A"/>
    <w:multiLevelType w:val="hybridMultilevel"/>
    <w:tmpl w:val="AE8485B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nsid w:val="45F34145"/>
    <w:multiLevelType w:val="hybridMultilevel"/>
    <w:tmpl w:val="4CF01B6E"/>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rPr>
        <w:rFonts w:cs="Times New Roman"/>
      </w:rPr>
    </w:lvl>
    <w:lvl w:ilvl="2" w:tplc="041F0005">
      <w:start w:val="1"/>
      <w:numFmt w:val="decimal"/>
      <w:lvlText w:val="%3."/>
      <w:lvlJc w:val="left"/>
      <w:pPr>
        <w:tabs>
          <w:tab w:val="num" w:pos="2160"/>
        </w:tabs>
        <w:ind w:left="2160" w:hanging="360"/>
      </w:pPr>
      <w:rPr>
        <w:rFonts w:cs="Times New Roman"/>
      </w:rPr>
    </w:lvl>
    <w:lvl w:ilvl="3" w:tplc="041F0001">
      <w:start w:val="1"/>
      <w:numFmt w:val="decimal"/>
      <w:lvlText w:val="%4."/>
      <w:lvlJc w:val="left"/>
      <w:pPr>
        <w:tabs>
          <w:tab w:val="num" w:pos="2880"/>
        </w:tabs>
        <w:ind w:left="2880" w:hanging="360"/>
      </w:pPr>
      <w:rPr>
        <w:rFonts w:cs="Times New Roman"/>
      </w:rPr>
    </w:lvl>
    <w:lvl w:ilvl="4" w:tplc="041F0003">
      <w:start w:val="1"/>
      <w:numFmt w:val="decimal"/>
      <w:lvlText w:val="%5."/>
      <w:lvlJc w:val="left"/>
      <w:pPr>
        <w:tabs>
          <w:tab w:val="num" w:pos="3600"/>
        </w:tabs>
        <w:ind w:left="3600" w:hanging="360"/>
      </w:pPr>
      <w:rPr>
        <w:rFonts w:cs="Times New Roman"/>
      </w:rPr>
    </w:lvl>
    <w:lvl w:ilvl="5" w:tplc="041F0005">
      <w:start w:val="1"/>
      <w:numFmt w:val="decimal"/>
      <w:lvlText w:val="%6."/>
      <w:lvlJc w:val="left"/>
      <w:pPr>
        <w:tabs>
          <w:tab w:val="num" w:pos="4320"/>
        </w:tabs>
        <w:ind w:left="4320" w:hanging="360"/>
      </w:pPr>
      <w:rPr>
        <w:rFonts w:cs="Times New Roman"/>
      </w:rPr>
    </w:lvl>
    <w:lvl w:ilvl="6" w:tplc="041F0001">
      <w:start w:val="1"/>
      <w:numFmt w:val="decimal"/>
      <w:lvlText w:val="%7."/>
      <w:lvlJc w:val="left"/>
      <w:pPr>
        <w:tabs>
          <w:tab w:val="num" w:pos="5040"/>
        </w:tabs>
        <w:ind w:left="5040" w:hanging="360"/>
      </w:pPr>
      <w:rPr>
        <w:rFonts w:cs="Times New Roman"/>
      </w:rPr>
    </w:lvl>
    <w:lvl w:ilvl="7" w:tplc="041F0003">
      <w:start w:val="1"/>
      <w:numFmt w:val="decimal"/>
      <w:lvlText w:val="%8."/>
      <w:lvlJc w:val="left"/>
      <w:pPr>
        <w:tabs>
          <w:tab w:val="num" w:pos="5760"/>
        </w:tabs>
        <w:ind w:left="5760" w:hanging="360"/>
      </w:pPr>
      <w:rPr>
        <w:rFonts w:cs="Times New Roman"/>
      </w:rPr>
    </w:lvl>
    <w:lvl w:ilvl="8" w:tplc="041F0005">
      <w:start w:val="1"/>
      <w:numFmt w:val="decimal"/>
      <w:lvlText w:val="%9."/>
      <w:lvlJc w:val="left"/>
      <w:pPr>
        <w:tabs>
          <w:tab w:val="num" w:pos="6480"/>
        </w:tabs>
        <w:ind w:left="6480" w:hanging="360"/>
      </w:pPr>
      <w:rPr>
        <w:rFonts w:cs="Times New Roman"/>
      </w:rPr>
    </w:lvl>
  </w:abstractNum>
  <w:abstractNum w:abstractNumId="11">
    <w:nsid w:val="495D30E4"/>
    <w:multiLevelType w:val="hybridMultilevel"/>
    <w:tmpl w:val="939EC370"/>
    <w:lvl w:ilvl="0" w:tplc="1A3E08E8">
      <w:start w:val="1"/>
      <w:numFmt w:val="decimal"/>
      <w:lvlText w:val="%1."/>
      <w:lvlJc w:val="left"/>
      <w:pPr>
        <w:ind w:left="819" w:hanging="284"/>
      </w:pPr>
      <w:rPr>
        <w:rFonts w:ascii="Times New Roman" w:eastAsia="Times New Roman" w:hAnsi="Times New Roman" w:cs="Times New Roman" w:hint="default"/>
        <w:b/>
        <w:spacing w:val="0"/>
        <w:w w:val="99"/>
        <w:sz w:val="20"/>
        <w:szCs w:val="20"/>
        <w:lang w:val="tr-TR" w:eastAsia="tr-TR" w:bidi="tr-TR"/>
      </w:rPr>
    </w:lvl>
    <w:lvl w:ilvl="1" w:tplc="CB864ECE">
      <w:start w:val="1"/>
      <w:numFmt w:val="decimal"/>
      <w:lvlText w:val="%2."/>
      <w:lvlJc w:val="left"/>
      <w:pPr>
        <w:ind w:left="1256" w:hanging="360"/>
      </w:pPr>
      <w:rPr>
        <w:rFonts w:ascii="Times New Roman" w:eastAsia="Times New Roman" w:hAnsi="Times New Roman" w:cs="Times New Roman" w:hint="default"/>
        <w:spacing w:val="0"/>
        <w:w w:val="99"/>
        <w:sz w:val="20"/>
        <w:szCs w:val="20"/>
        <w:lang w:val="tr-TR" w:eastAsia="tr-TR" w:bidi="tr-TR"/>
      </w:rPr>
    </w:lvl>
    <w:lvl w:ilvl="2" w:tplc="98F4746C">
      <w:numFmt w:val="bullet"/>
      <w:lvlText w:val="•"/>
      <w:lvlJc w:val="left"/>
      <w:pPr>
        <w:ind w:left="2311" w:hanging="360"/>
      </w:pPr>
      <w:rPr>
        <w:rFonts w:hint="default"/>
        <w:lang w:val="tr-TR" w:eastAsia="tr-TR" w:bidi="tr-TR"/>
      </w:rPr>
    </w:lvl>
    <w:lvl w:ilvl="3" w:tplc="DDF6A2CA">
      <w:numFmt w:val="bullet"/>
      <w:lvlText w:val="•"/>
      <w:lvlJc w:val="left"/>
      <w:pPr>
        <w:ind w:left="3363" w:hanging="360"/>
      </w:pPr>
      <w:rPr>
        <w:rFonts w:hint="default"/>
        <w:lang w:val="tr-TR" w:eastAsia="tr-TR" w:bidi="tr-TR"/>
      </w:rPr>
    </w:lvl>
    <w:lvl w:ilvl="4" w:tplc="A60209D6">
      <w:numFmt w:val="bullet"/>
      <w:lvlText w:val="•"/>
      <w:lvlJc w:val="left"/>
      <w:pPr>
        <w:ind w:left="4415" w:hanging="360"/>
      </w:pPr>
      <w:rPr>
        <w:rFonts w:hint="default"/>
        <w:lang w:val="tr-TR" w:eastAsia="tr-TR" w:bidi="tr-TR"/>
      </w:rPr>
    </w:lvl>
    <w:lvl w:ilvl="5" w:tplc="D94CDC6A">
      <w:numFmt w:val="bullet"/>
      <w:lvlText w:val="•"/>
      <w:lvlJc w:val="left"/>
      <w:pPr>
        <w:ind w:left="5467" w:hanging="360"/>
      </w:pPr>
      <w:rPr>
        <w:rFonts w:hint="default"/>
        <w:lang w:val="tr-TR" w:eastAsia="tr-TR" w:bidi="tr-TR"/>
      </w:rPr>
    </w:lvl>
    <w:lvl w:ilvl="6" w:tplc="8F10D790">
      <w:numFmt w:val="bullet"/>
      <w:lvlText w:val="•"/>
      <w:lvlJc w:val="left"/>
      <w:pPr>
        <w:ind w:left="6519" w:hanging="360"/>
      </w:pPr>
      <w:rPr>
        <w:rFonts w:hint="default"/>
        <w:lang w:val="tr-TR" w:eastAsia="tr-TR" w:bidi="tr-TR"/>
      </w:rPr>
    </w:lvl>
    <w:lvl w:ilvl="7" w:tplc="29AE5840">
      <w:numFmt w:val="bullet"/>
      <w:lvlText w:val="•"/>
      <w:lvlJc w:val="left"/>
      <w:pPr>
        <w:ind w:left="7570" w:hanging="360"/>
      </w:pPr>
      <w:rPr>
        <w:rFonts w:hint="default"/>
        <w:lang w:val="tr-TR" w:eastAsia="tr-TR" w:bidi="tr-TR"/>
      </w:rPr>
    </w:lvl>
    <w:lvl w:ilvl="8" w:tplc="15BE82E0">
      <w:numFmt w:val="bullet"/>
      <w:lvlText w:val="•"/>
      <w:lvlJc w:val="left"/>
      <w:pPr>
        <w:ind w:left="8622" w:hanging="360"/>
      </w:pPr>
      <w:rPr>
        <w:rFonts w:hint="default"/>
        <w:lang w:val="tr-TR" w:eastAsia="tr-TR" w:bidi="tr-TR"/>
      </w:rPr>
    </w:lvl>
  </w:abstractNum>
  <w:abstractNum w:abstractNumId="12">
    <w:nsid w:val="5187726F"/>
    <w:multiLevelType w:val="hybridMultilevel"/>
    <w:tmpl w:val="F9C0C102"/>
    <w:lvl w:ilvl="0" w:tplc="ECDEB6B6">
      <w:start w:val="1"/>
      <w:numFmt w:val="decimal"/>
      <w:lvlText w:val="%1."/>
      <w:lvlJc w:val="left"/>
      <w:pPr>
        <w:ind w:left="3267" w:hanging="360"/>
      </w:pPr>
      <w:rPr>
        <w:rFonts w:ascii="Times New Roman" w:eastAsia="Times New Roman" w:hAnsi="Times New Roman" w:cs="Times New Roman"/>
        <w:b/>
      </w:rPr>
    </w:lvl>
    <w:lvl w:ilvl="1" w:tplc="041F0019">
      <w:start w:val="1"/>
      <w:numFmt w:val="lowerLetter"/>
      <w:lvlText w:val="%2."/>
      <w:lvlJc w:val="left"/>
      <w:pPr>
        <w:ind w:left="3987" w:hanging="360"/>
      </w:pPr>
    </w:lvl>
    <w:lvl w:ilvl="2" w:tplc="041F001B" w:tentative="1">
      <w:start w:val="1"/>
      <w:numFmt w:val="lowerRoman"/>
      <w:lvlText w:val="%3."/>
      <w:lvlJc w:val="right"/>
      <w:pPr>
        <w:ind w:left="4707" w:hanging="180"/>
      </w:pPr>
    </w:lvl>
    <w:lvl w:ilvl="3" w:tplc="041F000F" w:tentative="1">
      <w:start w:val="1"/>
      <w:numFmt w:val="decimal"/>
      <w:lvlText w:val="%4."/>
      <w:lvlJc w:val="left"/>
      <w:pPr>
        <w:ind w:left="5427" w:hanging="360"/>
      </w:pPr>
    </w:lvl>
    <w:lvl w:ilvl="4" w:tplc="041F0019" w:tentative="1">
      <w:start w:val="1"/>
      <w:numFmt w:val="lowerLetter"/>
      <w:lvlText w:val="%5."/>
      <w:lvlJc w:val="left"/>
      <w:pPr>
        <w:ind w:left="6147" w:hanging="360"/>
      </w:pPr>
    </w:lvl>
    <w:lvl w:ilvl="5" w:tplc="041F001B" w:tentative="1">
      <w:start w:val="1"/>
      <w:numFmt w:val="lowerRoman"/>
      <w:lvlText w:val="%6."/>
      <w:lvlJc w:val="right"/>
      <w:pPr>
        <w:ind w:left="6867" w:hanging="180"/>
      </w:pPr>
    </w:lvl>
    <w:lvl w:ilvl="6" w:tplc="041F000F" w:tentative="1">
      <w:start w:val="1"/>
      <w:numFmt w:val="decimal"/>
      <w:lvlText w:val="%7."/>
      <w:lvlJc w:val="left"/>
      <w:pPr>
        <w:ind w:left="7587" w:hanging="360"/>
      </w:pPr>
    </w:lvl>
    <w:lvl w:ilvl="7" w:tplc="041F0019" w:tentative="1">
      <w:start w:val="1"/>
      <w:numFmt w:val="lowerLetter"/>
      <w:lvlText w:val="%8."/>
      <w:lvlJc w:val="left"/>
      <w:pPr>
        <w:ind w:left="8307" w:hanging="360"/>
      </w:pPr>
    </w:lvl>
    <w:lvl w:ilvl="8" w:tplc="041F001B" w:tentative="1">
      <w:start w:val="1"/>
      <w:numFmt w:val="lowerRoman"/>
      <w:lvlText w:val="%9."/>
      <w:lvlJc w:val="right"/>
      <w:pPr>
        <w:ind w:left="9027" w:hanging="180"/>
      </w:pPr>
    </w:lvl>
  </w:abstractNum>
  <w:abstractNum w:abstractNumId="13">
    <w:nsid w:val="52710F65"/>
    <w:multiLevelType w:val="hybridMultilevel"/>
    <w:tmpl w:val="B6FE9C1C"/>
    <w:lvl w:ilvl="0" w:tplc="6ABE8110">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nsid w:val="63574B12"/>
    <w:multiLevelType w:val="hybridMultilevel"/>
    <w:tmpl w:val="46E8B52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6A51573"/>
    <w:multiLevelType w:val="hybridMultilevel"/>
    <w:tmpl w:val="EB6E7AC2"/>
    <w:lvl w:ilvl="0" w:tplc="C7628FD0">
      <w:start w:val="1"/>
      <w:numFmt w:val="decimal"/>
      <w:lvlText w:val="%1."/>
      <w:lvlJc w:val="left"/>
      <w:pPr>
        <w:ind w:left="928" w:hanging="360"/>
      </w:pPr>
      <w:rPr>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6">
    <w:nsid w:val="71466613"/>
    <w:multiLevelType w:val="hybridMultilevel"/>
    <w:tmpl w:val="580E79F0"/>
    <w:lvl w:ilvl="0" w:tplc="A530BAF4">
      <w:start w:val="1"/>
      <w:numFmt w:val="decimal"/>
      <w:lvlText w:val="%1."/>
      <w:lvlJc w:val="left"/>
      <w:pPr>
        <w:ind w:left="660" w:hanging="360"/>
      </w:pPr>
      <w:rPr>
        <w:rFonts w:hint="default"/>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DB9035C"/>
    <w:multiLevelType w:val="hybridMultilevel"/>
    <w:tmpl w:val="57DAA5EA"/>
    <w:lvl w:ilvl="0" w:tplc="7F707890">
      <w:start w:val="1"/>
      <w:numFmt w:val="decimal"/>
      <w:lvlText w:val="%1."/>
      <w:lvlJc w:val="left"/>
      <w:pPr>
        <w:ind w:left="819" w:hanging="284"/>
      </w:pPr>
      <w:rPr>
        <w:rFonts w:ascii="Times New Roman" w:eastAsia="Times New Roman" w:hAnsi="Times New Roman" w:cs="Times New Roman" w:hint="default"/>
        <w:b/>
        <w:spacing w:val="0"/>
        <w:w w:val="99"/>
        <w:sz w:val="20"/>
        <w:szCs w:val="20"/>
        <w:lang w:val="tr-TR" w:eastAsia="tr-TR" w:bidi="tr-TR"/>
      </w:rPr>
    </w:lvl>
    <w:lvl w:ilvl="1" w:tplc="B7AE4114">
      <w:numFmt w:val="bullet"/>
      <w:lvlText w:val="•"/>
      <w:lvlJc w:val="left"/>
      <w:pPr>
        <w:ind w:left="1810" w:hanging="284"/>
      </w:pPr>
      <w:rPr>
        <w:rFonts w:hint="default"/>
        <w:lang w:val="tr-TR" w:eastAsia="tr-TR" w:bidi="tr-TR"/>
      </w:rPr>
    </w:lvl>
    <w:lvl w:ilvl="2" w:tplc="F392E222">
      <w:numFmt w:val="bullet"/>
      <w:lvlText w:val="•"/>
      <w:lvlJc w:val="left"/>
      <w:pPr>
        <w:ind w:left="2801" w:hanging="284"/>
      </w:pPr>
      <w:rPr>
        <w:rFonts w:hint="default"/>
        <w:lang w:val="tr-TR" w:eastAsia="tr-TR" w:bidi="tr-TR"/>
      </w:rPr>
    </w:lvl>
    <w:lvl w:ilvl="3" w:tplc="F1A61D12">
      <w:numFmt w:val="bullet"/>
      <w:lvlText w:val="•"/>
      <w:lvlJc w:val="left"/>
      <w:pPr>
        <w:ind w:left="3791" w:hanging="284"/>
      </w:pPr>
      <w:rPr>
        <w:rFonts w:hint="default"/>
        <w:lang w:val="tr-TR" w:eastAsia="tr-TR" w:bidi="tr-TR"/>
      </w:rPr>
    </w:lvl>
    <w:lvl w:ilvl="4" w:tplc="B868E4CA">
      <w:numFmt w:val="bullet"/>
      <w:lvlText w:val="•"/>
      <w:lvlJc w:val="left"/>
      <w:pPr>
        <w:ind w:left="4782" w:hanging="284"/>
      </w:pPr>
      <w:rPr>
        <w:rFonts w:hint="default"/>
        <w:lang w:val="tr-TR" w:eastAsia="tr-TR" w:bidi="tr-TR"/>
      </w:rPr>
    </w:lvl>
    <w:lvl w:ilvl="5" w:tplc="B60EE8CC">
      <w:numFmt w:val="bullet"/>
      <w:lvlText w:val="•"/>
      <w:lvlJc w:val="left"/>
      <w:pPr>
        <w:ind w:left="5773" w:hanging="284"/>
      </w:pPr>
      <w:rPr>
        <w:rFonts w:hint="default"/>
        <w:lang w:val="tr-TR" w:eastAsia="tr-TR" w:bidi="tr-TR"/>
      </w:rPr>
    </w:lvl>
    <w:lvl w:ilvl="6" w:tplc="6F548172">
      <w:numFmt w:val="bullet"/>
      <w:lvlText w:val="•"/>
      <w:lvlJc w:val="left"/>
      <w:pPr>
        <w:ind w:left="6763" w:hanging="284"/>
      </w:pPr>
      <w:rPr>
        <w:rFonts w:hint="default"/>
        <w:lang w:val="tr-TR" w:eastAsia="tr-TR" w:bidi="tr-TR"/>
      </w:rPr>
    </w:lvl>
    <w:lvl w:ilvl="7" w:tplc="524EEAB0">
      <w:numFmt w:val="bullet"/>
      <w:lvlText w:val="•"/>
      <w:lvlJc w:val="left"/>
      <w:pPr>
        <w:ind w:left="7754" w:hanging="284"/>
      </w:pPr>
      <w:rPr>
        <w:rFonts w:hint="default"/>
        <w:lang w:val="tr-TR" w:eastAsia="tr-TR" w:bidi="tr-TR"/>
      </w:rPr>
    </w:lvl>
    <w:lvl w:ilvl="8" w:tplc="1122AAD6">
      <w:numFmt w:val="bullet"/>
      <w:lvlText w:val="•"/>
      <w:lvlJc w:val="left"/>
      <w:pPr>
        <w:ind w:left="8745" w:hanging="284"/>
      </w:pPr>
      <w:rPr>
        <w:rFonts w:hint="default"/>
        <w:lang w:val="tr-TR" w:eastAsia="tr-TR" w:bidi="tr-TR"/>
      </w:rPr>
    </w:lvl>
  </w:abstractNum>
  <w:abstractNum w:abstractNumId="18">
    <w:nsid w:val="7ECA6D68"/>
    <w:multiLevelType w:val="hybridMultilevel"/>
    <w:tmpl w:val="12687E5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11"/>
  </w:num>
  <w:num w:numId="2">
    <w:abstractNumId w:val="5"/>
  </w:num>
  <w:num w:numId="3">
    <w:abstractNumId w:val="4"/>
  </w:num>
  <w:num w:numId="4">
    <w:abstractNumId w:val="17"/>
  </w:num>
  <w:num w:numId="5">
    <w:abstractNumId w:val="12"/>
  </w:num>
  <w:num w:numId="6">
    <w:abstractNumId w:val="15"/>
  </w:num>
  <w:num w:numId="7">
    <w:abstractNumId w:val="1"/>
  </w:num>
  <w:num w:numId="8">
    <w:abstractNumId w:val="3"/>
  </w:num>
  <w:num w:numId="9">
    <w:abstractNumId w:val="17"/>
    <w:lvlOverride w:ilvl="0">
      <w:startOverride w:val="1"/>
    </w:lvlOverride>
    <w:lvlOverride w:ilvl="1"/>
    <w:lvlOverride w:ilvl="2"/>
    <w:lvlOverride w:ilvl="3"/>
    <w:lvlOverride w:ilvl="4"/>
    <w:lvlOverride w:ilvl="5"/>
    <w:lvlOverride w:ilvl="6"/>
    <w:lvlOverride w:ilvl="7"/>
    <w:lvlOverride w:ilvl="8"/>
  </w:num>
  <w:num w:numId="10">
    <w:abstractNumId w:val="4"/>
    <w:lvlOverride w:ilvl="0">
      <w:startOverride w:val="1"/>
    </w:lvlOverride>
    <w:lvlOverride w:ilvl="1"/>
    <w:lvlOverride w:ilvl="2"/>
    <w:lvlOverride w:ilvl="3"/>
    <w:lvlOverride w:ilvl="4"/>
    <w:lvlOverride w:ilvl="5"/>
    <w:lvlOverride w:ilvl="6"/>
    <w:lvlOverride w:ilvl="7"/>
    <w:lvlOverride w:ilvl="8"/>
  </w:num>
  <w:num w:numId="11">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6"/>
  </w:num>
  <w:num w:numId="15">
    <w:abstractNumId w:val="13"/>
  </w:num>
  <w:num w:numId="16">
    <w:abstractNumId w:val="8"/>
  </w:num>
  <w:num w:numId="17">
    <w:abstractNumId w:val="7"/>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6"/>
  </w:num>
  <w:num w:numId="21">
    <w:abstractNumId w:val="2"/>
  </w:num>
  <w:num w:numId="22">
    <w:abstractNumId w:val="0"/>
  </w:num>
  <w:num w:numId="23">
    <w:abstractNumId w:val="1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599"/>
    <w:rsid w:val="00055443"/>
    <w:rsid w:val="00057186"/>
    <w:rsid w:val="00084472"/>
    <w:rsid w:val="000B7159"/>
    <w:rsid w:val="000C5D0B"/>
    <w:rsid w:val="000D3475"/>
    <w:rsid w:val="000D459F"/>
    <w:rsid w:val="000D6D41"/>
    <w:rsid w:val="000E51E1"/>
    <w:rsid w:val="000E74E3"/>
    <w:rsid w:val="000E76F3"/>
    <w:rsid w:val="00100EBF"/>
    <w:rsid w:val="00114445"/>
    <w:rsid w:val="00117599"/>
    <w:rsid w:val="0014148D"/>
    <w:rsid w:val="001443A4"/>
    <w:rsid w:val="0018058B"/>
    <w:rsid w:val="00185F38"/>
    <w:rsid w:val="001B4E3E"/>
    <w:rsid w:val="001B7ACB"/>
    <w:rsid w:val="001C0653"/>
    <w:rsid w:val="001C087C"/>
    <w:rsid w:val="001C4699"/>
    <w:rsid w:val="00214FBC"/>
    <w:rsid w:val="002167F3"/>
    <w:rsid w:val="00227199"/>
    <w:rsid w:val="002731C4"/>
    <w:rsid w:val="00276D7E"/>
    <w:rsid w:val="002A12CD"/>
    <w:rsid w:val="00312FA8"/>
    <w:rsid w:val="00333AC3"/>
    <w:rsid w:val="003443A3"/>
    <w:rsid w:val="00356308"/>
    <w:rsid w:val="003726AE"/>
    <w:rsid w:val="003A165F"/>
    <w:rsid w:val="003B0C8E"/>
    <w:rsid w:val="003B0E3F"/>
    <w:rsid w:val="003D174E"/>
    <w:rsid w:val="00475784"/>
    <w:rsid w:val="00487123"/>
    <w:rsid w:val="004A6792"/>
    <w:rsid w:val="004C41BD"/>
    <w:rsid w:val="00515C34"/>
    <w:rsid w:val="00543E11"/>
    <w:rsid w:val="005500A7"/>
    <w:rsid w:val="00561769"/>
    <w:rsid w:val="005675B2"/>
    <w:rsid w:val="00572CBC"/>
    <w:rsid w:val="005803EA"/>
    <w:rsid w:val="00596FF3"/>
    <w:rsid w:val="005B2973"/>
    <w:rsid w:val="005D6A73"/>
    <w:rsid w:val="005E553E"/>
    <w:rsid w:val="005E7FF5"/>
    <w:rsid w:val="00606246"/>
    <w:rsid w:val="00612B41"/>
    <w:rsid w:val="00620D05"/>
    <w:rsid w:val="00645DE6"/>
    <w:rsid w:val="006859E5"/>
    <w:rsid w:val="006D519A"/>
    <w:rsid w:val="006E16B1"/>
    <w:rsid w:val="006F181C"/>
    <w:rsid w:val="007032B2"/>
    <w:rsid w:val="0071140D"/>
    <w:rsid w:val="007149A1"/>
    <w:rsid w:val="007361FF"/>
    <w:rsid w:val="0074398E"/>
    <w:rsid w:val="007551CE"/>
    <w:rsid w:val="007808A8"/>
    <w:rsid w:val="00790319"/>
    <w:rsid w:val="007A471A"/>
    <w:rsid w:val="007C5C82"/>
    <w:rsid w:val="007F05CD"/>
    <w:rsid w:val="007F081A"/>
    <w:rsid w:val="00804D3F"/>
    <w:rsid w:val="00872704"/>
    <w:rsid w:val="00875299"/>
    <w:rsid w:val="00877E88"/>
    <w:rsid w:val="008C03BD"/>
    <w:rsid w:val="008E23B2"/>
    <w:rsid w:val="008E2D0E"/>
    <w:rsid w:val="00903139"/>
    <w:rsid w:val="0090650D"/>
    <w:rsid w:val="00915773"/>
    <w:rsid w:val="009210AB"/>
    <w:rsid w:val="00923E74"/>
    <w:rsid w:val="0092703A"/>
    <w:rsid w:val="009337F7"/>
    <w:rsid w:val="0094422F"/>
    <w:rsid w:val="00946521"/>
    <w:rsid w:val="00950688"/>
    <w:rsid w:val="009730FF"/>
    <w:rsid w:val="00991A77"/>
    <w:rsid w:val="009A5B7B"/>
    <w:rsid w:val="009A7611"/>
    <w:rsid w:val="009C4D03"/>
    <w:rsid w:val="009D59FA"/>
    <w:rsid w:val="009E3161"/>
    <w:rsid w:val="00A20E70"/>
    <w:rsid w:val="00A36611"/>
    <w:rsid w:val="00A45C66"/>
    <w:rsid w:val="00A60B41"/>
    <w:rsid w:val="00A678CE"/>
    <w:rsid w:val="00A67F65"/>
    <w:rsid w:val="00A87EEB"/>
    <w:rsid w:val="00A96A29"/>
    <w:rsid w:val="00AA694F"/>
    <w:rsid w:val="00AC67F4"/>
    <w:rsid w:val="00AC787A"/>
    <w:rsid w:val="00B0459D"/>
    <w:rsid w:val="00B10716"/>
    <w:rsid w:val="00B15705"/>
    <w:rsid w:val="00B530D2"/>
    <w:rsid w:val="00B64E2E"/>
    <w:rsid w:val="00BB30BE"/>
    <w:rsid w:val="00BF36CC"/>
    <w:rsid w:val="00BF3DEC"/>
    <w:rsid w:val="00BF4806"/>
    <w:rsid w:val="00C02878"/>
    <w:rsid w:val="00C20DE3"/>
    <w:rsid w:val="00C32370"/>
    <w:rsid w:val="00C7342D"/>
    <w:rsid w:val="00C960EB"/>
    <w:rsid w:val="00CA17E8"/>
    <w:rsid w:val="00CB2CAA"/>
    <w:rsid w:val="00CC0D95"/>
    <w:rsid w:val="00CD0E75"/>
    <w:rsid w:val="00CE1A43"/>
    <w:rsid w:val="00CF360B"/>
    <w:rsid w:val="00D00625"/>
    <w:rsid w:val="00D429CA"/>
    <w:rsid w:val="00D64E94"/>
    <w:rsid w:val="00D75D69"/>
    <w:rsid w:val="00DA5453"/>
    <w:rsid w:val="00DA6032"/>
    <w:rsid w:val="00DB4AEE"/>
    <w:rsid w:val="00E02B07"/>
    <w:rsid w:val="00E179E8"/>
    <w:rsid w:val="00E52192"/>
    <w:rsid w:val="00E55B48"/>
    <w:rsid w:val="00E93481"/>
    <w:rsid w:val="00E93B23"/>
    <w:rsid w:val="00E97809"/>
    <w:rsid w:val="00EA4A6E"/>
    <w:rsid w:val="00EB16C8"/>
    <w:rsid w:val="00EB21FB"/>
    <w:rsid w:val="00EB6029"/>
    <w:rsid w:val="00EB7B88"/>
    <w:rsid w:val="00ED5420"/>
    <w:rsid w:val="00F07E5F"/>
    <w:rsid w:val="00F13979"/>
    <w:rsid w:val="00F20FA2"/>
    <w:rsid w:val="00F23DE1"/>
    <w:rsid w:val="00F40F63"/>
    <w:rsid w:val="00F44E1B"/>
    <w:rsid w:val="00F47A3F"/>
    <w:rsid w:val="00F5280C"/>
    <w:rsid w:val="00F56B94"/>
    <w:rsid w:val="00F57B42"/>
    <w:rsid w:val="00F646D5"/>
    <w:rsid w:val="00F84657"/>
    <w:rsid w:val="00FA28D0"/>
    <w:rsid w:val="00FB2574"/>
    <w:rsid w:val="00FB54F8"/>
    <w:rsid w:val="00FC60E3"/>
    <w:rsid w:val="00FD1583"/>
    <w:rsid w:val="00FD2F7D"/>
    <w:rsid w:val="00FE74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link w:val="Balk1Char"/>
    <w:uiPriority w:val="1"/>
    <w:qFormat/>
    <w:pPr>
      <w:ind w:left="536"/>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ind w:left="819" w:hanging="283"/>
    </w:pPr>
    <w:rPr>
      <w:sz w:val="20"/>
      <w:szCs w:val="20"/>
    </w:rPr>
  </w:style>
  <w:style w:type="paragraph" w:styleId="ListeParagraf">
    <w:name w:val="List Paragraph"/>
    <w:basedOn w:val="Normal"/>
    <w:uiPriority w:val="34"/>
    <w:qFormat/>
    <w:pPr>
      <w:ind w:left="819" w:hanging="283"/>
    </w:pPr>
  </w:style>
  <w:style w:type="paragraph" w:customStyle="1" w:styleId="TableParagraph">
    <w:name w:val="Table Paragraph"/>
    <w:basedOn w:val="Normal"/>
    <w:uiPriority w:val="1"/>
    <w:qFormat/>
  </w:style>
  <w:style w:type="paragraph" w:styleId="AralkYok">
    <w:name w:val="No Spacing"/>
    <w:uiPriority w:val="1"/>
    <w:qFormat/>
    <w:rsid w:val="001C0653"/>
    <w:rPr>
      <w:rFonts w:ascii="Times New Roman" w:eastAsia="Times New Roman" w:hAnsi="Times New Roman" w:cs="Times New Roman"/>
      <w:lang w:val="tr-TR" w:eastAsia="tr-TR" w:bidi="tr-TR"/>
    </w:rPr>
  </w:style>
  <w:style w:type="character" w:styleId="Kpr">
    <w:name w:val="Hyperlink"/>
    <w:basedOn w:val="VarsaylanParagrafYazTipi"/>
    <w:uiPriority w:val="99"/>
    <w:unhideWhenUsed/>
    <w:rsid w:val="00E55B48"/>
    <w:rPr>
      <w:color w:val="0000FF" w:themeColor="hyperlink"/>
      <w:u w:val="single"/>
    </w:rPr>
  </w:style>
  <w:style w:type="character" w:customStyle="1" w:styleId="GvdeMetniChar">
    <w:name w:val="Gövde Metni Char"/>
    <w:basedOn w:val="VarsaylanParagrafYazTipi"/>
    <w:link w:val="GvdeMetni"/>
    <w:uiPriority w:val="1"/>
    <w:rsid w:val="00BF3DEC"/>
    <w:rPr>
      <w:rFonts w:ascii="Times New Roman" w:eastAsia="Times New Roman" w:hAnsi="Times New Roman" w:cs="Times New Roman"/>
      <w:sz w:val="20"/>
      <w:szCs w:val="20"/>
      <w:lang w:val="tr-TR" w:eastAsia="tr-TR" w:bidi="tr-TR"/>
    </w:rPr>
  </w:style>
  <w:style w:type="character" w:customStyle="1" w:styleId="Balk1Char">
    <w:name w:val="Başlık 1 Char"/>
    <w:basedOn w:val="VarsaylanParagrafYazTipi"/>
    <w:link w:val="Balk1"/>
    <w:uiPriority w:val="1"/>
    <w:rsid w:val="006D519A"/>
    <w:rPr>
      <w:rFonts w:ascii="Times New Roman" w:eastAsia="Times New Roman" w:hAnsi="Times New Roman" w:cs="Times New Roman"/>
      <w:b/>
      <w:bCs/>
      <w:sz w:val="20"/>
      <w:szCs w:val="20"/>
      <w:lang w:val="tr-TR" w:eastAsia="tr-TR" w:bidi="tr-TR"/>
    </w:rPr>
  </w:style>
  <w:style w:type="paragraph" w:customStyle="1" w:styleId="metin">
    <w:name w:val="metin"/>
    <w:basedOn w:val="Normal"/>
    <w:rsid w:val="006F181C"/>
    <w:pPr>
      <w:widowControl/>
      <w:autoSpaceDE/>
      <w:autoSpaceDN/>
      <w:spacing w:before="100" w:beforeAutospacing="1" w:after="100" w:afterAutospacing="1"/>
    </w:pPr>
    <w:rPr>
      <w:sz w:val="24"/>
      <w:szCs w:val="24"/>
      <w:lang w:bidi="ar-SA"/>
    </w:rPr>
  </w:style>
  <w:style w:type="table" w:styleId="TabloKlavuzu">
    <w:name w:val="Table Grid"/>
    <w:basedOn w:val="NormalTablo"/>
    <w:uiPriority w:val="59"/>
    <w:rsid w:val="006F181C"/>
    <w:pPr>
      <w:widowControl/>
      <w:autoSpaceDE/>
      <w:autoSpaceDN/>
    </w:pPr>
    <w:rPr>
      <w:rFonts w:eastAsiaTheme="minorEastAsia"/>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90650D"/>
    <w:pPr>
      <w:tabs>
        <w:tab w:val="center" w:pos="4536"/>
        <w:tab w:val="right" w:pos="9072"/>
      </w:tabs>
    </w:pPr>
  </w:style>
  <w:style w:type="character" w:customStyle="1" w:styleId="stbilgiChar">
    <w:name w:val="Üstbilgi Char"/>
    <w:basedOn w:val="VarsaylanParagrafYazTipi"/>
    <w:link w:val="stbilgi"/>
    <w:uiPriority w:val="99"/>
    <w:rsid w:val="0090650D"/>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90650D"/>
    <w:pPr>
      <w:tabs>
        <w:tab w:val="center" w:pos="4536"/>
        <w:tab w:val="right" w:pos="9072"/>
      </w:tabs>
    </w:pPr>
  </w:style>
  <w:style w:type="character" w:customStyle="1" w:styleId="AltbilgiChar">
    <w:name w:val="Altbilgi Char"/>
    <w:basedOn w:val="VarsaylanParagrafYazTipi"/>
    <w:link w:val="Altbilgi"/>
    <w:uiPriority w:val="99"/>
    <w:rsid w:val="0090650D"/>
    <w:rPr>
      <w:rFonts w:ascii="Times New Roman" w:eastAsia="Times New Roman" w:hAnsi="Times New Roman" w:cs="Times New Roman"/>
      <w:lang w:val="tr-TR" w:eastAsia="tr-TR" w:bidi="tr-TR"/>
    </w:rPr>
  </w:style>
  <w:style w:type="paragraph" w:styleId="BalonMetni">
    <w:name w:val="Balloon Text"/>
    <w:basedOn w:val="Normal"/>
    <w:link w:val="BalonMetniChar"/>
    <w:uiPriority w:val="99"/>
    <w:semiHidden/>
    <w:unhideWhenUsed/>
    <w:rsid w:val="006E16B1"/>
    <w:rPr>
      <w:rFonts w:ascii="Tahoma" w:hAnsi="Tahoma" w:cs="Tahoma"/>
      <w:sz w:val="16"/>
      <w:szCs w:val="16"/>
    </w:rPr>
  </w:style>
  <w:style w:type="character" w:customStyle="1" w:styleId="BalonMetniChar">
    <w:name w:val="Balon Metni Char"/>
    <w:basedOn w:val="VarsaylanParagrafYazTipi"/>
    <w:link w:val="BalonMetni"/>
    <w:uiPriority w:val="99"/>
    <w:semiHidden/>
    <w:rsid w:val="006E16B1"/>
    <w:rPr>
      <w:rFonts w:ascii="Tahoma" w:eastAsia="Times New Roman" w:hAnsi="Tahoma" w:cs="Tahoma"/>
      <w:sz w:val="16"/>
      <w:szCs w:val="16"/>
      <w:lang w:val="tr-TR" w:eastAsia="tr-TR" w:bidi="tr-TR"/>
    </w:rPr>
  </w:style>
  <w:style w:type="character" w:styleId="zlenenKpr">
    <w:name w:val="FollowedHyperlink"/>
    <w:basedOn w:val="VarsaylanParagrafYazTipi"/>
    <w:uiPriority w:val="99"/>
    <w:semiHidden/>
    <w:unhideWhenUsed/>
    <w:rsid w:val="00E5219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link w:val="Balk1Char"/>
    <w:uiPriority w:val="1"/>
    <w:qFormat/>
    <w:pPr>
      <w:ind w:left="536"/>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ind w:left="819" w:hanging="283"/>
    </w:pPr>
    <w:rPr>
      <w:sz w:val="20"/>
      <w:szCs w:val="20"/>
    </w:rPr>
  </w:style>
  <w:style w:type="paragraph" w:styleId="ListeParagraf">
    <w:name w:val="List Paragraph"/>
    <w:basedOn w:val="Normal"/>
    <w:uiPriority w:val="34"/>
    <w:qFormat/>
    <w:pPr>
      <w:ind w:left="819" w:hanging="283"/>
    </w:pPr>
  </w:style>
  <w:style w:type="paragraph" w:customStyle="1" w:styleId="TableParagraph">
    <w:name w:val="Table Paragraph"/>
    <w:basedOn w:val="Normal"/>
    <w:uiPriority w:val="1"/>
    <w:qFormat/>
  </w:style>
  <w:style w:type="paragraph" w:styleId="AralkYok">
    <w:name w:val="No Spacing"/>
    <w:uiPriority w:val="1"/>
    <w:qFormat/>
    <w:rsid w:val="001C0653"/>
    <w:rPr>
      <w:rFonts w:ascii="Times New Roman" w:eastAsia="Times New Roman" w:hAnsi="Times New Roman" w:cs="Times New Roman"/>
      <w:lang w:val="tr-TR" w:eastAsia="tr-TR" w:bidi="tr-TR"/>
    </w:rPr>
  </w:style>
  <w:style w:type="character" w:styleId="Kpr">
    <w:name w:val="Hyperlink"/>
    <w:basedOn w:val="VarsaylanParagrafYazTipi"/>
    <w:uiPriority w:val="99"/>
    <w:unhideWhenUsed/>
    <w:rsid w:val="00E55B48"/>
    <w:rPr>
      <w:color w:val="0000FF" w:themeColor="hyperlink"/>
      <w:u w:val="single"/>
    </w:rPr>
  </w:style>
  <w:style w:type="character" w:customStyle="1" w:styleId="GvdeMetniChar">
    <w:name w:val="Gövde Metni Char"/>
    <w:basedOn w:val="VarsaylanParagrafYazTipi"/>
    <w:link w:val="GvdeMetni"/>
    <w:uiPriority w:val="1"/>
    <w:rsid w:val="00BF3DEC"/>
    <w:rPr>
      <w:rFonts w:ascii="Times New Roman" w:eastAsia="Times New Roman" w:hAnsi="Times New Roman" w:cs="Times New Roman"/>
      <w:sz w:val="20"/>
      <w:szCs w:val="20"/>
      <w:lang w:val="tr-TR" w:eastAsia="tr-TR" w:bidi="tr-TR"/>
    </w:rPr>
  </w:style>
  <w:style w:type="character" w:customStyle="1" w:styleId="Balk1Char">
    <w:name w:val="Başlık 1 Char"/>
    <w:basedOn w:val="VarsaylanParagrafYazTipi"/>
    <w:link w:val="Balk1"/>
    <w:uiPriority w:val="1"/>
    <w:rsid w:val="006D519A"/>
    <w:rPr>
      <w:rFonts w:ascii="Times New Roman" w:eastAsia="Times New Roman" w:hAnsi="Times New Roman" w:cs="Times New Roman"/>
      <w:b/>
      <w:bCs/>
      <w:sz w:val="20"/>
      <w:szCs w:val="20"/>
      <w:lang w:val="tr-TR" w:eastAsia="tr-TR" w:bidi="tr-TR"/>
    </w:rPr>
  </w:style>
  <w:style w:type="paragraph" w:customStyle="1" w:styleId="metin">
    <w:name w:val="metin"/>
    <w:basedOn w:val="Normal"/>
    <w:rsid w:val="006F181C"/>
    <w:pPr>
      <w:widowControl/>
      <w:autoSpaceDE/>
      <w:autoSpaceDN/>
      <w:spacing w:before="100" w:beforeAutospacing="1" w:after="100" w:afterAutospacing="1"/>
    </w:pPr>
    <w:rPr>
      <w:sz w:val="24"/>
      <w:szCs w:val="24"/>
      <w:lang w:bidi="ar-SA"/>
    </w:rPr>
  </w:style>
  <w:style w:type="table" w:styleId="TabloKlavuzu">
    <w:name w:val="Table Grid"/>
    <w:basedOn w:val="NormalTablo"/>
    <w:uiPriority w:val="59"/>
    <w:rsid w:val="006F181C"/>
    <w:pPr>
      <w:widowControl/>
      <w:autoSpaceDE/>
      <w:autoSpaceDN/>
    </w:pPr>
    <w:rPr>
      <w:rFonts w:eastAsiaTheme="minorEastAsia"/>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90650D"/>
    <w:pPr>
      <w:tabs>
        <w:tab w:val="center" w:pos="4536"/>
        <w:tab w:val="right" w:pos="9072"/>
      </w:tabs>
    </w:pPr>
  </w:style>
  <w:style w:type="character" w:customStyle="1" w:styleId="stbilgiChar">
    <w:name w:val="Üstbilgi Char"/>
    <w:basedOn w:val="VarsaylanParagrafYazTipi"/>
    <w:link w:val="stbilgi"/>
    <w:uiPriority w:val="99"/>
    <w:rsid w:val="0090650D"/>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90650D"/>
    <w:pPr>
      <w:tabs>
        <w:tab w:val="center" w:pos="4536"/>
        <w:tab w:val="right" w:pos="9072"/>
      </w:tabs>
    </w:pPr>
  </w:style>
  <w:style w:type="character" w:customStyle="1" w:styleId="AltbilgiChar">
    <w:name w:val="Altbilgi Char"/>
    <w:basedOn w:val="VarsaylanParagrafYazTipi"/>
    <w:link w:val="Altbilgi"/>
    <w:uiPriority w:val="99"/>
    <w:rsid w:val="0090650D"/>
    <w:rPr>
      <w:rFonts w:ascii="Times New Roman" w:eastAsia="Times New Roman" w:hAnsi="Times New Roman" w:cs="Times New Roman"/>
      <w:lang w:val="tr-TR" w:eastAsia="tr-TR" w:bidi="tr-TR"/>
    </w:rPr>
  </w:style>
  <w:style w:type="paragraph" w:styleId="BalonMetni">
    <w:name w:val="Balloon Text"/>
    <w:basedOn w:val="Normal"/>
    <w:link w:val="BalonMetniChar"/>
    <w:uiPriority w:val="99"/>
    <w:semiHidden/>
    <w:unhideWhenUsed/>
    <w:rsid w:val="006E16B1"/>
    <w:rPr>
      <w:rFonts w:ascii="Tahoma" w:hAnsi="Tahoma" w:cs="Tahoma"/>
      <w:sz w:val="16"/>
      <w:szCs w:val="16"/>
    </w:rPr>
  </w:style>
  <w:style w:type="character" w:customStyle="1" w:styleId="BalonMetniChar">
    <w:name w:val="Balon Metni Char"/>
    <w:basedOn w:val="VarsaylanParagrafYazTipi"/>
    <w:link w:val="BalonMetni"/>
    <w:uiPriority w:val="99"/>
    <w:semiHidden/>
    <w:rsid w:val="006E16B1"/>
    <w:rPr>
      <w:rFonts w:ascii="Tahoma" w:eastAsia="Times New Roman" w:hAnsi="Tahoma" w:cs="Tahoma"/>
      <w:sz w:val="16"/>
      <w:szCs w:val="16"/>
      <w:lang w:val="tr-TR" w:eastAsia="tr-TR" w:bidi="tr-TR"/>
    </w:rPr>
  </w:style>
  <w:style w:type="character" w:styleId="zlenenKpr">
    <w:name w:val="FollowedHyperlink"/>
    <w:basedOn w:val="VarsaylanParagrafYazTipi"/>
    <w:uiPriority w:val="99"/>
    <w:semiHidden/>
    <w:unhideWhenUsed/>
    <w:rsid w:val="00E521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335215">
      <w:bodyDiv w:val="1"/>
      <w:marLeft w:val="0"/>
      <w:marRight w:val="0"/>
      <w:marTop w:val="0"/>
      <w:marBottom w:val="0"/>
      <w:divBdr>
        <w:top w:val="none" w:sz="0" w:space="0" w:color="auto"/>
        <w:left w:val="none" w:sz="0" w:space="0" w:color="auto"/>
        <w:bottom w:val="none" w:sz="0" w:space="0" w:color="auto"/>
        <w:right w:val="none" w:sz="0" w:space="0" w:color="auto"/>
      </w:divBdr>
    </w:div>
    <w:div w:id="17517786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s.dicle.edu.tr/oibs/ina_app/login.asp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icle.edu.tr/birimler/egitim-bilimleri-enstitusu" TargetMode="External"/><Relationship Id="rId4" Type="http://schemas.openxmlformats.org/officeDocument/2006/relationships/settings" Target="settings.xml"/><Relationship Id="rId9" Type="http://schemas.openxmlformats.org/officeDocument/2006/relationships/hyperlink" Target="https://obs.dicle.edu.tr/oibs/ina_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1398</Words>
  <Characters>7973</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9353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yeni</cp:lastModifiedBy>
  <cp:revision>3</cp:revision>
  <cp:lastPrinted>2022-01-12T07:23:00Z</cp:lastPrinted>
  <dcterms:created xsi:type="dcterms:W3CDTF">2022-01-17T06:18:00Z</dcterms:created>
  <dcterms:modified xsi:type="dcterms:W3CDTF">2022-01-17T06:26:00Z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2018-06-14T00:00:00Z</vt:filetime>
  </property>
  <property fmtid="{D5CDD505-2E9C-101B-9397-08002B2CF9AE}" pid="3" name="Creator">
    <vt:lpwstr>Microsoft® Word 2010</vt:lpwstr>
  </property>
  <property fmtid="{D5CDD505-2E9C-101B-9397-08002B2CF9AE}" pid="4" name="LastSaved">
    <vt:filetime>2018-06-18T00:00:00Z</vt:filetime>
  </property>
</Properties>
</file>