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5594" w:type="dxa"/>
        <w:tblInd w:w="-318" w:type="dxa"/>
        <w:tblLayout w:type="fixed"/>
        <w:tblLook w:val="04A0" w:firstRow="1" w:lastRow="0" w:firstColumn="1" w:lastColumn="0" w:noHBand="0" w:noVBand="1"/>
      </w:tblPr>
      <w:tblGrid>
        <w:gridCol w:w="11483"/>
        <w:gridCol w:w="2126"/>
        <w:gridCol w:w="1985"/>
      </w:tblGrid>
      <w:tr w:rsidR="002C0BC8" w:rsidRPr="000671BE" w14:paraId="5DA4A23D" w14:textId="77777777" w:rsidTr="005874F5">
        <w:trPr>
          <w:trHeight w:val="983"/>
        </w:trPr>
        <w:tc>
          <w:tcPr>
            <w:tcW w:w="15594" w:type="dxa"/>
            <w:gridSpan w:val="3"/>
            <w:vAlign w:val="center"/>
          </w:tcPr>
          <w:p w14:paraId="50CC1C82" w14:textId="77777777" w:rsidR="002C0BC8" w:rsidRPr="007A325E" w:rsidRDefault="002C0BC8" w:rsidP="0014189D">
            <w:pPr>
              <w:jc w:val="center"/>
              <w:rPr>
                <w:rFonts w:ascii="Times New Roman" w:hAnsi="Times New Roman" w:cs="Times New Roman"/>
                <w:b/>
                <w:sz w:val="24"/>
                <w:szCs w:val="24"/>
              </w:rPr>
            </w:pPr>
            <w:r w:rsidRPr="007A325E">
              <w:rPr>
                <w:rFonts w:ascii="Times New Roman" w:hAnsi="Times New Roman" w:cs="Times New Roman"/>
                <w:b/>
                <w:sz w:val="24"/>
                <w:szCs w:val="24"/>
              </w:rPr>
              <w:t>DİCLE ÜNİVERSİTESİ</w:t>
            </w:r>
          </w:p>
          <w:p w14:paraId="416E8689" w14:textId="77777777" w:rsidR="002C0BC8" w:rsidRPr="007A325E" w:rsidRDefault="002C0BC8" w:rsidP="0014189D">
            <w:pPr>
              <w:jc w:val="center"/>
              <w:rPr>
                <w:rFonts w:ascii="Times New Roman" w:hAnsi="Times New Roman" w:cs="Times New Roman"/>
                <w:b/>
                <w:sz w:val="24"/>
                <w:szCs w:val="24"/>
              </w:rPr>
            </w:pPr>
            <w:r w:rsidRPr="007A325E">
              <w:rPr>
                <w:rFonts w:ascii="Times New Roman" w:hAnsi="Times New Roman" w:cs="Times New Roman"/>
                <w:b/>
                <w:sz w:val="24"/>
                <w:szCs w:val="24"/>
              </w:rPr>
              <w:t>ÖĞRENCİ İŞLERİ DAİRE BAŞKANLIĞI</w:t>
            </w:r>
          </w:p>
          <w:p w14:paraId="482C1168" w14:textId="67B18292" w:rsidR="002C0BC8" w:rsidRPr="007A325E" w:rsidRDefault="00F43FDE" w:rsidP="001943C9">
            <w:pPr>
              <w:jc w:val="center"/>
              <w:rPr>
                <w:rFonts w:ascii="Times New Roman" w:hAnsi="Times New Roman" w:cs="Times New Roman"/>
                <w:b/>
                <w:sz w:val="24"/>
                <w:szCs w:val="24"/>
              </w:rPr>
            </w:pPr>
            <w:r>
              <w:rPr>
                <w:rFonts w:ascii="Times New Roman" w:hAnsi="Times New Roman" w:cs="Times New Roman"/>
                <w:b/>
                <w:sz w:val="24"/>
                <w:szCs w:val="24"/>
              </w:rPr>
              <w:t>2025-2026</w:t>
            </w:r>
            <w:r w:rsidR="002C0BC8" w:rsidRPr="007A325E">
              <w:rPr>
                <w:rFonts w:ascii="Times New Roman" w:hAnsi="Times New Roman" w:cs="Times New Roman"/>
                <w:b/>
                <w:sz w:val="24"/>
                <w:szCs w:val="24"/>
              </w:rPr>
              <w:t xml:space="preserve"> EĞİTİM-ÖĞRETİM YILI </w:t>
            </w:r>
            <w:r w:rsidR="00BA79E0">
              <w:rPr>
                <w:rFonts w:ascii="Times New Roman" w:hAnsi="Times New Roman" w:cs="Times New Roman"/>
                <w:b/>
                <w:sz w:val="24"/>
                <w:szCs w:val="24"/>
              </w:rPr>
              <w:t>BAHAR</w:t>
            </w:r>
            <w:r w:rsidR="002C0BC8" w:rsidRPr="007A325E">
              <w:rPr>
                <w:rFonts w:ascii="Times New Roman" w:hAnsi="Times New Roman" w:cs="Times New Roman"/>
                <w:b/>
                <w:sz w:val="24"/>
                <w:szCs w:val="24"/>
              </w:rPr>
              <w:t xml:space="preserve"> YARIYILI</w:t>
            </w:r>
            <w:r w:rsidR="001943C9">
              <w:rPr>
                <w:rFonts w:ascii="Times New Roman" w:hAnsi="Times New Roman" w:cs="Times New Roman"/>
                <w:b/>
                <w:sz w:val="24"/>
                <w:szCs w:val="24"/>
              </w:rPr>
              <w:t xml:space="preserve"> </w:t>
            </w:r>
            <w:r w:rsidR="002C0BC8" w:rsidRPr="007A325E">
              <w:rPr>
                <w:rFonts w:ascii="Times New Roman" w:hAnsi="Times New Roman" w:cs="Times New Roman"/>
                <w:b/>
                <w:sz w:val="24"/>
                <w:szCs w:val="24"/>
              </w:rPr>
              <w:t>DERS MUAFİYETİ TAKVİMİ</w:t>
            </w:r>
          </w:p>
        </w:tc>
      </w:tr>
      <w:tr w:rsidR="002C0BC8" w:rsidRPr="007A325E" w14:paraId="472901EA" w14:textId="77777777" w:rsidTr="00E0424A">
        <w:trPr>
          <w:trHeight w:val="690"/>
        </w:trPr>
        <w:tc>
          <w:tcPr>
            <w:tcW w:w="15594" w:type="dxa"/>
            <w:gridSpan w:val="3"/>
            <w:vAlign w:val="center"/>
          </w:tcPr>
          <w:p w14:paraId="0FF0E7BD" w14:textId="56E41F72" w:rsidR="007A325E" w:rsidRDefault="009713CA" w:rsidP="007A325E">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Ders muafiyeti başvuru işlemleri ile ilgili </w:t>
            </w:r>
            <w:r w:rsidR="007A325E">
              <w:rPr>
                <w:rFonts w:ascii="Times New Roman" w:hAnsi="Times New Roman" w:cs="Times New Roman"/>
                <w:b/>
                <w:color w:val="FF0000"/>
                <w:sz w:val="24"/>
                <w:szCs w:val="24"/>
              </w:rPr>
              <w:t xml:space="preserve">hazırlanan </w:t>
            </w:r>
            <w:r>
              <w:rPr>
                <w:rFonts w:ascii="Times New Roman" w:hAnsi="Times New Roman" w:cs="Times New Roman"/>
                <w:b/>
                <w:color w:val="FF0000"/>
                <w:sz w:val="24"/>
                <w:szCs w:val="24"/>
              </w:rPr>
              <w:t xml:space="preserve">ve ilan edilen </w:t>
            </w:r>
            <w:r w:rsidR="007A325E">
              <w:rPr>
                <w:rFonts w:ascii="Times New Roman" w:hAnsi="Times New Roman" w:cs="Times New Roman"/>
                <w:b/>
                <w:color w:val="FF0000"/>
                <w:sz w:val="24"/>
                <w:szCs w:val="24"/>
              </w:rPr>
              <w:t>bilgilendirme metninin detaylı olarak incelenmesi faydalı olacaktır.</w:t>
            </w:r>
          </w:p>
          <w:p w14:paraId="27F6EE84" w14:textId="77777777" w:rsidR="002C0BC8" w:rsidRPr="007A325E" w:rsidRDefault="002C0BC8" w:rsidP="007A325E">
            <w:pPr>
              <w:jc w:val="center"/>
              <w:rPr>
                <w:rFonts w:ascii="Times New Roman" w:hAnsi="Times New Roman" w:cs="Times New Roman"/>
                <w:b/>
                <w:sz w:val="24"/>
                <w:szCs w:val="24"/>
              </w:rPr>
            </w:pPr>
            <w:r w:rsidRPr="007A325E">
              <w:rPr>
                <w:rFonts w:ascii="Times New Roman" w:hAnsi="Times New Roman" w:cs="Times New Roman"/>
                <w:b/>
                <w:color w:val="FF0000"/>
                <w:sz w:val="24"/>
                <w:szCs w:val="24"/>
              </w:rPr>
              <w:t>Elden, posta veya kargo ile muafiyet başvurusu alınmayacaktır.</w:t>
            </w:r>
            <w:r w:rsidR="007A325E">
              <w:rPr>
                <w:rFonts w:ascii="Times New Roman" w:hAnsi="Times New Roman" w:cs="Times New Roman"/>
                <w:b/>
                <w:color w:val="FF0000"/>
                <w:sz w:val="24"/>
                <w:szCs w:val="24"/>
              </w:rPr>
              <w:t xml:space="preserve"> </w:t>
            </w:r>
          </w:p>
        </w:tc>
      </w:tr>
      <w:tr w:rsidR="002C0BC8" w:rsidRPr="007A325E" w14:paraId="18DDC0AF" w14:textId="77777777" w:rsidTr="00852B5F">
        <w:trPr>
          <w:trHeight w:val="419"/>
        </w:trPr>
        <w:tc>
          <w:tcPr>
            <w:tcW w:w="11483" w:type="dxa"/>
            <w:vAlign w:val="center"/>
          </w:tcPr>
          <w:p w14:paraId="0B3B3E2F" w14:textId="77777777" w:rsidR="002C0BC8" w:rsidRPr="007A325E" w:rsidRDefault="002C0BC8" w:rsidP="0014189D">
            <w:pPr>
              <w:rPr>
                <w:rFonts w:ascii="Times New Roman" w:hAnsi="Times New Roman" w:cs="Times New Roman"/>
                <w:b/>
                <w:sz w:val="24"/>
                <w:szCs w:val="24"/>
              </w:rPr>
            </w:pPr>
            <w:r w:rsidRPr="007A325E">
              <w:rPr>
                <w:rFonts w:ascii="Times New Roman" w:hAnsi="Times New Roman" w:cs="Times New Roman"/>
                <w:b/>
                <w:sz w:val="24"/>
                <w:szCs w:val="24"/>
              </w:rPr>
              <w:t>FAALİYET ADI</w:t>
            </w:r>
          </w:p>
        </w:tc>
        <w:tc>
          <w:tcPr>
            <w:tcW w:w="2126" w:type="dxa"/>
            <w:vAlign w:val="center"/>
          </w:tcPr>
          <w:p w14:paraId="7ACD522F" w14:textId="77777777" w:rsidR="002C0BC8" w:rsidRPr="007A325E" w:rsidRDefault="002C0BC8" w:rsidP="002C0BC8">
            <w:pPr>
              <w:jc w:val="center"/>
              <w:rPr>
                <w:rFonts w:ascii="Times New Roman" w:hAnsi="Times New Roman" w:cs="Times New Roman"/>
                <w:b/>
                <w:sz w:val="24"/>
                <w:szCs w:val="24"/>
              </w:rPr>
            </w:pPr>
            <w:r w:rsidRPr="007A325E">
              <w:rPr>
                <w:rFonts w:ascii="Times New Roman" w:hAnsi="Times New Roman" w:cs="Times New Roman"/>
                <w:b/>
                <w:sz w:val="24"/>
                <w:szCs w:val="24"/>
              </w:rPr>
              <w:t>BAŞLAMA</w:t>
            </w:r>
          </w:p>
        </w:tc>
        <w:tc>
          <w:tcPr>
            <w:tcW w:w="1985" w:type="dxa"/>
          </w:tcPr>
          <w:p w14:paraId="31D6CF5C" w14:textId="77777777" w:rsidR="002C0BC8" w:rsidRPr="007A325E" w:rsidRDefault="002C0BC8" w:rsidP="002C0BC8">
            <w:pPr>
              <w:jc w:val="center"/>
              <w:rPr>
                <w:rFonts w:ascii="Times New Roman" w:hAnsi="Times New Roman" w:cs="Times New Roman"/>
                <w:b/>
                <w:sz w:val="24"/>
                <w:szCs w:val="24"/>
              </w:rPr>
            </w:pPr>
            <w:r w:rsidRPr="007A325E">
              <w:rPr>
                <w:rFonts w:ascii="Times New Roman" w:hAnsi="Times New Roman" w:cs="Times New Roman"/>
                <w:b/>
                <w:sz w:val="24"/>
                <w:szCs w:val="24"/>
              </w:rPr>
              <w:t>BİTİŞ</w:t>
            </w:r>
          </w:p>
        </w:tc>
      </w:tr>
      <w:tr w:rsidR="002C0BC8" w:rsidRPr="007A325E" w14:paraId="150A3875" w14:textId="77777777" w:rsidTr="00852B5F">
        <w:trPr>
          <w:trHeight w:val="555"/>
        </w:trPr>
        <w:tc>
          <w:tcPr>
            <w:tcW w:w="11483" w:type="dxa"/>
            <w:vAlign w:val="center"/>
          </w:tcPr>
          <w:p w14:paraId="3D8DD25B" w14:textId="78B71C41" w:rsidR="004667B2" w:rsidRDefault="004667B2" w:rsidP="0014189D">
            <w:pPr>
              <w:rPr>
                <w:rFonts w:ascii="Times New Roman" w:hAnsi="Times New Roman" w:cs="Times New Roman"/>
                <w:sz w:val="24"/>
                <w:szCs w:val="24"/>
              </w:rPr>
            </w:pPr>
            <w:r>
              <w:rPr>
                <w:rFonts w:ascii="Times New Roman" w:hAnsi="Times New Roman" w:cs="Times New Roman"/>
                <w:sz w:val="24"/>
                <w:szCs w:val="24"/>
              </w:rPr>
              <w:t xml:space="preserve">2025-2026 eğitim-öğretim yılında Üniversitemize kayıt yaptıran ve güz yarıyılında ders muafiyeti talebinde </w:t>
            </w:r>
            <w:r w:rsidRPr="004667B2">
              <w:rPr>
                <w:rFonts w:ascii="Times New Roman" w:hAnsi="Times New Roman" w:cs="Times New Roman"/>
                <w:b/>
                <w:bCs/>
                <w:color w:val="FF0000"/>
                <w:sz w:val="24"/>
                <w:szCs w:val="24"/>
                <w:u w:val="single"/>
              </w:rPr>
              <w:t xml:space="preserve">bulunmayan </w:t>
            </w:r>
            <w:r>
              <w:rPr>
                <w:rFonts w:ascii="Times New Roman" w:hAnsi="Times New Roman" w:cs="Times New Roman"/>
                <w:sz w:val="24"/>
                <w:szCs w:val="24"/>
              </w:rPr>
              <w:t xml:space="preserve">öğrencilerin </w:t>
            </w:r>
            <w:r w:rsidR="00852B5F" w:rsidRPr="007A325E">
              <w:rPr>
                <w:rFonts w:ascii="Times New Roman" w:hAnsi="Times New Roman" w:cs="Times New Roman"/>
                <w:sz w:val="24"/>
                <w:szCs w:val="24"/>
              </w:rPr>
              <w:t>Ders Muafiyeti İşlemleri</w:t>
            </w:r>
            <w:r w:rsidR="00852B5F">
              <w:rPr>
                <w:rFonts w:ascii="Times New Roman" w:hAnsi="Times New Roman" w:cs="Times New Roman"/>
                <w:sz w:val="24"/>
                <w:szCs w:val="24"/>
              </w:rPr>
              <w:t xml:space="preserve"> </w:t>
            </w:r>
            <w:r w:rsidR="001943C9" w:rsidRPr="004667B2">
              <w:rPr>
                <w:rFonts w:ascii="Times New Roman" w:hAnsi="Times New Roman" w:cs="Times New Roman"/>
                <w:b/>
                <w:color w:val="FF0000"/>
                <w:sz w:val="24"/>
                <w:szCs w:val="24"/>
                <w:u w:val="single"/>
              </w:rPr>
              <w:t>OBS Ortamında</w:t>
            </w:r>
            <w:r w:rsidR="001943C9" w:rsidRPr="004667B2">
              <w:rPr>
                <w:rFonts w:ascii="Times New Roman" w:hAnsi="Times New Roman" w:cs="Times New Roman"/>
                <w:color w:val="FF0000"/>
                <w:sz w:val="24"/>
                <w:szCs w:val="24"/>
              </w:rPr>
              <w:t xml:space="preserve"> </w:t>
            </w:r>
            <w:r w:rsidR="00852B5F">
              <w:rPr>
                <w:rFonts w:ascii="Times New Roman" w:hAnsi="Times New Roman" w:cs="Times New Roman"/>
                <w:sz w:val="24"/>
                <w:szCs w:val="24"/>
              </w:rPr>
              <w:t>Önceki Üniversite başlığından yapılacaktır.</w:t>
            </w:r>
          </w:p>
          <w:p w14:paraId="1E281F7E" w14:textId="5932D7C7" w:rsidR="00852B5F" w:rsidRPr="007A325E" w:rsidRDefault="004667B2" w:rsidP="0014189D">
            <w:pPr>
              <w:rPr>
                <w:rFonts w:ascii="Times New Roman" w:hAnsi="Times New Roman" w:cs="Times New Roman"/>
                <w:sz w:val="24"/>
                <w:szCs w:val="24"/>
              </w:rPr>
            </w:pPr>
            <w:r>
              <w:rPr>
                <w:rFonts w:ascii="Times New Roman" w:hAnsi="Times New Roman" w:cs="Times New Roman"/>
                <w:sz w:val="24"/>
                <w:szCs w:val="24"/>
              </w:rPr>
              <w:t>Lütfen ikinci sayfadaki açıklamaları dikkatlice inceleyiniz.</w:t>
            </w:r>
          </w:p>
          <w:p w14:paraId="3EF71DF8" w14:textId="6F3FE772" w:rsidR="002C0BC8" w:rsidRDefault="002C0BC8" w:rsidP="002C0BC8">
            <w:pPr>
              <w:rPr>
                <w:rFonts w:ascii="Times New Roman" w:hAnsi="Times New Roman" w:cs="Times New Roman"/>
                <w:sz w:val="24"/>
                <w:szCs w:val="24"/>
              </w:rPr>
            </w:pPr>
            <w:r w:rsidRPr="007A325E">
              <w:rPr>
                <w:rFonts w:ascii="Times New Roman" w:hAnsi="Times New Roman" w:cs="Times New Roman"/>
                <w:sz w:val="24"/>
                <w:szCs w:val="24"/>
              </w:rPr>
              <w:t>(</w:t>
            </w:r>
            <w:r w:rsidR="009E65C9">
              <w:rPr>
                <w:rFonts w:ascii="Times New Roman" w:hAnsi="Times New Roman" w:cs="Times New Roman"/>
                <w:sz w:val="24"/>
                <w:szCs w:val="24"/>
              </w:rPr>
              <w:t xml:space="preserve">Ders muafiyeti veya başarıdan kaynaklı sınıf değişikliği </w:t>
            </w:r>
            <w:r w:rsidR="00B94662">
              <w:rPr>
                <w:rFonts w:ascii="Times New Roman" w:hAnsi="Times New Roman" w:cs="Times New Roman"/>
                <w:sz w:val="24"/>
                <w:szCs w:val="24"/>
              </w:rPr>
              <w:t xml:space="preserve">olabilecek öğrenciler, </w:t>
            </w:r>
            <w:r w:rsidR="009E65C9">
              <w:rPr>
                <w:rFonts w:ascii="Times New Roman" w:hAnsi="Times New Roman" w:cs="Times New Roman"/>
                <w:sz w:val="24"/>
                <w:szCs w:val="24"/>
              </w:rPr>
              <w:t xml:space="preserve">ilgili bölüm başkanlığına dilekçe ile müracaat </w:t>
            </w:r>
            <w:r w:rsidR="00B94662">
              <w:rPr>
                <w:rFonts w:ascii="Times New Roman" w:hAnsi="Times New Roman" w:cs="Times New Roman"/>
                <w:sz w:val="24"/>
                <w:szCs w:val="24"/>
              </w:rPr>
              <w:t>etmeleri</w:t>
            </w:r>
            <w:r w:rsidR="009E65C9">
              <w:rPr>
                <w:rFonts w:ascii="Times New Roman" w:hAnsi="Times New Roman" w:cs="Times New Roman"/>
                <w:sz w:val="24"/>
                <w:szCs w:val="24"/>
              </w:rPr>
              <w:t xml:space="preserve"> gerekmektedir</w:t>
            </w:r>
            <w:r w:rsidR="00B94662">
              <w:rPr>
                <w:rFonts w:ascii="Times New Roman" w:hAnsi="Times New Roman" w:cs="Times New Roman"/>
                <w:sz w:val="24"/>
                <w:szCs w:val="24"/>
              </w:rPr>
              <w:t>)</w:t>
            </w:r>
          </w:p>
          <w:p w14:paraId="29458884" w14:textId="77777777" w:rsidR="00885DD0" w:rsidRPr="007A325E" w:rsidRDefault="00885DD0" w:rsidP="00067E25">
            <w:pPr>
              <w:rPr>
                <w:rFonts w:ascii="Times New Roman" w:hAnsi="Times New Roman" w:cs="Times New Roman"/>
                <w:sz w:val="24"/>
                <w:szCs w:val="24"/>
              </w:rPr>
            </w:pPr>
            <w:r>
              <w:rPr>
                <w:rFonts w:ascii="Times New Roman" w:hAnsi="Times New Roman" w:cs="Times New Roman"/>
                <w:sz w:val="24"/>
                <w:szCs w:val="24"/>
              </w:rPr>
              <w:t xml:space="preserve">Ders içerikleri için tıklayınız. </w:t>
            </w:r>
            <w:hyperlink r:id="rId6" w:history="1">
              <w:r w:rsidR="00067E25" w:rsidRPr="00D30CA0">
                <w:rPr>
                  <w:rStyle w:val="Kpr"/>
                  <w:rFonts w:ascii="Times New Roman" w:hAnsi="Times New Roman" w:cs="Times New Roman"/>
                  <w:sz w:val="24"/>
                  <w:szCs w:val="24"/>
                </w:rPr>
                <w:t>https://obs.dicle.edu.tr/oibs/bologna</w:t>
              </w:r>
            </w:hyperlink>
            <w:r w:rsidR="00067E25">
              <w:rPr>
                <w:rFonts w:ascii="Times New Roman" w:hAnsi="Times New Roman" w:cs="Times New Roman"/>
                <w:sz w:val="24"/>
                <w:szCs w:val="24"/>
              </w:rPr>
              <w:t xml:space="preserve">  </w:t>
            </w:r>
          </w:p>
        </w:tc>
        <w:tc>
          <w:tcPr>
            <w:tcW w:w="2126" w:type="dxa"/>
            <w:vAlign w:val="center"/>
          </w:tcPr>
          <w:p w14:paraId="6B92E620" w14:textId="030454F3" w:rsidR="002C0BC8" w:rsidRPr="00885DD0" w:rsidRDefault="00BA79E0" w:rsidP="00E0424A">
            <w:pPr>
              <w:jc w:val="center"/>
              <w:rPr>
                <w:rFonts w:ascii="Times New Roman" w:hAnsi="Times New Roman" w:cs="Times New Roman"/>
                <w:sz w:val="32"/>
                <w:szCs w:val="32"/>
              </w:rPr>
            </w:pPr>
            <w:r>
              <w:rPr>
                <w:rFonts w:ascii="Times New Roman" w:hAnsi="Times New Roman" w:cs="Times New Roman"/>
                <w:sz w:val="32"/>
                <w:szCs w:val="32"/>
              </w:rPr>
              <w:t>26.01.2026</w:t>
            </w:r>
          </w:p>
        </w:tc>
        <w:tc>
          <w:tcPr>
            <w:tcW w:w="1985" w:type="dxa"/>
            <w:vAlign w:val="center"/>
          </w:tcPr>
          <w:p w14:paraId="3898BD2F" w14:textId="5ECF5A51" w:rsidR="00BA79E0" w:rsidRDefault="00BA79E0" w:rsidP="00E0424A">
            <w:pPr>
              <w:jc w:val="center"/>
              <w:rPr>
                <w:rFonts w:ascii="Times New Roman" w:hAnsi="Times New Roman" w:cs="Times New Roman"/>
                <w:sz w:val="32"/>
                <w:szCs w:val="32"/>
              </w:rPr>
            </w:pPr>
            <w:r>
              <w:rPr>
                <w:rFonts w:ascii="Times New Roman" w:hAnsi="Times New Roman" w:cs="Times New Roman"/>
                <w:sz w:val="32"/>
                <w:szCs w:val="32"/>
              </w:rPr>
              <w:t>28.01.2026</w:t>
            </w:r>
          </w:p>
          <w:p w14:paraId="7D933FF9" w14:textId="0CB28B5A" w:rsidR="002C0BC8" w:rsidRPr="00885DD0" w:rsidRDefault="009713CA" w:rsidP="00E0424A">
            <w:pPr>
              <w:jc w:val="center"/>
              <w:rPr>
                <w:rFonts w:ascii="Times New Roman" w:hAnsi="Times New Roman" w:cs="Times New Roman"/>
                <w:sz w:val="32"/>
                <w:szCs w:val="32"/>
              </w:rPr>
            </w:pPr>
            <w:r>
              <w:rPr>
                <w:rFonts w:ascii="Times New Roman" w:hAnsi="Times New Roman" w:cs="Times New Roman"/>
                <w:sz w:val="32"/>
                <w:szCs w:val="32"/>
              </w:rPr>
              <w:t>(17.00)</w:t>
            </w:r>
          </w:p>
        </w:tc>
      </w:tr>
      <w:tr w:rsidR="00F43FDE" w:rsidRPr="007A325E" w14:paraId="3593A27D" w14:textId="77777777" w:rsidTr="00852B5F">
        <w:trPr>
          <w:trHeight w:val="720"/>
        </w:trPr>
        <w:tc>
          <w:tcPr>
            <w:tcW w:w="11483" w:type="dxa"/>
            <w:vAlign w:val="center"/>
          </w:tcPr>
          <w:p w14:paraId="4424A3DD" w14:textId="77777777" w:rsidR="00F43FDE" w:rsidRPr="007A325E" w:rsidRDefault="00F43FDE" w:rsidP="00F43FDE">
            <w:pPr>
              <w:rPr>
                <w:rFonts w:ascii="Times New Roman" w:hAnsi="Times New Roman" w:cs="Times New Roman"/>
                <w:sz w:val="24"/>
                <w:szCs w:val="24"/>
              </w:rPr>
            </w:pPr>
            <w:r w:rsidRPr="007A325E">
              <w:rPr>
                <w:rFonts w:ascii="Times New Roman" w:hAnsi="Times New Roman" w:cs="Times New Roman"/>
                <w:sz w:val="24"/>
                <w:szCs w:val="24"/>
              </w:rPr>
              <w:t xml:space="preserve">Muafiyet ve İntibak İşlemlerinin </w:t>
            </w:r>
            <w:r>
              <w:rPr>
                <w:rFonts w:ascii="Times New Roman" w:hAnsi="Times New Roman" w:cs="Times New Roman"/>
                <w:sz w:val="24"/>
                <w:szCs w:val="24"/>
              </w:rPr>
              <w:t>i</w:t>
            </w:r>
            <w:r w:rsidRPr="007A325E">
              <w:rPr>
                <w:rFonts w:ascii="Times New Roman" w:hAnsi="Times New Roman" w:cs="Times New Roman"/>
                <w:sz w:val="24"/>
                <w:szCs w:val="24"/>
              </w:rPr>
              <w:t xml:space="preserve">lgili </w:t>
            </w:r>
            <w:r>
              <w:rPr>
                <w:rFonts w:ascii="Times New Roman" w:hAnsi="Times New Roman" w:cs="Times New Roman"/>
                <w:sz w:val="24"/>
                <w:szCs w:val="24"/>
              </w:rPr>
              <w:t>komisyon b</w:t>
            </w:r>
            <w:r w:rsidRPr="007A325E">
              <w:rPr>
                <w:rFonts w:ascii="Times New Roman" w:hAnsi="Times New Roman" w:cs="Times New Roman"/>
                <w:sz w:val="24"/>
                <w:szCs w:val="24"/>
              </w:rPr>
              <w:t xml:space="preserve">ölüm ve </w:t>
            </w:r>
            <w:r>
              <w:rPr>
                <w:rFonts w:ascii="Times New Roman" w:hAnsi="Times New Roman" w:cs="Times New Roman"/>
                <w:sz w:val="24"/>
                <w:szCs w:val="24"/>
              </w:rPr>
              <w:t>p</w:t>
            </w:r>
            <w:r w:rsidRPr="007A325E">
              <w:rPr>
                <w:rFonts w:ascii="Times New Roman" w:hAnsi="Times New Roman" w:cs="Times New Roman"/>
                <w:sz w:val="24"/>
                <w:szCs w:val="24"/>
              </w:rPr>
              <w:t xml:space="preserve">rogram </w:t>
            </w:r>
            <w:r>
              <w:rPr>
                <w:rFonts w:ascii="Times New Roman" w:hAnsi="Times New Roman" w:cs="Times New Roman"/>
                <w:sz w:val="24"/>
                <w:szCs w:val="24"/>
              </w:rPr>
              <w:t>b</w:t>
            </w:r>
            <w:r w:rsidRPr="007A325E">
              <w:rPr>
                <w:rFonts w:ascii="Times New Roman" w:hAnsi="Times New Roman" w:cs="Times New Roman"/>
                <w:sz w:val="24"/>
                <w:szCs w:val="24"/>
              </w:rPr>
              <w:t xml:space="preserve">aşkanı </w:t>
            </w:r>
            <w:r>
              <w:rPr>
                <w:rFonts w:ascii="Times New Roman" w:hAnsi="Times New Roman" w:cs="Times New Roman"/>
                <w:sz w:val="24"/>
                <w:szCs w:val="24"/>
              </w:rPr>
              <w:t>t</w:t>
            </w:r>
            <w:r w:rsidRPr="007A325E">
              <w:rPr>
                <w:rFonts w:ascii="Times New Roman" w:hAnsi="Times New Roman" w:cs="Times New Roman"/>
                <w:sz w:val="24"/>
                <w:szCs w:val="24"/>
              </w:rPr>
              <w:t xml:space="preserve">arafından </w:t>
            </w:r>
            <w:r>
              <w:rPr>
                <w:rFonts w:ascii="Times New Roman" w:hAnsi="Times New Roman" w:cs="Times New Roman"/>
                <w:sz w:val="24"/>
                <w:szCs w:val="24"/>
              </w:rPr>
              <w:t>ö</w:t>
            </w:r>
            <w:r w:rsidRPr="007A325E">
              <w:rPr>
                <w:rFonts w:ascii="Times New Roman" w:hAnsi="Times New Roman" w:cs="Times New Roman"/>
                <w:sz w:val="24"/>
                <w:szCs w:val="24"/>
              </w:rPr>
              <w:t xml:space="preserve">ğrenci </w:t>
            </w:r>
            <w:r>
              <w:rPr>
                <w:rFonts w:ascii="Times New Roman" w:hAnsi="Times New Roman" w:cs="Times New Roman"/>
                <w:sz w:val="24"/>
                <w:szCs w:val="24"/>
              </w:rPr>
              <w:t>o</w:t>
            </w:r>
            <w:r w:rsidRPr="007A325E">
              <w:rPr>
                <w:rFonts w:ascii="Times New Roman" w:hAnsi="Times New Roman" w:cs="Times New Roman"/>
                <w:sz w:val="24"/>
                <w:szCs w:val="24"/>
              </w:rPr>
              <w:t xml:space="preserve">tomasyonu </w:t>
            </w:r>
            <w:r>
              <w:rPr>
                <w:rFonts w:ascii="Times New Roman" w:hAnsi="Times New Roman" w:cs="Times New Roman"/>
                <w:sz w:val="24"/>
                <w:szCs w:val="24"/>
              </w:rPr>
              <w:t>o</w:t>
            </w:r>
            <w:r w:rsidRPr="007A325E">
              <w:rPr>
                <w:rFonts w:ascii="Times New Roman" w:hAnsi="Times New Roman" w:cs="Times New Roman"/>
                <w:sz w:val="24"/>
                <w:szCs w:val="24"/>
              </w:rPr>
              <w:t xml:space="preserve">rtamında </w:t>
            </w:r>
            <w:r>
              <w:rPr>
                <w:rFonts w:ascii="Times New Roman" w:hAnsi="Times New Roman" w:cs="Times New Roman"/>
                <w:sz w:val="24"/>
                <w:szCs w:val="24"/>
              </w:rPr>
              <w:t>d</w:t>
            </w:r>
            <w:r w:rsidRPr="007A325E">
              <w:rPr>
                <w:rFonts w:ascii="Times New Roman" w:hAnsi="Times New Roman" w:cs="Times New Roman"/>
                <w:sz w:val="24"/>
                <w:szCs w:val="24"/>
              </w:rPr>
              <w:t xml:space="preserve">eğerlendirilmesi ve </w:t>
            </w:r>
            <w:r>
              <w:rPr>
                <w:rFonts w:ascii="Times New Roman" w:hAnsi="Times New Roman" w:cs="Times New Roman"/>
                <w:sz w:val="24"/>
                <w:szCs w:val="24"/>
              </w:rPr>
              <w:t>s</w:t>
            </w:r>
            <w:r w:rsidRPr="007A325E">
              <w:rPr>
                <w:rFonts w:ascii="Times New Roman" w:hAnsi="Times New Roman" w:cs="Times New Roman"/>
                <w:sz w:val="24"/>
                <w:szCs w:val="24"/>
              </w:rPr>
              <w:t>onuçlandırılması</w:t>
            </w:r>
          </w:p>
        </w:tc>
        <w:tc>
          <w:tcPr>
            <w:tcW w:w="2126" w:type="dxa"/>
            <w:vAlign w:val="center"/>
          </w:tcPr>
          <w:p w14:paraId="4CAF3A70" w14:textId="01F5503F" w:rsidR="00F43FDE" w:rsidRPr="00885DD0" w:rsidRDefault="00BA79E0" w:rsidP="00F43FDE">
            <w:pPr>
              <w:jc w:val="center"/>
              <w:rPr>
                <w:rFonts w:ascii="Times New Roman" w:hAnsi="Times New Roman" w:cs="Times New Roman"/>
                <w:sz w:val="32"/>
                <w:szCs w:val="32"/>
              </w:rPr>
            </w:pPr>
            <w:r>
              <w:rPr>
                <w:rFonts w:ascii="Times New Roman" w:hAnsi="Times New Roman" w:cs="Times New Roman"/>
                <w:sz w:val="32"/>
                <w:szCs w:val="32"/>
              </w:rPr>
              <w:t>26.01.2026</w:t>
            </w:r>
          </w:p>
        </w:tc>
        <w:tc>
          <w:tcPr>
            <w:tcW w:w="1985" w:type="dxa"/>
            <w:vAlign w:val="center"/>
          </w:tcPr>
          <w:p w14:paraId="7961BCC4" w14:textId="3F3CE80E" w:rsidR="00F43FDE" w:rsidRPr="00885DD0" w:rsidRDefault="00BA79E0" w:rsidP="00F43FDE">
            <w:pPr>
              <w:jc w:val="center"/>
              <w:rPr>
                <w:rFonts w:ascii="Times New Roman" w:hAnsi="Times New Roman" w:cs="Times New Roman"/>
                <w:sz w:val="32"/>
                <w:szCs w:val="32"/>
              </w:rPr>
            </w:pPr>
            <w:r>
              <w:rPr>
                <w:rFonts w:ascii="Times New Roman" w:hAnsi="Times New Roman" w:cs="Times New Roman"/>
                <w:sz w:val="32"/>
                <w:szCs w:val="32"/>
              </w:rPr>
              <w:t>29.01.2026</w:t>
            </w:r>
          </w:p>
        </w:tc>
      </w:tr>
      <w:tr w:rsidR="00F43FDE" w:rsidRPr="007A325E" w14:paraId="5E378CA7" w14:textId="77777777" w:rsidTr="00852B5F">
        <w:trPr>
          <w:trHeight w:val="337"/>
        </w:trPr>
        <w:tc>
          <w:tcPr>
            <w:tcW w:w="11483" w:type="dxa"/>
            <w:vAlign w:val="center"/>
          </w:tcPr>
          <w:p w14:paraId="7BCD75D7" w14:textId="77777777" w:rsidR="00F43FDE" w:rsidRPr="007A325E" w:rsidRDefault="00F43FDE" w:rsidP="00F43FDE">
            <w:pPr>
              <w:rPr>
                <w:rFonts w:ascii="Times New Roman" w:hAnsi="Times New Roman" w:cs="Times New Roman"/>
                <w:sz w:val="24"/>
                <w:szCs w:val="24"/>
              </w:rPr>
            </w:pPr>
            <w:r w:rsidRPr="007A325E">
              <w:rPr>
                <w:rFonts w:ascii="Times New Roman" w:hAnsi="Times New Roman" w:cs="Times New Roman"/>
                <w:sz w:val="24"/>
                <w:szCs w:val="24"/>
              </w:rPr>
              <w:t xml:space="preserve">Muafiyet sonuçlarının </w:t>
            </w:r>
            <w:r>
              <w:rPr>
                <w:rFonts w:ascii="Times New Roman" w:hAnsi="Times New Roman" w:cs="Times New Roman"/>
                <w:sz w:val="24"/>
                <w:szCs w:val="24"/>
              </w:rPr>
              <w:t xml:space="preserve">Üniversitemiz Ders Muafiyeti ve İntibak İşlemleri Yönergesi hükümleri çerçevesinde </w:t>
            </w:r>
            <w:r w:rsidRPr="007A325E">
              <w:rPr>
                <w:rFonts w:ascii="Times New Roman" w:hAnsi="Times New Roman" w:cs="Times New Roman"/>
                <w:sz w:val="24"/>
                <w:szCs w:val="24"/>
              </w:rPr>
              <w:t>ilgili birim yönetim kurullarında değerlendirilmesi</w:t>
            </w:r>
          </w:p>
        </w:tc>
        <w:tc>
          <w:tcPr>
            <w:tcW w:w="4111" w:type="dxa"/>
            <w:gridSpan w:val="2"/>
            <w:vAlign w:val="center"/>
          </w:tcPr>
          <w:p w14:paraId="142EB08B" w14:textId="06FE8472" w:rsidR="00F43FDE" w:rsidRPr="00885DD0" w:rsidRDefault="00BA79E0" w:rsidP="00F43FDE">
            <w:pPr>
              <w:jc w:val="center"/>
              <w:rPr>
                <w:rFonts w:ascii="Times New Roman" w:hAnsi="Times New Roman" w:cs="Times New Roman"/>
                <w:sz w:val="32"/>
                <w:szCs w:val="32"/>
              </w:rPr>
            </w:pPr>
            <w:r>
              <w:rPr>
                <w:rFonts w:ascii="Times New Roman" w:hAnsi="Times New Roman" w:cs="Times New Roman"/>
                <w:sz w:val="32"/>
                <w:szCs w:val="32"/>
              </w:rPr>
              <w:t>30.01.2026</w:t>
            </w:r>
          </w:p>
        </w:tc>
      </w:tr>
      <w:tr w:rsidR="00F43FDE" w:rsidRPr="007A325E" w14:paraId="1F7E936E" w14:textId="77777777" w:rsidTr="00852B5F">
        <w:trPr>
          <w:trHeight w:val="710"/>
        </w:trPr>
        <w:tc>
          <w:tcPr>
            <w:tcW w:w="11483" w:type="dxa"/>
            <w:vAlign w:val="center"/>
          </w:tcPr>
          <w:p w14:paraId="141BB970" w14:textId="77777777" w:rsidR="00F43FDE" w:rsidRPr="007A325E" w:rsidRDefault="00F43FDE" w:rsidP="00F43FDE">
            <w:pPr>
              <w:rPr>
                <w:rFonts w:ascii="Times New Roman" w:hAnsi="Times New Roman" w:cs="Times New Roman"/>
                <w:sz w:val="24"/>
                <w:szCs w:val="24"/>
              </w:rPr>
            </w:pPr>
            <w:r w:rsidRPr="007A325E">
              <w:rPr>
                <w:rFonts w:ascii="Times New Roman" w:hAnsi="Times New Roman" w:cs="Times New Roman"/>
                <w:sz w:val="24"/>
                <w:szCs w:val="24"/>
              </w:rPr>
              <w:t xml:space="preserve">Muafiyet </w:t>
            </w:r>
            <w:r>
              <w:rPr>
                <w:rFonts w:ascii="Times New Roman" w:hAnsi="Times New Roman" w:cs="Times New Roman"/>
                <w:sz w:val="24"/>
                <w:szCs w:val="24"/>
              </w:rPr>
              <w:t>s</w:t>
            </w:r>
            <w:r w:rsidRPr="007A325E">
              <w:rPr>
                <w:rFonts w:ascii="Times New Roman" w:hAnsi="Times New Roman" w:cs="Times New Roman"/>
                <w:sz w:val="24"/>
                <w:szCs w:val="24"/>
              </w:rPr>
              <w:t xml:space="preserve">onuçlarının </w:t>
            </w:r>
            <w:r>
              <w:rPr>
                <w:rFonts w:ascii="Times New Roman" w:hAnsi="Times New Roman" w:cs="Times New Roman"/>
                <w:sz w:val="24"/>
                <w:szCs w:val="24"/>
              </w:rPr>
              <w:t>b</w:t>
            </w:r>
            <w:r w:rsidRPr="007A325E">
              <w:rPr>
                <w:rFonts w:ascii="Times New Roman" w:hAnsi="Times New Roman" w:cs="Times New Roman"/>
                <w:sz w:val="24"/>
                <w:szCs w:val="24"/>
              </w:rPr>
              <w:t xml:space="preserve">ölüm </w:t>
            </w:r>
            <w:r>
              <w:rPr>
                <w:rFonts w:ascii="Times New Roman" w:hAnsi="Times New Roman" w:cs="Times New Roman"/>
                <w:sz w:val="24"/>
                <w:szCs w:val="24"/>
              </w:rPr>
              <w:t>veya program b</w:t>
            </w:r>
            <w:r w:rsidRPr="007A325E">
              <w:rPr>
                <w:rFonts w:ascii="Times New Roman" w:hAnsi="Times New Roman" w:cs="Times New Roman"/>
                <w:sz w:val="24"/>
                <w:szCs w:val="24"/>
              </w:rPr>
              <w:t xml:space="preserve">aşkanı </w:t>
            </w:r>
            <w:r>
              <w:rPr>
                <w:rFonts w:ascii="Times New Roman" w:hAnsi="Times New Roman" w:cs="Times New Roman"/>
                <w:sz w:val="24"/>
                <w:szCs w:val="24"/>
              </w:rPr>
              <w:t>t</w:t>
            </w:r>
            <w:r w:rsidRPr="007A325E">
              <w:rPr>
                <w:rFonts w:ascii="Times New Roman" w:hAnsi="Times New Roman" w:cs="Times New Roman"/>
                <w:sz w:val="24"/>
                <w:szCs w:val="24"/>
              </w:rPr>
              <w:t xml:space="preserve">arafından </w:t>
            </w:r>
            <w:r>
              <w:rPr>
                <w:rFonts w:ascii="Times New Roman" w:hAnsi="Times New Roman" w:cs="Times New Roman"/>
                <w:sz w:val="24"/>
                <w:szCs w:val="24"/>
              </w:rPr>
              <w:t>D</w:t>
            </w:r>
            <w:r w:rsidRPr="007A325E">
              <w:rPr>
                <w:rFonts w:ascii="Times New Roman" w:hAnsi="Times New Roman" w:cs="Times New Roman"/>
                <w:sz w:val="24"/>
                <w:szCs w:val="24"/>
              </w:rPr>
              <w:t xml:space="preserve">ers İntibak Modülü </w:t>
            </w:r>
            <w:r>
              <w:rPr>
                <w:rFonts w:ascii="Times New Roman" w:hAnsi="Times New Roman" w:cs="Times New Roman"/>
                <w:sz w:val="24"/>
                <w:szCs w:val="24"/>
              </w:rPr>
              <w:t>o</w:t>
            </w:r>
            <w:r w:rsidRPr="007A325E">
              <w:rPr>
                <w:rFonts w:ascii="Times New Roman" w:hAnsi="Times New Roman" w:cs="Times New Roman"/>
                <w:sz w:val="24"/>
                <w:szCs w:val="24"/>
              </w:rPr>
              <w:t xml:space="preserve">rtamında </w:t>
            </w:r>
            <w:r>
              <w:rPr>
                <w:rFonts w:ascii="Times New Roman" w:hAnsi="Times New Roman" w:cs="Times New Roman"/>
                <w:sz w:val="24"/>
                <w:szCs w:val="24"/>
              </w:rPr>
              <w:t>o</w:t>
            </w:r>
            <w:r w:rsidRPr="007A325E">
              <w:rPr>
                <w:rFonts w:ascii="Times New Roman" w:hAnsi="Times New Roman" w:cs="Times New Roman"/>
                <w:sz w:val="24"/>
                <w:szCs w:val="24"/>
              </w:rPr>
              <w:t xml:space="preserve">tomasyona </w:t>
            </w:r>
            <w:r>
              <w:rPr>
                <w:rFonts w:ascii="Times New Roman" w:hAnsi="Times New Roman" w:cs="Times New Roman"/>
                <w:sz w:val="24"/>
                <w:szCs w:val="24"/>
              </w:rPr>
              <w:t>aktarılması</w:t>
            </w:r>
          </w:p>
        </w:tc>
        <w:tc>
          <w:tcPr>
            <w:tcW w:w="4111" w:type="dxa"/>
            <w:gridSpan w:val="2"/>
            <w:vAlign w:val="center"/>
          </w:tcPr>
          <w:p w14:paraId="06A5BE34" w14:textId="6E80438F" w:rsidR="00F43FDE" w:rsidRPr="00885DD0" w:rsidRDefault="00BA79E0" w:rsidP="00F43FDE">
            <w:pPr>
              <w:jc w:val="center"/>
              <w:rPr>
                <w:rFonts w:ascii="Times New Roman" w:hAnsi="Times New Roman" w:cs="Times New Roman"/>
                <w:sz w:val="32"/>
                <w:szCs w:val="32"/>
              </w:rPr>
            </w:pPr>
            <w:r>
              <w:rPr>
                <w:rFonts w:ascii="Times New Roman" w:hAnsi="Times New Roman" w:cs="Times New Roman"/>
                <w:sz w:val="32"/>
                <w:szCs w:val="32"/>
              </w:rPr>
              <w:t>30.01.2026</w:t>
            </w:r>
          </w:p>
        </w:tc>
      </w:tr>
      <w:tr w:rsidR="00F43FDE" w:rsidRPr="007A325E" w14:paraId="63743A31" w14:textId="77777777" w:rsidTr="00852B5F">
        <w:trPr>
          <w:trHeight w:val="555"/>
        </w:trPr>
        <w:tc>
          <w:tcPr>
            <w:tcW w:w="11483" w:type="dxa"/>
            <w:vAlign w:val="center"/>
          </w:tcPr>
          <w:p w14:paraId="08EE09B2" w14:textId="77777777" w:rsidR="00F43FDE" w:rsidRPr="005874F5" w:rsidRDefault="00F43FDE" w:rsidP="00F43FDE">
            <w:pPr>
              <w:rPr>
                <w:rFonts w:ascii="Times New Roman" w:hAnsi="Times New Roman" w:cs="Times New Roman"/>
                <w:b/>
                <w:bCs/>
                <w:sz w:val="24"/>
                <w:szCs w:val="24"/>
              </w:rPr>
            </w:pPr>
            <w:r w:rsidRPr="005874F5">
              <w:rPr>
                <w:rFonts w:ascii="Times New Roman" w:hAnsi="Times New Roman" w:cs="Times New Roman"/>
                <w:b/>
                <w:bCs/>
                <w:sz w:val="24"/>
                <w:szCs w:val="24"/>
              </w:rPr>
              <w:t>Muafiyet ve intibak işlemlerine itiraz</w:t>
            </w:r>
          </w:p>
          <w:p w14:paraId="55EAA1D3" w14:textId="2EF6AD75" w:rsidR="00F43FDE" w:rsidRPr="007A325E" w:rsidRDefault="00F43FDE" w:rsidP="00F43FDE">
            <w:pPr>
              <w:rPr>
                <w:rFonts w:ascii="Times New Roman" w:hAnsi="Times New Roman" w:cs="Times New Roman"/>
                <w:sz w:val="24"/>
                <w:szCs w:val="24"/>
              </w:rPr>
            </w:pPr>
            <w:r>
              <w:rPr>
                <w:rFonts w:ascii="Times New Roman" w:hAnsi="Times New Roman" w:cs="Times New Roman"/>
                <w:sz w:val="24"/>
                <w:szCs w:val="24"/>
              </w:rPr>
              <w:t>(</w:t>
            </w:r>
            <w:r w:rsidRPr="00425CD1">
              <w:rPr>
                <w:rFonts w:ascii="Times New Roman" w:hAnsi="Times New Roman" w:cs="Times New Roman"/>
                <w:sz w:val="24"/>
                <w:szCs w:val="24"/>
              </w:rPr>
              <w:t>Muafiyet ve intibak sonuçlarına itirazlar, muafiyet işleminin kesinleşip öğrencinin bilgi sisteminde ilan edildikten sonra Ders Muafiyeti Takviminde belirtilen süreler içerisinde yine öğrenci bilgi sisteminde itirazda bulunur. İtiraz başvurusunda daha evvel talep ettiği derslere ilave olarak yeni dersler için de muafiyet isteyebilir.</w:t>
            </w:r>
            <w:r>
              <w:rPr>
                <w:rFonts w:ascii="Times New Roman" w:hAnsi="Times New Roman" w:cs="Times New Roman"/>
                <w:sz w:val="24"/>
                <w:szCs w:val="24"/>
              </w:rPr>
              <w:t>)</w:t>
            </w:r>
          </w:p>
        </w:tc>
        <w:tc>
          <w:tcPr>
            <w:tcW w:w="4111" w:type="dxa"/>
            <w:gridSpan w:val="2"/>
            <w:vAlign w:val="center"/>
          </w:tcPr>
          <w:p w14:paraId="254F04B4" w14:textId="53FB3205" w:rsidR="00F43FDE" w:rsidRPr="006801AC" w:rsidRDefault="00BA79E0" w:rsidP="00F43FDE">
            <w:pPr>
              <w:jc w:val="center"/>
              <w:rPr>
                <w:rFonts w:ascii="Times New Roman" w:hAnsi="Times New Roman" w:cs="Times New Roman"/>
                <w:sz w:val="32"/>
                <w:szCs w:val="32"/>
              </w:rPr>
            </w:pPr>
            <w:r>
              <w:rPr>
                <w:rFonts w:ascii="Times New Roman" w:hAnsi="Times New Roman" w:cs="Times New Roman"/>
                <w:sz w:val="32"/>
                <w:szCs w:val="32"/>
              </w:rPr>
              <w:t>02.02.2026</w:t>
            </w:r>
          </w:p>
        </w:tc>
      </w:tr>
      <w:tr w:rsidR="00BA79E0" w:rsidRPr="007A325E" w14:paraId="5ADB348B" w14:textId="24336CEC" w:rsidTr="00134F81">
        <w:trPr>
          <w:trHeight w:val="586"/>
        </w:trPr>
        <w:tc>
          <w:tcPr>
            <w:tcW w:w="11483" w:type="dxa"/>
            <w:vAlign w:val="center"/>
          </w:tcPr>
          <w:p w14:paraId="7CE94A9B" w14:textId="77777777" w:rsidR="00BA79E0" w:rsidRPr="007A325E" w:rsidRDefault="00BA79E0" w:rsidP="00F43FDE">
            <w:pPr>
              <w:rPr>
                <w:rFonts w:ascii="Times New Roman" w:hAnsi="Times New Roman" w:cs="Times New Roman"/>
                <w:sz w:val="24"/>
                <w:szCs w:val="24"/>
              </w:rPr>
            </w:pPr>
            <w:r w:rsidRPr="007A325E">
              <w:rPr>
                <w:rFonts w:ascii="Times New Roman" w:hAnsi="Times New Roman" w:cs="Times New Roman"/>
                <w:sz w:val="24"/>
                <w:szCs w:val="24"/>
              </w:rPr>
              <w:t xml:space="preserve">Muafiyet ve </w:t>
            </w:r>
            <w:r>
              <w:rPr>
                <w:rFonts w:ascii="Times New Roman" w:hAnsi="Times New Roman" w:cs="Times New Roman"/>
                <w:sz w:val="24"/>
                <w:szCs w:val="24"/>
              </w:rPr>
              <w:t>i</w:t>
            </w:r>
            <w:r w:rsidRPr="007A325E">
              <w:rPr>
                <w:rFonts w:ascii="Times New Roman" w:hAnsi="Times New Roman" w:cs="Times New Roman"/>
                <w:sz w:val="24"/>
                <w:szCs w:val="24"/>
              </w:rPr>
              <w:t xml:space="preserve">ntibak </w:t>
            </w:r>
            <w:r>
              <w:rPr>
                <w:rFonts w:ascii="Times New Roman" w:hAnsi="Times New Roman" w:cs="Times New Roman"/>
                <w:sz w:val="24"/>
                <w:szCs w:val="24"/>
              </w:rPr>
              <w:t>i</w:t>
            </w:r>
            <w:r w:rsidRPr="007A325E">
              <w:rPr>
                <w:rFonts w:ascii="Times New Roman" w:hAnsi="Times New Roman" w:cs="Times New Roman"/>
                <w:sz w:val="24"/>
                <w:szCs w:val="24"/>
              </w:rPr>
              <w:t xml:space="preserve">tirazlarının </w:t>
            </w:r>
            <w:r>
              <w:rPr>
                <w:rFonts w:ascii="Times New Roman" w:hAnsi="Times New Roman" w:cs="Times New Roman"/>
                <w:sz w:val="24"/>
                <w:szCs w:val="24"/>
              </w:rPr>
              <w:t>b</w:t>
            </w:r>
            <w:r w:rsidRPr="007A325E">
              <w:rPr>
                <w:rFonts w:ascii="Times New Roman" w:hAnsi="Times New Roman" w:cs="Times New Roman"/>
                <w:sz w:val="24"/>
                <w:szCs w:val="24"/>
              </w:rPr>
              <w:t xml:space="preserve">ölüm / </w:t>
            </w:r>
            <w:r>
              <w:rPr>
                <w:rFonts w:ascii="Times New Roman" w:hAnsi="Times New Roman" w:cs="Times New Roman"/>
                <w:sz w:val="24"/>
                <w:szCs w:val="24"/>
              </w:rPr>
              <w:t>p</w:t>
            </w:r>
            <w:r w:rsidRPr="007A325E">
              <w:rPr>
                <w:rFonts w:ascii="Times New Roman" w:hAnsi="Times New Roman" w:cs="Times New Roman"/>
                <w:sz w:val="24"/>
                <w:szCs w:val="24"/>
              </w:rPr>
              <w:t xml:space="preserve">rogram </w:t>
            </w:r>
            <w:r>
              <w:rPr>
                <w:rFonts w:ascii="Times New Roman" w:hAnsi="Times New Roman" w:cs="Times New Roman"/>
                <w:sz w:val="24"/>
                <w:szCs w:val="24"/>
              </w:rPr>
              <w:t>başkanı veya i</w:t>
            </w:r>
            <w:r w:rsidRPr="007A325E">
              <w:rPr>
                <w:rFonts w:ascii="Times New Roman" w:hAnsi="Times New Roman" w:cs="Times New Roman"/>
                <w:sz w:val="24"/>
                <w:szCs w:val="24"/>
              </w:rPr>
              <w:t xml:space="preserve">lgili </w:t>
            </w:r>
            <w:r>
              <w:rPr>
                <w:rFonts w:ascii="Times New Roman" w:hAnsi="Times New Roman" w:cs="Times New Roman"/>
                <w:sz w:val="24"/>
                <w:szCs w:val="24"/>
              </w:rPr>
              <w:t>k</w:t>
            </w:r>
            <w:r w:rsidRPr="007A325E">
              <w:rPr>
                <w:rFonts w:ascii="Times New Roman" w:hAnsi="Times New Roman" w:cs="Times New Roman"/>
                <w:sz w:val="24"/>
                <w:szCs w:val="24"/>
              </w:rPr>
              <w:t xml:space="preserve">omisyon </w:t>
            </w:r>
            <w:r>
              <w:rPr>
                <w:rFonts w:ascii="Times New Roman" w:hAnsi="Times New Roman" w:cs="Times New Roman"/>
                <w:sz w:val="24"/>
                <w:szCs w:val="24"/>
              </w:rPr>
              <w:t>t</w:t>
            </w:r>
            <w:r w:rsidRPr="007A325E">
              <w:rPr>
                <w:rFonts w:ascii="Times New Roman" w:hAnsi="Times New Roman" w:cs="Times New Roman"/>
                <w:sz w:val="24"/>
                <w:szCs w:val="24"/>
              </w:rPr>
              <w:t xml:space="preserve">arafından </w:t>
            </w:r>
            <w:r>
              <w:rPr>
                <w:rFonts w:ascii="Times New Roman" w:hAnsi="Times New Roman" w:cs="Times New Roman"/>
                <w:sz w:val="24"/>
                <w:szCs w:val="24"/>
              </w:rPr>
              <w:t>d</w:t>
            </w:r>
            <w:r w:rsidRPr="007A325E">
              <w:rPr>
                <w:rFonts w:ascii="Times New Roman" w:hAnsi="Times New Roman" w:cs="Times New Roman"/>
                <w:sz w:val="24"/>
                <w:szCs w:val="24"/>
              </w:rPr>
              <w:t xml:space="preserve">eğerlendirme ve </w:t>
            </w:r>
            <w:r>
              <w:rPr>
                <w:rFonts w:ascii="Times New Roman" w:hAnsi="Times New Roman" w:cs="Times New Roman"/>
                <w:sz w:val="24"/>
                <w:szCs w:val="24"/>
              </w:rPr>
              <w:t>s</w:t>
            </w:r>
            <w:r w:rsidRPr="007A325E">
              <w:rPr>
                <w:rFonts w:ascii="Times New Roman" w:hAnsi="Times New Roman" w:cs="Times New Roman"/>
                <w:sz w:val="24"/>
                <w:szCs w:val="24"/>
              </w:rPr>
              <w:t>onuçlandırma</w:t>
            </w:r>
          </w:p>
        </w:tc>
        <w:tc>
          <w:tcPr>
            <w:tcW w:w="4111" w:type="dxa"/>
            <w:gridSpan w:val="2"/>
            <w:vAlign w:val="center"/>
          </w:tcPr>
          <w:p w14:paraId="63E6547A" w14:textId="36A9D66E" w:rsidR="00BA79E0" w:rsidRPr="006801AC" w:rsidRDefault="00BA79E0" w:rsidP="00F43FDE">
            <w:pPr>
              <w:jc w:val="center"/>
              <w:rPr>
                <w:rFonts w:ascii="Times New Roman" w:hAnsi="Times New Roman" w:cs="Times New Roman"/>
                <w:sz w:val="32"/>
                <w:szCs w:val="32"/>
              </w:rPr>
            </w:pPr>
            <w:r>
              <w:rPr>
                <w:rFonts w:ascii="Times New Roman" w:hAnsi="Times New Roman" w:cs="Times New Roman"/>
                <w:sz w:val="32"/>
                <w:szCs w:val="32"/>
              </w:rPr>
              <w:t>03.02.2026</w:t>
            </w:r>
          </w:p>
        </w:tc>
      </w:tr>
      <w:tr w:rsidR="00F43FDE" w:rsidRPr="007A325E" w14:paraId="3CE6A256" w14:textId="77777777" w:rsidTr="00852B5F">
        <w:trPr>
          <w:trHeight w:val="586"/>
        </w:trPr>
        <w:tc>
          <w:tcPr>
            <w:tcW w:w="11483" w:type="dxa"/>
            <w:vAlign w:val="center"/>
          </w:tcPr>
          <w:p w14:paraId="267BB088" w14:textId="2D2BEBDE" w:rsidR="00F43FDE" w:rsidRPr="007A325E" w:rsidRDefault="00F43FDE" w:rsidP="00F43FDE">
            <w:pPr>
              <w:rPr>
                <w:rFonts w:ascii="Times New Roman" w:hAnsi="Times New Roman" w:cs="Times New Roman"/>
                <w:sz w:val="24"/>
                <w:szCs w:val="24"/>
              </w:rPr>
            </w:pPr>
            <w:r w:rsidRPr="007A325E">
              <w:rPr>
                <w:rFonts w:ascii="Times New Roman" w:hAnsi="Times New Roman" w:cs="Times New Roman"/>
                <w:sz w:val="24"/>
                <w:szCs w:val="24"/>
              </w:rPr>
              <w:t xml:space="preserve">Muafiyet ve </w:t>
            </w:r>
            <w:r>
              <w:rPr>
                <w:rFonts w:ascii="Times New Roman" w:hAnsi="Times New Roman" w:cs="Times New Roman"/>
                <w:sz w:val="24"/>
                <w:szCs w:val="24"/>
              </w:rPr>
              <w:t>i</w:t>
            </w:r>
            <w:r w:rsidRPr="007A325E">
              <w:rPr>
                <w:rFonts w:ascii="Times New Roman" w:hAnsi="Times New Roman" w:cs="Times New Roman"/>
                <w:sz w:val="24"/>
                <w:szCs w:val="24"/>
              </w:rPr>
              <w:t xml:space="preserve">ntibak </w:t>
            </w:r>
            <w:r>
              <w:rPr>
                <w:rFonts w:ascii="Times New Roman" w:hAnsi="Times New Roman" w:cs="Times New Roman"/>
                <w:sz w:val="24"/>
                <w:szCs w:val="24"/>
              </w:rPr>
              <w:t>i</w:t>
            </w:r>
            <w:r w:rsidRPr="007A325E">
              <w:rPr>
                <w:rFonts w:ascii="Times New Roman" w:hAnsi="Times New Roman" w:cs="Times New Roman"/>
                <w:sz w:val="24"/>
                <w:szCs w:val="24"/>
              </w:rPr>
              <w:t>şlemin</w:t>
            </w:r>
            <w:r>
              <w:rPr>
                <w:rFonts w:ascii="Times New Roman" w:hAnsi="Times New Roman" w:cs="Times New Roman"/>
                <w:sz w:val="24"/>
                <w:szCs w:val="24"/>
              </w:rPr>
              <w:t>in tamamından veya bazı derslerinden f</w:t>
            </w:r>
            <w:r w:rsidRPr="007A325E">
              <w:rPr>
                <w:rFonts w:ascii="Times New Roman" w:hAnsi="Times New Roman" w:cs="Times New Roman"/>
                <w:sz w:val="24"/>
                <w:szCs w:val="24"/>
              </w:rPr>
              <w:t>eragat</w:t>
            </w:r>
            <w:r>
              <w:rPr>
                <w:rFonts w:ascii="Times New Roman" w:hAnsi="Times New Roman" w:cs="Times New Roman"/>
                <w:sz w:val="24"/>
                <w:szCs w:val="24"/>
              </w:rPr>
              <w:t xml:space="preserve"> etmek isteyen öğrenciler belirlenen tarihe kadar Öğrenci İşleri Daire Başkanlığına dilekçe ile müracaat etmeleri gerekmektedir.</w:t>
            </w:r>
          </w:p>
        </w:tc>
        <w:tc>
          <w:tcPr>
            <w:tcW w:w="4111" w:type="dxa"/>
            <w:gridSpan w:val="2"/>
            <w:vAlign w:val="center"/>
          </w:tcPr>
          <w:p w14:paraId="72302ACB" w14:textId="0C38E9B8" w:rsidR="00F43FDE" w:rsidRPr="006801AC" w:rsidRDefault="00BA79E0" w:rsidP="00F43FDE">
            <w:pPr>
              <w:jc w:val="center"/>
              <w:rPr>
                <w:rFonts w:ascii="Times New Roman" w:hAnsi="Times New Roman" w:cs="Times New Roman"/>
                <w:sz w:val="32"/>
                <w:szCs w:val="32"/>
              </w:rPr>
            </w:pPr>
            <w:r>
              <w:rPr>
                <w:rFonts w:ascii="Times New Roman" w:hAnsi="Times New Roman" w:cs="Times New Roman"/>
                <w:sz w:val="32"/>
                <w:szCs w:val="32"/>
              </w:rPr>
              <w:t>05.02.2026</w:t>
            </w:r>
          </w:p>
        </w:tc>
      </w:tr>
      <w:tr w:rsidR="00BA79E0" w:rsidRPr="007A325E" w14:paraId="252870A2" w14:textId="77777777" w:rsidTr="004A71DE">
        <w:trPr>
          <w:trHeight w:val="688"/>
        </w:trPr>
        <w:tc>
          <w:tcPr>
            <w:tcW w:w="11483" w:type="dxa"/>
            <w:vAlign w:val="center"/>
          </w:tcPr>
          <w:p w14:paraId="65B58F7B" w14:textId="77777777" w:rsidR="00BA79E0" w:rsidRPr="005874F5" w:rsidRDefault="00BA79E0" w:rsidP="00F43FDE">
            <w:pPr>
              <w:rPr>
                <w:rFonts w:ascii="Times New Roman" w:hAnsi="Times New Roman" w:cs="Times New Roman"/>
                <w:b/>
                <w:bCs/>
                <w:sz w:val="24"/>
                <w:szCs w:val="24"/>
              </w:rPr>
            </w:pPr>
            <w:r w:rsidRPr="005874F5">
              <w:rPr>
                <w:rFonts w:ascii="Times New Roman" w:hAnsi="Times New Roman" w:cs="Times New Roman"/>
                <w:b/>
                <w:bCs/>
                <w:sz w:val="24"/>
                <w:szCs w:val="24"/>
              </w:rPr>
              <w:t xml:space="preserve">Muafiyetten dolayı ders ekleme ve çıkarma </w:t>
            </w:r>
          </w:p>
          <w:p w14:paraId="76EE88FE" w14:textId="7742ED6B" w:rsidR="00BA79E0" w:rsidRPr="007A325E" w:rsidRDefault="00BA79E0" w:rsidP="00F43FDE">
            <w:pPr>
              <w:rPr>
                <w:rFonts w:ascii="Times New Roman" w:hAnsi="Times New Roman" w:cs="Times New Roman"/>
                <w:sz w:val="24"/>
                <w:szCs w:val="24"/>
              </w:rPr>
            </w:pPr>
            <w:r w:rsidRPr="007A325E">
              <w:rPr>
                <w:rFonts w:ascii="Times New Roman" w:hAnsi="Times New Roman" w:cs="Times New Roman"/>
                <w:sz w:val="24"/>
                <w:szCs w:val="24"/>
              </w:rPr>
              <w:t>(</w:t>
            </w:r>
            <w:r>
              <w:rPr>
                <w:rFonts w:ascii="Times New Roman" w:hAnsi="Times New Roman" w:cs="Times New Roman"/>
                <w:sz w:val="24"/>
                <w:szCs w:val="24"/>
              </w:rPr>
              <w:t>Ö</w:t>
            </w:r>
            <w:r w:rsidRPr="007A325E">
              <w:rPr>
                <w:rFonts w:ascii="Times New Roman" w:hAnsi="Times New Roman" w:cs="Times New Roman"/>
                <w:sz w:val="24"/>
                <w:szCs w:val="24"/>
              </w:rPr>
              <w:t xml:space="preserve">ğrenci, </w:t>
            </w:r>
            <w:r>
              <w:rPr>
                <w:rFonts w:ascii="Times New Roman" w:hAnsi="Times New Roman" w:cs="Times New Roman"/>
                <w:sz w:val="24"/>
                <w:szCs w:val="24"/>
              </w:rPr>
              <w:t>Ö</w:t>
            </w:r>
            <w:r w:rsidRPr="007A325E">
              <w:rPr>
                <w:rFonts w:ascii="Times New Roman" w:hAnsi="Times New Roman" w:cs="Times New Roman"/>
                <w:sz w:val="24"/>
                <w:szCs w:val="24"/>
              </w:rPr>
              <w:t xml:space="preserve">ğrenci İşleri Daire Başkanlığı </w:t>
            </w:r>
            <w:r>
              <w:rPr>
                <w:rFonts w:ascii="Times New Roman" w:hAnsi="Times New Roman" w:cs="Times New Roman"/>
                <w:sz w:val="24"/>
                <w:szCs w:val="24"/>
              </w:rPr>
              <w:t>p</w:t>
            </w:r>
            <w:r w:rsidRPr="007A325E">
              <w:rPr>
                <w:rFonts w:ascii="Times New Roman" w:hAnsi="Times New Roman" w:cs="Times New Roman"/>
                <w:sz w:val="24"/>
                <w:szCs w:val="24"/>
              </w:rPr>
              <w:t>ersoneli</w:t>
            </w:r>
            <w:r>
              <w:rPr>
                <w:rFonts w:ascii="Times New Roman" w:hAnsi="Times New Roman" w:cs="Times New Roman"/>
                <w:sz w:val="24"/>
                <w:szCs w:val="24"/>
              </w:rPr>
              <w:t xml:space="preserve"> veya danışmanı gözetiminde yapacaktır.</w:t>
            </w:r>
            <w:r w:rsidRPr="007A325E">
              <w:rPr>
                <w:rFonts w:ascii="Times New Roman" w:hAnsi="Times New Roman" w:cs="Times New Roman"/>
                <w:sz w:val="24"/>
                <w:szCs w:val="24"/>
              </w:rPr>
              <w:t>)</w:t>
            </w:r>
          </w:p>
        </w:tc>
        <w:tc>
          <w:tcPr>
            <w:tcW w:w="4111" w:type="dxa"/>
            <w:gridSpan w:val="2"/>
            <w:vAlign w:val="center"/>
          </w:tcPr>
          <w:p w14:paraId="02A8EA12" w14:textId="5E3456A6" w:rsidR="00BA79E0" w:rsidRPr="00885DD0" w:rsidRDefault="00BA79E0" w:rsidP="00F43FDE">
            <w:pPr>
              <w:jc w:val="center"/>
              <w:rPr>
                <w:rFonts w:ascii="Times New Roman" w:hAnsi="Times New Roman" w:cs="Times New Roman"/>
                <w:sz w:val="32"/>
                <w:szCs w:val="32"/>
              </w:rPr>
            </w:pPr>
            <w:r>
              <w:rPr>
                <w:rFonts w:ascii="Times New Roman" w:hAnsi="Times New Roman" w:cs="Times New Roman"/>
                <w:sz w:val="32"/>
                <w:szCs w:val="32"/>
              </w:rPr>
              <w:t>06.02.2026</w:t>
            </w:r>
          </w:p>
        </w:tc>
      </w:tr>
      <w:tr w:rsidR="00F43FDE" w:rsidRPr="007A325E" w14:paraId="21536D33" w14:textId="77777777" w:rsidTr="00E0424A">
        <w:trPr>
          <w:trHeight w:val="426"/>
        </w:trPr>
        <w:tc>
          <w:tcPr>
            <w:tcW w:w="15594" w:type="dxa"/>
            <w:gridSpan w:val="3"/>
            <w:vAlign w:val="center"/>
          </w:tcPr>
          <w:p w14:paraId="535C91D5" w14:textId="5F031D0C" w:rsidR="00F43FDE" w:rsidRPr="00885DD0" w:rsidRDefault="00F43FDE" w:rsidP="00F43FDE">
            <w:pPr>
              <w:jc w:val="center"/>
              <w:rPr>
                <w:rFonts w:ascii="Times New Roman" w:hAnsi="Times New Roman" w:cs="Times New Roman"/>
                <w:b/>
                <w:sz w:val="24"/>
                <w:szCs w:val="24"/>
              </w:rPr>
            </w:pPr>
            <w:r>
              <w:rPr>
                <w:rFonts w:ascii="Times New Roman" w:hAnsi="Times New Roman" w:cs="Times New Roman"/>
                <w:b/>
                <w:sz w:val="24"/>
                <w:szCs w:val="24"/>
              </w:rPr>
              <w:t>Yukarıda b</w:t>
            </w:r>
            <w:r w:rsidRPr="00885DD0">
              <w:rPr>
                <w:rFonts w:ascii="Times New Roman" w:hAnsi="Times New Roman" w:cs="Times New Roman"/>
                <w:b/>
                <w:sz w:val="24"/>
                <w:szCs w:val="24"/>
              </w:rPr>
              <w:t>elir</w:t>
            </w:r>
            <w:r>
              <w:rPr>
                <w:rFonts w:ascii="Times New Roman" w:hAnsi="Times New Roman" w:cs="Times New Roman"/>
                <w:b/>
                <w:sz w:val="24"/>
                <w:szCs w:val="24"/>
              </w:rPr>
              <w:t xml:space="preserve">tilen </w:t>
            </w:r>
            <w:r w:rsidRPr="00885DD0">
              <w:rPr>
                <w:rFonts w:ascii="Times New Roman" w:hAnsi="Times New Roman" w:cs="Times New Roman"/>
                <w:b/>
                <w:sz w:val="24"/>
                <w:szCs w:val="24"/>
              </w:rPr>
              <w:t>tarihler arasında gerekli iş ve işlemleri yapmayan öğrencilerle ilgili herhangi bir işlem yapılamaz.</w:t>
            </w:r>
          </w:p>
        </w:tc>
      </w:tr>
    </w:tbl>
    <w:p w14:paraId="189108AF" w14:textId="06A02A44" w:rsidR="00C43952" w:rsidRDefault="00C43952" w:rsidP="00C33135">
      <w:pPr>
        <w:jc w:val="both"/>
        <w:rPr>
          <w:rFonts w:ascii="Times New Roman" w:hAnsi="Times New Roman" w:cs="Times New Roman"/>
          <w:sz w:val="24"/>
          <w:szCs w:val="24"/>
        </w:rPr>
      </w:pPr>
    </w:p>
    <w:tbl>
      <w:tblPr>
        <w:tblW w:w="15594" w:type="dxa"/>
        <w:tblInd w:w="-356" w:type="dxa"/>
        <w:tblCellMar>
          <w:left w:w="70" w:type="dxa"/>
          <w:right w:w="70" w:type="dxa"/>
        </w:tblCellMar>
        <w:tblLook w:val="04A0" w:firstRow="1" w:lastRow="0" w:firstColumn="1" w:lastColumn="0" w:noHBand="0" w:noVBand="1"/>
      </w:tblPr>
      <w:tblGrid>
        <w:gridCol w:w="5598"/>
        <w:gridCol w:w="9996"/>
      </w:tblGrid>
      <w:tr w:rsidR="003F6B36" w:rsidRPr="00B209AF" w14:paraId="4F0465D6" w14:textId="77777777" w:rsidTr="00BD0573">
        <w:trPr>
          <w:trHeight w:val="547"/>
        </w:trPr>
        <w:tc>
          <w:tcPr>
            <w:tcW w:w="155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DC32D" w14:textId="77777777" w:rsidR="003F6B36" w:rsidRDefault="003F6B36" w:rsidP="00693A2F">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 xml:space="preserve">ÖĞRENCİ OTOMASYONU ORTAMINDA </w:t>
            </w:r>
            <w:r w:rsidRPr="00B209AF">
              <w:rPr>
                <w:rFonts w:ascii="Times New Roman" w:eastAsia="Times New Roman" w:hAnsi="Times New Roman" w:cs="Times New Roman"/>
                <w:b/>
                <w:bCs/>
                <w:sz w:val="24"/>
                <w:szCs w:val="24"/>
                <w:lang w:eastAsia="tr-TR"/>
              </w:rPr>
              <w:t>DERS MUAFİYETİ BAŞVURU TİPLERİ</w:t>
            </w:r>
          </w:p>
          <w:p w14:paraId="295578B4" w14:textId="77777777" w:rsidR="003F6B36" w:rsidRPr="00B209AF" w:rsidRDefault="003F6B36" w:rsidP="00693A2F">
            <w:pPr>
              <w:spacing w:after="0" w:line="240" w:lineRule="auto"/>
              <w:jc w:val="center"/>
              <w:rPr>
                <w:rFonts w:ascii="Times New Roman" w:eastAsia="Times New Roman" w:hAnsi="Times New Roman" w:cs="Times New Roman"/>
                <w:b/>
                <w:bCs/>
                <w:sz w:val="24"/>
                <w:szCs w:val="24"/>
                <w:lang w:eastAsia="tr-TR"/>
              </w:rPr>
            </w:pPr>
          </w:p>
        </w:tc>
      </w:tr>
      <w:tr w:rsidR="003F6B36" w:rsidRPr="00B209AF" w14:paraId="0D33DD3B" w14:textId="77777777" w:rsidTr="00BD0573">
        <w:trPr>
          <w:trHeight w:val="503"/>
        </w:trPr>
        <w:tc>
          <w:tcPr>
            <w:tcW w:w="5598" w:type="dxa"/>
            <w:tcBorders>
              <w:top w:val="nil"/>
              <w:left w:val="single" w:sz="4" w:space="0" w:color="auto"/>
              <w:bottom w:val="single" w:sz="4" w:space="0" w:color="auto"/>
              <w:right w:val="single" w:sz="4" w:space="0" w:color="auto"/>
            </w:tcBorders>
            <w:shd w:val="clear" w:color="auto" w:fill="auto"/>
            <w:noWrap/>
            <w:hideMark/>
          </w:tcPr>
          <w:p w14:paraId="76C3916A" w14:textId="101A2D09" w:rsidR="003F6B36" w:rsidRPr="00B209AF" w:rsidRDefault="003F6B36" w:rsidP="00693A2F">
            <w:pPr>
              <w:spacing w:after="0" w:line="240" w:lineRule="auto"/>
              <w:rPr>
                <w:rFonts w:ascii="Times New Roman" w:eastAsia="Times New Roman" w:hAnsi="Times New Roman" w:cs="Times New Roman"/>
                <w:b/>
                <w:bCs/>
                <w:sz w:val="24"/>
                <w:szCs w:val="24"/>
                <w:lang w:eastAsia="tr-TR"/>
              </w:rPr>
            </w:pPr>
            <w:bookmarkStart w:id="0" w:name="RANGE!A2:A11"/>
            <w:r w:rsidRPr="00B209AF">
              <w:rPr>
                <w:rFonts w:ascii="Times New Roman" w:eastAsia="Times New Roman" w:hAnsi="Times New Roman" w:cs="Times New Roman"/>
                <w:b/>
                <w:bCs/>
                <w:sz w:val="24"/>
                <w:szCs w:val="24"/>
                <w:lang w:eastAsia="tr-TR"/>
              </w:rPr>
              <w:t>BAŞVURU TİPİ</w:t>
            </w:r>
            <w:bookmarkEnd w:id="0"/>
          </w:p>
        </w:tc>
        <w:tc>
          <w:tcPr>
            <w:tcW w:w="9996" w:type="dxa"/>
            <w:tcBorders>
              <w:top w:val="nil"/>
              <w:left w:val="nil"/>
              <w:bottom w:val="single" w:sz="4" w:space="0" w:color="auto"/>
              <w:right w:val="single" w:sz="4" w:space="0" w:color="auto"/>
            </w:tcBorders>
            <w:shd w:val="clear" w:color="auto" w:fill="auto"/>
            <w:noWrap/>
            <w:vAlign w:val="bottom"/>
            <w:hideMark/>
          </w:tcPr>
          <w:p w14:paraId="47AE8512" w14:textId="77777777" w:rsidR="003F6B36" w:rsidRPr="00B209AF" w:rsidRDefault="003F6B36" w:rsidP="00693A2F">
            <w:pPr>
              <w:spacing w:after="0" w:line="240" w:lineRule="auto"/>
              <w:rPr>
                <w:rFonts w:ascii="Times New Roman" w:eastAsia="Times New Roman" w:hAnsi="Times New Roman" w:cs="Times New Roman"/>
                <w:b/>
                <w:bCs/>
                <w:sz w:val="24"/>
                <w:szCs w:val="24"/>
                <w:lang w:eastAsia="tr-TR"/>
              </w:rPr>
            </w:pPr>
            <w:r w:rsidRPr="00B209AF">
              <w:rPr>
                <w:rFonts w:ascii="Times New Roman" w:eastAsia="Times New Roman" w:hAnsi="Times New Roman" w:cs="Times New Roman"/>
                <w:b/>
                <w:bCs/>
                <w:sz w:val="24"/>
                <w:szCs w:val="24"/>
                <w:lang w:eastAsia="tr-TR"/>
              </w:rPr>
              <w:t>KİMLER BAŞVURU YAPABİLİR</w:t>
            </w:r>
          </w:p>
        </w:tc>
      </w:tr>
      <w:tr w:rsidR="003F6B36" w:rsidRPr="00B209AF" w14:paraId="197EB618" w14:textId="77777777" w:rsidTr="00BD0573">
        <w:trPr>
          <w:trHeight w:val="484"/>
        </w:trPr>
        <w:tc>
          <w:tcPr>
            <w:tcW w:w="5598" w:type="dxa"/>
            <w:tcBorders>
              <w:top w:val="nil"/>
              <w:left w:val="single" w:sz="4" w:space="0" w:color="auto"/>
              <w:bottom w:val="single" w:sz="4" w:space="0" w:color="auto"/>
              <w:right w:val="single" w:sz="4" w:space="0" w:color="auto"/>
            </w:tcBorders>
            <w:shd w:val="clear" w:color="auto" w:fill="auto"/>
            <w:noWrap/>
            <w:hideMark/>
          </w:tcPr>
          <w:p w14:paraId="19BAE42C" w14:textId="77777777"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Yatay Geçiş</w:t>
            </w:r>
          </w:p>
        </w:tc>
        <w:tc>
          <w:tcPr>
            <w:tcW w:w="9996" w:type="dxa"/>
            <w:tcBorders>
              <w:top w:val="nil"/>
              <w:left w:val="nil"/>
              <w:bottom w:val="single" w:sz="4" w:space="0" w:color="auto"/>
              <w:right w:val="single" w:sz="4" w:space="0" w:color="auto"/>
            </w:tcBorders>
            <w:shd w:val="clear" w:color="auto" w:fill="auto"/>
            <w:noWrap/>
            <w:vAlign w:val="bottom"/>
            <w:hideMark/>
          </w:tcPr>
          <w:p w14:paraId="31D02741" w14:textId="6494F79E"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2025-2026 eğitim-öğretim yılı</w:t>
            </w:r>
            <w:r w:rsidR="00C643FA">
              <w:rPr>
                <w:rFonts w:ascii="Times New Roman" w:eastAsia="Times New Roman" w:hAnsi="Times New Roman" w:cs="Times New Roman"/>
                <w:sz w:val="24"/>
                <w:szCs w:val="24"/>
                <w:lang w:eastAsia="tr-TR"/>
              </w:rPr>
              <w:t xml:space="preserve"> bahar yarıyılında ön lisans programlarına</w:t>
            </w:r>
            <w:r w:rsidRPr="00B209AF">
              <w:rPr>
                <w:rFonts w:ascii="Times New Roman" w:eastAsia="Times New Roman" w:hAnsi="Times New Roman" w:cs="Times New Roman"/>
                <w:sz w:val="24"/>
                <w:szCs w:val="24"/>
                <w:lang w:eastAsia="tr-TR"/>
              </w:rPr>
              <w:t xml:space="preserve"> yatay geçişle gele</w:t>
            </w:r>
            <w:r>
              <w:rPr>
                <w:rFonts w:ascii="Times New Roman" w:eastAsia="Times New Roman" w:hAnsi="Times New Roman" w:cs="Times New Roman"/>
                <w:sz w:val="24"/>
                <w:szCs w:val="24"/>
                <w:lang w:eastAsia="tr-TR"/>
              </w:rPr>
              <w:t>n öğrencilerimiz</w:t>
            </w:r>
            <w:r w:rsidR="00822C62">
              <w:rPr>
                <w:rFonts w:ascii="Times New Roman" w:eastAsia="Times New Roman" w:hAnsi="Times New Roman" w:cs="Times New Roman"/>
                <w:sz w:val="24"/>
                <w:szCs w:val="24"/>
                <w:lang w:eastAsia="tr-TR"/>
              </w:rPr>
              <w:t>.</w:t>
            </w:r>
          </w:p>
        </w:tc>
      </w:tr>
      <w:tr w:rsidR="003F6B36" w:rsidRPr="00B209AF" w14:paraId="72FDF668" w14:textId="77777777" w:rsidTr="00BD0573">
        <w:trPr>
          <w:trHeight w:val="503"/>
        </w:trPr>
        <w:tc>
          <w:tcPr>
            <w:tcW w:w="5598" w:type="dxa"/>
            <w:tcBorders>
              <w:top w:val="nil"/>
              <w:left w:val="single" w:sz="4" w:space="0" w:color="auto"/>
              <w:bottom w:val="single" w:sz="4" w:space="0" w:color="auto"/>
              <w:right w:val="single" w:sz="4" w:space="0" w:color="auto"/>
            </w:tcBorders>
            <w:shd w:val="clear" w:color="auto" w:fill="auto"/>
            <w:noWrap/>
            <w:hideMark/>
          </w:tcPr>
          <w:p w14:paraId="2D1C6327" w14:textId="77777777"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Dikey Geçiş</w:t>
            </w:r>
          </w:p>
        </w:tc>
        <w:tc>
          <w:tcPr>
            <w:tcW w:w="9996" w:type="dxa"/>
            <w:tcBorders>
              <w:top w:val="nil"/>
              <w:left w:val="nil"/>
              <w:bottom w:val="single" w:sz="4" w:space="0" w:color="auto"/>
              <w:right w:val="single" w:sz="4" w:space="0" w:color="auto"/>
            </w:tcBorders>
            <w:shd w:val="clear" w:color="auto" w:fill="auto"/>
            <w:noWrap/>
            <w:vAlign w:val="bottom"/>
            <w:hideMark/>
          </w:tcPr>
          <w:p w14:paraId="35149DFE" w14:textId="0620F00C"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 xml:space="preserve">2025-2026 eğitim-öğretim yılında </w:t>
            </w:r>
            <w:r>
              <w:rPr>
                <w:rFonts w:ascii="Times New Roman" w:eastAsia="Times New Roman" w:hAnsi="Times New Roman" w:cs="Times New Roman"/>
                <w:sz w:val="24"/>
                <w:szCs w:val="24"/>
                <w:lang w:eastAsia="tr-TR"/>
              </w:rPr>
              <w:t xml:space="preserve">Dikey Geçiş Sınavı (DGS) ile </w:t>
            </w:r>
            <w:r w:rsidRPr="00B209AF">
              <w:rPr>
                <w:rFonts w:ascii="Times New Roman" w:eastAsia="Times New Roman" w:hAnsi="Times New Roman" w:cs="Times New Roman"/>
                <w:sz w:val="24"/>
                <w:szCs w:val="24"/>
                <w:lang w:eastAsia="tr-TR"/>
              </w:rPr>
              <w:t>gelen</w:t>
            </w:r>
            <w:r>
              <w:rPr>
                <w:rFonts w:ascii="Times New Roman" w:eastAsia="Times New Roman" w:hAnsi="Times New Roman" w:cs="Times New Roman"/>
                <w:sz w:val="24"/>
                <w:szCs w:val="24"/>
                <w:lang w:eastAsia="tr-TR"/>
              </w:rPr>
              <w:t xml:space="preserve"> </w:t>
            </w:r>
            <w:r w:rsidR="00C643FA">
              <w:rPr>
                <w:rFonts w:ascii="Times New Roman" w:eastAsia="Times New Roman" w:hAnsi="Times New Roman" w:cs="Times New Roman"/>
                <w:sz w:val="24"/>
                <w:szCs w:val="24"/>
                <w:lang w:eastAsia="tr-TR"/>
              </w:rPr>
              <w:t xml:space="preserve">ve güz döneminde </w:t>
            </w:r>
            <w:r w:rsidR="007C2F78">
              <w:rPr>
                <w:rFonts w:ascii="Times New Roman" w:eastAsia="Times New Roman" w:hAnsi="Times New Roman" w:cs="Times New Roman"/>
                <w:sz w:val="24"/>
                <w:szCs w:val="24"/>
                <w:lang w:eastAsia="tr-TR"/>
              </w:rPr>
              <w:t xml:space="preserve">ders </w:t>
            </w:r>
            <w:r w:rsidR="00C643FA">
              <w:rPr>
                <w:rFonts w:ascii="Times New Roman" w:eastAsia="Times New Roman" w:hAnsi="Times New Roman" w:cs="Times New Roman"/>
                <w:sz w:val="24"/>
                <w:szCs w:val="24"/>
                <w:lang w:eastAsia="tr-TR"/>
              </w:rPr>
              <w:t>muafiyet</w:t>
            </w:r>
            <w:r w:rsidR="007C2F78">
              <w:rPr>
                <w:rFonts w:ascii="Times New Roman" w:eastAsia="Times New Roman" w:hAnsi="Times New Roman" w:cs="Times New Roman"/>
                <w:sz w:val="24"/>
                <w:szCs w:val="24"/>
                <w:lang w:eastAsia="tr-TR"/>
              </w:rPr>
              <w:t>i</w:t>
            </w:r>
            <w:r w:rsidR="00C643FA">
              <w:rPr>
                <w:rFonts w:ascii="Times New Roman" w:eastAsia="Times New Roman" w:hAnsi="Times New Roman" w:cs="Times New Roman"/>
                <w:sz w:val="24"/>
                <w:szCs w:val="24"/>
                <w:lang w:eastAsia="tr-TR"/>
              </w:rPr>
              <w:t xml:space="preserve"> başvurusu yapmayan </w:t>
            </w:r>
            <w:r>
              <w:rPr>
                <w:rFonts w:ascii="Times New Roman" w:eastAsia="Times New Roman" w:hAnsi="Times New Roman" w:cs="Times New Roman"/>
                <w:sz w:val="24"/>
                <w:szCs w:val="24"/>
                <w:lang w:eastAsia="tr-TR"/>
              </w:rPr>
              <w:t>öğrencilerimiz</w:t>
            </w:r>
            <w:r w:rsidR="00822C62">
              <w:rPr>
                <w:rFonts w:ascii="Times New Roman" w:eastAsia="Times New Roman" w:hAnsi="Times New Roman" w:cs="Times New Roman"/>
                <w:sz w:val="24"/>
                <w:szCs w:val="24"/>
                <w:lang w:eastAsia="tr-TR"/>
              </w:rPr>
              <w:t>.</w:t>
            </w:r>
          </w:p>
        </w:tc>
      </w:tr>
      <w:tr w:rsidR="003F6B36" w:rsidRPr="00B209AF" w14:paraId="5B0B0B9C" w14:textId="77777777" w:rsidTr="00BD0573">
        <w:trPr>
          <w:trHeight w:val="484"/>
        </w:trPr>
        <w:tc>
          <w:tcPr>
            <w:tcW w:w="5598" w:type="dxa"/>
            <w:tcBorders>
              <w:top w:val="nil"/>
              <w:left w:val="single" w:sz="4" w:space="0" w:color="auto"/>
              <w:bottom w:val="single" w:sz="4" w:space="0" w:color="auto"/>
              <w:right w:val="single" w:sz="4" w:space="0" w:color="auto"/>
            </w:tcBorders>
            <w:shd w:val="clear" w:color="auto" w:fill="auto"/>
            <w:noWrap/>
            <w:hideMark/>
          </w:tcPr>
          <w:p w14:paraId="58CA4C64" w14:textId="77777777"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Erasmus</w:t>
            </w:r>
          </w:p>
        </w:tc>
        <w:tc>
          <w:tcPr>
            <w:tcW w:w="9996" w:type="dxa"/>
            <w:tcBorders>
              <w:top w:val="nil"/>
              <w:left w:val="nil"/>
              <w:bottom w:val="single" w:sz="4" w:space="0" w:color="auto"/>
              <w:right w:val="single" w:sz="4" w:space="0" w:color="auto"/>
            </w:tcBorders>
            <w:shd w:val="clear" w:color="auto" w:fill="auto"/>
            <w:noWrap/>
            <w:vAlign w:val="bottom"/>
            <w:hideMark/>
          </w:tcPr>
          <w:p w14:paraId="63E17324" w14:textId="1042CD5C" w:rsidR="003F6B36" w:rsidRPr="00B209AF" w:rsidRDefault="00C643FA" w:rsidP="00693A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2025-2026</w:t>
            </w:r>
            <w:r w:rsidR="003F6B36" w:rsidRPr="00B209AF">
              <w:rPr>
                <w:rFonts w:ascii="Times New Roman" w:eastAsia="Times New Roman" w:hAnsi="Times New Roman" w:cs="Times New Roman"/>
                <w:sz w:val="24"/>
                <w:szCs w:val="24"/>
                <w:lang w:eastAsia="tr-TR"/>
              </w:rPr>
              <w:t xml:space="preserve"> eğitim-öğretim yılı</w:t>
            </w:r>
            <w:r>
              <w:rPr>
                <w:rFonts w:ascii="Times New Roman" w:eastAsia="Times New Roman" w:hAnsi="Times New Roman" w:cs="Times New Roman"/>
                <w:sz w:val="24"/>
                <w:szCs w:val="24"/>
                <w:lang w:eastAsia="tr-TR"/>
              </w:rPr>
              <w:t xml:space="preserve"> güz yarıyılında </w:t>
            </w:r>
            <w:r w:rsidR="003F6B36">
              <w:rPr>
                <w:rFonts w:ascii="Times New Roman" w:eastAsia="Times New Roman" w:hAnsi="Times New Roman" w:cs="Times New Roman"/>
                <w:sz w:val="24"/>
                <w:szCs w:val="24"/>
                <w:lang w:eastAsia="tr-TR"/>
              </w:rPr>
              <w:t>Erasmus Değişim Programı</w:t>
            </w:r>
            <w:r w:rsidR="003F6B36" w:rsidRPr="00B209AF">
              <w:rPr>
                <w:rFonts w:ascii="Times New Roman" w:eastAsia="Times New Roman" w:hAnsi="Times New Roman" w:cs="Times New Roman"/>
                <w:sz w:val="24"/>
                <w:szCs w:val="24"/>
                <w:lang w:eastAsia="tr-TR"/>
              </w:rPr>
              <w:t xml:space="preserve"> ile yurt dışında </w:t>
            </w:r>
            <w:r w:rsidR="003F6B36">
              <w:rPr>
                <w:rFonts w:ascii="Times New Roman" w:eastAsia="Times New Roman" w:hAnsi="Times New Roman" w:cs="Times New Roman"/>
                <w:sz w:val="24"/>
                <w:szCs w:val="24"/>
                <w:lang w:eastAsia="tr-TR"/>
              </w:rPr>
              <w:t>öğrenim gören öğrencilerimiz.</w:t>
            </w:r>
          </w:p>
        </w:tc>
      </w:tr>
      <w:tr w:rsidR="003F6B36" w:rsidRPr="00B209AF" w14:paraId="195CC09A" w14:textId="77777777" w:rsidTr="00BD0573">
        <w:trPr>
          <w:trHeight w:val="484"/>
        </w:trPr>
        <w:tc>
          <w:tcPr>
            <w:tcW w:w="5598" w:type="dxa"/>
            <w:tcBorders>
              <w:top w:val="nil"/>
              <w:left w:val="single" w:sz="4" w:space="0" w:color="auto"/>
              <w:bottom w:val="single" w:sz="4" w:space="0" w:color="auto"/>
              <w:right w:val="single" w:sz="4" w:space="0" w:color="auto"/>
            </w:tcBorders>
            <w:shd w:val="clear" w:color="auto" w:fill="auto"/>
            <w:noWrap/>
            <w:hideMark/>
          </w:tcPr>
          <w:p w14:paraId="51C95037" w14:textId="77777777"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Özel Öğrenci</w:t>
            </w:r>
          </w:p>
        </w:tc>
        <w:tc>
          <w:tcPr>
            <w:tcW w:w="9996" w:type="dxa"/>
            <w:tcBorders>
              <w:top w:val="nil"/>
              <w:left w:val="nil"/>
              <w:bottom w:val="single" w:sz="4" w:space="0" w:color="auto"/>
              <w:right w:val="single" w:sz="4" w:space="0" w:color="auto"/>
            </w:tcBorders>
            <w:shd w:val="clear" w:color="auto" w:fill="auto"/>
            <w:noWrap/>
            <w:vAlign w:val="bottom"/>
            <w:hideMark/>
          </w:tcPr>
          <w:p w14:paraId="33172114" w14:textId="41EC60A9" w:rsidR="003F6B36" w:rsidRPr="00B209AF" w:rsidRDefault="00C643FA" w:rsidP="00693A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2025-2026</w:t>
            </w:r>
            <w:r w:rsidR="003F6B36" w:rsidRPr="00B209AF">
              <w:rPr>
                <w:rFonts w:ascii="Times New Roman" w:eastAsia="Times New Roman" w:hAnsi="Times New Roman" w:cs="Times New Roman"/>
                <w:sz w:val="24"/>
                <w:szCs w:val="24"/>
                <w:lang w:eastAsia="tr-TR"/>
              </w:rPr>
              <w:t xml:space="preserve"> eğitim-öğretim yılı</w:t>
            </w:r>
            <w:r>
              <w:rPr>
                <w:rFonts w:ascii="Times New Roman" w:eastAsia="Times New Roman" w:hAnsi="Times New Roman" w:cs="Times New Roman"/>
                <w:sz w:val="24"/>
                <w:szCs w:val="24"/>
                <w:lang w:eastAsia="tr-TR"/>
              </w:rPr>
              <w:t xml:space="preserve"> güz yarıyılında başka bir üniversitede </w:t>
            </w:r>
            <w:r w:rsidR="003F6B36" w:rsidRPr="00B209AF">
              <w:rPr>
                <w:rFonts w:ascii="Times New Roman" w:eastAsia="Times New Roman" w:hAnsi="Times New Roman" w:cs="Times New Roman"/>
                <w:sz w:val="24"/>
                <w:szCs w:val="24"/>
                <w:lang w:eastAsia="tr-TR"/>
              </w:rPr>
              <w:t>özel öğrenci olarak ders alan öğrencilerimiz</w:t>
            </w:r>
            <w:r w:rsidR="00822C62">
              <w:rPr>
                <w:rFonts w:ascii="Times New Roman" w:eastAsia="Times New Roman" w:hAnsi="Times New Roman" w:cs="Times New Roman"/>
                <w:sz w:val="24"/>
                <w:szCs w:val="24"/>
                <w:lang w:eastAsia="tr-TR"/>
              </w:rPr>
              <w:t>.</w:t>
            </w:r>
          </w:p>
        </w:tc>
      </w:tr>
      <w:tr w:rsidR="003F6B36" w:rsidRPr="00B209AF" w14:paraId="66B14A5C" w14:textId="77777777" w:rsidTr="00BD0573">
        <w:trPr>
          <w:trHeight w:val="503"/>
        </w:trPr>
        <w:tc>
          <w:tcPr>
            <w:tcW w:w="5598" w:type="dxa"/>
            <w:tcBorders>
              <w:top w:val="nil"/>
              <w:left w:val="single" w:sz="4" w:space="0" w:color="auto"/>
              <w:bottom w:val="single" w:sz="4" w:space="0" w:color="auto"/>
              <w:right w:val="single" w:sz="4" w:space="0" w:color="auto"/>
            </w:tcBorders>
            <w:shd w:val="clear" w:color="auto" w:fill="auto"/>
            <w:noWrap/>
            <w:hideMark/>
          </w:tcPr>
          <w:p w14:paraId="19D284EB" w14:textId="77777777"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Önceki Üniversite</w:t>
            </w:r>
          </w:p>
        </w:tc>
        <w:tc>
          <w:tcPr>
            <w:tcW w:w="9996" w:type="dxa"/>
            <w:tcBorders>
              <w:top w:val="nil"/>
              <w:left w:val="nil"/>
              <w:bottom w:val="single" w:sz="4" w:space="0" w:color="auto"/>
              <w:right w:val="single" w:sz="4" w:space="0" w:color="auto"/>
            </w:tcBorders>
            <w:shd w:val="clear" w:color="auto" w:fill="auto"/>
            <w:noWrap/>
            <w:vAlign w:val="bottom"/>
            <w:hideMark/>
          </w:tcPr>
          <w:p w14:paraId="3C41DDB9" w14:textId="5320E36F" w:rsidR="003F6B36" w:rsidRDefault="00C643FA" w:rsidP="00693A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2025-2026</w:t>
            </w:r>
            <w:r w:rsidR="003F6B3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eğitim-öğretim yılında </w:t>
            </w:r>
            <w:r w:rsidR="003F6B36">
              <w:rPr>
                <w:rFonts w:ascii="Times New Roman" w:eastAsia="Times New Roman" w:hAnsi="Times New Roman" w:cs="Times New Roman"/>
                <w:sz w:val="24"/>
                <w:szCs w:val="24"/>
                <w:lang w:eastAsia="tr-TR"/>
              </w:rPr>
              <w:t xml:space="preserve">kayıt yapan ve </w:t>
            </w:r>
            <w:r>
              <w:rPr>
                <w:rFonts w:ascii="Times New Roman" w:eastAsia="Times New Roman" w:hAnsi="Times New Roman" w:cs="Times New Roman"/>
                <w:sz w:val="24"/>
                <w:szCs w:val="24"/>
                <w:lang w:eastAsia="tr-TR"/>
              </w:rPr>
              <w:t xml:space="preserve">2025-2026 eğitim-öğretim yılı güz yarıyılında ders muafiyeti başvurusunda bulunmayan </w:t>
            </w:r>
            <w:r w:rsidR="003F6B36">
              <w:rPr>
                <w:rFonts w:ascii="Times New Roman" w:eastAsia="Times New Roman" w:hAnsi="Times New Roman" w:cs="Times New Roman"/>
                <w:sz w:val="24"/>
                <w:szCs w:val="24"/>
                <w:lang w:eastAsia="tr-TR"/>
              </w:rPr>
              <w:t>öğrencilerimiz,</w:t>
            </w:r>
          </w:p>
          <w:p w14:paraId="0FD7D920" w14:textId="70F3D404" w:rsidR="003F6B36" w:rsidRPr="00B209AF" w:rsidRDefault="003F6B36" w:rsidP="00693A2F">
            <w:pPr>
              <w:spacing w:after="0" w:line="240" w:lineRule="auto"/>
              <w:rPr>
                <w:rFonts w:ascii="Times New Roman" w:eastAsia="Times New Roman" w:hAnsi="Times New Roman" w:cs="Times New Roman"/>
                <w:sz w:val="24"/>
                <w:szCs w:val="24"/>
                <w:lang w:eastAsia="tr-TR"/>
              </w:rPr>
            </w:pPr>
          </w:p>
        </w:tc>
      </w:tr>
      <w:tr w:rsidR="003F6B36" w:rsidRPr="00B209AF" w14:paraId="3E0575C0" w14:textId="77777777" w:rsidTr="00BD0573">
        <w:trPr>
          <w:trHeight w:val="503"/>
        </w:trPr>
        <w:tc>
          <w:tcPr>
            <w:tcW w:w="5598" w:type="dxa"/>
            <w:tcBorders>
              <w:top w:val="nil"/>
              <w:left w:val="single" w:sz="4" w:space="0" w:color="auto"/>
              <w:bottom w:val="single" w:sz="4" w:space="0" w:color="auto"/>
              <w:right w:val="single" w:sz="4" w:space="0" w:color="auto"/>
            </w:tcBorders>
            <w:shd w:val="clear" w:color="auto" w:fill="auto"/>
            <w:noWrap/>
            <w:hideMark/>
          </w:tcPr>
          <w:p w14:paraId="3A7E8BEE" w14:textId="77777777"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Çift Anadal</w:t>
            </w:r>
          </w:p>
        </w:tc>
        <w:tc>
          <w:tcPr>
            <w:tcW w:w="9996" w:type="dxa"/>
            <w:tcBorders>
              <w:top w:val="nil"/>
              <w:left w:val="nil"/>
              <w:bottom w:val="single" w:sz="4" w:space="0" w:color="auto"/>
              <w:right w:val="single" w:sz="4" w:space="0" w:color="auto"/>
            </w:tcBorders>
            <w:shd w:val="clear" w:color="auto" w:fill="auto"/>
            <w:noWrap/>
            <w:vAlign w:val="bottom"/>
            <w:hideMark/>
          </w:tcPr>
          <w:p w14:paraId="23CB0181" w14:textId="162B9E0B" w:rsidR="003F6B36" w:rsidRPr="00B209AF" w:rsidRDefault="003F6B36" w:rsidP="00693A2F">
            <w:pPr>
              <w:spacing w:after="0" w:line="240" w:lineRule="auto"/>
              <w:rPr>
                <w:rFonts w:ascii="Times New Roman" w:eastAsia="Times New Roman" w:hAnsi="Times New Roman" w:cs="Times New Roman"/>
                <w:sz w:val="24"/>
                <w:szCs w:val="24"/>
                <w:lang w:eastAsia="tr-TR"/>
              </w:rPr>
            </w:pPr>
            <w:r w:rsidRPr="00B209AF">
              <w:rPr>
                <w:rFonts w:ascii="Times New Roman" w:eastAsia="Times New Roman" w:hAnsi="Times New Roman" w:cs="Times New Roman"/>
                <w:sz w:val="24"/>
                <w:szCs w:val="24"/>
                <w:lang w:eastAsia="tr-TR"/>
              </w:rPr>
              <w:t xml:space="preserve">Çift anadal </w:t>
            </w:r>
            <w:r>
              <w:rPr>
                <w:rFonts w:ascii="Times New Roman" w:eastAsia="Times New Roman" w:hAnsi="Times New Roman" w:cs="Times New Roman"/>
                <w:sz w:val="24"/>
                <w:szCs w:val="24"/>
                <w:lang w:eastAsia="tr-TR"/>
              </w:rPr>
              <w:t xml:space="preserve">programına kayıt yapan ve </w:t>
            </w:r>
            <w:r w:rsidR="00C643FA">
              <w:rPr>
                <w:rFonts w:ascii="Times New Roman" w:eastAsia="Times New Roman" w:hAnsi="Times New Roman" w:cs="Times New Roman"/>
                <w:sz w:val="24"/>
                <w:szCs w:val="24"/>
                <w:lang w:eastAsia="tr-TR"/>
              </w:rPr>
              <w:t>2025-2026</w:t>
            </w:r>
            <w:r>
              <w:rPr>
                <w:rFonts w:ascii="Times New Roman" w:eastAsia="Times New Roman" w:hAnsi="Times New Roman" w:cs="Times New Roman"/>
                <w:sz w:val="24"/>
                <w:szCs w:val="24"/>
                <w:lang w:eastAsia="tr-TR"/>
              </w:rPr>
              <w:t xml:space="preserve"> eğitim-öğretim yılı</w:t>
            </w:r>
            <w:r w:rsidR="00C643FA">
              <w:rPr>
                <w:rFonts w:ascii="Times New Roman" w:eastAsia="Times New Roman" w:hAnsi="Times New Roman" w:cs="Times New Roman"/>
                <w:sz w:val="24"/>
                <w:szCs w:val="24"/>
                <w:lang w:eastAsia="tr-TR"/>
              </w:rPr>
              <w:t xml:space="preserve"> güz yarıyılında </w:t>
            </w:r>
            <w:r>
              <w:rPr>
                <w:rFonts w:ascii="Times New Roman" w:eastAsia="Times New Roman" w:hAnsi="Times New Roman" w:cs="Times New Roman"/>
                <w:sz w:val="24"/>
                <w:szCs w:val="24"/>
                <w:lang w:eastAsia="tr-TR"/>
              </w:rPr>
              <w:t>ders alan öğrencilerimiz.</w:t>
            </w:r>
          </w:p>
        </w:tc>
      </w:tr>
      <w:tr w:rsidR="003F6B36" w:rsidRPr="00B209AF" w14:paraId="2907EF3D" w14:textId="77777777" w:rsidTr="00BD0573">
        <w:trPr>
          <w:trHeight w:val="503"/>
        </w:trPr>
        <w:tc>
          <w:tcPr>
            <w:tcW w:w="15594" w:type="dxa"/>
            <w:gridSpan w:val="2"/>
            <w:tcBorders>
              <w:top w:val="nil"/>
              <w:left w:val="single" w:sz="4" w:space="0" w:color="auto"/>
              <w:bottom w:val="single" w:sz="4" w:space="0" w:color="auto"/>
              <w:right w:val="single" w:sz="4" w:space="0" w:color="auto"/>
            </w:tcBorders>
            <w:shd w:val="clear" w:color="auto" w:fill="auto"/>
            <w:noWrap/>
          </w:tcPr>
          <w:p w14:paraId="72830FF4" w14:textId="77777777" w:rsidR="003F6B36" w:rsidRPr="00B209AF" w:rsidRDefault="003F6B36" w:rsidP="00693A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Yukarıda açıklamalara aykırı olarak tanımı dışındaki başvuru sekmesinde başvuruda bulunan öğrencilerin muafiyet işlemleri yapılmaz.</w:t>
            </w:r>
          </w:p>
        </w:tc>
      </w:tr>
      <w:tr w:rsidR="007C2F78" w:rsidRPr="00B209AF" w14:paraId="57A32FF4" w14:textId="77777777" w:rsidTr="00BD0573">
        <w:trPr>
          <w:trHeight w:val="503"/>
        </w:trPr>
        <w:tc>
          <w:tcPr>
            <w:tcW w:w="15594" w:type="dxa"/>
            <w:gridSpan w:val="2"/>
            <w:tcBorders>
              <w:top w:val="nil"/>
              <w:left w:val="single" w:sz="4" w:space="0" w:color="auto"/>
              <w:bottom w:val="single" w:sz="4" w:space="0" w:color="auto"/>
              <w:right w:val="single" w:sz="4" w:space="0" w:color="auto"/>
            </w:tcBorders>
            <w:shd w:val="clear" w:color="auto" w:fill="auto"/>
            <w:noWrap/>
          </w:tcPr>
          <w:p w14:paraId="49CCFA17" w14:textId="10BCFD3C" w:rsidR="007C2F78" w:rsidRDefault="007C2F78" w:rsidP="00693A2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Güz döneminde başvuruda bulunan öğrenciler mevzuat gereği bahar döneminde başvuruda bulunamazlar.</w:t>
            </w:r>
          </w:p>
        </w:tc>
      </w:tr>
      <w:tr w:rsidR="003F6B36" w:rsidRPr="00B209AF" w14:paraId="187A498A" w14:textId="77777777" w:rsidTr="00BD0573">
        <w:trPr>
          <w:trHeight w:val="547"/>
        </w:trPr>
        <w:tc>
          <w:tcPr>
            <w:tcW w:w="155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1CAB5" w14:textId="77777777" w:rsidR="003F6B36" w:rsidRPr="00B209AF" w:rsidRDefault="003F6B36" w:rsidP="00693A2F">
            <w:pPr>
              <w:spacing w:after="0" w:line="240" w:lineRule="auto"/>
              <w:rPr>
                <w:rFonts w:ascii="Times New Roman" w:eastAsia="Times New Roman" w:hAnsi="Times New Roman" w:cs="Times New Roman"/>
                <w:color w:val="000000"/>
                <w:sz w:val="24"/>
                <w:szCs w:val="24"/>
                <w:lang w:eastAsia="tr-TR"/>
              </w:rPr>
            </w:pPr>
            <w:r w:rsidRPr="00B209AF">
              <w:rPr>
                <w:rFonts w:ascii="Times New Roman" w:eastAsia="Times New Roman" w:hAnsi="Times New Roman" w:cs="Times New Roman"/>
                <w:color w:val="000000"/>
                <w:sz w:val="24"/>
                <w:szCs w:val="24"/>
                <w:lang w:eastAsia="tr-TR"/>
              </w:rPr>
              <w:t>Not: Başvuruların sonucunda yapılan muafiyet işlemlerine itiraz başlığı da takvimde belirtilen tarihlerde açılır.</w:t>
            </w:r>
          </w:p>
        </w:tc>
      </w:tr>
    </w:tbl>
    <w:p w14:paraId="485EA99D" w14:textId="77777777" w:rsidR="003F6B36" w:rsidRPr="007A325E" w:rsidRDefault="003F6B36" w:rsidP="00C33135">
      <w:pPr>
        <w:jc w:val="both"/>
        <w:rPr>
          <w:rFonts w:ascii="Times New Roman" w:hAnsi="Times New Roman" w:cs="Times New Roman"/>
          <w:sz w:val="24"/>
          <w:szCs w:val="24"/>
        </w:rPr>
      </w:pPr>
    </w:p>
    <w:sectPr w:rsidR="003F6B36" w:rsidRPr="007A325E" w:rsidSect="00BD0573">
      <w:footerReference w:type="default" r:id="rId7"/>
      <w:pgSz w:w="16838" w:h="11906" w:orient="landscape"/>
      <w:pgMar w:top="709" w:right="1135" w:bottom="426"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582D" w14:textId="77777777" w:rsidR="00773748" w:rsidRDefault="00773748" w:rsidP="002C0BC8">
      <w:pPr>
        <w:spacing w:after="0" w:line="240" w:lineRule="auto"/>
      </w:pPr>
      <w:r>
        <w:separator/>
      </w:r>
    </w:p>
  </w:endnote>
  <w:endnote w:type="continuationSeparator" w:id="0">
    <w:p w14:paraId="700CBCF0" w14:textId="77777777" w:rsidR="00773748" w:rsidRDefault="00773748" w:rsidP="002C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FBB4" w14:textId="3B9E811C" w:rsidR="00652498" w:rsidRDefault="00652498">
    <w:pPr>
      <w:pStyle w:val="AltBilgi"/>
    </w:pPr>
  </w:p>
  <w:p w14:paraId="72870A99" w14:textId="77777777" w:rsidR="00652498" w:rsidRDefault="006524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2D25" w14:textId="77777777" w:rsidR="00773748" w:rsidRDefault="00773748" w:rsidP="002C0BC8">
      <w:pPr>
        <w:spacing w:after="0" w:line="240" w:lineRule="auto"/>
      </w:pPr>
      <w:r>
        <w:separator/>
      </w:r>
    </w:p>
  </w:footnote>
  <w:footnote w:type="continuationSeparator" w:id="0">
    <w:p w14:paraId="6DA537F5" w14:textId="77777777" w:rsidR="00773748" w:rsidRDefault="00773748" w:rsidP="002C0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135"/>
    <w:rsid w:val="0005113F"/>
    <w:rsid w:val="000671BE"/>
    <w:rsid w:val="00067E25"/>
    <w:rsid w:val="001060B5"/>
    <w:rsid w:val="0014189D"/>
    <w:rsid w:val="00167B69"/>
    <w:rsid w:val="0018548D"/>
    <w:rsid w:val="001943C9"/>
    <w:rsid w:val="001C0E52"/>
    <w:rsid w:val="002758EC"/>
    <w:rsid w:val="002C0BC8"/>
    <w:rsid w:val="003A15FB"/>
    <w:rsid w:val="003F05CD"/>
    <w:rsid w:val="003F6B36"/>
    <w:rsid w:val="00406A19"/>
    <w:rsid w:val="00464E78"/>
    <w:rsid w:val="004667B2"/>
    <w:rsid w:val="004E7EEE"/>
    <w:rsid w:val="0055285C"/>
    <w:rsid w:val="005874F5"/>
    <w:rsid w:val="0059651A"/>
    <w:rsid w:val="005B25B0"/>
    <w:rsid w:val="005D4A50"/>
    <w:rsid w:val="00652498"/>
    <w:rsid w:val="006801AC"/>
    <w:rsid w:val="006E1C65"/>
    <w:rsid w:val="00767247"/>
    <w:rsid w:val="00773748"/>
    <w:rsid w:val="007759E9"/>
    <w:rsid w:val="007A325E"/>
    <w:rsid w:val="007A62DF"/>
    <w:rsid w:val="007C2F78"/>
    <w:rsid w:val="007F6C15"/>
    <w:rsid w:val="00822C62"/>
    <w:rsid w:val="00852B5F"/>
    <w:rsid w:val="00885DD0"/>
    <w:rsid w:val="00914FBC"/>
    <w:rsid w:val="009507CC"/>
    <w:rsid w:val="009713CA"/>
    <w:rsid w:val="009E65C9"/>
    <w:rsid w:val="00A24409"/>
    <w:rsid w:val="00A549E3"/>
    <w:rsid w:val="00B27CFE"/>
    <w:rsid w:val="00B94662"/>
    <w:rsid w:val="00B94E5C"/>
    <w:rsid w:val="00BA79E0"/>
    <w:rsid w:val="00BD0573"/>
    <w:rsid w:val="00C33135"/>
    <w:rsid w:val="00C43952"/>
    <w:rsid w:val="00C643FA"/>
    <w:rsid w:val="00CD719F"/>
    <w:rsid w:val="00D060F8"/>
    <w:rsid w:val="00D218F9"/>
    <w:rsid w:val="00DD7E98"/>
    <w:rsid w:val="00E0424A"/>
    <w:rsid w:val="00F43FDE"/>
    <w:rsid w:val="00F54316"/>
    <w:rsid w:val="00F65B71"/>
    <w:rsid w:val="00F74AA5"/>
    <w:rsid w:val="00F80051"/>
    <w:rsid w:val="00FF12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E31F"/>
  <w15:docId w15:val="{25DC1985-458D-439E-81A8-DCC781DC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3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0B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0BC8"/>
  </w:style>
  <w:style w:type="paragraph" w:styleId="AltBilgi">
    <w:name w:val="footer"/>
    <w:basedOn w:val="Normal"/>
    <w:link w:val="AltBilgiChar"/>
    <w:uiPriority w:val="99"/>
    <w:unhideWhenUsed/>
    <w:rsid w:val="002C0B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0BC8"/>
  </w:style>
  <w:style w:type="character" w:styleId="Kpr">
    <w:name w:val="Hyperlink"/>
    <w:basedOn w:val="VarsaylanParagrafYazTipi"/>
    <w:uiPriority w:val="99"/>
    <w:unhideWhenUsed/>
    <w:rsid w:val="00885DD0"/>
    <w:rPr>
      <w:color w:val="0000FF" w:themeColor="hyperlink"/>
      <w:u w:val="single"/>
    </w:rPr>
  </w:style>
  <w:style w:type="character" w:styleId="zlenenKpr">
    <w:name w:val="FollowedHyperlink"/>
    <w:basedOn w:val="VarsaylanParagrafYazTipi"/>
    <w:uiPriority w:val="99"/>
    <w:semiHidden/>
    <w:unhideWhenUsed/>
    <w:rsid w:val="00E04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dicle.edu.tr/oibs/bologn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Pages>
  <Words>548</Words>
  <Characters>3129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dcterms:created xsi:type="dcterms:W3CDTF">2022-07-22T14:14:00Z</dcterms:created>
  <dcterms:modified xsi:type="dcterms:W3CDTF">2026-01-12T07:22:00Z</dcterms:modified>
</cp:coreProperties>
</file>