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val="tr-TR"/>
        </w:rPr>
        <w:t>S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İLVAN MESLEK YÜKSEKOKULU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val="tr-TR"/>
        </w:rPr>
        <w:t xml:space="preserve">ÇOCUK GELİŞİMİ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ÖN LİSANS PROGRAMI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202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val="tr-TR"/>
        </w:rPr>
        <w:t>3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-202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val="tr-TR"/>
        </w:rPr>
        <w:t>4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 xml:space="preserve"> EĞİTİM – ÖĞRETİM YILI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val="tr-TR"/>
        </w:rPr>
        <w:t xml:space="preserve">GÜZ DÖNEMİ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 xml:space="preserve"> HAFTALIK DERS PROGRAMI</w:t>
      </w:r>
    </w:p>
    <w:p>
      <w:pPr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</w:pPr>
    </w:p>
    <w:tbl>
      <w:tblPr>
        <w:tblStyle w:val="15"/>
        <w:tblW w:w="153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81"/>
        <w:gridCol w:w="1454"/>
        <w:gridCol w:w="1275"/>
        <w:gridCol w:w="3261"/>
        <w:gridCol w:w="1417"/>
        <w:gridCol w:w="1559"/>
        <w:gridCol w:w="1276"/>
        <w:gridCol w:w="2977"/>
        <w:gridCol w:w="1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1. SINIF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2. SINIF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PAZARTESİ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Sağlığı ve Hastalıkları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9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Sağlığı ve Hastalıkları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BÇOG143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Öğrenme Öğretme Tekniği- 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BÇOG143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Öğrenme Öğretme Tekniği- 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tabs>
                <w:tab w:val="center" w:pos="782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Çevre Koruma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Çevre Koruma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1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Bilgi ve İletişim Teknolojisi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Psikolojisi ve Ruh Sağlığı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Bilgi ve İletişim Teknolojisi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Psikolojisi ve Ruh Sağlığı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1. SINIF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2. SINIF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SAL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I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İlkyardım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Bilgi ve İletişim Teknolojisi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İlkyardım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TAR101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Atatürk İlkeleri ve İnk. Tarihi-I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FF0000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İlkyardım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TAR101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Atatürk İlkeleri ve İnk. Tarihi-I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FF0000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BÇOG141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Matematik- I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1. SINIF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2. SINIF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ÇARŞAMBA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BÇOG141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Matematik- I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Kişisel Gelişim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Kişisel Gelişim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Gelişimi- 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Gelişimi- 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BÇOG265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Çocukta Sanat ve Yaratıcılık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Özel Eğitim- 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BÇOG265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Çocukta Sanat ve Yaratıcılık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Özel Eğitim- 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İletişim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Özel Eğitim- 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İletişim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1. SINIF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4" w:hRule="atLeast"/>
        </w:trPr>
        <w:tc>
          <w:tcPr>
            <w:tcW w:w="7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PERŞEMBE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BÇOG263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Animatörlüğü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BÇOG263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Animatörlüğü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ve Oyun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ve Oyun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tabs>
                <w:tab w:val="center" w:pos="782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1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İNG101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Yabancı Dil-I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İNG101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Yabancı Dil-I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1. SINIF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2. SINIF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btL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CUMA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TUR101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Türk Dili-I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TUR101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Türk Dili-I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tabs>
                <w:tab w:val="center" w:pos="782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  <w:t>SİLVAN MESLEK YÜKSEKOKULU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  <w:t>ÇOCUK GELİŞİM PROGRAMI ÖN LİSANS PROGRAMI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  <w:t>202</w:t>
      </w:r>
      <w:r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  <w:lang w:val="tr-TR"/>
        </w:rPr>
        <w:t>3</w:t>
      </w:r>
      <w:r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  <w:t>-202</w:t>
      </w:r>
      <w:r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  <w:lang w:val="tr-TR"/>
        </w:rPr>
        <w:t>4</w:t>
      </w:r>
      <w:r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  <w:t xml:space="preserve"> EĞİTİM ÖĞRETİM–GÜZ DÖNEMİ ÖĞRETİM YILI DERS SORUMLULARI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</w:pPr>
    </w:p>
    <w:tbl>
      <w:tblPr>
        <w:tblStyle w:val="9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98"/>
        <w:gridCol w:w="3267"/>
        <w:gridCol w:w="547"/>
        <w:gridCol w:w="563"/>
        <w:gridCol w:w="976"/>
        <w:gridCol w:w="1239"/>
        <w:gridCol w:w="1102"/>
        <w:gridCol w:w="6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1. SINIF GÜZ YARIYILI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DERSİN KODU 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DERSİN ADI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Teorik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Pratik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Kredi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Akts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ÖĞRETİM ELEMANIN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IN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 ADI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  BÇOG141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94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Matematik- I 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Rümeysa DAŞ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BÇOG143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Öğrenme Öğretme Tekniği- 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Kaan BÜYÜKCERAN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BÇOG147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Sağlığı ve Hastalıkları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Kaan BÜYÜKCERAN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BÇOG149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Gelişimi- 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Öğr. Gör. Esra KUZ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BÇOG151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Kişisel Gelişim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1" w:firstLineChars="100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Öğr. Gör. Rümeysa DAŞ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BÇOG155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Çevre Koruma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Kaan BÜYÜKCERAN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BÇOG159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Özel Eğitim- 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Esra KUZ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BTAR101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Atatürk İlkeleri ve İnkılap Tarihi- 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Öğr. Gör. Burak KAZAN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BÇOG145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Bilgi ve İletişim Teknolojisi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 xml:space="preserve">Öğr. Gör.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Aynur SEVİNÇ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BTUR101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Türk Dili- 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Öğr. Gör. Hasan ÇALDAK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BİNG101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Yabancı Dil- 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Hasan ATSIZ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2. SINIF GÜZ YARIYILI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775"/>
              </w:tabs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775"/>
              </w:tabs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Esra KUZ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BÇOG249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İletişim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Öğr. Gör. Rümeysa DAŞ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BÇOG251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Psikolojisi ve Ruh Sağlığı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Kaan BÜYÜKCERAN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Esra KUZ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BÇOG257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İlkyardım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Kaan BÜYÜKCERAN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BÇOG259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ve Oyun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Esra KUZ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BÇOG263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Animatörlüğü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Esra KUZ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BÇOG265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Çocukta Sanat ve Yaratıcılık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lang w:val="tr-TR"/>
              </w:rPr>
              <w:t>Öğr. Gör. Rümeysa DAŞ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sectPr>
      <w:headerReference r:id="rId3" w:type="default"/>
      <w:footerReference r:id="rId4" w:type="default"/>
      <w:pgSz w:w="16838" w:h="11906"/>
      <w:pgMar w:top="720" w:right="720" w:bottom="720" w:left="720" w:header="57" w:footer="340" w:gutter="0"/>
      <w:pgNumType w:start="1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A2"/>
    <w:family w:val="roman"/>
    <w:pitch w:val="default"/>
    <w:sig w:usb0="00000287" w:usb1="00000000" w:usb2="00000000" w:usb3="00000000" w:csb0="2000009F" w:csb1="00000000"/>
  </w:font>
  <w:font w:name="Century Gothic">
    <w:panose1 w:val="020B0502020202020204"/>
    <w:charset w:val="A2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ind w:left="-567" w:hanging="283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KGK-FRM-326/02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rPr>
        <w:sz w:val="16"/>
        <w:szCs w:val="16"/>
      </w:rPr>
    </w:pPr>
  </w:p>
  <w:tbl>
    <w:tblPr>
      <w:tblStyle w:val="16"/>
      <w:tblW w:w="15320" w:type="dxa"/>
      <w:tblInd w:w="-84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dotted" w:color="000000" w:sz="4" w:space="0"/>
        <w:insideV w:val="single" w:color="000000" w:sz="4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2396"/>
      <w:gridCol w:w="12924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tted" w:color="000000" w:sz="4" w:space="0"/>
          <w:insideV w:val="single" w:color="000000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1240" w:hRule="atLeast"/>
      </w:trPr>
      <w:tc>
        <w:tcPr>
          <w:tcW w:w="2396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jc w:val="center"/>
            <w:rPr>
              <w:rFonts w:ascii="Century Gothic" w:hAnsi="Century Gothic" w:eastAsia="Century Gothic" w:cs="Century Gothic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drawing>
              <wp:inline distT="0" distB="0" distL="0" distR="0">
                <wp:extent cx="742950" cy="742950"/>
                <wp:effectExtent l="0" t="0" r="0" b="0"/>
                <wp:docPr id="1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24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DİCLE ÜNİVERSİTESİ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jc w:val="center"/>
            <w:rPr>
              <w:rFonts w:ascii="Tahoma" w:hAnsi="Tahoma" w:eastAsia="Tahoma" w:cs="Tahoma"/>
              <w:b/>
              <w:color w:val="000000"/>
              <w:sz w:val="40"/>
              <w:szCs w:val="40"/>
            </w:rPr>
          </w:pPr>
          <w:r>
            <w:rPr>
              <w:b/>
              <w:color w:val="000000"/>
              <w:sz w:val="28"/>
              <w:szCs w:val="28"/>
            </w:rPr>
            <w:t xml:space="preserve"> HAFTALIK DERS PROGRAMI FORMU</w:t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89"/>
    <w:rsid w:val="00016F9F"/>
    <w:rsid w:val="00017D24"/>
    <w:rsid w:val="000A1A5F"/>
    <w:rsid w:val="000F07E3"/>
    <w:rsid w:val="0017399B"/>
    <w:rsid w:val="00182F06"/>
    <w:rsid w:val="0019088E"/>
    <w:rsid w:val="002F7360"/>
    <w:rsid w:val="00313F31"/>
    <w:rsid w:val="0032752A"/>
    <w:rsid w:val="00361CB9"/>
    <w:rsid w:val="00362BEB"/>
    <w:rsid w:val="003F555D"/>
    <w:rsid w:val="0042432F"/>
    <w:rsid w:val="00482D42"/>
    <w:rsid w:val="004B68C4"/>
    <w:rsid w:val="004B7CF2"/>
    <w:rsid w:val="004D1AFC"/>
    <w:rsid w:val="005B74FB"/>
    <w:rsid w:val="00643371"/>
    <w:rsid w:val="00680C2D"/>
    <w:rsid w:val="006B6535"/>
    <w:rsid w:val="007236F8"/>
    <w:rsid w:val="0072790D"/>
    <w:rsid w:val="00775945"/>
    <w:rsid w:val="007A51E4"/>
    <w:rsid w:val="007C06C4"/>
    <w:rsid w:val="007C3974"/>
    <w:rsid w:val="007F6F07"/>
    <w:rsid w:val="008465C6"/>
    <w:rsid w:val="008A3C53"/>
    <w:rsid w:val="008B1921"/>
    <w:rsid w:val="00955444"/>
    <w:rsid w:val="00961B4E"/>
    <w:rsid w:val="009C184A"/>
    <w:rsid w:val="00A37004"/>
    <w:rsid w:val="00A8632D"/>
    <w:rsid w:val="00AC279A"/>
    <w:rsid w:val="00B104BE"/>
    <w:rsid w:val="00B10C89"/>
    <w:rsid w:val="00B20D89"/>
    <w:rsid w:val="00BC0C26"/>
    <w:rsid w:val="00C01150"/>
    <w:rsid w:val="00C01436"/>
    <w:rsid w:val="00C2341F"/>
    <w:rsid w:val="00C952DA"/>
    <w:rsid w:val="00CB54B4"/>
    <w:rsid w:val="00CD06B6"/>
    <w:rsid w:val="00CE4B4B"/>
    <w:rsid w:val="00D814A7"/>
    <w:rsid w:val="00DF28BD"/>
    <w:rsid w:val="00DF4478"/>
    <w:rsid w:val="00EE07D1"/>
    <w:rsid w:val="00EF6F3E"/>
    <w:rsid w:val="00F91957"/>
    <w:rsid w:val="00FD4F82"/>
    <w:rsid w:val="013D0686"/>
    <w:rsid w:val="014467D9"/>
    <w:rsid w:val="017D5788"/>
    <w:rsid w:val="01AC264C"/>
    <w:rsid w:val="021623D0"/>
    <w:rsid w:val="02246E13"/>
    <w:rsid w:val="022841F2"/>
    <w:rsid w:val="02CB030C"/>
    <w:rsid w:val="03083F5F"/>
    <w:rsid w:val="030A6CC4"/>
    <w:rsid w:val="03255666"/>
    <w:rsid w:val="03366F2E"/>
    <w:rsid w:val="03391357"/>
    <w:rsid w:val="03DB401C"/>
    <w:rsid w:val="04153D40"/>
    <w:rsid w:val="0449381C"/>
    <w:rsid w:val="04BF33BB"/>
    <w:rsid w:val="059A3C03"/>
    <w:rsid w:val="06721621"/>
    <w:rsid w:val="06E01365"/>
    <w:rsid w:val="078E604B"/>
    <w:rsid w:val="07A27794"/>
    <w:rsid w:val="07CF155D"/>
    <w:rsid w:val="07E21FBD"/>
    <w:rsid w:val="083F609C"/>
    <w:rsid w:val="091927F9"/>
    <w:rsid w:val="093D1475"/>
    <w:rsid w:val="09444942"/>
    <w:rsid w:val="096F77D8"/>
    <w:rsid w:val="09F71624"/>
    <w:rsid w:val="0A8D082A"/>
    <w:rsid w:val="0AC8253F"/>
    <w:rsid w:val="0CD327EE"/>
    <w:rsid w:val="0D787385"/>
    <w:rsid w:val="0DF471F4"/>
    <w:rsid w:val="0E486C7E"/>
    <w:rsid w:val="0F506EA8"/>
    <w:rsid w:val="0FB12275"/>
    <w:rsid w:val="0FE4669F"/>
    <w:rsid w:val="0FFE195E"/>
    <w:rsid w:val="104D064D"/>
    <w:rsid w:val="10AD7939"/>
    <w:rsid w:val="10CB7366"/>
    <w:rsid w:val="10DA350D"/>
    <w:rsid w:val="10E00EC0"/>
    <w:rsid w:val="114F1D45"/>
    <w:rsid w:val="11D168EF"/>
    <w:rsid w:val="11F56B6F"/>
    <w:rsid w:val="127E7668"/>
    <w:rsid w:val="13021765"/>
    <w:rsid w:val="130E55B9"/>
    <w:rsid w:val="13103353"/>
    <w:rsid w:val="135079C0"/>
    <w:rsid w:val="13A16E84"/>
    <w:rsid w:val="13BD38DE"/>
    <w:rsid w:val="13EC4A32"/>
    <w:rsid w:val="1489513E"/>
    <w:rsid w:val="150C463E"/>
    <w:rsid w:val="15454100"/>
    <w:rsid w:val="15B21729"/>
    <w:rsid w:val="160F64E1"/>
    <w:rsid w:val="16E53451"/>
    <w:rsid w:val="18A709C6"/>
    <w:rsid w:val="18E524E5"/>
    <w:rsid w:val="194169C1"/>
    <w:rsid w:val="1B6D1746"/>
    <w:rsid w:val="1B743824"/>
    <w:rsid w:val="1C1A58AA"/>
    <w:rsid w:val="1C204A17"/>
    <w:rsid w:val="1D726549"/>
    <w:rsid w:val="1FE223DD"/>
    <w:rsid w:val="20043C15"/>
    <w:rsid w:val="20821C90"/>
    <w:rsid w:val="20B94711"/>
    <w:rsid w:val="23156A1D"/>
    <w:rsid w:val="234A05BF"/>
    <w:rsid w:val="23B36EB1"/>
    <w:rsid w:val="23D47D54"/>
    <w:rsid w:val="2480073C"/>
    <w:rsid w:val="24A6421E"/>
    <w:rsid w:val="24D10714"/>
    <w:rsid w:val="25BE0B79"/>
    <w:rsid w:val="260A5775"/>
    <w:rsid w:val="27364DEE"/>
    <w:rsid w:val="27BC075B"/>
    <w:rsid w:val="28B46C06"/>
    <w:rsid w:val="2A94729A"/>
    <w:rsid w:val="2B0F2035"/>
    <w:rsid w:val="2B944ACD"/>
    <w:rsid w:val="2C2F340C"/>
    <w:rsid w:val="2C500B95"/>
    <w:rsid w:val="2D3C5A1F"/>
    <w:rsid w:val="2D870240"/>
    <w:rsid w:val="2E436EED"/>
    <w:rsid w:val="2E5A7219"/>
    <w:rsid w:val="302428C3"/>
    <w:rsid w:val="30987B4A"/>
    <w:rsid w:val="30C3280C"/>
    <w:rsid w:val="315A57EF"/>
    <w:rsid w:val="31E10D64"/>
    <w:rsid w:val="329B4993"/>
    <w:rsid w:val="32F44C44"/>
    <w:rsid w:val="33471930"/>
    <w:rsid w:val="33A31D51"/>
    <w:rsid w:val="33D74339"/>
    <w:rsid w:val="34322C71"/>
    <w:rsid w:val="35176328"/>
    <w:rsid w:val="35905F63"/>
    <w:rsid w:val="35FC7E3E"/>
    <w:rsid w:val="36D668E1"/>
    <w:rsid w:val="38313FBC"/>
    <w:rsid w:val="38376F0C"/>
    <w:rsid w:val="39BA5292"/>
    <w:rsid w:val="39DF0208"/>
    <w:rsid w:val="3A0379ED"/>
    <w:rsid w:val="3A1F5EA9"/>
    <w:rsid w:val="3AA23DC1"/>
    <w:rsid w:val="3B084855"/>
    <w:rsid w:val="3B4D4259"/>
    <w:rsid w:val="3C00034A"/>
    <w:rsid w:val="3C2564BB"/>
    <w:rsid w:val="3C714785"/>
    <w:rsid w:val="3CE81A7C"/>
    <w:rsid w:val="3D9A3A9E"/>
    <w:rsid w:val="3E506346"/>
    <w:rsid w:val="3E9275F9"/>
    <w:rsid w:val="3ED1406F"/>
    <w:rsid w:val="3F0B097A"/>
    <w:rsid w:val="40B6117C"/>
    <w:rsid w:val="411F0BFD"/>
    <w:rsid w:val="41306E92"/>
    <w:rsid w:val="418A1219"/>
    <w:rsid w:val="420723E4"/>
    <w:rsid w:val="421107CE"/>
    <w:rsid w:val="42594F55"/>
    <w:rsid w:val="431A5724"/>
    <w:rsid w:val="43EF2D90"/>
    <w:rsid w:val="44212396"/>
    <w:rsid w:val="443901AB"/>
    <w:rsid w:val="443A1503"/>
    <w:rsid w:val="447F2A5C"/>
    <w:rsid w:val="44BE23BB"/>
    <w:rsid w:val="44F51212"/>
    <w:rsid w:val="45887A10"/>
    <w:rsid w:val="46050649"/>
    <w:rsid w:val="46486C8F"/>
    <w:rsid w:val="47794E4B"/>
    <w:rsid w:val="47F82926"/>
    <w:rsid w:val="481E308C"/>
    <w:rsid w:val="49645041"/>
    <w:rsid w:val="498118A6"/>
    <w:rsid w:val="4A204CF0"/>
    <w:rsid w:val="4A6402C8"/>
    <w:rsid w:val="4B2E4DE4"/>
    <w:rsid w:val="4B7823A4"/>
    <w:rsid w:val="4D804334"/>
    <w:rsid w:val="4DD5752F"/>
    <w:rsid w:val="4DD9321F"/>
    <w:rsid w:val="4E814749"/>
    <w:rsid w:val="4EBD41B7"/>
    <w:rsid w:val="4F065435"/>
    <w:rsid w:val="4FAE4796"/>
    <w:rsid w:val="4FDE26F6"/>
    <w:rsid w:val="51D04201"/>
    <w:rsid w:val="520D44E4"/>
    <w:rsid w:val="522C275E"/>
    <w:rsid w:val="5322173A"/>
    <w:rsid w:val="53653109"/>
    <w:rsid w:val="539E133B"/>
    <w:rsid w:val="53A1124D"/>
    <w:rsid w:val="54E721B4"/>
    <w:rsid w:val="559C616A"/>
    <w:rsid w:val="56375511"/>
    <w:rsid w:val="567754D8"/>
    <w:rsid w:val="56BE0ACC"/>
    <w:rsid w:val="56DB78D0"/>
    <w:rsid w:val="57A73717"/>
    <w:rsid w:val="58043114"/>
    <w:rsid w:val="59641B67"/>
    <w:rsid w:val="59E11F5B"/>
    <w:rsid w:val="59E52362"/>
    <w:rsid w:val="5A9A1850"/>
    <w:rsid w:val="5B076365"/>
    <w:rsid w:val="5B6F0B63"/>
    <w:rsid w:val="5C05395F"/>
    <w:rsid w:val="5C9A677B"/>
    <w:rsid w:val="5CD530DD"/>
    <w:rsid w:val="5CDC2A68"/>
    <w:rsid w:val="5DAB0247"/>
    <w:rsid w:val="5E115985"/>
    <w:rsid w:val="5FD21144"/>
    <w:rsid w:val="5FD76F4D"/>
    <w:rsid w:val="60E34B01"/>
    <w:rsid w:val="6129655E"/>
    <w:rsid w:val="614B6D92"/>
    <w:rsid w:val="61554F79"/>
    <w:rsid w:val="625B25B5"/>
    <w:rsid w:val="649E79D3"/>
    <w:rsid w:val="64AC6408"/>
    <w:rsid w:val="64B7175A"/>
    <w:rsid w:val="65257F68"/>
    <w:rsid w:val="65E606DC"/>
    <w:rsid w:val="66CB0C87"/>
    <w:rsid w:val="66F739EF"/>
    <w:rsid w:val="684B40A8"/>
    <w:rsid w:val="69592AD1"/>
    <w:rsid w:val="695F6BD0"/>
    <w:rsid w:val="69D72936"/>
    <w:rsid w:val="6AA25882"/>
    <w:rsid w:val="6B600C50"/>
    <w:rsid w:val="6BB71B46"/>
    <w:rsid w:val="6BDD1D86"/>
    <w:rsid w:val="6BF10177"/>
    <w:rsid w:val="6BF306A7"/>
    <w:rsid w:val="6D305B30"/>
    <w:rsid w:val="6D4D7F8F"/>
    <w:rsid w:val="6D741A8D"/>
    <w:rsid w:val="6E601AA5"/>
    <w:rsid w:val="6EBC2BB3"/>
    <w:rsid w:val="703C5B33"/>
    <w:rsid w:val="70560DFA"/>
    <w:rsid w:val="70F20433"/>
    <w:rsid w:val="71633397"/>
    <w:rsid w:val="71C730BB"/>
    <w:rsid w:val="72F01BB6"/>
    <w:rsid w:val="74137C11"/>
    <w:rsid w:val="7462567D"/>
    <w:rsid w:val="74D60657"/>
    <w:rsid w:val="751E2DB2"/>
    <w:rsid w:val="754134EB"/>
    <w:rsid w:val="75A86778"/>
    <w:rsid w:val="75AC297A"/>
    <w:rsid w:val="75C31342"/>
    <w:rsid w:val="75DC3227"/>
    <w:rsid w:val="77016AA2"/>
    <w:rsid w:val="77876346"/>
    <w:rsid w:val="779011C5"/>
    <w:rsid w:val="779F5EF3"/>
    <w:rsid w:val="780D5D33"/>
    <w:rsid w:val="78E8332F"/>
    <w:rsid w:val="79956784"/>
    <w:rsid w:val="79D72F8D"/>
    <w:rsid w:val="7A982B2F"/>
    <w:rsid w:val="7AE155E7"/>
    <w:rsid w:val="7B1F572E"/>
    <w:rsid w:val="7B877647"/>
    <w:rsid w:val="7BC55B1F"/>
    <w:rsid w:val="7BD465F7"/>
    <w:rsid w:val="7C180634"/>
    <w:rsid w:val="7C492337"/>
    <w:rsid w:val="7C9219F0"/>
    <w:rsid w:val="7D6B38D1"/>
    <w:rsid w:val="7F2619A9"/>
    <w:rsid w:val="7F3814A3"/>
    <w:rsid w:val="7F4528DC"/>
    <w:rsid w:val="7F482D79"/>
    <w:rsid w:val="7FE4078B"/>
    <w:rsid w:val="7FE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tr-TR" w:eastAsia="tr-T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</w:p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qFormat/>
    <w:uiPriority w:val="0"/>
    <w:tblPr>
      <w:tblCellMar>
        <w:left w:w="70" w:type="dxa"/>
        <w:right w:w="70" w:type="dxa"/>
      </w:tblCellMar>
    </w:tblPr>
  </w:style>
  <w:style w:type="table" w:customStyle="1" w:styleId="16">
    <w:name w:val="_Style 13"/>
    <w:basedOn w:val="14"/>
    <w:qFormat/>
    <w:uiPriority w:val="0"/>
    <w:tblPr>
      <w:tblCellMar>
        <w:left w:w="70" w:type="dxa"/>
        <w:right w:w="70" w:type="dxa"/>
      </w:tblCellMar>
    </w:tblPr>
  </w:style>
  <w:style w:type="character" w:customStyle="1" w:styleId="17">
    <w:name w:val="Üst Bilgi Char"/>
    <w:basedOn w:val="8"/>
    <w:link w:val="11"/>
    <w:qFormat/>
    <w:uiPriority w:val="99"/>
  </w:style>
  <w:style w:type="character" w:customStyle="1" w:styleId="18">
    <w:name w:val="Alt Bilgi Char"/>
    <w:basedOn w:val="8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Silentall Unattended Installer</Company>
  <Pages>2</Pages>
  <Words>719</Words>
  <Characters>4102</Characters>
  <Lines>34</Lines>
  <Paragraphs>9</Paragraphs>
  <TotalTime>0</TotalTime>
  <ScaleCrop>false</ScaleCrop>
  <LinksUpToDate>false</LinksUpToDate>
  <CharactersWithSpaces>4812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2022-08-10T15:31:00Z</dcterms:created>
  <dc:creator>EMRAH</dc:creator>
  <cp:lastModifiedBy>Esra Kuz</cp:lastModifiedBy>
  <dcterms:modified xsi:type="dcterms:W3CDTF">2023-11-06T11:38:16Z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D022BE52EDA94FE5BD43F1616668BAC2</vt:lpwstr>
  </property>
</Properties>
</file>