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EB169" w14:textId="77777777" w:rsidR="008025FC" w:rsidRPr="00B158D5" w:rsidRDefault="003764FD" w:rsidP="00822B4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YAZ ÖĞRETİMİ SÜREÇLERİ</w:t>
      </w:r>
    </w:p>
    <w:tbl>
      <w:tblPr>
        <w:tblStyle w:val="TabloKlavuzu"/>
        <w:tblW w:w="10314" w:type="dxa"/>
        <w:tblLook w:val="04A0" w:firstRow="1" w:lastRow="0" w:firstColumn="1" w:lastColumn="0" w:noHBand="0" w:noVBand="1"/>
      </w:tblPr>
      <w:tblGrid>
        <w:gridCol w:w="2417"/>
        <w:gridCol w:w="7897"/>
      </w:tblGrid>
      <w:tr w:rsidR="003E6593" w:rsidRPr="00B158D5" w14:paraId="39F72D9A" w14:textId="77777777" w:rsidTr="003E6593">
        <w:tc>
          <w:tcPr>
            <w:tcW w:w="2050" w:type="dxa"/>
          </w:tcPr>
          <w:p w14:paraId="1D58E6BB" w14:textId="77777777" w:rsidR="00B158D5" w:rsidRPr="00B158D5" w:rsidRDefault="00B158D5" w:rsidP="00D65FC1">
            <w:pPr>
              <w:jc w:val="center"/>
              <w:rPr>
                <w:rFonts w:ascii="Times New Roman" w:hAnsi="Times New Roman" w:cs="Times New Roman"/>
                <w:b/>
                <w:sz w:val="24"/>
                <w:szCs w:val="24"/>
              </w:rPr>
            </w:pPr>
          </w:p>
          <w:p w14:paraId="769868C0" w14:textId="77777777" w:rsidR="00B158D5" w:rsidRPr="00B158D5" w:rsidRDefault="00B158D5" w:rsidP="00D65FC1">
            <w:pPr>
              <w:jc w:val="center"/>
              <w:rPr>
                <w:rFonts w:ascii="Times New Roman" w:hAnsi="Times New Roman" w:cs="Times New Roman"/>
                <w:b/>
                <w:sz w:val="24"/>
                <w:szCs w:val="24"/>
              </w:rPr>
            </w:pPr>
          </w:p>
          <w:p w14:paraId="4FF77F44" w14:textId="77777777" w:rsidR="00B158D5" w:rsidRPr="00B158D5" w:rsidRDefault="00B158D5" w:rsidP="00D65FC1">
            <w:pPr>
              <w:jc w:val="center"/>
              <w:rPr>
                <w:rFonts w:ascii="Times New Roman" w:hAnsi="Times New Roman" w:cs="Times New Roman"/>
                <w:b/>
                <w:sz w:val="24"/>
                <w:szCs w:val="24"/>
              </w:rPr>
            </w:pPr>
          </w:p>
          <w:p w14:paraId="64DA34BC" w14:textId="77777777" w:rsidR="003E6593" w:rsidRPr="00B158D5" w:rsidRDefault="003E6593" w:rsidP="00D65FC1">
            <w:pPr>
              <w:jc w:val="center"/>
              <w:rPr>
                <w:rFonts w:ascii="Times New Roman" w:hAnsi="Times New Roman" w:cs="Times New Roman"/>
                <w:b/>
                <w:sz w:val="24"/>
                <w:szCs w:val="24"/>
              </w:rPr>
            </w:pPr>
            <w:r w:rsidRPr="00B158D5">
              <w:rPr>
                <w:rFonts w:ascii="Times New Roman" w:hAnsi="Times New Roman" w:cs="Times New Roman"/>
                <w:b/>
                <w:sz w:val="24"/>
                <w:szCs w:val="24"/>
              </w:rPr>
              <w:t>BAŞVURU SÜRECİ</w:t>
            </w:r>
          </w:p>
        </w:tc>
        <w:tc>
          <w:tcPr>
            <w:tcW w:w="8264" w:type="dxa"/>
          </w:tcPr>
          <w:p w14:paraId="2225F2C1" w14:textId="77777777" w:rsidR="003E6593" w:rsidRPr="00B158D5" w:rsidRDefault="003E6593" w:rsidP="003E6593">
            <w:pPr>
              <w:spacing w:line="240" w:lineRule="atLeast"/>
              <w:ind w:hanging="5"/>
              <w:jc w:val="both"/>
              <w:rPr>
                <w:rFonts w:ascii="Times New Roman" w:eastAsia="Times New Roman" w:hAnsi="Times New Roman" w:cs="Times New Roman"/>
                <w:sz w:val="24"/>
                <w:szCs w:val="24"/>
                <w:lang w:eastAsia="tr-TR"/>
              </w:rPr>
            </w:pPr>
            <w:r w:rsidRPr="00B158D5">
              <w:rPr>
                <w:rFonts w:ascii="Times New Roman" w:eastAsia="Times New Roman" w:hAnsi="Times New Roman" w:cs="Times New Roman"/>
                <w:sz w:val="24"/>
                <w:szCs w:val="24"/>
                <w:lang w:eastAsia="tr-TR"/>
              </w:rPr>
              <w:t>1-Üniversitemiz öğrencileri, kendilerine ait otomasyon sayfasından yaz öğretiminde açılan derslere yaz okulu takviminde belirtilen tarihler arasında kayıt yapacaklardır.</w:t>
            </w:r>
          </w:p>
          <w:p w14:paraId="24DEA384" w14:textId="77777777" w:rsidR="009336FB" w:rsidRDefault="003E6593" w:rsidP="003E6593">
            <w:pPr>
              <w:spacing w:line="240" w:lineRule="atLeast"/>
              <w:ind w:hanging="5"/>
              <w:jc w:val="both"/>
              <w:rPr>
                <w:rFonts w:ascii="Times New Roman" w:eastAsia="Times New Roman" w:hAnsi="Times New Roman" w:cs="Times New Roman"/>
                <w:sz w:val="24"/>
                <w:szCs w:val="24"/>
                <w:lang w:eastAsia="tr-TR"/>
              </w:rPr>
            </w:pPr>
            <w:r w:rsidRPr="00B158D5">
              <w:rPr>
                <w:rFonts w:ascii="Times New Roman" w:eastAsia="Times New Roman" w:hAnsi="Times New Roman" w:cs="Times New Roman"/>
                <w:sz w:val="24"/>
                <w:szCs w:val="24"/>
                <w:lang w:eastAsia="tr-TR"/>
              </w:rPr>
              <w:t xml:space="preserve">2-Diğer Üniversite öğrencileri ise </w:t>
            </w:r>
            <w:hyperlink r:id="rId5" w:history="1">
              <w:r w:rsidR="00E676AF" w:rsidRPr="00083C84">
                <w:rPr>
                  <w:rStyle w:val="Kpr"/>
                  <w:rFonts w:ascii="Times New Roman" w:eastAsia="Times New Roman" w:hAnsi="Times New Roman" w:cs="Times New Roman"/>
                  <w:sz w:val="24"/>
                  <w:szCs w:val="24"/>
                  <w:lang w:eastAsia="tr-TR"/>
                </w:rPr>
                <w:t>https://obs.dicle.edu.tr/oibs/summer_app/</w:t>
              </w:r>
            </w:hyperlink>
            <w:r w:rsidR="00E676AF">
              <w:rPr>
                <w:rFonts w:ascii="Times New Roman" w:eastAsia="Times New Roman" w:hAnsi="Times New Roman" w:cs="Times New Roman"/>
                <w:sz w:val="24"/>
                <w:szCs w:val="24"/>
                <w:lang w:eastAsia="tr-TR"/>
              </w:rPr>
              <w:t xml:space="preserve"> linkinden “Yeni Kullanıcı Oluştur” butonu ile bilgilerini </w:t>
            </w:r>
            <w:r w:rsidRPr="00B158D5">
              <w:rPr>
                <w:rFonts w:ascii="Times New Roman" w:eastAsia="Times New Roman" w:hAnsi="Times New Roman" w:cs="Times New Roman"/>
                <w:sz w:val="24"/>
                <w:szCs w:val="24"/>
                <w:lang w:eastAsia="tr-TR"/>
              </w:rPr>
              <w:t xml:space="preserve">gireceklerdir, girdikleri mail adresine gönderilen şifre ile sisteme giriş yapacaklardır. </w:t>
            </w:r>
          </w:p>
          <w:p w14:paraId="0C33CAC9" w14:textId="77777777" w:rsidR="003E6593" w:rsidRPr="00B158D5" w:rsidRDefault="003E6593" w:rsidP="003E6593">
            <w:pPr>
              <w:spacing w:line="240" w:lineRule="atLeast"/>
              <w:ind w:hanging="5"/>
              <w:jc w:val="both"/>
              <w:rPr>
                <w:rFonts w:ascii="Times New Roman" w:eastAsia="Times New Roman" w:hAnsi="Times New Roman" w:cs="Times New Roman"/>
                <w:sz w:val="24"/>
                <w:szCs w:val="24"/>
                <w:lang w:eastAsia="tr-TR"/>
              </w:rPr>
            </w:pPr>
            <w:r w:rsidRPr="00B158D5">
              <w:rPr>
                <w:rFonts w:ascii="Times New Roman" w:eastAsia="Times New Roman" w:hAnsi="Times New Roman" w:cs="Times New Roman"/>
                <w:sz w:val="24"/>
                <w:szCs w:val="24"/>
                <w:lang w:eastAsia="tr-TR"/>
              </w:rPr>
              <w:t>3-Kesinleştirilen ders kayıt işleminden sonra danışman onay verecek veya ekle/sil yapacaktır.</w:t>
            </w:r>
          </w:p>
        </w:tc>
      </w:tr>
      <w:tr w:rsidR="003E6593" w:rsidRPr="00B158D5" w14:paraId="0C25A14E" w14:textId="77777777" w:rsidTr="003E6593">
        <w:tc>
          <w:tcPr>
            <w:tcW w:w="2050" w:type="dxa"/>
          </w:tcPr>
          <w:p w14:paraId="5A9D49B5" w14:textId="77777777" w:rsidR="00B158D5" w:rsidRPr="00B158D5" w:rsidRDefault="00B158D5" w:rsidP="00D65FC1">
            <w:pPr>
              <w:jc w:val="center"/>
              <w:rPr>
                <w:rFonts w:ascii="Times New Roman" w:hAnsi="Times New Roman" w:cs="Times New Roman"/>
                <w:b/>
                <w:sz w:val="24"/>
                <w:szCs w:val="24"/>
              </w:rPr>
            </w:pPr>
          </w:p>
          <w:p w14:paraId="5F2179A5" w14:textId="77777777" w:rsidR="00B158D5" w:rsidRPr="00B158D5" w:rsidRDefault="00B158D5" w:rsidP="00D65FC1">
            <w:pPr>
              <w:jc w:val="center"/>
              <w:rPr>
                <w:rFonts w:ascii="Times New Roman" w:hAnsi="Times New Roman" w:cs="Times New Roman"/>
                <w:b/>
                <w:sz w:val="24"/>
                <w:szCs w:val="24"/>
              </w:rPr>
            </w:pPr>
          </w:p>
          <w:p w14:paraId="2244A76E" w14:textId="77777777" w:rsidR="00B158D5" w:rsidRPr="00B158D5" w:rsidRDefault="00B158D5" w:rsidP="00D65FC1">
            <w:pPr>
              <w:jc w:val="center"/>
              <w:rPr>
                <w:rFonts w:ascii="Times New Roman" w:hAnsi="Times New Roman" w:cs="Times New Roman"/>
                <w:b/>
                <w:sz w:val="24"/>
                <w:szCs w:val="24"/>
              </w:rPr>
            </w:pPr>
          </w:p>
          <w:p w14:paraId="3ED7DD6F" w14:textId="77777777" w:rsidR="00B158D5" w:rsidRPr="00B158D5" w:rsidRDefault="00B158D5" w:rsidP="00D65FC1">
            <w:pPr>
              <w:jc w:val="center"/>
              <w:rPr>
                <w:rFonts w:ascii="Times New Roman" w:hAnsi="Times New Roman" w:cs="Times New Roman"/>
                <w:b/>
                <w:sz w:val="24"/>
                <w:szCs w:val="24"/>
              </w:rPr>
            </w:pPr>
          </w:p>
          <w:p w14:paraId="7A56C72F" w14:textId="77777777" w:rsidR="00B158D5" w:rsidRPr="00B158D5" w:rsidRDefault="00B158D5" w:rsidP="00D65FC1">
            <w:pPr>
              <w:jc w:val="center"/>
              <w:rPr>
                <w:rFonts w:ascii="Times New Roman" w:hAnsi="Times New Roman" w:cs="Times New Roman"/>
                <w:b/>
                <w:sz w:val="24"/>
                <w:szCs w:val="24"/>
              </w:rPr>
            </w:pPr>
          </w:p>
          <w:p w14:paraId="6E244A6F" w14:textId="77777777" w:rsidR="00B158D5" w:rsidRPr="00B158D5" w:rsidRDefault="00B158D5" w:rsidP="00D65FC1">
            <w:pPr>
              <w:jc w:val="center"/>
              <w:rPr>
                <w:rFonts w:ascii="Times New Roman" w:hAnsi="Times New Roman" w:cs="Times New Roman"/>
                <w:b/>
                <w:sz w:val="24"/>
                <w:szCs w:val="24"/>
              </w:rPr>
            </w:pPr>
          </w:p>
          <w:p w14:paraId="014887FA" w14:textId="77777777" w:rsidR="003E6593" w:rsidRPr="00B158D5" w:rsidRDefault="003E6593" w:rsidP="00D65FC1">
            <w:pPr>
              <w:jc w:val="center"/>
              <w:rPr>
                <w:rFonts w:ascii="Times New Roman" w:hAnsi="Times New Roman" w:cs="Times New Roman"/>
                <w:b/>
                <w:sz w:val="24"/>
                <w:szCs w:val="24"/>
              </w:rPr>
            </w:pPr>
            <w:r w:rsidRPr="00B158D5">
              <w:rPr>
                <w:rFonts w:ascii="Times New Roman" w:hAnsi="Times New Roman" w:cs="Times New Roman"/>
                <w:b/>
                <w:sz w:val="24"/>
                <w:szCs w:val="24"/>
              </w:rPr>
              <w:t>ÜCRET YATIRMA</w:t>
            </w:r>
          </w:p>
        </w:tc>
        <w:tc>
          <w:tcPr>
            <w:tcW w:w="8264" w:type="dxa"/>
          </w:tcPr>
          <w:p w14:paraId="56953AD7" w14:textId="77777777" w:rsidR="003E6593" w:rsidRPr="00B158D5" w:rsidRDefault="003E6593" w:rsidP="003E6593">
            <w:pPr>
              <w:spacing w:line="240" w:lineRule="atLeast"/>
              <w:ind w:hanging="5"/>
              <w:jc w:val="both"/>
              <w:rPr>
                <w:rFonts w:ascii="Times New Roman" w:eastAsia="Times New Roman" w:hAnsi="Times New Roman" w:cs="Times New Roman"/>
                <w:sz w:val="24"/>
                <w:szCs w:val="24"/>
                <w:lang w:eastAsia="tr-TR"/>
              </w:rPr>
            </w:pPr>
            <w:r w:rsidRPr="00B158D5">
              <w:rPr>
                <w:rFonts w:ascii="Times New Roman" w:eastAsia="Times New Roman" w:hAnsi="Times New Roman" w:cs="Times New Roman"/>
                <w:sz w:val="24"/>
                <w:szCs w:val="24"/>
                <w:lang w:eastAsia="tr-TR"/>
              </w:rPr>
              <w:t>1-Yaz okulunda açılan derslere kesin kayıt yaptıran öğrenciler, yaz okulu takviminde belirtilen tarihler arasında yaz okulu ücretini öğrenci numarası ile Türkiye Vakıflar Bankası’nın herhangi bir şubesinden “yaz okulu ücreti” olduğunu belirtmek suretiyle yatıracaklardır. (Misafir öğrenciler de başvuru onay ve ders kayıt işleminden sonra belirlenen öğrenci numarası ile bankaya ücret yatıracaklardır.)</w:t>
            </w:r>
          </w:p>
          <w:p w14:paraId="35FF2CB7" w14:textId="77777777" w:rsidR="003E6593" w:rsidRPr="00B158D5" w:rsidRDefault="003E6593" w:rsidP="003E6593">
            <w:pPr>
              <w:spacing w:line="240" w:lineRule="atLeast"/>
              <w:ind w:hanging="5"/>
              <w:jc w:val="both"/>
              <w:rPr>
                <w:rFonts w:ascii="Times New Roman" w:eastAsia="Times New Roman" w:hAnsi="Times New Roman" w:cs="Times New Roman"/>
                <w:sz w:val="24"/>
                <w:szCs w:val="24"/>
                <w:lang w:eastAsia="tr-TR"/>
              </w:rPr>
            </w:pPr>
            <w:r w:rsidRPr="00B158D5">
              <w:rPr>
                <w:rFonts w:ascii="Times New Roman" w:eastAsia="Times New Roman" w:hAnsi="Times New Roman" w:cs="Times New Roman"/>
                <w:sz w:val="24"/>
                <w:szCs w:val="24"/>
                <w:lang w:eastAsia="tr-TR"/>
              </w:rPr>
              <w:t xml:space="preserve">2-Yaz okulunda açılması planlanan dersler için ücret yatıran ancak dersler başlamadan feragat eden öğrencilerin yatırmış oldukları ücret iade edilecektir. </w:t>
            </w:r>
            <w:r w:rsidR="00C5726C">
              <w:rPr>
                <w:rFonts w:ascii="Times New Roman" w:eastAsia="Times New Roman" w:hAnsi="Times New Roman" w:cs="Times New Roman"/>
                <w:sz w:val="24"/>
                <w:szCs w:val="24"/>
                <w:lang w:eastAsia="tr-TR"/>
              </w:rPr>
              <w:t>3-</w:t>
            </w:r>
            <w:r w:rsidRPr="00B158D5">
              <w:rPr>
                <w:rFonts w:ascii="Times New Roman" w:eastAsia="Times New Roman" w:hAnsi="Times New Roman" w:cs="Times New Roman"/>
                <w:sz w:val="24"/>
                <w:szCs w:val="24"/>
                <w:lang w:eastAsia="tr-TR"/>
              </w:rPr>
              <w:t xml:space="preserve">Yeterli başvuru sağlamadığı için açılmayan dersler için ücret yatıranlar hariç olmak üzere, yaz okulu eğitim-öğretimi başladıktan sonra ücret iade talebinde bulunanların yatırmış oldukları ücretler iade edilmeyecektir. </w:t>
            </w:r>
          </w:p>
          <w:p w14:paraId="196328EC" w14:textId="2F10904C" w:rsidR="003E6593" w:rsidRPr="00B158D5" w:rsidRDefault="00C5726C" w:rsidP="003E6593">
            <w:pPr>
              <w:spacing w:line="240" w:lineRule="atLeast"/>
              <w:ind w:hanging="5"/>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w:t>
            </w:r>
            <w:r w:rsidR="003E6593" w:rsidRPr="00B158D5">
              <w:rPr>
                <w:rFonts w:ascii="Times New Roman" w:eastAsia="Times New Roman" w:hAnsi="Times New Roman" w:cs="Times New Roman"/>
                <w:sz w:val="24"/>
                <w:szCs w:val="24"/>
                <w:lang w:eastAsia="tr-TR"/>
              </w:rPr>
              <w:t>-Ücret yatırma işleminden sonra yeterlik sağlamayan dersler otomasyon ortamından silinecektir. Öğrenciler, silinen dersin yerine yeni ders ekleyebilir, ilave ücret tahakkuk ettirilmesi durumunda ise belirlenen ücret tahsil edilecektir. Fazla ücret yatıran öğrenci ise dekont ile Öğrenci İşleri Daire Başkanlığına başvuru yapma</w:t>
            </w:r>
            <w:r w:rsidR="008B1C5E">
              <w:rPr>
                <w:rFonts w:ascii="Times New Roman" w:eastAsia="Times New Roman" w:hAnsi="Times New Roman" w:cs="Times New Roman"/>
                <w:sz w:val="24"/>
                <w:szCs w:val="24"/>
                <w:lang w:eastAsia="tr-TR"/>
              </w:rPr>
              <w:t>s</w:t>
            </w:r>
            <w:r w:rsidR="003E6593" w:rsidRPr="00B158D5">
              <w:rPr>
                <w:rFonts w:ascii="Times New Roman" w:eastAsia="Times New Roman" w:hAnsi="Times New Roman" w:cs="Times New Roman"/>
                <w:sz w:val="24"/>
                <w:szCs w:val="24"/>
                <w:lang w:eastAsia="tr-TR"/>
              </w:rPr>
              <w:t>ı durumunda ücretleri iade edilecektir.</w:t>
            </w:r>
          </w:p>
        </w:tc>
      </w:tr>
      <w:tr w:rsidR="00F41ABD" w:rsidRPr="00B158D5" w14:paraId="264F3F8E" w14:textId="77777777" w:rsidTr="003E6593">
        <w:tc>
          <w:tcPr>
            <w:tcW w:w="2050" w:type="dxa"/>
          </w:tcPr>
          <w:p w14:paraId="1AA9F053" w14:textId="77777777" w:rsidR="00F41ABD" w:rsidRPr="00B158D5" w:rsidRDefault="00F41ABD" w:rsidP="00D65FC1">
            <w:pPr>
              <w:jc w:val="center"/>
              <w:rPr>
                <w:rFonts w:ascii="Times New Roman" w:hAnsi="Times New Roman" w:cs="Times New Roman"/>
                <w:b/>
                <w:sz w:val="24"/>
                <w:szCs w:val="24"/>
              </w:rPr>
            </w:pPr>
            <w:r>
              <w:rPr>
                <w:rFonts w:ascii="Times New Roman" w:hAnsi="Times New Roman" w:cs="Times New Roman"/>
                <w:b/>
                <w:sz w:val="24"/>
                <w:szCs w:val="24"/>
              </w:rPr>
              <w:t>YAZ DÖNEMİNDE EĞİTİM-ÖĞRETİM FAALİYETLERİ</w:t>
            </w:r>
          </w:p>
        </w:tc>
        <w:tc>
          <w:tcPr>
            <w:tcW w:w="8264" w:type="dxa"/>
          </w:tcPr>
          <w:p w14:paraId="04756278" w14:textId="77777777" w:rsidR="00C77DBB" w:rsidRPr="00C77DBB" w:rsidRDefault="0030040B" w:rsidP="0030040B">
            <w:pPr>
              <w:spacing w:line="240" w:lineRule="atLeast"/>
              <w:ind w:hanging="5"/>
              <w:jc w:val="both"/>
              <w:rPr>
                <w:rFonts w:ascii="Times New Roman" w:eastAsia="Times New Roman" w:hAnsi="Times New Roman" w:cs="Times New Roman"/>
                <w:sz w:val="24"/>
                <w:szCs w:val="24"/>
                <w:lang w:eastAsia="tr-TR"/>
              </w:rPr>
            </w:pPr>
            <w:r>
              <w:rPr>
                <w:rFonts w:ascii="Times New Roman" w:hAnsi="Times New Roman" w:cs="Times New Roman"/>
                <w:sz w:val="24"/>
                <w:szCs w:val="24"/>
              </w:rPr>
              <w:t xml:space="preserve">Yükseköğretim Kurulu Başkanlığının kesin talimatlarıyla yaz öğretiminde </w:t>
            </w:r>
            <w:r w:rsidRPr="00B44A6F">
              <w:rPr>
                <w:rFonts w:ascii="Times New Roman" w:hAnsi="Times New Roman" w:cs="Times New Roman"/>
                <w:b/>
                <w:color w:val="FF0000"/>
                <w:sz w:val="24"/>
                <w:szCs w:val="24"/>
              </w:rPr>
              <w:t>d</w:t>
            </w:r>
            <w:r w:rsidR="003764FD" w:rsidRPr="00B44A6F">
              <w:rPr>
                <w:rFonts w:ascii="Times New Roman" w:hAnsi="Times New Roman" w:cs="Times New Roman"/>
                <w:b/>
                <w:color w:val="FF0000"/>
                <w:sz w:val="24"/>
                <w:szCs w:val="24"/>
              </w:rPr>
              <w:t>ers ve sınavlar</w:t>
            </w:r>
            <w:r w:rsidR="007C03B3" w:rsidRPr="00B44A6F">
              <w:rPr>
                <w:rFonts w:ascii="Times New Roman" w:hAnsi="Times New Roman" w:cs="Times New Roman"/>
                <w:b/>
                <w:color w:val="FF0000"/>
                <w:sz w:val="24"/>
                <w:szCs w:val="24"/>
              </w:rPr>
              <w:t xml:space="preserve"> yüz yüze</w:t>
            </w:r>
            <w:r w:rsidR="007C03B3" w:rsidRPr="00B44A6F">
              <w:rPr>
                <w:rFonts w:ascii="Times New Roman" w:hAnsi="Times New Roman" w:cs="Times New Roman"/>
                <w:color w:val="FF0000"/>
                <w:sz w:val="24"/>
                <w:szCs w:val="24"/>
              </w:rPr>
              <w:t xml:space="preserve"> </w:t>
            </w:r>
            <w:r w:rsidR="007C03B3">
              <w:rPr>
                <w:rFonts w:ascii="Times New Roman" w:hAnsi="Times New Roman" w:cs="Times New Roman"/>
                <w:sz w:val="24"/>
                <w:szCs w:val="24"/>
              </w:rPr>
              <w:t xml:space="preserve">yapılacaktır. </w:t>
            </w:r>
          </w:p>
        </w:tc>
      </w:tr>
      <w:tr w:rsidR="00B158D5" w:rsidRPr="00B158D5" w14:paraId="75C9EF33" w14:textId="77777777" w:rsidTr="003E6593">
        <w:tc>
          <w:tcPr>
            <w:tcW w:w="2050" w:type="dxa"/>
          </w:tcPr>
          <w:p w14:paraId="4945F9A3" w14:textId="77777777" w:rsidR="00B158D5" w:rsidRPr="00B158D5" w:rsidRDefault="00B158D5" w:rsidP="00D65FC1">
            <w:pPr>
              <w:jc w:val="center"/>
              <w:rPr>
                <w:rFonts w:ascii="Times New Roman" w:hAnsi="Times New Roman" w:cs="Times New Roman"/>
                <w:b/>
                <w:sz w:val="24"/>
                <w:szCs w:val="24"/>
              </w:rPr>
            </w:pPr>
            <w:r w:rsidRPr="00B158D5">
              <w:rPr>
                <w:rFonts w:ascii="Times New Roman" w:hAnsi="Times New Roman" w:cs="Times New Roman"/>
                <w:b/>
                <w:sz w:val="24"/>
                <w:szCs w:val="24"/>
              </w:rPr>
              <w:t>BİR DERS</w:t>
            </w:r>
            <w:r w:rsidR="00C5726C">
              <w:rPr>
                <w:rFonts w:ascii="Times New Roman" w:hAnsi="Times New Roman" w:cs="Times New Roman"/>
                <w:b/>
                <w:sz w:val="24"/>
                <w:szCs w:val="24"/>
              </w:rPr>
              <w:t>İN AÇILMASI</w:t>
            </w:r>
            <w:r w:rsidRPr="00B158D5">
              <w:rPr>
                <w:rFonts w:ascii="Times New Roman" w:hAnsi="Times New Roman" w:cs="Times New Roman"/>
                <w:b/>
                <w:sz w:val="24"/>
                <w:szCs w:val="24"/>
              </w:rPr>
              <w:t xml:space="preserve"> İÇİN ÖĞRENCİ KOTASI</w:t>
            </w:r>
          </w:p>
        </w:tc>
        <w:tc>
          <w:tcPr>
            <w:tcW w:w="8264" w:type="dxa"/>
          </w:tcPr>
          <w:p w14:paraId="1C86ADE5" w14:textId="07D41D76" w:rsidR="00B158D5" w:rsidRPr="00B158D5" w:rsidRDefault="00B158D5" w:rsidP="0030040B">
            <w:pPr>
              <w:spacing w:line="240" w:lineRule="atLeast"/>
              <w:ind w:hanging="5"/>
              <w:jc w:val="both"/>
              <w:rPr>
                <w:rFonts w:ascii="Times New Roman" w:eastAsia="Times New Roman" w:hAnsi="Times New Roman" w:cs="Times New Roman"/>
                <w:sz w:val="24"/>
                <w:szCs w:val="24"/>
                <w:lang w:eastAsia="tr-TR"/>
              </w:rPr>
            </w:pPr>
            <w:r w:rsidRPr="00B158D5">
              <w:rPr>
                <w:rFonts w:ascii="Times New Roman" w:eastAsia="Times New Roman" w:hAnsi="Times New Roman" w:cs="Times New Roman"/>
                <w:sz w:val="24"/>
                <w:szCs w:val="24"/>
                <w:lang w:eastAsia="tr-TR"/>
              </w:rPr>
              <w:t xml:space="preserve">Yaz öğretiminde bir dersin açılabilmesi için ilgili derse </w:t>
            </w:r>
            <w:r w:rsidRPr="00B44A6F">
              <w:rPr>
                <w:rFonts w:ascii="Times New Roman" w:eastAsia="Times New Roman" w:hAnsi="Times New Roman" w:cs="Times New Roman"/>
                <w:b/>
                <w:color w:val="FF0000"/>
                <w:sz w:val="24"/>
                <w:szCs w:val="24"/>
                <w:u w:val="single"/>
                <w:lang w:eastAsia="tr-TR"/>
              </w:rPr>
              <w:t xml:space="preserve">en az </w:t>
            </w:r>
            <w:r w:rsidR="00EB0FDA">
              <w:rPr>
                <w:rFonts w:ascii="Times New Roman" w:eastAsia="Times New Roman" w:hAnsi="Times New Roman" w:cs="Times New Roman"/>
                <w:b/>
                <w:color w:val="FF0000"/>
                <w:sz w:val="24"/>
                <w:szCs w:val="24"/>
                <w:u w:val="single"/>
                <w:lang w:eastAsia="tr-TR"/>
              </w:rPr>
              <w:t>15 (</w:t>
            </w:r>
            <w:r w:rsidRPr="00B44A6F">
              <w:rPr>
                <w:rFonts w:ascii="Times New Roman" w:eastAsia="Times New Roman" w:hAnsi="Times New Roman" w:cs="Times New Roman"/>
                <w:b/>
                <w:color w:val="FF0000"/>
                <w:sz w:val="24"/>
                <w:szCs w:val="24"/>
                <w:u w:val="single"/>
                <w:lang w:eastAsia="tr-TR"/>
              </w:rPr>
              <w:t>on</w:t>
            </w:r>
            <w:r w:rsidR="00EB0FDA">
              <w:rPr>
                <w:rFonts w:ascii="Times New Roman" w:eastAsia="Times New Roman" w:hAnsi="Times New Roman" w:cs="Times New Roman"/>
                <w:b/>
                <w:color w:val="FF0000"/>
                <w:sz w:val="24"/>
                <w:szCs w:val="24"/>
                <w:u w:val="single"/>
                <w:lang w:eastAsia="tr-TR"/>
              </w:rPr>
              <w:t xml:space="preserve"> beş)</w:t>
            </w:r>
            <w:r w:rsidRPr="00B44A6F">
              <w:rPr>
                <w:rFonts w:ascii="Times New Roman" w:eastAsia="Times New Roman" w:hAnsi="Times New Roman" w:cs="Times New Roman"/>
                <w:b/>
                <w:color w:val="FF0000"/>
                <w:sz w:val="24"/>
                <w:szCs w:val="24"/>
                <w:u w:val="single"/>
                <w:lang w:eastAsia="tr-TR"/>
              </w:rPr>
              <w:t xml:space="preserve"> öğrencinin</w:t>
            </w:r>
            <w:r w:rsidRPr="00B44A6F">
              <w:rPr>
                <w:rFonts w:ascii="Times New Roman" w:eastAsia="Times New Roman" w:hAnsi="Times New Roman" w:cs="Times New Roman"/>
                <w:color w:val="FF0000"/>
                <w:sz w:val="24"/>
                <w:szCs w:val="24"/>
                <w:lang w:eastAsia="tr-TR"/>
              </w:rPr>
              <w:t xml:space="preserve"> </w:t>
            </w:r>
            <w:r w:rsidRPr="00B158D5">
              <w:rPr>
                <w:rFonts w:ascii="Times New Roman" w:eastAsia="Times New Roman" w:hAnsi="Times New Roman" w:cs="Times New Roman"/>
                <w:sz w:val="24"/>
                <w:szCs w:val="24"/>
                <w:lang w:eastAsia="tr-TR"/>
              </w:rPr>
              <w:t xml:space="preserve">kesin kayıt yaptırmış olması gerekir. </w:t>
            </w:r>
          </w:p>
        </w:tc>
      </w:tr>
      <w:tr w:rsidR="00B910D5" w:rsidRPr="00B158D5" w14:paraId="2436F0A6" w14:textId="77777777" w:rsidTr="003E6593">
        <w:tc>
          <w:tcPr>
            <w:tcW w:w="2050" w:type="dxa"/>
          </w:tcPr>
          <w:p w14:paraId="5EEA5C87" w14:textId="77777777" w:rsidR="00B910D5" w:rsidRPr="00B158D5" w:rsidRDefault="00B910D5" w:rsidP="00D65FC1">
            <w:pPr>
              <w:jc w:val="center"/>
              <w:rPr>
                <w:rFonts w:ascii="Times New Roman" w:hAnsi="Times New Roman" w:cs="Times New Roman"/>
                <w:b/>
                <w:sz w:val="24"/>
                <w:szCs w:val="24"/>
              </w:rPr>
            </w:pPr>
            <w:r w:rsidRPr="00B158D5">
              <w:rPr>
                <w:rFonts w:ascii="Times New Roman" w:hAnsi="Times New Roman" w:cs="Times New Roman"/>
                <w:b/>
                <w:sz w:val="24"/>
                <w:szCs w:val="24"/>
              </w:rPr>
              <w:t>YAZ ÖĞRETİMİNDE ALINACAK KREDİ SAYISI</w:t>
            </w:r>
          </w:p>
        </w:tc>
        <w:tc>
          <w:tcPr>
            <w:tcW w:w="8264" w:type="dxa"/>
          </w:tcPr>
          <w:p w14:paraId="5FECA18D" w14:textId="77777777" w:rsidR="00B910D5" w:rsidRPr="00B158D5" w:rsidRDefault="00B910D5" w:rsidP="00CF441B">
            <w:pPr>
              <w:spacing w:line="240" w:lineRule="atLeast"/>
              <w:ind w:hanging="5"/>
              <w:jc w:val="both"/>
              <w:rPr>
                <w:rFonts w:ascii="Times New Roman" w:eastAsia="Times New Roman" w:hAnsi="Times New Roman" w:cs="Times New Roman"/>
                <w:sz w:val="24"/>
                <w:szCs w:val="24"/>
                <w:lang w:eastAsia="tr-TR"/>
              </w:rPr>
            </w:pPr>
            <w:r w:rsidRPr="00B158D5">
              <w:rPr>
                <w:rFonts w:ascii="Times New Roman" w:eastAsia="Times New Roman" w:hAnsi="Times New Roman" w:cs="Times New Roman"/>
                <w:sz w:val="24"/>
                <w:szCs w:val="24"/>
                <w:lang w:eastAsia="tr-TR"/>
              </w:rPr>
              <w:t xml:space="preserve">Yaz öğretimi programına kayıt yaptıran öğrenci, derslerin çakışmaması koşuluyla, yıl sistemli öğretim yapan akademik birimlerde bir yaz öğretimi döneminde </w:t>
            </w:r>
            <w:r w:rsidRPr="00B44A6F">
              <w:rPr>
                <w:rFonts w:ascii="Times New Roman" w:eastAsia="Times New Roman" w:hAnsi="Times New Roman" w:cs="Times New Roman"/>
                <w:b/>
                <w:color w:val="FF0000"/>
                <w:sz w:val="24"/>
                <w:szCs w:val="24"/>
                <w:u w:val="single"/>
                <w:lang w:eastAsia="tr-TR"/>
              </w:rPr>
              <w:t>Üniversite</w:t>
            </w:r>
            <w:r w:rsidR="00C5726C" w:rsidRPr="00B44A6F">
              <w:rPr>
                <w:rFonts w:ascii="Times New Roman" w:eastAsia="Times New Roman" w:hAnsi="Times New Roman" w:cs="Times New Roman"/>
                <w:b/>
                <w:color w:val="FF0000"/>
                <w:sz w:val="24"/>
                <w:szCs w:val="24"/>
                <w:u w:val="single"/>
                <w:lang w:eastAsia="tr-TR"/>
              </w:rPr>
              <w:t>mizde</w:t>
            </w:r>
            <w:r w:rsidRPr="00B44A6F">
              <w:rPr>
                <w:rFonts w:ascii="Times New Roman" w:eastAsia="Times New Roman" w:hAnsi="Times New Roman" w:cs="Times New Roman"/>
                <w:b/>
                <w:color w:val="FF0000"/>
                <w:sz w:val="24"/>
                <w:szCs w:val="24"/>
                <w:u w:val="single"/>
                <w:lang w:eastAsia="tr-TR"/>
              </w:rPr>
              <w:t xml:space="preserve"> veya diğer yükseköğretim kurumlarında</w:t>
            </w:r>
            <w:r w:rsidRPr="00B44A6F">
              <w:rPr>
                <w:rFonts w:ascii="Times New Roman" w:eastAsia="Times New Roman" w:hAnsi="Times New Roman" w:cs="Times New Roman"/>
                <w:b/>
                <w:color w:val="FF0000"/>
                <w:sz w:val="24"/>
                <w:szCs w:val="24"/>
                <w:lang w:eastAsia="tr-TR"/>
              </w:rPr>
              <w:t xml:space="preserve"> en fazla dokuz, dönemlik öğretim yapan akademik birimlerde ise en fazla on iki kredilik ders alabilir.</w:t>
            </w:r>
          </w:p>
          <w:p w14:paraId="13FE7764" w14:textId="77777777" w:rsidR="00B910D5" w:rsidRPr="00B158D5" w:rsidRDefault="00B910D5" w:rsidP="00C5726C">
            <w:pPr>
              <w:spacing w:line="240" w:lineRule="atLeast"/>
              <w:ind w:hanging="5"/>
              <w:jc w:val="both"/>
              <w:rPr>
                <w:rFonts w:ascii="Times New Roman" w:eastAsia="Times New Roman" w:hAnsi="Times New Roman" w:cs="Times New Roman"/>
                <w:sz w:val="24"/>
                <w:szCs w:val="24"/>
                <w:lang w:eastAsia="tr-TR"/>
              </w:rPr>
            </w:pPr>
            <w:r w:rsidRPr="00B158D5">
              <w:rPr>
                <w:rFonts w:ascii="Times New Roman" w:eastAsia="Times New Roman" w:hAnsi="Times New Roman" w:cs="Times New Roman"/>
                <w:sz w:val="24"/>
                <w:szCs w:val="24"/>
                <w:lang w:eastAsia="tr-TR"/>
              </w:rPr>
              <w:t>Misafir öğrenciler de bu kapsamdadır.</w:t>
            </w:r>
          </w:p>
        </w:tc>
      </w:tr>
      <w:tr w:rsidR="00CF441B" w:rsidRPr="00B158D5" w14:paraId="23BB3171" w14:textId="77777777" w:rsidTr="003E6593">
        <w:tc>
          <w:tcPr>
            <w:tcW w:w="2050" w:type="dxa"/>
          </w:tcPr>
          <w:p w14:paraId="6ABAE86B" w14:textId="77777777" w:rsidR="00CF441B" w:rsidRPr="00B158D5" w:rsidRDefault="00CF441B" w:rsidP="00D65FC1">
            <w:pPr>
              <w:jc w:val="center"/>
              <w:rPr>
                <w:rFonts w:ascii="Times New Roman" w:hAnsi="Times New Roman" w:cs="Times New Roman"/>
                <w:b/>
                <w:sz w:val="24"/>
                <w:szCs w:val="24"/>
              </w:rPr>
            </w:pPr>
            <w:r w:rsidRPr="00B158D5">
              <w:rPr>
                <w:rFonts w:ascii="Times New Roman" w:hAnsi="Times New Roman" w:cs="Times New Roman"/>
                <w:b/>
                <w:sz w:val="24"/>
                <w:szCs w:val="24"/>
              </w:rPr>
              <w:t>YAZ ÖĞRETİMİNDE DERS ALMA</w:t>
            </w:r>
          </w:p>
        </w:tc>
        <w:tc>
          <w:tcPr>
            <w:tcW w:w="8264" w:type="dxa"/>
          </w:tcPr>
          <w:p w14:paraId="1F734217" w14:textId="429A3F66" w:rsidR="00CF441B" w:rsidRPr="00B158D5" w:rsidRDefault="001631F2" w:rsidP="00C5726C">
            <w:pPr>
              <w:spacing w:line="240" w:lineRule="atLeast"/>
              <w:ind w:hanging="5"/>
              <w:jc w:val="both"/>
              <w:rPr>
                <w:rFonts w:ascii="Times New Roman" w:eastAsia="Times New Roman" w:hAnsi="Times New Roman" w:cs="Times New Roman"/>
                <w:sz w:val="24"/>
                <w:szCs w:val="24"/>
                <w:lang w:eastAsia="tr-TR"/>
              </w:rPr>
            </w:pPr>
            <w:r w:rsidRPr="001631F2">
              <w:rPr>
                <w:rFonts w:ascii="Times New Roman" w:eastAsia="Times New Roman" w:hAnsi="Times New Roman" w:cs="Times New Roman"/>
                <w:sz w:val="24"/>
                <w:szCs w:val="24"/>
                <w:lang w:eastAsia="tr-TR"/>
              </w:rPr>
              <w:t>Öğrenci yaz öğretiminde; dönem içerisinde devamını alıp başarısız olduğu, devamsız olduğu veya çeşitli sebeplerle döneminde alamadığı dersi alabilir</w:t>
            </w:r>
            <w:r>
              <w:rPr>
                <w:rFonts w:ascii="Times New Roman" w:eastAsia="Times New Roman" w:hAnsi="Times New Roman" w:cs="Times New Roman"/>
                <w:sz w:val="24"/>
                <w:szCs w:val="24"/>
                <w:lang w:eastAsia="tr-TR"/>
              </w:rPr>
              <w:t>.</w:t>
            </w:r>
          </w:p>
        </w:tc>
      </w:tr>
      <w:tr w:rsidR="00DB1D88" w:rsidRPr="00B158D5" w14:paraId="794FE268" w14:textId="77777777" w:rsidTr="003E6593">
        <w:tc>
          <w:tcPr>
            <w:tcW w:w="2050" w:type="dxa"/>
          </w:tcPr>
          <w:p w14:paraId="5F6481A8" w14:textId="77777777" w:rsidR="00DB1D88" w:rsidRPr="00B158D5" w:rsidRDefault="00DB1D88" w:rsidP="00D65FC1">
            <w:pPr>
              <w:jc w:val="center"/>
              <w:rPr>
                <w:rFonts w:ascii="Times New Roman" w:hAnsi="Times New Roman" w:cs="Times New Roman"/>
                <w:b/>
                <w:sz w:val="24"/>
                <w:szCs w:val="24"/>
              </w:rPr>
            </w:pPr>
            <w:r>
              <w:rPr>
                <w:rFonts w:ascii="Times New Roman" w:hAnsi="Times New Roman" w:cs="Times New Roman"/>
                <w:b/>
                <w:sz w:val="24"/>
                <w:szCs w:val="24"/>
              </w:rPr>
              <w:t>ÜNİVERSİTEMİZ BİRİMLERİ ARASINDA DERS ALMA</w:t>
            </w:r>
          </w:p>
        </w:tc>
        <w:tc>
          <w:tcPr>
            <w:tcW w:w="8264" w:type="dxa"/>
          </w:tcPr>
          <w:p w14:paraId="2DCF006B" w14:textId="77777777" w:rsidR="00DB1D88" w:rsidRDefault="00DB1D88" w:rsidP="00DB1D88">
            <w:pPr>
              <w:spacing w:line="240" w:lineRule="atLeast"/>
              <w:ind w:hanging="5"/>
              <w:jc w:val="both"/>
              <w:rPr>
                <w:rFonts w:ascii="Times New Roman" w:eastAsia="Times New Roman" w:hAnsi="Times New Roman" w:cs="Times New Roman"/>
                <w:sz w:val="24"/>
                <w:szCs w:val="24"/>
                <w:lang w:eastAsia="tr-TR"/>
              </w:rPr>
            </w:pPr>
            <w:r w:rsidRPr="00DB1D88">
              <w:rPr>
                <w:rFonts w:ascii="Times New Roman" w:eastAsia="Times New Roman" w:hAnsi="Times New Roman" w:cs="Times New Roman"/>
                <w:sz w:val="24"/>
                <w:szCs w:val="24"/>
                <w:lang w:eastAsia="tr-TR"/>
              </w:rPr>
              <w:t>Üniversite</w:t>
            </w:r>
            <w:r>
              <w:rPr>
                <w:rFonts w:ascii="Times New Roman" w:eastAsia="Times New Roman" w:hAnsi="Times New Roman" w:cs="Times New Roman"/>
                <w:sz w:val="24"/>
                <w:szCs w:val="24"/>
                <w:lang w:eastAsia="tr-TR"/>
              </w:rPr>
              <w:t>miz</w:t>
            </w:r>
            <w:r w:rsidRPr="00DB1D88">
              <w:rPr>
                <w:rFonts w:ascii="Times New Roman" w:eastAsia="Times New Roman" w:hAnsi="Times New Roman" w:cs="Times New Roman"/>
                <w:sz w:val="24"/>
                <w:szCs w:val="24"/>
                <w:lang w:eastAsia="tr-TR"/>
              </w:rPr>
              <w:t xml:space="preserve"> öğrencileri, kayıtlı oldukları akademik birim dışındaki diğer akademik birimler</w:t>
            </w:r>
            <w:r>
              <w:rPr>
                <w:rFonts w:ascii="Times New Roman" w:eastAsia="Times New Roman" w:hAnsi="Times New Roman" w:cs="Times New Roman"/>
                <w:sz w:val="24"/>
                <w:szCs w:val="24"/>
                <w:lang w:eastAsia="tr-TR"/>
              </w:rPr>
              <w:t>imizden</w:t>
            </w:r>
            <w:r w:rsidRPr="00DB1D88">
              <w:rPr>
                <w:rFonts w:ascii="Times New Roman" w:eastAsia="Times New Roman" w:hAnsi="Times New Roman" w:cs="Times New Roman"/>
                <w:sz w:val="24"/>
                <w:szCs w:val="24"/>
                <w:lang w:eastAsia="tr-TR"/>
              </w:rPr>
              <w:t xml:space="preserve"> yaz öğretimi döneminde açılan derse/derslere kayıt yapabilmeleri için bölüm veya program başkanının onayını alırlar.</w:t>
            </w:r>
          </w:p>
        </w:tc>
      </w:tr>
      <w:tr w:rsidR="00B910D5" w:rsidRPr="00B158D5" w14:paraId="74B15815" w14:textId="77777777" w:rsidTr="003E6593">
        <w:tc>
          <w:tcPr>
            <w:tcW w:w="2050" w:type="dxa"/>
          </w:tcPr>
          <w:p w14:paraId="08ADB24F" w14:textId="77777777" w:rsidR="00B910D5" w:rsidRPr="00B158D5" w:rsidRDefault="00C5726C" w:rsidP="00D65FC1">
            <w:pPr>
              <w:jc w:val="center"/>
              <w:rPr>
                <w:rFonts w:ascii="Times New Roman" w:hAnsi="Times New Roman" w:cs="Times New Roman"/>
                <w:b/>
                <w:sz w:val="24"/>
                <w:szCs w:val="24"/>
              </w:rPr>
            </w:pPr>
            <w:r>
              <w:rPr>
                <w:rFonts w:ascii="Times New Roman" w:hAnsi="Times New Roman" w:cs="Times New Roman"/>
                <w:b/>
                <w:sz w:val="24"/>
                <w:szCs w:val="24"/>
              </w:rPr>
              <w:t xml:space="preserve">YAZ ÖĞRETİMİNDE </w:t>
            </w:r>
            <w:r w:rsidR="00B910D5" w:rsidRPr="00B158D5">
              <w:rPr>
                <w:rFonts w:ascii="Times New Roman" w:hAnsi="Times New Roman" w:cs="Times New Roman"/>
                <w:b/>
                <w:sz w:val="24"/>
                <w:szCs w:val="24"/>
              </w:rPr>
              <w:t>ÜSTTEN DERS ALMA</w:t>
            </w:r>
          </w:p>
        </w:tc>
        <w:tc>
          <w:tcPr>
            <w:tcW w:w="8264" w:type="dxa"/>
          </w:tcPr>
          <w:p w14:paraId="0A9E445D" w14:textId="77777777" w:rsidR="00B910D5" w:rsidRPr="00B158D5" w:rsidRDefault="00B910D5" w:rsidP="00CF441B">
            <w:pPr>
              <w:jc w:val="both"/>
              <w:rPr>
                <w:rFonts w:ascii="Times New Roman" w:hAnsi="Times New Roman" w:cs="Times New Roman"/>
                <w:b/>
                <w:sz w:val="24"/>
                <w:szCs w:val="24"/>
              </w:rPr>
            </w:pPr>
            <w:r w:rsidRPr="00B158D5">
              <w:rPr>
                <w:rFonts w:ascii="Times New Roman" w:eastAsia="Times New Roman" w:hAnsi="Times New Roman" w:cs="Times New Roman"/>
                <w:sz w:val="24"/>
                <w:szCs w:val="24"/>
                <w:lang w:eastAsia="tr-TR"/>
              </w:rPr>
              <w:t xml:space="preserve">Bulunduğu döneme kadar başarısız, devamsız veya kayıt yapılmayan/alınmayan dersi bulunmayan ve akademik genel </w:t>
            </w:r>
            <w:r w:rsidRPr="00C4774A">
              <w:rPr>
                <w:rFonts w:ascii="Times New Roman" w:eastAsia="Times New Roman" w:hAnsi="Times New Roman" w:cs="Times New Roman"/>
                <w:b/>
                <w:color w:val="FF0000"/>
                <w:sz w:val="24"/>
                <w:szCs w:val="24"/>
                <w:lang w:eastAsia="tr-TR"/>
              </w:rPr>
              <w:t>not ortalaması 80 ve üzerinde olan öğrenciler</w:t>
            </w:r>
            <w:r w:rsidRPr="00B158D5">
              <w:rPr>
                <w:rFonts w:ascii="Times New Roman" w:eastAsia="Times New Roman" w:hAnsi="Times New Roman" w:cs="Times New Roman"/>
                <w:sz w:val="24"/>
                <w:szCs w:val="24"/>
                <w:lang w:eastAsia="tr-TR"/>
              </w:rPr>
              <w:t xml:space="preserve">, sadece tamamladıkları sınıfın devamındaki sınıftan yaz öğretimi döneminde </w:t>
            </w:r>
            <w:r w:rsidRPr="00C4774A">
              <w:rPr>
                <w:rFonts w:ascii="Times New Roman" w:eastAsia="Times New Roman" w:hAnsi="Times New Roman" w:cs="Times New Roman"/>
                <w:b/>
                <w:color w:val="FF0000"/>
                <w:sz w:val="24"/>
                <w:szCs w:val="24"/>
                <w:lang w:eastAsia="tr-TR"/>
              </w:rPr>
              <w:t>12 krediye</w:t>
            </w:r>
            <w:r w:rsidRPr="00C4774A">
              <w:rPr>
                <w:rFonts w:ascii="Times New Roman" w:eastAsia="Times New Roman" w:hAnsi="Times New Roman" w:cs="Times New Roman"/>
                <w:color w:val="FF0000"/>
                <w:sz w:val="24"/>
                <w:szCs w:val="24"/>
                <w:lang w:eastAsia="tr-TR"/>
              </w:rPr>
              <w:t xml:space="preserve"> </w:t>
            </w:r>
            <w:r w:rsidRPr="00B158D5">
              <w:rPr>
                <w:rFonts w:ascii="Times New Roman" w:eastAsia="Times New Roman" w:hAnsi="Times New Roman" w:cs="Times New Roman"/>
                <w:sz w:val="24"/>
                <w:szCs w:val="24"/>
                <w:lang w:eastAsia="tr-TR"/>
              </w:rPr>
              <w:t>kadar ders alabilirler.</w:t>
            </w:r>
          </w:p>
        </w:tc>
      </w:tr>
      <w:tr w:rsidR="00B910D5" w:rsidRPr="00B158D5" w14:paraId="5E539A02" w14:textId="77777777" w:rsidTr="003E6593">
        <w:tc>
          <w:tcPr>
            <w:tcW w:w="2050" w:type="dxa"/>
          </w:tcPr>
          <w:p w14:paraId="528D1597" w14:textId="77777777" w:rsidR="00B910D5" w:rsidRPr="00B158D5" w:rsidRDefault="00CF441B" w:rsidP="00CE588F">
            <w:pPr>
              <w:jc w:val="center"/>
              <w:rPr>
                <w:rFonts w:ascii="Times New Roman" w:hAnsi="Times New Roman" w:cs="Times New Roman"/>
                <w:b/>
                <w:sz w:val="24"/>
                <w:szCs w:val="24"/>
              </w:rPr>
            </w:pPr>
            <w:r w:rsidRPr="00B158D5">
              <w:rPr>
                <w:rFonts w:ascii="Times New Roman" w:hAnsi="Times New Roman" w:cs="Times New Roman"/>
                <w:b/>
                <w:sz w:val="24"/>
                <w:szCs w:val="24"/>
              </w:rPr>
              <w:t>BAŞARILAN DERSİN YENİDEN ALINMASI</w:t>
            </w:r>
          </w:p>
        </w:tc>
        <w:tc>
          <w:tcPr>
            <w:tcW w:w="8264" w:type="dxa"/>
          </w:tcPr>
          <w:p w14:paraId="0982145B" w14:textId="77777777" w:rsidR="00B910D5" w:rsidRPr="00B158D5" w:rsidRDefault="00CF441B" w:rsidP="00CF441B">
            <w:pPr>
              <w:jc w:val="both"/>
              <w:rPr>
                <w:rFonts w:ascii="Times New Roman" w:hAnsi="Times New Roman" w:cs="Times New Roman"/>
                <w:sz w:val="24"/>
                <w:szCs w:val="24"/>
              </w:rPr>
            </w:pPr>
            <w:r w:rsidRPr="00B158D5">
              <w:rPr>
                <w:rFonts w:ascii="Times New Roman" w:hAnsi="Times New Roman" w:cs="Times New Roman"/>
                <w:sz w:val="24"/>
                <w:szCs w:val="24"/>
              </w:rPr>
              <w:t>Güz veya bahar döneminde düşük bir notla başarılı olunan dersler de yaz öğretiminde yeniden alınabilir. Bu durumda öğrencinin geçer durumdaki son notu değerlendirmeye alınır ve yaz öğretiminde geçer bir not alamayan öğrencinin önceki notu geçerliliğini korur.</w:t>
            </w:r>
          </w:p>
        </w:tc>
      </w:tr>
      <w:tr w:rsidR="00B910D5" w:rsidRPr="00B158D5" w14:paraId="6D90CD7D" w14:textId="77777777" w:rsidTr="003E6593">
        <w:tc>
          <w:tcPr>
            <w:tcW w:w="2050" w:type="dxa"/>
          </w:tcPr>
          <w:p w14:paraId="48482C59" w14:textId="77777777" w:rsidR="00B910D5" w:rsidRPr="00B158D5" w:rsidRDefault="00C5726C" w:rsidP="00D65FC1">
            <w:pPr>
              <w:jc w:val="center"/>
              <w:rPr>
                <w:rFonts w:ascii="Times New Roman" w:hAnsi="Times New Roman" w:cs="Times New Roman"/>
                <w:b/>
                <w:sz w:val="24"/>
                <w:szCs w:val="24"/>
              </w:rPr>
            </w:pPr>
            <w:r>
              <w:rPr>
                <w:rFonts w:ascii="Times New Roman" w:hAnsi="Times New Roman" w:cs="Times New Roman"/>
                <w:b/>
                <w:sz w:val="24"/>
                <w:szCs w:val="24"/>
              </w:rPr>
              <w:t xml:space="preserve">YAZ ÖĞRETİMİNDE </w:t>
            </w:r>
            <w:r w:rsidR="00CF441B" w:rsidRPr="00B158D5">
              <w:rPr>
                <w:rFonts w:ascii="Times New Roman" w:hAnsi="Times New Roman" w:cs="Times New Roman"/>
                <w:b/>
                <w:sz w:val="24"/>
                <w:szCs w:val="24"/>
              </w:rPr>
              <w:t>ALIN</w:t>
            </w:r>
            <w:r>
              <w:rPr>
                <w:rFonts w:ascii="Times New Roman" w:hAnsi="Times New Roman" w:cs="Times New Roman"/>
                <w:b/>
                <w:sz w:val="24"/>
                <w:szCs w:val="24"/>
              </w:rPr>
              <w:t>A</w:t>
            </w:r>
            <w:r w:rsidR="00CF441B" w:rsidRPr="00B158D5">
              <w:rPr>
                <w:rFonts w:ascii="Times New Roman" w:hAnsi="Times New Roman" w:cs="Times New Roman"/>
                <w:b/>
                <w:sz w:val="24"/>
                <w:szCs w:val="24"/>
              </w:rPr>
              <w:t>MAYACAK DERSLER</w:t>
            </w:r>
          </w:p>
        </w:tc>
        <w:tc>
          <w:tcPr>
            <w:tcW w:w="8264" w:type="dxa"/>
          </w:tcPr>
          <w:p w14:paraId="13DA2235" w14:textId="77777777" w:rsidR="00B158D5" w:rsidRPr="007C03B3" w:rsidRDefault="00CF441B" w:rsidP="00CF441B">
            <w:pPr>
              <w:jc w:val="both"/>
              <w:rPr>
                <w:rFonts w:ascii="Times New Roman" w:hAnsi="Times New Roman" w:cs="Times New Roman"/>
                <w:b/>
                <w:i/>
                <w:sz w:val="24"/>
                <w:szCs w:val="24"/>
              </w:rPr>
            </w:pPr>
            <w:r w:rsidRPr="00B158D5">
              <w:rPr>
                <w:rFonts w:ascii="Times New Roman" w:hAnsi="Times New Roman" w:cs="Times New Roman"/>
                <w:sz w:val="24"/>
                <w:szCs w:val="24"/>
              </w:rPr>
              <w:t xml:space="preserve">Yaz öğretiminde ön koşulsuz veya ön koşulun alındığı dersler alınabilir. </w:t>
            </w:r>
            <w:r w:rsidRPr="007C03B3">
              <w:rPr>
                <w:rFonts w:ascii="Times New Roman" w:hAnsi="Times New Roman" w:cs="Times New Roman"/>
                <w:sz w:val="24"/>
                <w:szCs w:val="24"/>
                <w:u w:val="single"/>
              </w:rPr>
              <w:t>Bitirme projeleri, tez çalışmaları veya mezuniyet çalışması gibi dönem içindeki performansa dayalı dersler yaz öğretiminde açılamaz ve başka bir yükseköğretim kurumunda yaz öğretiminde alınamaz.</w:t>
            </w:r>
          </w:p>
          <w:p w14:paraId="325F16DC" w14:textId="77777777" w:rsidR="00DB1D88" w:rsidRDefault="00DB1D88" w:rsidP="00CF441B">
            <w:pPr>
              <w:jc w:val="both"/>
              <w:rPr>
                <w:rFonts w:ascii="Times New Roman" w:hAnsi="Times New Roman" w:cs="Times New Roman"/>
                <w:sz w:val="24"/>
                <w:szCs w:val="24"/>
              </w:rPr>
            </w:pPr>
          </w:p>
          <w:p w14:paraId="04FCB3F7" w14:textId="77777777" w:rsidR="00DB1D88" w:rsidRPr="00B158D5" w:rsidRDefault="00DB1D88" w:rsidP="00CF441B">
            <w:pPr>
              <w:jc w:val="both"/>
              <w:rPr>
                <w:rFonts w:ascii="Times New Roman" w:hAnsi="Times New Roman" w:cs="Times New Roman"/>
                <w:sz w:val="24"/>
                <w:szCs w:val="24"/>
              </w:rPr>
            </w:pPr>
          </w:p>
        </w:tc>
      </w:tr>
      <w:tr w:rsidR="00B910D5" w:rsidRPr="00B158D5" w14:paraId="711F03BD" w14:textId="77777777" w:rsidTr="003E6593">
        <w:tc>
          <w:tcPr>
            <w:tcW w:w="2050" w:type="dxa"/>
          </w:tcPr>
          <w:p w14:paraId="67282E8B" w14:textId="77777777" w:rsidR="00B910D5" w:rsidRPr="00B158D5" w:rsidRDefault="00CF441B" w:rsidP="00D65FC1">
            <w:pPr>
              <w:jc w:val="center"/>
              <w:rPr>
                <w:rFonts w:ascii="Times New Roman" w:hAnsi="Times New Roman" w:cs="Times New Roman"/>
                <w:b/>
                <w:sz w:val="24"/>
                <w:szCs w:val="24"/>
              </w:rPr>
            </w:pPr>
            <w:r w:rsidRPr="00B158D5">
              <w:rPr>
                <w:rFonts w:ascii="Times New Roman" w:hAnsi="Times New Roman" w:cs="Times New Roman"/>
                <w:b/>
                <w:sz w:val="24"/>
                <w:szCs w:val="24"/>
              </w:rPr>
              <w:lastRenderedPageBreak/>
              <w:t>MEZUN DURUMDAKİ ÖĞRENCİLER</w:t>
            </w:r>
          </w:p>
        </w:tc>
        <w:tc>
          <w:tcPr>
            <w:tcW w:w="8264" w:type="dxa"/>
          </w:tcPr>
          <w:p w14:paraId="0B8E6756" w14:textId="77777777" w:rsidR="00C5726C" w:rsidRPr="00B158D5" w:rsidRDefault="00C5726C" w:rsidP="00C5726C">
            <w:pPr>
              <w:jc w:val="both"/>
              <w:rPr>
                <w:rFonts w:ascii="Times New Roman" w:hAnsi="Times New Roman" w:cs="Times New Roman"/>
                <w:sz w:val="24"/>
                <w:szCs w:val="24"/>
              </w:rPr>
            </w:pPr>
            <w:r>
              <w:rPr>
                <w:rFonts w:ascii="Times New Roman" w:hAnsi="Times New Roman" w:cs="Times New Roman"/>
                <w:sz w:val="24"/>
                <w:szCs w:val="24"/>
              </w:rPr>
              <w:t>Yaz öğretimi sonrasında Eylül ayında m</w:t>
            </w:r>
            <w:r w:rsidR="00CF441B" w:rsidRPr="00B158D5">
              <w:rPr>
                <w:rFonts w:ascii="Times New Roman" w:hAnsi="Times New Roman" w:cs="Times New Roman"/>
                <w:sz w:val="24"/>
                <w:szCs w:val="24"/>
              </w:rPr>
              <w:t xml:space="preserve">ezun </w:t>
            </w:r>
            <w:r>
              <w:rPr>
                <w:rFonts w:ascii="Times New Roman" w:hAnsi="Times New Roman" w:cs="Times New Roman"/>
                <w:sz w:val="24"/>
                <w:szCs w:val="24"/>
              </w:rPr>
              <w:t xml:space="preserve">olabilecek durumda olup </w:t>
            </w:r>
            <w:r w:rsidR="00CF441B" w:rsidRPr="00B158D5">
              <w:rPr>
                <w:rFonts w:ascii="Times New Roman" w:hAnsi="Times New Roman" w:cs="Times New Roman"/>
                <w:sz w:val="24"/>
                <w:szCs w:val="24"/>
              </w:rPr>
              <w:t xml:space="preserve">en fazla üç dersten başarısız veya devamsız olan öğrenciler yaz öğretiminde </w:t>
            </w:r>
            <w:r w:rsidR="00CF441B" w:rsidRPr="00C4774A">
              <w:rPr>
                <w:rFonts w:ascii="Times New Roman" w:hAnsi="Times New Roman" w:cs="Times New Roman"/>
                <w:b/>
                <w:color w:val="FF0000"/>
                <w:sz w:val="24"/>
                <w:szCs w:val="24"/>
              </w:rPr>
              <w:t>(bitirme projeleri, tez çalışmaları veya mezuniyet çalışması gibi dönem içindeki performansa dayalı dersler hariç olmak üzere)</w:t>
            </w:r>
            <w:r w:rsidR="00CF441B" w:rsidRPr="00B158D5">
              <w:rPr>
                <w:rFonts w:ascii="Times New Roman" w:hAnsi="Times New Roman" w:cs="Times New Roman"/>
                <w:sz w:val="24"/>
                <w:szCs w:val="24"/>
              </w:rPr>
              <w:t xml:space="preserve"> kredi limiti dâhilinde üç dersi de alabilirler.</w:t>
            </w:r>
          </w:p>
        </w:tc>
      </w:tr>
      <w:tr w:rsidR="00B910D5" w:rsidRPr="00B158D5" w14:paraId="28D7598A" w14:textId="77777777" w:rsidTr="003E6593">
        <w:tc>
          <w:tcPr>
            <w:tcW w:w="2050" w:type="dxa"/>
          </w:tcPr>
          <w:p w14:paraId="4DDF5E06" w14:textId="77777777" w:rsidR="00B910D5" w:rsidRPr="00B158D5" w:rsidRDefault="00CF441B" w:rsidP="00D65FC1">
            <w:pPr>
              <w:jc w:val="center"/>
              <w:rPr>
                <w:rFonts w:ascii="Times New Roman" w:hAnsi="Times New Roman" w:cs="Times New Roman"/>
                <w:b/>
                <w:sz w:val="24"/>
                <w:szCs w:val="24"/>
              </w:rPr>
            </w:pPr>
            <w:r w:rsidRPr="00B158D5">
              <w:rPr>
                <w:rFonts w:ascii="Times New Roman" w:hAnsi="Times New Roman" w:cs="Times New Roman"/>
                <w:b/>
                <w:sz w:val="24"/>
                <w:szCs w:val="24"/>
              </w:rPr>
              <w:t>STAJ</w:t>
            </w:r>
          </w:p>
        </w:tc>
        <w:tc>
          <w:tcPr>
            <w:tcW w:w="8264" w:type="dxa"/>
          </w:tcPr>
          <w:p w14:paraId="0D26E978" w14:textId="77777777" w:rsidR="00B910D5" w:rsidRPr="00B158D5" w:rsidRDefault="003764FD" w:rsidP="007C03B3">
            <w:pPr>
              <w:jc w:val="both"/>
              <w:rPr>
                <w:rFonts w:ascii="Times New Roman" w:hAnsi="Times New Roman" w:cs="Times New Roman"/>
                <w:sz w:val="24"/>
                <w:szCs w:val="24"/>
              </w:rPr>
            </w:pPr>
            <w:r>
              <w:rPr>
                <w:rFonts w:ascii="Times New Roman" w:hAnsi="Times New Roman" w:cs="Times New Roman"/>
                <w:sz w:val="24"/>
                <w:szCs w:val="24"/>
              </w:rPr>
              <w:t>Yaz</w:t>
            </w:r>
            <w:r w:rsidR="00C77DBB">
              <w:rPr>
                <w:rFonts w:ascii="Times New Roman" w:hAnsi="Times New Roman" w:cs="Times New Roman"/>
                <w:sz w:val="24"/>
                <w:szCs w:val="24"/>
              </w:rPr>
              <w:t xml:space="preserve"> öğretimi döneminde d</w:t>
            </w:r>
            <w:r w:rsidR="00CF441B" w:rsidRPr="00B158D5">
              <w:rPr>
                <w:rFonts w:ascii="Times New Roman" w:hAnsi="Times New Roman" w:cs="Times New Roman"/>
                <w:sz w:val="24"/>
                <w:szCs w:val="24"/>
              </w:rPr>
              <w:t>ersler</w:t>
            </w:r>
            <w:r w:rsidR="00C77DBB">
              <w:rPr>
                <w:rFonts w:ascii="Times New Roman" w:hAnsi="Times New Roman" w:cs="Times New Roman"/>
                <w:sz w:val="24"/>
                <w:szCs w:val="24"/>
              </w:rPr>
              <w:t xml:space="preserve"> </w:t>
            </w:r>
            <w:r w:rsidRPr="003764FD">
              <w:rPr>
                <w:rFonts w:ascii="Times New Roman" w:hAnsi="Times New Roman" w:cs="Times New Roman"/>
                <w:sz w:val="24"/>
                <w:szCs w:val="24"/>
              </w:rPr>
              <w:t>yüz yüze yapıl</w:t>
            </w:r>
            <w:r w:rsidR="007C03B3">
              <w:rPr>
                <w:rFonts w:ascii="Times New Roman" w:hAnsi="Times New Roman" w:cs="Times New Roman"/>
                <w:sz w:val="24"/>
                <w:szCs w:val="24"/>
              </w:rPr>
              <w:t xml:space="preserve">acağından </w:t>
            </w:r>
            <w:r w:rsidR="00CF441B" w:rsidRPr="00B158D5">
              <w:rPr>
                <w:rFonts w:ascii="Times New Roman" w:hAnsi="Times New Roman" w:cs="Times New Roman"/>
                <w:sz w:val="24"/>
                <w:szCs w:val="24"/>
              </w:rPr>
              <w:t xml:space="preserve">yaz öğretiminin uygulandığı tarihlerde staj yapılamaz. </w:t>
            </w:r>
          </w:p>
        </w:tc>
      </w:tr>
      <w:tr w:rsidR="00B158D5" w:rsidRPr="00B158D5" w14:paraId="6FA8CEC0" w14:textId="77777777" w:rsidTr="003E6593">
        <w:tc>
          <w:tcPr>
            <w:tcW w:w="2050" w:type="dxa"/>
          </w:tcPr>
          <w:p w14:paraId="6892DEC5" w14:textId="77777777" w:rsidR="00B158D5" w:rsidRPr="00B158D5" w:rsidRDefault="00B158D5" w:rsidP="00D65FC1">
            <w:pPr>
              <w:jc w:val="center"/>
              <w:rPr>
                <w:rFonts w:ascii="Times New Roman" w:hAnsi="Times New Roman" w:cs="Times New Roman"/>
                <w:b/>
                <w:sz w:val="24"/>
                <w:szCs w:val="24"/>
              </w:rPr>
            </w:pPr>
            <w:r w:rsidRPr="00B158D5">
              <w:rPr>
                <w:rFonts w:ascii="Times New Roman" w:hAnsi="Times New Roman" w:cs="Times New Roman"/>
                <w:b/>
                <w:sz w:val="24"/>
                <w:szCs w:val="24"/>
              </w:rPr>
              <w:t xml:space="preserve">DERSLERE DEVAM </w:t>
            </w:r>
          </w:p>
        </w:tc>
        <w:tc>
          <w:tcPr>
            <w:tcW w:w="8264" w:type="dxa"/>
          </w:tcPr>
          <w:p w14:paraId="65790B06" w14:textId="77777777" w:rsidR="00B158D5" w:rsidRPr="00B158D5" w:rsidRDefault="00B158D5" w:rsidP="007C03B3">
            <w:pPr>
              <w:jc w:val="both"/>
              <w:rPr>
                <w:rFonts w:ascii="Times New Roman" w:hAnsi="Times New Roman" w:cs="Times New Roman"/>
                <w:sz w:val="24"/>
                <w:szCs w:val="24"/>
              </w:rPr>
            </w:pPr>
            <w:r w:rsidRPr="00B158D5">
              <w:rPr>
                <w:rFonts w:ascii="Times New Roman" w:eastAsia="Times New Roman" w:hAnsi="Times New Roman" w:cs="Times New Roman"/>
                <w:sz w:val="24"/>
                <w:szCs w:val="24"/>
                <w:lang w:eastAsia="tr-TR"/>
              </w:rPr>
              <w:t xml:space="preserve">Öğrenciler, daha önce aldıkları derslerden devam şartını sağlamış olsalar bile, yaz öğretiminde aldıkları teorik ve uygulamalı derslerin </w:t>
            </w:r>
            <w:r w:rsidRPr="00C4774A">
              <w:rPr>
                <w:rFonts w:ascii="Times New Roman" w:eastAsia="Times New Roman" w:hAnsi="Times New Roman" w:cs="Times New Roman"/>
                <w:b/>
                <w:color w:val="FF0000"/>
                <w:sz w:val="24"/>
                <w:szCs w:val="24"/>
                <w:lang w:eastAsia="tr-TR"/>
              </w:rPr>
              <w:t>en az %70’ine devam etmek zorundadırlar.</w:t>
            </w:r>
            <w:r w:rsidRPr="00C4774A">
              <w:rPr>
                <w:rFonts w:ascii="Times New Roman" w:eastAsia="Times New Roman" w:hAnsi="Times New Roman" w:cs="Times New Roman"/>
                <w:color w:val="FF0000"/>
                <w:sz w:val="24"/>
                <w:szCs w:val="24"/>
                <w:lang w:eastAsia="tr-TR"/>
              </w:rPr>
              <w:t xml:space="preserve"> </w:t>
            </w:r>
            <w:r w:rsidRPr="00B158D5">
              <w:rPr>
                <w:rFonts w:ascii="Times New Roman" w:eastAsia="Times New Roman" w:hAnsi="Times New Roman" w:cs="Times New Roman"/>
                <w:sz w:val="24"/>
                <w:szCs w:val="24"/>
                <w:lang w:eastAsia="tr-TR"/>
              </w:rPr>
              <w:t>Öğrencilerin, yaz öğretimindeki devam durumları güz veya bahar dönemlerine sayılamaz.</w:t>
            </w:r>
          </w:p>
        </w:tc>
      </w:tr>
      <w:tr w:rsidR="00B910D5" w:rsidRPr="00B158D5" w14:paraId="7C45460B" w14:textId="77777777" w:rsidTr="003E6593">
        <w:tc>
          <w:tcPr>
            <w:tcW w:w="2050" w:type="dxa"/>
          </w:tcPr>
          <w:p w14:paraId="3A109955" w14:textId="77777777" w:rsidR="00C5726C" w:rsidRDefault="00CF441B" w:rsidP="00D65FC1">
            <w:pPr>
              <w:jc w:val="center"/>
              <w:rPr>
                <w:rFonts w:ascii="Times New Roman" w:hAnsi="Times New Roman" w:cs="Times New Roman"/>
                <w:b/>
                <w:sz w:val="24"/>
                <w:szCs w:val="24"/>
              </w:rPr>
            </w:pPr>
            <w:r w:rsidRPr="00B158D5">
              <w:rPr>
                <w:rFonts w:ascii="Times New Roman" w:hAnsi="Times New Roman" w:cs="Times New Roman"/>
                <w:b/>
                <w:sz w:val="24"/>
                <w:szCs w:val="24"/>
              </w:rPr>
              <w:t>ARA SINAV-</w:t>
            </w:r>
          </w:p>
          <w:p w14:paraId="29D715D7" w14:textId="77777777" w:rsidR="00CF441B" w:rsidRPr="00B158D5" w:rsidRDefault="00CF441B" w:rsidP="00D65FC1">
            <w:pPr>
              <w:jc w:val="center"/>
              <w:rPr>
                <w:rFonts w:ascii="Times New Roman" w:hAnsi="Times New Roman" w:cs="Times New Roman"/>
                <w:b/>
                <w:sz w:val="24"/>
                <w:szCs w:val="24"/>
              </w:rPr>
            </w:pPr>
            <w:r w:rsidRPr="00B158D5">
              <w:rPr>
                <w:rFonts w:ascii="Times New Roman" w:hAnsi="Times New Roman" w:cs="Times New Roman"/>
                <w:b/>
                <w:sz w:val="24"/>
                <w:szCs w:val="24"/>
              </w:rPr>
              <w:t>MAZERET SINAVI</w:t>
            </w:r>
          </w:p>
          <w:p w14:paraId="3B6DA948" w14:textId="77777777" w:rsidR="00C5726C" w:rsidRDefault="00C5726C" w:rsidP="00D65FC1">
            <w:pPr>
              <w:jc w:val="center"/>
              <w:rPr>
                <w:rFonts w:ascii="Times New Roman" w:hAnsi="Times New Roman" w:cs="Times New Roman"/>
                <w:b/>
                <w:sz w:val="24"/>
                <w:szCs w:val="24"/>
              </w:rPr>
            </w:pPr>
          </w:p>
          <w:p w14:paraId="7903F044" w14:textId="77777777" w:rsidR="00B910D5" w:rsidRDefault="00CF441B" w:rsidP="00D65FC1">
            <w:pPr>
              <w:jc w:val="center"/>
              <w:rPr>
                <w:rFonts w:ascii="Times New Roman" w:hAnsi="Times New Roman" w:cs="Times New Roman"/>
                <w:b/>
                <w:sz w:val="24"/>
                <w:szCs w:val="24"/>
              </w:rPr>
            </w:pPr>
            <w:r w:rsidRPr="00B158D5">
              <w:rPr>
                <w:rFonts w:ascii="Times New Roman" w:hAnsi="Times New Roman" w:cs="Times New Roman"/>
                <w:b/>
                <w:sz w:val="24"/>
                <w:szCs w:val="24"/>
              </w:rPr>
              <w:t>DÖNEM SONU SINAVI</w:t>
            </w:r>
            <w:r w:rsidR="00C5726C">
              <w:rPr>
                <w:rFonts w:ascii="Times New Roman" w:hAnsi="Times New Roman" w:cs="Times New Roman"/>
                <w:b/>
                <w:sz w:val="24"/>
                <w:szCs w:val="24"/>
              </w:rPr>
              <w:t xml:space="preserve"> (FİNAL)</w:t>
            </w:r>
          </w:p>
          <w:p w14:paraId="27255AFD" w14:textId="77777777" w:rsidR="00C5726C" w:rsidRDefault="00C5726C" w:rsidP="00D65FC1">
            <w:pPr>
              <w:jc w:val="center"/>
              <w:rPr>
                <w:rFonts w:ascii="Times New Roman" w:hAnsi="Times New Roman" w:cs="Times New Roman"/>
                <w:b/>
                <w:sz w:val="24"/>
                <w:szCs w:val="24"/>
              </w:rPr>
            </w:pPr>
          </w:p>
          <w:p w14:paraId="5F20602B" w14:textId="77777777" w:rsidR="00C5726C" w:rsidRPr="00B158D5" w:rsidRDefault="00C5726C" w:rsidP="00D65FC1">
            <w:pPr>
              <w:jc w:val="center"/>
              <w:rPr>
                <w:rFonts w:ascii="Times New Roman" w:hAnsi="Times New Roman" w:cs="Times New Roman"/>
                <w:b/>
                <w:sz w:val="24"/>
                <w:szCs w:val="24"/>
              </w:rPr>
            </w:pPr>
            <w:r>
              <w:rPr>
                <w:rFonts w:ascii="Times New Roman" w:hAnsi="Times New Roman" w:cs="Times New Roman"/>
                <w:b/>
                <w:sz w:val="24"/>
                <w:szCs w:val="24"/>
              </w:rPr>
              <w:t>BÜTÜNLEME SINAVI</w:t>
            </w:r>
          </w:p>
        </w:tc>
        <w:tc>
          <w:tcPr>
            <w:tcW w:w="8264" w:type="dxa"/>
          </w:tcPr>
          <w:p w14:paraId="78163DAA" w14:textId="77777777" w:rsidR="00CF441B" w:rsidRPr="00B158D5" w:rsidRDefault="00CF441B" w:rsidP="00CF441B">
            <w:pPr>
              <w:jc w:val="both"/>
              <w:rPr>
                <w:rFonts w:ascii="Times New Roman" w:eastAsia="Times New Roman" w:hAnsi="Times New Roman" w:cs="Times New Roman"/>
                <w:sz w:val="24"/>
                <w:szCs w:val="24"/>
                <w:lang w:eastAsia="tr-TR"/>
              </w:rPr>
            </w:pPr>
            <w:r w:rsidRPr="00B158D5">
              <w:rPr>
                <w:rFonts w:ascii="Times New Roman" w:eastAsia="Times New Roman" w:hAnsi="Times New Roman" w:cs="Times New Roman"/>
                <w:sz w:val="24"/>
                <w:szCs w:val="24"/>
                <w:lang w:eastAsia="tr-TR"/>
              </w:rPr>
              <w:t xml:space="preserve">1-Yaz öğretiminde, her ders için en az bir ara sınav ve bir dönem sonu sınavı yapılır. </w:t>
            </w:r>
          </w:p>
          <w:p w14:paraId="0848A01E" w14:textId="77777777" w:rsidR="00CF441B" w:rsidRPr="00B158D5" w:rsidRDefault="003E6593" w:rsidP="00CF441B">
            <w:pPr>
              <w:jc w:val="both"/>
              <w:rPr>
                <w:rFonts w:ascii="Times New Roman" w:eastAsia="Times New Roman" w:hAnsi="Times New Roman" w:cs="Times New Roman"/>
                <w:sz w:val="24"/>
                <w:szCs w:val="24"/>
                <w:lang w:eastAsia="tr-TR"/>
              </w:rPr>
            </w:pPr>
            <w:r w:rsidRPr="00B158D5">
              <w:rPr>
                <w:rFonts w:ascii="Times New Roman" w:eastAsia="Times New Roman" w:hAnsi="Times New Roman" w:cs="Times New Roman"/>
                <w:sz w:val="24"/>
                <w:szCs w:val="24"/>
                <w:lang w:eastAsia="tr-TR"/>
              </w:rPr>
              <w:t>2</w:t>
            </w:r>
            <w:r w:rsidR="00CF441B" w:rsidRPr="00B158D5">
              <w:rPr>
                <w:rFonts w:ascii="Times New Roman" w:eastAsia="Times New Roman" w:hAnsi="Times New Roman" w:cs="Times New Roman"/>
                <w:sz w:val="24"/>
                <w:szCs w:val="24"/>
                <w:lang w:eastAsia="tr-TR"/>
              </w:rPr>
              <w:t>-Haklı ve geçerli bir nedenle ara sınav/sınavlara katılamayan öğrenciler, mazeretlerini belirten belgeyi, mazeretinin bitiminden itibaren üç iş günü içerisinde ilgili akademik birime teslim etmeleri halinde, kendilerine ilgili birim yönetim kurulu tarafından mazeret sınav hakkı verilebilir. Mazeret sınavlarının da dönem sonu sınavlarından önce tamamlanması gerekir.</w:t>
            </w:r>
          </w:p>
          <w:p w14:paraId="65334E07" w14:textId="77777777" w:rsidR="003E6593" w:rsidRPr="00B158D5" w:rsidRDefault="003E6593" w:rsidP="00CF441B">
            <w:pPr>
              <w:jc w:val="both"/>
              <w:rPr>
                <w:rFonts w:ascii="Times New Roman" w:eastAsia="Times New Roman" w:hAnsi="Times New Roman" w:cs="Times New Roman"/>
                <w:sz w:val="24"/>
                <w:szCs w:val="24"/>
                <w:lang w:eastAsia="tr-TR"/>
              </w:rPr>
            </w:pPr>
            <w:r w:rsidRPr="00B158D5">
              <w:rPr>
                <w:rFonts w:ascii="Times New Roman" w:eastAsia="Times New Roman" w:hAnsi="Times New Roman" w:cs="Times New Roman"/>
                <w:sz w:val="24"/>
                <w:szCs w:val="24"/>
                <w:lang w:eastAsia="tr-TR"/>
              </w:rPr>
              <w:t>3-Yaz öğretimi döneminde bütünleme sınavı yapılmaz.</w:t>
            </w:r>
          </w:p>
        </w:tc>
      </w:tr>
      <w:tr w:rsidR="00B158D5" w:rsidRPr="00B158D5" w14:paraId="22B8F933" w14:textId="77777777" w:rsidTr="003E6593">
        <w:tc>
          <w:tcPr>
            <w:tcW w:w="2050" w:type="dxa"/>
          </w:tcPr>
          <w:p w14:paraId="089D1C98" w14:textId="77777777" w:rsidR="00C5726C" w:rsidRDefault="00C5726C" w:rsidP="00D65FC1">
            <w:pPr>
              <w:jc w:val="center"/>
              <w:rPr>
                <w:rFonts w:ascii="Times New Roman" w:hAnsi="Times New Roman" w:cs="Times New Roman"/>
                <w:b/>
                <w:sz w:val="24"/>
                <w:szCs w:val="24"/>
              </w:rPr>
            </w:pPr>
          </w:p>
          <w:p w14:paraId="0E5EABCB" w14:textId="77777777" w:rsidR="00B158D5" w:rsidRPr="00B158D5" w:rsidRDefault="00B158D5" w:rsidP="00D65FC1">
            <w:pPr>
              <w:jc w:val="center"/>
              <w:rPr>
                <w:rFonts w:ascii="Times New Roman" w:hAnsi="Times New Roman" w:cs="Times New Roman"/>
                <w:b/>
                <w:sz w:val="24"/>
                <w:szCs w:val="24"/>
              </w:rPr>
            </w:pPr>
            <w:r w:rsidRPr="00B158D5">
              <w:rPr>
                <w:rFonts w:ascii="Times New Roman" w:hAnsi="Times New Roman" w:cs="Times New Roman"/>
                <w:b/>
                <w:sz w:val="24"/>
                <w:szCs w:val="24"/>
              </w:rPr>
              <w:t xml:space="preserve">SINAV SONUCUNA İTİRAZ </w:t>
            </w:r>
          </w:p>
        </w:tc>
        <w:tc>
          <w:tcPr>
            <w:tcW w:w="8264" w:type="dxa"/>
          </w:tcPr>
          <w:p w14:paraId="60F1438A" w14:textId="77777777" w:rsidR="00B158D5" w:rsidRPr="00B158D5" w:rsidRDefault="00B158D5" w:rsidP="00CF441B">
            <w:pPr>
              <w:jc w:val="both"/>
              <w:rPr>
                <w:rFonts w:ascii="Times New Roman" w:eastAsia="Times New Roman" w:hAnsi="Times New Roman" w:cs="Times New Roman"/>
                <w:sz w:val="24"/>
                <w:szCs w:val="24"/>
                <w:lang w:eastAsia="tr-TR"/>
              </w:rPr>
            </w:pPr>
            <w:r w:rsidRPr="00B158D5">
              <w:rPr>
                <w:rFonts w:ascii="Times New Roman" w:eastAsia="Times New Roman" w:hAnsi="Times New Roman" w:cs="Times New Roman"/>
                <w:sz w:val="24"/>
                <w:szCs w:val="24"/>
                <w:lang w:eastAsia="tr-TR"/>
              </w:rPr>
              <w:t>Öğrenci, sınav sonuçlarına, sonuçların öğrenci otomasyonunda ilanından itibaren en geç beş iş günü içerisinde dekanlığa/müdürlüğe dilekçeyle başvurarak sınav kâğıdının maddi hata ya da hatalı soru yönünden yeniden incelenmesini isteyebilir.</w:t>
            </w:r>
          </w:p>
        </w:tc>
      </w:tr>
      <w:tr w:rsidR="00B910D5" w:rsidRPr="00B158D5" w14:paraId="4C7B7B30" w14:textId="77777777" w:rsidTr="003E6593">
        <w:tc>
          <w:tcPr>
            <w:tcW w:w="2050" w:type="dxa"/>
          </w:tcPr>
          <w:p w14:paraId="2D3CDADE" w14:textId="77777777" w:rsidR="00C5726C" w:rsidRDefault="00C5726C" w:rsidP="00D65FC1">
            <w:pPr>
              <w:jc w:val="center"/>
              <w:rPr>
                <w:rFonts w:ascii="Times New Roman" w:hAnsi="Times New Roman" w:cs="Times New Roman"/>
                <w:b/>
                <w:sz w:val="24"/>
                <w:szCs w:val="24"/>
              </w:rPr>
            </w:pPr>
          </w:p>
          <w:p w14:paraId="12A5391D" w14:textId="77777777" w:rsidR="00C5726C" w:rsidRDefault="00C5726C" w:rsidP="00D65FC1">
            <w:pPr>
              <w:jc w:val="center"/>
              <w:rPr>
                <w:rFonts w:ascii="Times New Roman" w:hAnsi="Times New Roman" w:cs="Times New Roman"/>
                <w:b/>
                <w:sz w:val="24"/>
                <w:szCs w:val="24"/>
              </w:rPr>
            </w:pPr>
          </w:p>
          <w:p w14:paraId="678CC56E" w14:textId="77777777" w:rsidR="00C5726C" w:rsidRDefault="00C5726C" w:rsidP="00D65FC1">
            <w:pPr>
              <w:jc w:val="center"/>
              <w:rPr>
                <w:rFonts w:ascii="Times New Roman" w:hAnsi="Times New Roman" w:cs="Times New Roman"/>
                <w:b/>
                <w:sz w:val="24"/>
                <w:szCs w:val="24"/>
              </w:rPr>
            </w:pPr>
          </w:p>
          <w:p w14:paraId="1E7EFA22" w14:textId="77777777" w:rsidR="00B910D5" w:rsidRPr="00B158D5" w:rsidRDefault="003E6593" w:rsidP="00D65FC1">
            <w:pPr>
              <w:jc w:val="center"/>
              <w:rPr>
                <w:rFonts w:ascii="Times New Roman" w:hAnsi="Times New Roman" w:cs="Times New Roman"/>
                <w:b/>
                <w:sz w:val="24"/>
                <w:szCs w:val="24"/>
              </w:rPr>
            </w:pPr>
            <w:r w:rsidRPr="00B158D5">
              <w:rPr>
                <w:rFonts w:ascii="Times New Roman" w:hAnsi="Times New Roman" w:cs="Times New Roman"/>
                <w:b/>
                <w:sz w:val="24"/>
                <w:szCs w:val="24"/>
              </w:rPr>
              <w:t>BAŞKA YÜKSEKÖĞRETİM KURUMUNDAN DERS ALMA</w:t>
            </w:r>
          </w:p>
        </w:tc>
        <w:tc>
          <w:tcPr>
            <w:tcW w:w="8264" w:type="dxa"/>
          </w:tcPr>
          <w:p w14:paraId="084EB6C8" w14:textId="77777777" w:rsidR="00802C40" w:rsidRPr="00DC383C" w:rsidRDefault="00802C40" w:rsidP="00802C40">
            <w:pPr>
              <w:jc w:val="both"/>
            </w:pPr>
            <w:r>
              <w:rPr>
                <w:rFonts w:ascii="Times New Roman" w:eastAsia="Times New Roman" w:hAnsi="Times New Roman" w:cs="Times New Roman"/>
                <w:b/>
                <w:color w:val="FF0000"/>
                <w:sz w:val="24"/>
                <w:szCs w:val="24"/>
                <w:lang w:eastAsia="tr-TR"/>
              </w:rPr>
              <w:t>Ö</w:t>
            </w:r>
            <w:r w:rsidRPr="00DC383C">
              <w:rPr>
                <w:rFonts w:ascii="Times New Roman" w:eastAsia="Times New Roman" w:hAnsi="Times New Roman" w:cs="Times New Roman"/>
                <w:b/>
                <w:color w:val="FF0000"/>
                <w:sz w:val="24"/>
                <w:szCs w:val="24"/>
                <w:lang w:eastAsia="tr-TR"/>
              </w:rPr>
              <w:t>ğrencimiz</w:t>
            </w:r>
            <w:r>
              <w:rPr>
                <w:rFonts w:ascii="Times New Roman" w:eastAsia="Times New Roman" w:hAnsi="Times New Roman" w:cs="Times New Roman"/>
                <w:b/>
                <w:color w:val="FF0000"/>
                <w:sz w:val="24"/>
                <w:szCs w:val="24"/>
                <w:lang w:eastAsia="tr-TR"/>
              </w:rPr>
              <w:t xml:space="preserve">, </w:t>
            </w:r>
            <w:r w:rsidRPr="00DC383C">
              <w:rPr>
                <w:rFonts w:ascii="Times New Roman" w:eastAsia="Times New Roman" w:hAnsi="Times New Roman" w:cs="Times New Roman"/>
                <w:b/>
                <w:color w:val="FF0000"/>
                <w:sz w:val="24"/>
                <w:szCs w:val="24"/>
                <w:lang w:eastAsia="tr-TR"/>
              </w:rPr>
              <w:t xml:space="preserve">üniversitemize kayıt yaptırdığı yıldaki </w:t>
            </w:r>
            <w:r>
              <w:rPr>
                <w:rFonts w:ascii="Times New Roman" w:eastAsia="Times New Roman" w:hAnsi="Times New Roman" w:cs="Times New Roman"/>
                <w:b/>
                <w:color w:val="FF0000"/>
                <w:sz w:val="24"/>
                <w:szCs w:val="24"/>
                <w:lang w:eastAsia="tr-TR"/>
              </w:rPr>
              <w:t xml:space="preserve">bölüm/programın </w:t>
            </w:r>
            <w:r w:rsidRPr="00DC383C">
              <w:rPr>
                <w:rFonts w:ascii="Times New Roman" w:eastAsia="Times New Roman" w:hAnsi="Times New Roman" w:cs="Times New Roman"/>
                <w:b/>
                <w:color w:val="FF0000"/>
                <w:sz w:val="24"/>
                <w:szCs w:val="24"/>
                <w:lang w:eastAsia="tr-TR"/>
              </w:rPr>
              <w:t>merkezi yerleştirme puanı</w:t>
            </w:r>
            <w:r>
              <w:rPr>
                <w:rFonts w:ascii="Times New Roman" w:eastAsia="Times New Roman" w:hAnsi="Times New Roman" w:cs="Times New Roman"/>
                <w:b/>
                <w:color w:val="FF0000"/>
                <w:sz w:val="24"/>
                <w:szCs w:val="24"/>
                <w:lang w:eastAsia="tr-TR"/>
              </w:rPr>
              <w:t>na eşdeğer veya daha yüksek olan bir yükseköğretim kurumundan aşağıdaki şartlar doğrultusunda yönetim kurulu izniyle ders alabilir. İzinsiz giden öğrencilerin dersleri kabul edilmeyecektir.</w:t>
            </w:r>
          </w:p>
          <w:p w14:paraId="4EC6D49F" w14:textId="77777777" w:rsidR="00802C40" w:rsidRDefault="00802C40" w:rsidP="00C5726C">
            <w:pPr>
              <w:pStyle w:val="ListeParagraf"/>
              <w:ind w:left="0"/>
              <w:jc w:val="both"/>
              <w:rPr>
                <w:rFonts w:ascii="Times New Roman" w:eastAsia="Times New Roman" w:hAnsi="Times New Roman" w:cs="Times New Roman"/>
                <w:sz w:val="24"/>
                <w:szCs w:val="24"/>
                <w:lang w:eastAsia="tr-TR"/>
              </w:rPr>
            </w:pPr>
          </w:p>
          <w:p w14:paraId="3CD7B9EB" w14:textId="77777777" w:rsidR="00802C40" w:rsidRDefault="00802C40" w:rsidP="00C5726C">
            <w:pPr>
              <w:pStyle w:val="ListeParagraf"/>
              <w:ind w:left="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1-Ö</w:t>
            </w:r>
            <w:r w:rsidR="003E6593" w:rsidRPr="00B158D5">
              <w:rPr>
                <w:rFonts w:ascii="Times New Roman" w:eastAsia="Times New Roman" w:hAnsi="Times New Roman" w:cs="Times New Roman"/>
                <w:sz w:val="24"/>
                <w:szCs w:val="24"/>
                <w:lang w:eastAsia="tr-TR"/>
              </w:rPr>
              <w:t>ğrencinin başvurmuş olmasına rağmen o dersin Üniversite</w:t>
            </w:r>
            <w:r w:rsidR="0030040B">
              <w:rPr>
                <w:rFonts w:ascii="Times New Roman" w:eastAsia="Times New Roman" w:hAnsi="Times New Roman" w:cs="Times New Roman"/>
                <w:sz w:val="24"/>
                <w:szCs w:val="24"/>
                <w:lang w:eastAsia="tr-TR"/>
              </w:rPr>
              <w:t>mizde</w:t>
            </w:r>
            <w:r w:rsidR="003E6593" w:rsidRPr="00B158D5">
              <w:rPr>
                <w:rFonts w:ascii="Times New Roman" w:eastAsia="Times New Roman" w:hAnsi="Times New Roman" w:cs="Times New Roman"/>
                <w:sz w:val="24"/>
                <w:szCs w:val="24"/>
                <w:lang w:eastAsia="tr-TR"/>
              </w:rPr>
              <w:t xml:space="preserve"> yaz öğretimi döneminde açılmamış olması</w:t>
            </w:r>
            <w:r>
              <w:rPr>
                <w:rFonts w:ascii="Times New Roman" w:eastAsia="Times New Roman" w:hAnsi="Times New Roman" w:cs="Times New Roman"/>
                <w:sz w:val="24"/>
                <w:szCs w:val="24"/>
                <w:lang w:eastAsia="tr-TR"/>
              </w:rPr>
              <w:t>,</w:t>
            </w:r>
          </w:p>
          <w:p w14:paraId="3B044443" w14:textId="77777777" w:rsidR="00802C40" w:rsidRDefault="00802C40" w:rsidP="00C5726C">
            <w:pPr>
              <w:pStyle w:val="ListeParagraf"/>
              <w:ind w:left="0"/>
              <w:jc w:val="both"/>
              <w:rPr>
                <w:rFonts w:ascii="Times New Roman" w:eastAsia="Times New Roman" w:hAnsi="Times New Roman" w:cs="Times New Roman"/>
                <w:sz w:val="24"/>
                <w:szCs w:val="24"/>
                <w:lang w:eastAsia="tr-TR"/>
              </w:rPr>
            </w:pPr>
          </w:p>
          <w:p w14:paraId="2DBB9AA7" w14:textId="77777777" w:rsidR="00802C40" w:rsidRDefault="00802C40" w:rsidP="00C4774A">
            <w:pPr>
              <w:pStyle w:val="ListeParagraf"/>
              <w:ind w:left="0"/>
              <w:jc w:val="both"/>
              <w:rPr>
                <w:rFonts w:ascii="Times New Roman" w:eastAsia="Times New Roman" w:hAnsi="Times New Roman" w:cs="Times New Roman"/>
                <w:sz w:val="24"/>
                <w:szCs w:val="24"/>
                <w:lang w:eastAsia="tr-TR"/>
              </w:rPr>
            </w:pPr>
            <w:r w:rsidRPr="00802C40">
              <w:rPr>
                <w:rFonts w:ascii="Times New Roman" w:eastAsia="Times New Roman" w:hAnsi="Times New Roman" w:cs="Times New Roman"/>
                <w:sz w:val="24"/>
                <w:szCs w:val="24"/>
                <w:lang w:eastAsia="tr-TR"/>
              </w:rPr>
              <w:t xml:space="preserve">2-İlgili </w:t>
            </w:r>
            <w:r w:rsidR="003E6593" w:rsidRPr="00802C40">
              <w:rPr>
                <w:rFonts w:ascii="Times New Roman" w:eastAsia="Times New Roman" w:hAnsi="Times New Roman" w:cs="Times New Roman"/>
                <w:sz w:val="24"/>
                <w:szCs w:val="24"/>
                <w:lang w:eastAsia="tr-TR"/>
              </w:rPr>
              <w:t>dersin dönemi içerisinde Üniversite</w:t>
            </w:r>
            <w:r w:rsidR="00C5726C" w:rsidRPr="00802C40">
              <w:rPr>
                <w:rFonts w:ascii="Times New Roman" w:eastAsia="Times New Roman" w:hAnsi="Times New Roman" w:cs="Times New Roman"/>
                <w:sz w:val="24"/>
                <w:szCs w:val="24"/>
                <w:lang w:eastAsia="tr-TR"/>
              </w:rPr>
              <w:t xml:space="preserve">mizde </w:t>
            </w:r>
            <w:r w:rsidR="003E6593" w:rsidRPr="00802C40">
              <w:rPr>
                <w:rFonts w:ascii="Times New Roman" w:eastAsia="Times New Roman" w:hAnsi="Times New Roman" w:cs="Times New Roman"/>
                <w:sz w:val="24"/>
                <w:szCs w:val="24"/>
                <w:lang w:eastAsia="tr-TR"/>
              </w:rPr>
              <w:t>devamı alınıp nottan dolayı başarısız olunması</w:t>
            </w:r>
            <w:r w:rsidRPr="00802C40">
              <w:rPr>
                <w:rFonts w:ascii="Times New Roman" w:eastAsia="Times New Roman" w:hAnsi="Times New Roman" w:cs="Times New Roman"/>
                <w:sz w:val="24"/>
                <w:szCs w:val="24"/>
                <w:lang w:eastAsia="tr-TR"/>
              </w:rPr>
              <w:t>,</w:t>
            </w:r>
            <w:r w:rsidR="00FB28FF">
              <w:rPr>
                <w:rFonts w:ascii="Times New Roman" w:eastAsia="Times New Roman" w:hAnsi="Times New Roman" w:cs="Times New Roman"/>
                <w:sz w:val="24"/>
                <w:szCs w:val="24"/>
                <w:lang w:eastAsia="tr-TR"/>
              </w:rPr>
              <w:t xml:space="preserve"> ancak, </w:t>
            </w:r>
            <w:r>
              <w:rPr>
                <w:rFonts w:ascii="Times New Roman" w:eastAsia="Times New Roman" w:hAnsi="Times New Roman" w:cs="Times New Roman"/>
                <w:sz w:val="24"/>
                <w:szCs w:val="24"/>
                <w:lang w:eastAsia="tr-TR"/>
              </w:rPr>
              <w:t>Eylül ayında m</w:t>
            </w:r>
            <w:r w:rsidR="003E6593" w:rsidRPr="00B158D5">
              <w:rPr>
                <w:rFonts w:ascii="Times New Roman" w:eastAsia="Times New Roman" w:hAnsi="Times New Roman" w:cs="Times New Roman"/>
                <w:sz w:val="24"/>
                <w:szCs w:val="24"/>
                <w:lang w:eastAsia="tr-TR"/>
              </w:rPr>
              <w:t xml:space="preserve">ezun </w:t>
            </w:r>
            <w:r>
              <w:rPr>
                <w:rFonts w:ascii="Times New Roman" w:eastAsia="Times New Roman" w:hAnsi="Times New Roman" w:cs="Times New Roman"/>
                <w:sz w:val="24"/>
                <w:szCs w:val="24"/>
                <w:lang w:eastAsia="tr-TR"/>
              </w:rPr>
              <w:t xml:space="preserve">olabilecek </w:t>
            </w:r>
            <w:r w:rsidR="003E6593" w:rsidRPr="00B158D5">
              <w:rPr>
                <w:rFonts w:ascii="Times New Roman" w:eastAsia="Times New Roman" w:hAnsi="Times New Roman" w:cs="Times New Roman"/>
                <w:sz w:val="24"/>
                <w:szCs w:val="24"/>
                <w:lang w:eastAsia="tr-TR"/>
              </w:rPr>
              <w:t>durumda olup en fazla üç dersten başarısız veya devamsız olan öğrenciler</w:t>
            </w:r>
            <w:r>
              <w:rPr>
                <w:rFonts w:ascii="Times New Roman" w:eastAsia="Times New Roman" w:hAnsi="Times New Roman" w:cs="Times New Roman"/>
                <w:sz w:val="24"/>
                <w:szCs w:val="24"/>
                <w:lang w:eastAsia="tr-TR"/>
              </w:rPr>
              <w:t xml:space="preserve"> de ders alabilir</w:t>
            </w:r>
            <w:r w:rsidR="00FB28FF">
              <w:rPr>
                <w:rFonts w:ascii="Times New Roman" w:eastAsia="Times New Roman" w:hAnsi="Times New Roman" w:cs="Times New Roman"/>
                <w:sz w:val="24"/>
                <w:szCs w:val="24"/>
                <w:lang w:eastAsia="tr-TR"/>
              </w:rPr>
              <w:t>.</w:t>
            </w:r>
            <w:r w:rsidR="003E6593" w:rsidRPr="00B158D5">
              <w:rPr>
                <w:rFonts w:ascii="Times New Roman" w:eastAsia="Times New Roman" w:hAnsi="Times New Roman" w:cs="Times New Roman"/>
                <w:sz w:val="24"/>
                <w:szCs w:val="24"/>
                <w:lang w:eastAsia="tr-TR"/>
              </w:rPr>
              <w:t xml:space="preserve"> </w:t>
            </w:r>
            <w:r w:rsidR="003E6593" w:rsidRPr="00C5726C">
              <w:rPr>
                <w:rFonts w:ascii="Times New Roman" w:eastAsia="Times New Roman" w:hAnsi="Times New Roman" w:cs="Times New Roman"/>
                <w:sz w:val="24"/>
                <w:szCs w:val="24"/>
                <w:u w:val="single"/>
                <w:lang w:eastAsia="tr-TR"/>
              </w:rPr>
              <w:t>(Yaz öğretiminde ön koşulsuz veya ön koşulun alındığı dersler alınabilir. Bitirme projeleri, tez çalışmaları veya mezuniyet çalışması gibi dönem içindeki performansa dayalı dersler yaz öğretiminde açılamaz ve başka bir yükseköğretim kurumunda yaz öğretiminde alınamaz.)</w:t>
            </w:r>
            <w:r w:rsidR="003E6593" w:rsidRPr="00B158D5">
              <w:rPr>
                <w:rFonts w:ascii="Times New Roman" w:eastAsia="Times New Roman" w:hAnsi="Times New Roman" w:cs="Times New Roman"/>
                <w:sz w:val="24"/>
                <w:szCs w:val="24"/>
                <w:lang w:eastAsia="tr-TR"/>
              </w:rPr>
              <w:t xml:space="preserve"> </w:t>
            </w:r>
          </w:p>
          <w:p w14:paraId="1128CA1E" w14:textId="77777777" w:rsidR="00802C40" w:rsidRDefault="00802C40" w:rsidP="00C4774A">
            <w:pPr>
              <w:pStyle w:val="ListeParagraf"/>
              <w:ind w:left="0"/>
              <w:jc w:val="both"/>
              <w:rPr>
                <w:rFonts w:ascii="Times New Roman" w:eastAsia="Times New Roman" w:hAnsi="Times New Roman" w:cs="Times New Roman"/>
                <w:sz w:val="24"/>
                <w:szCs w:val="24"/>
                <w:lang w:eastAsia="tr-TR"/>
              </w:rPr>
            </w:pPr>
          </w:p>
          <w:p w14:paraId="64DEA562" w14:textId="79CE4724" w:rsidR="00B910D5" w:rsidRPr="00B158D5" w:rsidRDefault="00F31F24" w:rsidP="00B44A6F">
            <w:pPr>
              <w:pStyle w:val="ListeParagraf"/>
              <w:ind w:left="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w:t>
            </w:r>
            <w:r w:rsidR="00802C40">
              <w:rPr>
                <w:rFonts w:ascii="Times New Roman" w:eastAsia="Times New Roman" w:hAnsi="Times New Roman" w:cs="Times New Roman"/>
                <w:sz w:val="24"/>
                <w:szCs w:val="24"/>
                <w:lang w:eastAsia="tr-TR"/>
              </w:rPr>
              <w:t>-Diğer yükseköğretim kurum</w:t>
            </w:r>
            <w:r w:rsidR="00B44A6F">
              <w:rPr>
                <w:rFonts w:ascii="Times New Roman" w:eastAsia="Times New Roman" w:hAnsi="Times New Roman" w:cs="Times New Roman"/>
                <w:sz w:val="24"/>
                <w:szCs w:val="24"/>
                <w:lang w:eastAsia="tr-TR"/>
              </w:rPr>
              <w:t>undan alınacak derse ait bilgi paket</w:t>
            </w:r>
            <w:r w:rsidR="00802C40">
              <w:rPr>
                <w:rFonts w:ascii="Times New Roman" w:eastAsia="Times New Roman" w:hAnsi="Times New Roman" w:cs="Times New Roman"/>
                <w:sz w:val="24"/>
                <w:szCs w:val="24"/>
                <w:lang w:eastAsia="tr-TR"/>
              </w:rPr>
              <w:t xml:space="preserve"> ilgili bölüm/program başkanlığına sunulması,</w:t>
            </w:r>
          </w:p>
        </w:tc>
      </w:tr>
      <w:tr w:rsidR="003E6593" w:rsidRPr="00B158D5" w14:paraId="7E52F26B" w14:textId="77777777" w:rsidTr="003E6593">
        <w:tc>
          <w:tcPr>
            <w:tcW w:w="2050" w:type="dxa"/>
          </w:tcPr>
          <w:p w14:paraId="3831D16E" w14:textId="77777777" w:rsidR="00C5726C" w:rsidRDefault="00C5726C" w:rsidP="00D65FC1">
            <w:pPr>
              <w:jc w:val="center"/>
              <w:rPr>
                <w:rFonts w:ascii="Times New Roman" w:hAnsi="Times New Roman" w:cs="Times New Roman"/>
                <w:b/>
                <w:sz w:val="24"/>
                <w:szCs w:val="24"/>
              </w:rPr>
            </w:pPr>
          </w:p>
          <w:p w14:paraId="6A3C3F80" w14:textId="77777777" w:rsidR="00C5726C" w:rsidRDefault="00C5726C" w:rsidP="00D65FC1">
            <w:pPr>
              <w:jc w:val="center"/>
              <w:rPr>
                <w:rFonts w:ascii="Times New Roman" w:hAnsi="Times New Roman" w:cs="Times New Roman"/>
                <w:b/>
                <w:sz w:val="24"/>
                <w:szCs w:val="24"/>
              </w:rPr>
            </w:pPr>
          </w:p>
          <w:p w14:paraId="245D09D6" w14:textId="77777777" w:rsidR="00C5726C" w:rsidRDefault="00C5726C" w:rsidP="00D65FC1">
            <w:pPr>
              <w:jc w:val="center"/>
              <w:rPr>
                <w:rFonts w:ascii="Times New Roman" w:hAnsi="Times New Roman" w:cs="Times New Roman"/>
                <w:b/>
                <w:sz w:val="24"/>
                <w:szCs w:val="24"/>
              </w:rPr>
            </w:pPr>
          </w:p>
          <w:p w14:paraId="204F25A5" w14:textId="77777777" w:rsidR="00C5726C" w:rsidRDefault="00C5726C" w:rsidP="00D65FC1">
            <w:pPr>
              <w:jc w:val="center"/>
              <w:rPr>
                <w:rFonts w:ascii="Times New Roman" w:hAnsi="Times New Roman" w:cs="Times New Roman"/>
                <w:b/>
                <w:sz w:val="24"/>
                <w:szCs w:val="24"/>
              </w:rPr>
            </w:pPr>
          </w:p>
          <w:p w14:paraId="1763E8AF" w14:textId="77777777" w:rsidR="003E6593" w:rsidRPr="00B158D5" w:rsidRDefault="003E6593" w:rsidP="00D65FC1">
            <w:pPr>
              <w:jc w:val="center"/>
              <w:rPr>
                <w:rFonts w:ascii="Times New Roman" w:hAnsi="Times New Roman" w:cs="Times New Roman"/>
                <w:b/>
                <w:sz w:val="24"/>
                <w:szCs w:val="24"/>
              </w:rPr>
            </w:pPr>
            <w:r w:rsidRPr="00B158D5">
              <w:rPr>
                <w:rFonts w:ascii="Times New Roman" w:hAnsi="Times New Roman" w:cs="Times New Roman"/>
                <w:b/>
                <w:sz w:val="24"/>
                <w:szCs w:val="24"/>
              </w:rPr>
              <w:t>TEK DERS SINAVI</w:t>
            </w:r>
          </w:p>
        </w:tc>
        <w:tc>
          <w:tcPr>
            <w:tcW w:w="8264" w:type="dxa"/>
          </w:tcPr>
          <w:p w14:paraId="6EE24ED3" w14:textId="77777777" w:rsidR="003E6593" w:rsidRPr="00B158D5" w:rsidRDefault="003E6593" w:rsidP="003E6593">
            <w:pPr>
              <w:pStyle w:val="ListeParagraf"/>
              <w:ind w:left="0"/>
              <w:jc w:val="both"/>
              <w:rPr>
                <w:rFonts w:ascii="Times New Roman" w:eastAsia="Times New Roman" w:hAnsi="Times New Roman" w:cs="Times New Roman"/>
                <w:sz w:val="24"/>
                <w:szCs w:val="24"/>
                <w:lang w:eastAsia="tr-TR"/>
              </w:rPr>
            </w:pPr>
            <w:r w:rsidRPr="00B158D5">
              <w:rPr>
                <w:rFonts w:ascii="Times New Roman" w:eastAsia="Times New Roman" w:hAnsi="Times New Roman" w:cs="Times New Roman"/>
                <w:sz w:val="24"/>
                <w:szCs w:val="24"/>
                <w:lang w:eastAsia="tr-TR"/>
              </w:rPr>
              <w:t>(1) Yaz öğretimi dönemine kayıt yaptıran ve yaz öğretimi sonunda, sorumlu olduğu ders müfredatında mezuniyet için başarması gereken derslerden yalnızca birinden dersin devamını almış o</w:t>
            </w:r>
            <w:r w:rsidR="00C5726C">
              <w:rPr>
                <w:rFonts w:ascii="Times New Roman" w:eastAsia="Times New Roman" w:hAnsi="Times New Roman" w:cs="Times New Roman"/>
                <w:sz w:val="24"/>
                <w:szCs w:val="24"/>
                <w:lang w:eastAsia="tr-TR"/>
              </w:rPr>
              <w:t xml:space="preserve">lması koşuluyla başarısız olan </w:t>
            </w:r>
            <w:r w:rsidRPr="00B158D5">
              <w:rPr>
                <w:rFonts w:ascii="Times New Roman" w:eastAsia="Times New Roman" w:hAnsi="Times New Roman" w:cs="Times New Roman"/>
                <w:sz w:val="24"/>
                <w:szCs w:val="24"/>
                <w:lang w:eastAsia="tr-TR"/>
              </w:rPr>
              <w:t>öğrencilere, ilgili akademik birim kurulu veya Yönetim Kurulunca Eylül ayı içerisinde yapılmak üzere tek ders sınav hakkı verilir.</w:t>
            </w:r>
          </w:p>
          <w:p w14:paraId="7AF6D8E7" w14:textId="77777777" w:rsidR="003E6593" w:rsidRPr="00B158D5" w:rsidRDefault="003E6593" w:rsidP="003E6593">
            <w:pPr>
              <w:pStyle w:val="ListeParagraf"/>
              <w:ind w:left="0"/>
              <w:jc w:val="both"/>
              <w:rPr>
                <w:rFonts w:ascii="Times New Roman" w:eastAsia="Times New Roman" w:hAnsi="Times New Roman" w:cs="Times New Roman"/>
                <w:sz w:val="24"/>
                <w:szCs w:val="24"/>
                <w:lang w:eastAsia="tr-TR"/>
              </w:rPr>
            </w:pPr>
            <w:r w:rsidRPr="00B158D5">
              <w:rPr>
                <w:rFonts w:ascii="Times New Roman" w:eastAsia="Times New Roman" w:hAnsi="Times New Roman" w:cs="Times New Roman"/>
                <w:sz w:val="24"/>
                <w:szCs w:val="24"/>
                <w:lang w:eastAsia="tr-TR"/>
              </w:rPr>
              <w:t>(2) Yaz öğretimi dönemine kayıt yaptırmayan öğrenciler, yaz öğretimi sonrası tek ders sınav hakkından faydalanamazlar.</w:t>
            </w:r>
          </w:p>
          <w:p w14:paraId="6AEC179E" w14:textId="77777777" w:rsidR="003E6593" w:rsidRPr="00B158D5" w:rsidRDefault="003E6593" w:rsidP="003E6593">
            <w:pPr>
              <w:pStyle w:val="ListeParagraf"/>
              <w:ind w:left="0"/>
              <w:jc w:val="both"/>
              <w:rPr>
                <w:rFonts w:ascii="Times New Roman" w:eastAsia="Times New Roman" w:hAnsi="Times New Roman" w:cs="Times New Roman"/>
                <w:sz w:val="24"/>
                <w:szCs w:val="24"/>
                <w:lang w:eastAsia="tr-TR"/>
              </w:rPr>
            </w:pPr>
            <w:r w:rsidRPr="00B158D5">
              <w:rPr>
                <w:rFonts w:ascii="Times New Roman" w:eastAsia="Times New Roman" w:hAnsi="Times New Roman" w:cs="Times New Roman"/>
                <w:sz w:val="24"/>
                <w:szCs w:val="24"/>
                <w:lang w:eastAsia="tr-TR"/>
              </w:rPr>
              <w:t>(3) Tek ders sınavına sadece Üniversite öğrencileri girebilir. Diğer üniversite öğrencileri kendi yükseköğretim kurumlarının konu ile ilgili mevzuatına tabidir.</w:t>
            </w:r>
          </w:p>
        </w:tc>
      </w:tr>
    </w:tbl>
    <w:p w14:paraId="4F2AF3F9" w14:textId="77777777" w:rsidR="00D65FC1" w:rsidRPr="00B158D5" w:rsidRDefault="006E2FF3" w:rsidP="006E2FF3">
      <w:pPr>
        <w:jc w:val="center"/>
        <w:rPr>
          <w:rFonts w:ascii="Times New Roman" w:hAnsi="Times New Roman" w:cs="Times New Roman"/>
          <w:sz w:val="24"/>
          <w:szCs w:val="24"/>
        </w:rPr>
      </w:pPr>
      <w:r w:rsidRPr="00B158D5">
        <w:rPr>
          <w:rFonts w:ascii="Times New Roman" w:hAnsi="Times New Roman" w:cs="Times New Roman"/>
          <w:sz w:val="24"/>
          <w:szCs w:val="24"/>
        </w:rPr>
        <w:t xml:space="preserve">Ders içerikleri için: </w:t>
      </w:r>
      <w:hyperlink r:id="rId6" w:history="1">
        <w:r w:rsidR="003A2439" w:rsidRPr="00B158D5">
          <w:rPr>
            <w:rStyle w:val="Kpr"/>
            <w:rFonts w:ascii="Times New Roman" w:hAnsi="Times New Roman" w:cs="Times New Roman"/>
            <w:sz w:val="24"/>
            <w:szCs w:val="24"/>
          </w:rPr>
          <w:t>http://</w:t>
        </w:r>
        <w:r w:rsidRPr="00B158D5">
          <w:rPr>
            <w:rStyle w:val="Kpr"/>
            <w:rFonts w:ascii="Times New Roman" w:hAnsi="Times New Roman" w:cs="Times New Roman"/>
            <w:sz w:val="24"/>
            <w:szCs w:val="24"/>
          </w:rPr>
          <w:t>obs.dicle.edu.tr/oibs/bologna</w:t>
        </w:r>
      </w:hyperlink>
    </w:p>
    <w:sectPr w:rsidR="00D65FC1" w:rsidRPr="00B158D5" w:rsidSect="00B62FC4">
      <w:pgSz w:w="11906" w:h="16838"/>
      <w:pgMar w:top="568" w:right="849"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82069"/>
    <w:multiLevelType w:val="hybridMultilevel"/>
    <w:tmpl w:val="EF427D3A"/>
    <w:lvl w:ilvl="0" w:tplc="041F000F">
      <w:start w:val="1"/>
      <w:numFmt w:val="decimal"/>
      <w:lvlText w:val="%1."/>
      <w:lvlJc w:val="left"/>
      <w:pPr>
        <w:ind w:left="1070" w:hanging="360"/>
      </w:p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 w15:restartNumberingAfterBreak="0">
    <w:nsid w:val="1B37304E"/>
    <w:multiLevelType w:val="hybridMultilevel"/>
    <w:tmpl w:val="B3E6EAB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8BA3F2F"/>
    <w:multiLevelType w:val="hybridMultilevel"/>
    <w:tmpl w:val="56C41B02"/>
    <w:lvl w:ilvl="0" w:tplc="F796D14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678358C5"/>
    <w:multiLevelType w:val="hybridMultilevel"/>
    <w:tmpl w:val="EF427D3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5FC1"/>
    <w:rsid w:val="00000CF0"/>
    <w:rsid w:val="00002A8A"/>
    <w:rsid w:val="000106F9"/>
    <w:rsid w:val="00011038"/>
    <w:rsid w:val="00022832"/>
    <w:rsid w:val="00045195"/>
    <w:rsid w:val="0005380A"/>
    <w:rsid w:val="00074431"/>
    <w:rsid w:val="00083D85"/>
    <w:rsid w:val="00085C7D"/>
    <w:rsid w:val="000A0781"/>
    <w:rsid w:val="000A4F1C"/>
    <w:rsid w:val="000F2260"/>
    <w:rsid w:val="000F6F14"/>
    <w:rsid w:val="00102261"/>
    <w:rsid w:val="00111BCF"/>
    <w:rsid w:val="0012232B"/>
    <w:rsid w:val="00135EB6"/>
    <w:rsid w:val="00136727"/>
    <w:rsid w:val="001441EC"/>
    <w:rsid w:val="00160111"/>
    <w:rsid w:val="001631F2"/>
    <w:rsid w:val="001760A6"/>
    <w:rsid w:val="00191D2C"/>
    <w:rsid w:val="001A47FD"/>
    <w:rsid w:val="001B2BF1"/>
    <w:rsid w:val="001B52E0"/>
    <w:rsid w:val="001C0578"/>
    <w:rsid w:val="001E166C"/>
    <w:rsid w:val="001F34A3"/>
    <w:rsid w:val="002004F1"/>
    <w:rsid w:val="0022154F"/>
    <w:rsid w:val="00236C89"/>
    <w:rsid w:val="0024482E"/>
    <w:rsid w:val="002506CE"/>
    <w:rsid w:val="0025203A"/>
    <w:rsid w:val="002566E6"/>
    <w:rsid w:val="00257ECF"/>
    <w:rsid w:val="00272209"/>
    <w:rsid w:val="00280EF9"/>
    <w:rsid w:val="002909ED"/>
    <w:rsid w:val="002A203A"/>
    <w:rsid w:val="002A4DAD"/>
    <w:rsid w:val="002B0256"/>
    <w:rsid w:val="002B73B7"/>
    <w:rsid w:val="002C292B"/>
    <w:rsid w:val="002C33B6"/>
    <w:rsid w:val="002C391E"/>
    <w:rsid w:val="002E08E4"/>
    <w:rsid w:val="0030040B"/>
    <w:rsid w:val="003045E5"/>
    <w:rsid w:val="00311DEA"/>
    <w:rsid w:val="00320CDE"/>
    <w:rsid w:val="00351CB1"/>
    <w:rsid w:val="00355630"/>
    <w:rsid w:val="00364051"/>
    <w:rsid w:val="00371667"/>
    <w:rsid w:val="00371B85"/>
    <w:rsid w:val="00374FE5"/>
    <w:rsid w:val="003764FD"/>
    <w:rsid w:val="00387199"/>
    <w:rsid w:val="00387422"/>
    <w:rsid w:val="00392EF4"/>
    <w:rsid w:val="003A06A4"/>
    <w:rsid w:val="003A2439"/>
    <w:rsid w:val="003A7915"/>
    <w:rsid w:val="003B5908"/>
    <w:rsid w:val="003B6819"/>
    <w:rsid w:val="003D2870"/>
    <w:rsid w:val="003E0AA2"/>
    <w:rsid w:val="003E39D1"/>
    <w:rsid w:val="003E6593"/>
    <w:rsid w:val="004050AE"/>
    <w:rsid w:val="004079B5"/>
    <w:rsid w:val="004268EF"/>
    <w:rsid w:val="00447ED8"/>
    <w:rsid w:val="00457BDA"/>
    <w:rsid w:val="00467C43"/>
    <w:rsid w:val="00470BA1"/>
    <w:rsid w:val="00472949"/>
    <w:rsid w:val="00484890"/>
    <w:rsid w:val="00484FE8"/>
    <w:rsid w:val="00493A85"/>
    <w:rsid w:val="004A10C6"/>
    <w:rsid w:val="004A401B"/>
    <w:rsid w:val="004B0471"/>
    <w:rsid w:val="004B2C8B"/>
    <w:rsid w:val="004B566C"/>
    <w:rsid w:val="004B7539"/>
    <w:rsid w:val="004C2FA5"/>
    <w:rsid w:val="004C71F1"/>
    <w:rsid w:val="004C7839"/>
    <w:rsid w:val="004E5891"/>
    <w:rsid w:val="004E7443"/>
    <w:rsid w:val="004E7D4B"/>
    <w:rsid w:val="004F4DB3"/>
    <w:rsid w:val="00502936"/>
    <w:rsid w:val="00534F44"/>
    <w:rsid w:val="00537308"/>
    <w:rsid w:val="005517B8"/>
    <w:rsid w:val="00555F4D"/>
    <w:rsid w:val="005604B7"/>
    <w:rsid w:val="00561EFD"/>
    <w:rsid w:val="005734B9"/>
    <w:rsid w:val="005826DF"/>
    <w:rsid w:val="00585332"/>
    <w:rsid w:val="00591C59"/>
    <w:rsid w:val="005A3ACB"/>
    <w:rsid w:val="005C7914"/>
    <w:rsid w:val="005E7834"/>
    <w:rsid w:val="005F2495"/>
    <w:rsid w:val="00614C19"/>
    <w:rsid w:val="00630847"/>
    <w:rsid w:val="00637308"/>
    <w:rsid w:val="00643566"/>
    <w:rsid w:val="00643D32"/>
    <w:rsid w:val="00653548"/>
    <w:rsid w:val="00657F2B"/>
    <w:rsid w:val="00671D81"/>
    <w:rsid w:val="00672B5C"/>
    <w:rsid w:val="006A4A2E"/>
    <w:rsid w:val="006B01FD"/>
    <w:rsid w:val="006B6AEA"/>
    <w:rsid w:val="006C05AA"/>
    <w:rsid w:val="006C1242"/>
    <w:rsid w:val="006C7180"/>
    <w:rsid w:val="006D29E0"/>
    <w:rsid w:val="006E2FF3"/>
    <w:rsid w:val="006F07C3"/>
    <w:rsid w:val="006F1BB5"/>
    <w:rsid w:val="006F671F"/>
    <w:rsid w:val="007041F1"/>
    <w:rsid w:val="007051E9"/>
    <w:rsid w:val="00715309"/>
    <w:rsid w:val="00725DC9"/>
    <w:rsid w:val="007540F0"/>
    <w:rsid w:val="00764E06"/>
    <w:rsid w:val="00764E45"/>
    <w:rsid w:val="00767BB8"/>
    <w:rsid w:val="0079178C"/>
    <w:rsid w:val="00793622"/>
    <w:rsid w:val="0079543A"/>
    <w:rsid w:val="0079673F"/>
    <w:rsid w:val="007B2A50"/>
    <w:rsid w:val="007B5AF4"/>
    <w:rsid w:val="007C03B3"/>
    <w:rsid w:val="007C5FB5"/>
    <w:rsid w:val="007C6194"/>
    <w:rsid w:val="007D09B1"/>
    <w:rsid w:val="007D101B"/>
    <w:rsid w:val="007D4C2D"/>
    <w:rsid w:val="007D57DE"/>
    <w:rsid w:val="007F0269"/>
    <w:rsid w:val="007F3725"/>
    <w:rsid w:val="007F793A"/>
    <w:rsid w:val="008025FC"/>
    <w:rsid w:val="00802C40"/>
    <w:rsid w:val="00814DEF"/>
    <w:rsid w:val="00822B48"/>
    <w:rsid w:val="00824769"/>
    <w:rsid w:val="008618EE"/>
    <w:rsid w:val="008720E0"/>
    <w:rsid w:val="008A1CAC"/>
    <w:rsid w:val="008B0AB0"/>
    <w:rsid w:val="008B1C5E"/>
    <w:rsid w:val="008C0A01"/>
    <w:rsid w:val="008C1ACF"/>
    <w:rsid w:val="008C58E3"/>
    <w:rsid w:val="008C701C"/>
    <w:rsid w:val="008C768C"/>
    <w:rsid w:val="008E48CF"/>
    <w:rsid w:val="008F6A53"/>
    <w:rsid w:val="00904908"/>
    <w:rsid w:val="009142A0"/>
    <w:rsid w:val="00915986"/>
    <w:rsid w:val="009201DF"/>
    <w:rsid w:val="0092505A"/>
    <w:rsid w:val="00930717"/>
    <w:rsid w:val="009336FB"/>
    <w:rsid w:val="00934BF6"/>
    <w:rsid w:val="00951653"/>
    <w:rsid w:val="00952204"/>
    <w:rsid w:val="0096332A"/>
    <w:rsid w:val="009669EA"/>
    <w:rsid w:val="009A2FE4"/>
    <w:rsid w:val="009A4208"/>
    <w:rsid w:val="009A7745"/>
    <w:rsid w:val="009C2684"/>
    <w:rsid w:val="009D5524"/>
    <w:rsid w:val="009F642D"/>
    <w:rsid w:val="00A14C19"/>
    <w:rsid w:val="00A168B8"/>
    <w:rsid w:val="00A24BE1"/>
    <w:rsid w:val="00A268A6"/>
    <w:rsid w:val="00A64DCC"/>
    <w:rsid w:val="00A71E34"/>
    <w:rsid w:val="00A7415D"/>
    <w:rsid w:val="00A76B48"/>
    <w:rsid w:val="00A859CC"/>
    <w:rsid w:val="00A910D0"/>
    <w:rsid w:val="00AB0E35"/>
    <w:rsid w:val="00AC3406"/>
    <w:rsid w:val="00AC6D67"/>
    <w:rsid w:val="00AD2794"/>
    <w:rsid w:val="00AE1EC6"/>
    <w:rsid w:val="00AE365A"/>
    <w:rsid w:val="00AF42D3"/>
    <w:rsid w:val="00B06718"/>
    <w:rsid w:val="00B0772F"/>
    <w:rsid w:val="00B158D5"/>
    <w:rsid w:val="00B222BD"/>
    <w:rsid w:val="00B343E3"/>
    <w:rsid w:val="00B44A6F"/>
    <w:rsid w:val="00B452AA"/>
    <w:rsid w:val="00B468D4"/>
    <w:rsid w:val="00B50494"/>
    <w:rsid w:val="00B62FC4"/>
    <w:rsid w:val="00B63617"/>
    <w:rsid w:val="00B75442"/>
    <w:rsid w:val="00B77D60"/>
    <w:rsid w:val="00B83FD5"/>
    <w:rsid w:val="00B910D5"/>
    <w:rsid w:val="00BA4A18"/>
    <w:rsid w:val="00BA5DAB"/>
    <w:rsid w:val="00BB2C2F"/>
    <w:rsid w:val="00BC6B56"/>
    <w:rsid w:val="00BD322B"/>
    <w:rsid w:val="00BD7416"/>
    <w:rsid w:val="00BF2BF1"/>
    <w:rsid w:val="00BF3C2B"/>
    <w:rsid w:val="00C01B2A"/>
    <w:rsid w:val="00C045DB"/>
    <w:rsid w:val="00C11CDE"/>
    <w:rsid w:val="00C24F40"/>
    <w:rsid w:val="00C46AB9"/>
    <w:rsid w:val="00C4774A"/>
    <w:rsid w:val="00C503CD"/>
    <w:rsid w:val="00C507B4"/>
    <w:rsid w:val="00C54753"/>
    <w:rsid w:val="00C55C38"/>
    <w:rsid w:val="00C5726C"/>
    <w:rsid w:val="00C77DBB"/>
    <w:rsid w:val="00C81D3F"/>
    <w:rsid w:val="00C82004"/>
    <w:rsid w:val="00C854EF"/>
    <w:rsid w:val="00C85DE4"/>
    <w:rsid w:val="00C914E9"/>
    <w:rsid w:val="00C96C85"/>
    <w:rsid w:val="00C9767C"/>
    <w:rsid w:val="00CB07E1"/>
    <w:rsid w:val="00CB15A3"/>
    <w:rsid w:val="00CB734A"/>
    <w:rsid w:val="00CD3397"/>
    <w:rsid w:val="00CD550B"/>
    <w:rsid w:val="00CE588F"/>
    <w:rsid w:val="00CF441B"/>
    <w:rsid w:val="00CF5819"/>
    <w:rsid w:val="00D038CB"/>
    <w:rsid w:val="00D12DBF"/>
    <w:rsid w:val="00D17C49"/>
    <w:rsid w:val="00D31CAC"/>
    <w:rsid w:val="00D52A18"/>
    <w:rsid w:val="00D556A7"/>
    <w:rsid w:val="00D65FC1"/>
    <w:rsid w:val="00D80A4C"/>
    <w:rsid w:val="00D95221"/>
    <w:rsid w:val="00D96C4A"/>
    <w:rsid w:val="00DA1CE2"/>
    <w:rsid w:val="00DA524B"/>
    <w:rsid w:val="00DB1D88"/>
    <w:rsid w:val="00DC0CE3"/>
    <w:rsid w:val="00DE583B"/>
    <w:rsid w:val="00DF3EA0"/>
    <w:rsid w:val="00E2098B"/>
    <w:rsid w:val="00E264FB"/>
    <w:rsid w:val="00E3180B"/>
    <w:rsid w:val="00E454BB"/>
    <w:rsid w:val="00E60342"/>
    <w:rsid w:val="00E676AF"/>
    <w:rsid w:val="00E67E0A"/>
    <w:rsid w:val="00E76C0D"/>
    <w:rsid w:val="00E80486"/>
    <w:rsid w:val="00E83F6F"/>
    <w:rsid w:val="00EA38E5"/>
    <w:rsid w:val="00EB0FDA"/>
    <w:rsid w:val="00EB4F7F"/>
    <w:rsid w:val="00EC0FAE"/>
    <w:rsid w:val="00ED31AD"/>
    <w:rsid w:val="00EE1417"/>
    <w:rsid w:val="00EE513E"/>
    <w:rsid w:val="00EE5B4C"/>
    <w:rsid w:val="00EE786C"/>
    <w:rsid w:val="00F16A5F"/>
    <w:rsid w:val="00F16BF7"/>
    <w:rsid w:val="00F243C1"/>
    <w:rsid w:val="00F264A2"/>
    <w:rsid w:val="00F30F6B"/>
    <w:rsid w:val="00F31F24"/>
    <w:rsid w:val="00F41ABD"/>
    <w:rsid w:val="00F42204"/>
    <w:rsid w:val="00F4442A"/>
    <w:rsid w:val="00F51D1C"/>
    <w:rsid w:val="00F57BD8"/>
    <w:rsid w:val="00F74134"/>
    <w:rsid w:val="00F7452B"/>
    <w:rsid w:val="00F874FF"/>
    <w:rsid w:val="00F9104D"/>
    <w:rsid w:val="00F96CC5"/>
    <w:rsid w:val="00F96DCF"/>
    <w:rsid w:val="00FA08AD"/>
    <w:rsid w:val="00FA425D"/>
    <w:rsid w:val="00FB1EDB"/>
    <w:rsid w:val="00FB28FF"/>
    <w:rsid w:val="00FB682E"/>
    <w:rsid w:val="00FC0779"/>
    <w:rsid w:val="00FC40EB"/>
    <w:rsid w:val="00FE32D1"/>
    <w:rsid w:val="00FE36E3"/>
    <w:rsid w:val="00FF0436"/>
    <w:rsid w:val="00FF358A"/>
    <w:rsid w:val="00FF5F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F445A"/>
  <w15:docId w15:val="{B2D36FD6-4CEA-4C04-B7FF-C292F1348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65FC1"/>
    <w:pPr>
      <w:ind w:left="720"/>
      <w:contextualSpacing/>
    </w:pPr>
  </w:style>
  <w:style w:type="paragraph" w:styleId="BalonMetni">
    <w:name w:val="Balloon Text"/>
    <w:basedOn w:val="Normal"/>
    <w:link w:val="BalonMetniChar"/>
    <w:uiPriority w:val="99"/>
    <w:semiHidden/>
    <w:unhideWhenUsed/>
    <w:rsid w:val="006B01F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01FD"/>
    <w:rPr>
      <w:rFonts w:ascii="Tahoma" w:hAnsi="Tahoma" w:cs="Tahoma"/>
      <w:sz w:val="16"/>
      <w:szCs w:val="16"/>
    </w:rPr>
  </w:style>
  <w:style w:type="character" w:styleId="Kpr">
    <w:name w:val="Hyperlink"/>
    <w:basedOn w:val="VarsaylanParagrafYazTipi"/>
    <w:uiPriority w:val="99"/>
    <w:unhideWhenUsed/>
    <w:rsid w:val="003A2439"/>
    <w:rPr>
      <w:color w:val="0000FF" w:themeColor="hyperlink"/>
      <w:u w:val="single"/>
    </w:rPr>
  </w:style>
  <w:style w:type="character" w:styleId="zlenenKpr">
    <w:name w:val="FollowedHyperlink"/>
    <w:basedOn w:val="VarsaylanParagrafYazTipi"/>
    <w:uiPriority w:val="99"/>
    <w:semiHidden/>
    <w:unhideWhenUsed/>
    <w:rsid w:val="003A2439"/>
    <w:rPr>
      <w:color w:val="800080" w:themeColor="followedHyperlink"/>
      <w:u w:val="single"/>
    </w:rPr>
  </w:style>
  <w:style w:type="table" w:styleId="TabloKlavuzu">
    <w:name w:val="Table Grid"/>
    <w:basedOn w:val="NormalTablo"/>
    <w:uiPriority w:val="59"/>
    <w:rsid w:val="00AF4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bs.dicle.edu.tr/oibs/bologna" TargetMode="External"/><Relationship Id="rId5" Type="http://schemas.openxmlformats.org/officeDocument/2006/relationships/hyperlink" Target="https://obs.dicle.edu.tr/oibs/summer_app/"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2</Pages>
  <Words>1075</Words>
  <Characters>6130</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ESMER</dc:creator>
  <cp:lastModifiedBy>HP</cp:lastModifiedBy>
  <cp:revision>15</cp:revision>
  <cp:lastPrinted>2020-06-24T07:59:00Z</cp:lastPrinted>
  <dcterms:created xsi:type="dcterms:W3CDTF">2022-01-18T12:38:00Z</dcterms:created>
  <dcterms:modified xsi:type="dcterms:W3CDTF">2024-07-04T06:42:00Z</dcterms:modified>
</cp:coreProperties>
</file>