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7215"/>
      </w:tblGrid>
      <w:tr w:rsidR="00676A37" w:rsidRPr="00937ADD" w14:paraId="7B5F5B26" w14:textId="77777777" w:rsidTr="00372B63">
        <w:trPr>
          <w:trHeight w:val="397"/>
        </w:trPr>
        <w:tc>
          <w:tcPr>
            <w:tcW w:w="10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42D00" w14:textId="1BD082D1" w:rsidR="00676A37" w:rsidRPr="00937ADD" w:rsidRDefault="006732DA" w:rsidP="00DE15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tr-TR"/>
              </w:rPr>
            </w:pPr>
            <w:r>
              <w:rPr>
                <w:rFonts w:ascii="Times New Roman" w:hAnsi="Times New Roman"/>
                <w:b/>
                <w:lang w:eastAsia="tr-TR"/>
              </w:rPr>
              <w:t>ARAŞTIRMACININ</w:t>
            </w:r>
          </w:p>
        </w:tc>
      </w:tr>
      <w:tr w:rsidR="00676A37" w:rsidRPr="00937ADD" w14:paraId="5D829BCE" w14:textId="77777777" w:rsidTr="00372B63">
        <w:trPr>
          <w:trHeight w:val="397"/>
        </w:trPr>
        <w:tc>
          <w:tcPr>
            <w:tcW w:w="10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8AE47" w14:textId="726B5CB5" w:rsidR="00676A37" w:rsidRPr="00937ADD" w:rsidRDefault="00676A37" w:rsidP="00DE1598">
            <w:pPr>
              <w:spacing w:after="0" w:line="240" w:lineRule="auto"/>
              <w:rPr>
                <w:rFonts w:ascii="Times New Roman" w:hAnsi="Times New Roman"/>
                <w:b/>
                <w:lang w:eastAsia="tr-TR"/>
              </w:rPr>
            </w:pPr>
          </w:p>
        </w:tc>
      </w:tr>
      <w:tr w:rsidR="00676A37" w:rsidRPr="00937ADD" w14:paraId="53CBAD5C" w14:textId="77777777" w:rsidTr="00372B63">
        <w:trPr>
          <w:trHeight w:val="397"/>
        </w:trPr>
        <w:tc>
          <w:tcPr>
            <w:tcW w:w="3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08A5" w14:textId="6833BDD2" w:rsidR="00676A37" w:rsidRPr="00937ADD" w:rsidRDefault="00676A37" w:rsidP="00DE1598">
            <w:pPr>
              <w:spacing w:after="0" w:line="240" w:lineRule="auto"/>
              <w:rPr>
                <w:rFonts w:ascii="Times New Roman" w:hAnsi="Times New Roman"/>
                <w:b/>
                <w:lang w:eastAsia="tr-TR"/>
              </w:rPr>
            </w:pPr>
            <w:r w:rsidRPr="00937ADD">
              <w:rPr>
                <w:rFonts w:ascii="Times New Roman" w:hAnsi="Times New Roman"/>
                <w:b/>
                <w:lang w:eastAsia="tr-TR"/>
              </w:rPr>
              <w:t>BİRİMİ</w:t>
            </w:r>
            <w:r w:rsidR="00742BD2">
              <w:rPr>
                <w:rFonts w:ascii="Times New Roman" w:hAnsi="Times New Roman"/>
                <w:b/>
                <w:lang w:eastAsia="tr-TR"/>
              </w:rPr>
              <w:t xml:space="preserve">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8A7D6" w14:textId="082730C6" w:rsidR="00676A37" w:rsidRPr="00937ADD" w:rsidRDefault="00676A37" w:rsidP="00870E0E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</w:p>
        </w:tc>
      </w:tr>
      <w:tr w:rsidR="00676A37" w:rsidRPr="00937ADD" w14:paraId="78803C0A" w14:textId="77777777" w:rsidTr="00372B63">
        <w:trPr>
          <w:trHeight w:val="397"/>
        </w:trPr>
        <w:tc>
          <w:tcPr>
            <w:tcW w:w="3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7C8F" w14:textId="1D2D5E7D" w:rsidR="00676A37" w:rsidRPr="00937ADD" w:rsidRDefault="00742BD2" w:rsidP="00DE1598">
            <w:pPr>
              <w:spacing w:after="0" w:line="240" w:lineRule="auto"/>
              <w:rPr>
                <w:rFonts w:ascii="Times New Roman" w:hAnsi="Times New Roman"/>
                <w:b/>
                <w:lang w:eastAsia="tr-TR"/>
              </w:rPr>
            </w:pPr>
            <w:r w:rsidRPr="00937ADD">
              <w:rPr>
                <w:rFonts w:ascii="Times New Roman" w:hAnsi="Times New Roman"/>
                <w:b/>
                <w:lang w:eastAsia="tr-TR"/>
              </w:rPr>
              <w:t>ALT BİRİMİ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5677F" w14:textId="708E9722" w:rsidR="00676A37" w:rsidRPr="00937ADD" w:rsidRDefault="00676A37" w:rsidP="00A33CB7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</w:p>
        </w:tc>
      </w:tr>
      <w:tr w:rsidR="00676A37" w:rsidRPr="00937ADD" w14:paraId="2D813EA9" w14:textId="77777777" w:rsidTr="00372B63">
        <w:trPr>
          <w:trHeight w:val="397"/>
        </w:trPr>
        <w:tc>
          <w:tcPr>
            <w:tcW w:w="3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41B8" w14:textId="77777777" w:rsidR="00676A37" w:rsidRPr="00937ADD" w:rsidRDefault="00676A37" w:rsidP="00DE1598">
            <w:pPr>
              <w:spacing w:after="0" w:line="240" w:lineRule="auto"/>
              <w:rPr>
                <w:rFonts w:ascii="Times New Roman" w:hAnsi="Times New Roman"/>
                <w:b/>
                <w:lang w:eastAsia="tr-TR"/>
              </w:rPr>
            </w:pPr>
            <w:r w:rsidRPr="00937ADD">
              <w:rPr>
                <w:rFonts w:ascii="Times New Roman" w:hAnsi="Times New Roman"/>
                <w:b/>
                <w:lang w:eastAsia="tr-TR"/>
              </w:rPr>
              <w:t>UNVANI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213E0" w14:textId="74564F98" w:rsidR="00676A37" w:rsidRPr="00937ADD" w:rsidRDefault="00676A37" w:rsidP="00676A37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</w:p>
        </w:tc>
      </w:tr>
      <w:tr w:rsidR="00676A37" w:rsidRPr="00937ADD" w14:paraId="3C7609C1" w14:textId="77777777" w:rsidTr="00372B63">
        <w:trPr>
          <w:trHeight w:val="397"/>
        </w:trPr>
        <w:tc>
          <w:tcPr>
            <w:tcW w:w="3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9B68" w14:textId="77777777" w:rsidR="00676A37" w:rsidRPr="00937ADD" w:rsidRDefault="00676A37" w:rsidP="00DE1598">
            <w:pPr>
              <w:spacing w:after="0" w:line="240" w:lineRule="auto"/>
              <w:rPr>
                <w:rFonts w:ascii="Times New Roman" w:hAnsi="Times New Roman"/>
                <w:b/>
                <w:lang w:eastAsia="tr-TR"/>
              </w:rPr>
            </w:pPr>
            <w:r w:rsidRPr="00937ADD">
              <w:rPr>
                <w:rFonts w:ascii="Times New Roman" w:hAnsi="Times New Roman"/>
                <w:b/>
                <w:lang w:eastAsia="tr-TR"/>
              </w:rPr>
              <w:t>GÖREVİ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FBF99" w14:textId="2E386DFC" w:rsidR="00676A37" w:rsidRPr="00937ADD" w:rsidRDefault="00676A37" w:rsidP="00DE1598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</w:p>
        </w:tc>
      </w:tr>
      <w:tr w:rsidR="007B696B" w:rsidRPr="00937ADD" w14:paraId="35DC6623" w14:textId="77777777" w:rsidTr="00372B63">
        <w:trPr>
          <w:trHeight w:val="397"/>
        </w:trPr>
        <w:tc>
          <w:tcPr>
            <w:tcW w:w="3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5DD1" w14:textId="5AFFABD8" w:rsidR="007B696B" w:rsidRPr="00937ADD" w:rsidRDefault="007B696B" w:rsidP="00DE1598">
            <w:pPr>
              <w:spacing w:after="0" w:line="240" w:lineRule="auto"/>
              <w:rPr>
                <w:rFonts w:ascii="Times New Roman" w:hAnsi="Times New Roman"/>
                <w:b/>
                <w:lang w:eastAsia="tr-TR"/>
              </w:rPr>
            </w:pPr>
            <w:r>
              <w:rPr>
                <w:rFonts w:ascii="Times New Roman" w:hAnsi="Times New Roman"/>
                <w:b/>
                <w:lang w:eastAsia="tr-TR"/>
              </w:rPr>
              <w:t xml:space="preserve">ÇALIŞMAK İSTEDİĞİ </w:t>
            </w:r>
            <w:r w:rsidR="006732DA">
              <w:rPr>
                <w:rFonts w:ascii="Times New Roman" w:hAnsi="Times New Roman"/>
                <w:b/>
                <w:lang w:eastAsia="tr-TR"/>
              </w:rPr>
              <w:t>TEMEL ALAN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60FE3" w14:textId="77777777" w:rsidR="007B696B" w:rsidRPr="00937ADD" w:rsidRDefault="007B696B" w:rsidP="00DE1598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</w:p>
        </w:tc>
      </w:tr>
      <w:tr w:rsidR="007B696B" w:rsidRPr="00937ADD" w14:paraId="0B8CD2C3" w14:textId="77777777" w:rsidTr="00372B63">
        <w:trPr>
          <w:trHeight w:val="397"/>
        </w:trPr>
        <w:tc>
          <w:tcPr>
            <w:tcW w:w="3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F16F" w14:textId="6BAF66DF" w:rsidR="007B696B" w:rsidRDefault="006732DA" w:rsidP="00DE1598">
            <w:pPr>
              <w:spacing w:after="0" w:line="240" w:lineRule="auto"/>
              <w:rPr>
                <w:rFonts w:ascii="Times New Roman" w:hAnsi="Times New Roman"/>
                <w:b/>
                <w:lang w:eastAsia="tr-TR"/>
              </w:rPr>
            </w:pPr>
            <w:r>
              <w:rPr>
                <w:rFonts w:ascii="Times New Roman" w:hAnsi="Times New Roman"/>
                <w:b/>
                <w:lang w:eastAsia="tr-TR"/>
              </w:rPr>
              <w:t>ÇALIŞMAK İSTEDİĞİ ARAŞTIRMA KONUSU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8DA56" w14:textId="77777777" w:rsidR="007B696B" w:rsidRPr="00937ADD" w:rsidRDefault="007B696B" w:rsidP="00DE1598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</w:p>
        </w:tc>
      </w:tr>
      <w:tr w:rsidR="00676A37" w:rsidRPr="006732DA" w14:paraId="091F79EE" w14:textId="77777777" w:rsidTr="006732DA">
        <w:trPr>
          <w:trHeight w:val="397"/>
        </w:trPr>
        <w:tc>
          <w:tcPr>
            <w:tcW w:w="10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AC7C0B" w14:textId="2C122DBB" w:rsidR="00676A37" w:rsidRPr="00937ADD" w:rsidRDefault="00676A37" w:rsidP="006732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tr-TR"/>
              </w:rPr>
            </w:pPr>
            <w:r w:rsidRPr="00937ADD">
              <w:rPr>
                <w:rFonts w:ascii="Times New Roman" w:hAnsi="Times New Roman"/>
                <w:b/>
                <w:lang w:eastAsia="tr-TR"/>
              </w:rPr>
              <w:t xml:space="preserve"> </w:t>
            </w:r>
            <w:r w:rsidR="006732DA">
              <w:rPr>
                <w:rFonts w:ascii="Times New Roman" w:hAnsi="Times New Roman"/>
                <w:b/>
                <w:lang w:eastAsia="tr-TR"/>
              </w:rPr>
              <w:t>ARAŞTIRMA KONULARI</w:t>
            </w:r>
          </w:p>
        </w:tc>
      </w:tr>
      <w:tr w:rsidR="007B696B" w:rsidRPr="00937ADD" w14:paraId="0D7002F7" w14:textId="77777777" w:rsidTr="00372B63">
        <w:trPr>
          <w:trHeight w:val="397"/>
        </w:trPr>
        <w:tc>
          <w:tcPr>
            <w:tcW w:w="102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F8FF8A" w14:textId="264BEBDB" w:rsidR="007B696B" w:rsidRPr="006732DA" w:rsidRDefault="007B696B" w:rsidP="006732DA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6732DA">
              <w:rPr>
                <w:rFonts w:ascii="Times New Roman" w:hAnsi="Times New Roman"/>
                <w:b/>
              </w:rPr>
              <w:t>GÜNEŞ ENERJİSİ</w:t>
            </w:r>
          </w:p>
        </w:tc>
      </w:tr>
      <w:tr w:rsidR="00676A37" w:rsidRPr="00937ADD" w14:paraId="5E2D4651" w14:textId="77777777" w:rsidTr="00372B63">
        <w:trPr>
          <w:trHeight w:val="397"/>
        </w:trPr>
        <w:tc>
          <w:tcPr>
            <w:tcW w:w="102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FE884A" w14:textId="77777777" w:rsidR="007B696B" w:rsidRPr="007B696B" w:rsidRDefault="007B696B" w:rsidP="007B69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B696B">
              <w:rPr>
                <w:sz w:val="22"/>
                <w:szCs w:val="22"/>
              </w:rPr>
              <w:t xml:space="preserve">Projeler </w:t>
            </w:r>
            <w:proofErr w:type="spellStart"/>
            <w:r w:rsidRPr="007B696B">
              <w:rPr>
                <w:sz w:val="22"/>
                <w:szCs w:val="22"/>
              </w:rPr>
              <w:t>aşağıdaki</w:t>
            </w:r>
            <w:proofErr w:type="spellEnd"/>
            <w:r w:rsidRPr="007B696B">
              <w:rPr>
                <w:sz w:val="22"/>
                <w:szCs w:val="22"/>
              </w:rPr>
              <w:t xml:space="preserve"> ve benzeri </w:t>
            </w:r>
            <w:proofErr w:type="spellStart"/>
            <w:r w:rsidRPr="007B696B">
              <w:rPr>
                <w:sz w:val="22"/>
                <w:szCs w:val="22"/>
              </w:rPr>
              <w:t>ürünlere</w:t>
            </w:r>
            <w:proofErr w:type="spellEnd"/>
            <w:r w:rsidRPr="007B696B">
              <w:rPr>
                <w:sz w:val="22"/>
                <w:szCs w:val="22"/>
              </w:rPr>
              <w:t>/</w:t>
            </w:r>
            <w:proofErr w:type="spellStart"/>
            <w:r w:rsidRPr="007B696B">
              <w:rPr>
                <w:sz w:val="22"/>
                <w:szCs w:val="22"/>
              </w:rPr>
              <w:t>özelliklere</w:t>
            </w:r>
            <w:proofErr w:type="spellEnd"/>
            <w:r w:rsidRPr="007B696B">
              <w:rPr>
                <w:sz w:val="22"/>
                <w:szCs w:val="22"/>
              </w:rPr>
              <w:t xml:space="preserve"> odaklanacaktır: </w:t>
            </w:r>
          </w:p>
          <w:p w14:paraId="4A7BF1DA" w14:textId="1E3128FF" w:rsidR="007B696B" w:rsidRPr="007B696B" w:rsidRDefault="007B696B" w:rsidP="007B696B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732DA">
              <w:rPr>
                <w:b/>
                <w:bCs/>
                <w:sz w:val="22"/>
                <w:szCs w:val="22"/>
              </w:rPr>
              <w:t>(1)</w:t>
            </w:r>
            <w:r w:rsidRPr="007B696B">
              <w:rPr>
                <w:sz w:val="22"/>
                <w:szCs w:val="22"/>
              </w:rPr>
              <w:t xml:space="preserve"> Kristal Si </w:t>
            </w:r>
            <w:proofErr w:type="spellStart"/>
            <w:r w:rsidRPr="007B696B">
              <w:rPr>
                <w:sz w:val="22"/>
                <w:szCs w:val="22"/>
              </w:rPr>
              <w:t>günes</w:t>
            </w:r>
            <w:proofErr w:type="spellEnd"/>
            <w:r w:rsidRPr="007B696B">
              <w:rPr>
                <w:sz w:val="22"/>
                <w:szCs w:val="22"/>
              </w:rPr>
              <w:t xml:space="preserve">̧ </w:t>
            </w:r>
            <w:proofErr w:type="spellStart"/>
            <w:r w:rsidRPr="007B696B">
              <w:rPr>
                <w:sz w:val="22"/>
                <w:szCs w:val="22"/>
              </w:rPr>
              <w:t>hücreleri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</w:p>
          <w:p w14:paraId="50F5B34C" w14:textId="77777777" w:rsidR="007B696B" w:rsidRPr="007B696B" w:rsidRDefault="007B696B" w:rsidP="007B696B">
            <w:pPr>
              <w:pStyle w:val="NormalWeb"/>
              <w:shd w:val="clear" w:color="auto" w:fill="FFFFFF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r w:rsidRPr="006732DA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Pr="006732DA">
              <w:rPr>
                <w:b/>
                <w:bCs/>
                <w:sz w:val="22"/>
                <w:szCs w:val="22"/>
              </w:rPr>
              <w:t>1a</w:t>
            </w:r>
            <w:proofErr w:type="gramEnd"/>
            <w:r w:rsidRPr="006732DA">
              <w:rPr>
                <w:b/>
                <w:bCs/>
                <w:sz w:val="22"/>
                <w:szCs w:val="22"/>
              </w:rPr>
              <w:t>)</w:t>
            </w:r>
            <w:r w:rsidRPr="007B696B">
              <w:rPr>
                <w:sz w:val="22"/>
                <w:szCs w:val="22"/>
              </w:rPr>
              <w:t xml:space="preserve"> Yeni nesil </w:t>
            </w:r>
            <w:proofErr w:type="spellStart"/>
            <w:r w:rsidRPr="007B696B">
              <w:rPr>
                <w:sz w:val="22"/>
                <w:szCs w:val="22"/>
              </w:rPr>
              <w:t>yüksek</w:t>
            </w:r>
            <w:proofErr w:type="spellEnd"/>
            <w:r w:rsidRPr="007B696B">
              <w:rPr>
                <w:sz w:val="22"/>
                <w:szCs w:val="22"/>
              </w:rPr>
              <w:t xml:space="preserve"> verimli kristal Si </w:t>
            </w:r>
            <w:proofErr w:type="spellStart"/>
            <w:r w:rsidRPr="007B696B">
              <w:rPr>
                <w:sz w:val="22"/>
                <w:szCs w:val="22"/>
              </w:rPr>
              <w:t>günes</w:t>
            </w:r>
            <w:proofErr w:type="spellEnd"/>
            <w:r w:rsidRPr="007B696B">
              <w:rPr>
                <w:sz w:val="22"/>
                <w:szCs w:val="22"/>
              </w:rPr>
              <w:t xml:space="preserve">̧ </w:t>
            </w:r>
            <w:proofErr w:type="spellStart"/>
            <w:r w:rsidRPr="007B696B">
              <w:rPr>
                <w:sz w:val="22"/>
                <w:szCs w:val="22"/>
              </w:rPr>
              <w:t>hücreleri</w:t>
            </w:r>
            <w:proofErr w:type="spellEnd"/>
            <w:r w:rsidRPr="007B696B">
              <w:rPr>
                <w:sz w:val="22"/>
                <w:szCs w:val="22"/>
              </w:rPr>
              <w:t xml:space="preserve"> (HIT: </w:t>
            </w:r>
            <w:proofErr w:type="spellStart"/>
            <w:r w:rsidRPr="007B696B">
              <w:rPr>
                <w:sz w:val="22"/>
                <w:szCs w:val="22"/>
              </w:rPr>
              <w:t>Heterojunction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with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Intrinsic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Thin-layer</w:t>
            </w:r>
            <w:proofErr w:type="spellEnd"/>
            <w:r w:rsidRPr="007B696B">
              <w:rPr>
                <w:sz w:val="22"/>
                <w:szCs w:val="22"/>
              </w:rPr>
              <w:t xml:space="preserve">; PERC: </w:t>
            </w:r>
            <w:proofErr w:type="spellStart"/>
            <w:r w:rsidRPr="007B696B">
              <w:rPr>
                <w:sz w:val="22"/>
                <w:szCs w:val="22"/>
              </w:rPr>
              <w:t>Passivated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Emitter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Rear</w:t>
            </w:r>
            <w:proofErr w:type="spellEnd"/>
            <w:r w:rsidRPr="007B696B">
              <w:rPr>
                <w:sz w:val="22"/>
                <w:szCs w:val="22"/>
              </w:rPr>
              <w:t xml:space="preserve"> Cell; PERT: </w:t>
            </w:r>
            <w:proofErr w:type="spellStart"/>
            <w:r w:rsidRPr="007B696B">
              <w:rPr>
                <w:sz w:val="22"/>
                <w:szCs w:val="22"/>
              </w:rPr>
              <w:t>Passivated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Emitter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Rear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Totally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Diffused</w:t>
            </w:r>
            <w:proofErr w:type="spellEnd"/>
            <w:r w:rsidRPr="007B696B">
              <w:rPr>
                <w:sz w:val="22"/>
                <w:szCs w:val="22"/>
              </w:rPr>
              <w:t xml:space="preserve">; IBC: </w:t>
            </w:r>
            <w:proofErr w:type="spellStart"/>
            <w:r w:rsidRPr="007B696B">
              <w:rPr>
                <w:sz w:val="22"/>
                <w:szCs w:val="22"/>
              </w:rPr>
              <w:t>Interdigitated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Back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Contact</w:t>
            </w:r>
            <w:proofErr w:type="spellEnd"/>
            <w:r w:rsidRPr="007B696B">
              <w:rPr>
                <w:sz w:val="22"/>
                <w:szCs w:val="22"/>
              </w:rPr>
              <w:t xml:space="preserve"> Solar </w:t>
            </w:r>
            <w:proofErr w:type="spellStart"/>
            <w:r w:rsidRPr="007B696B">
              <w:rPr>
                <w:sz w:val="22"/>
                <w:szCs w:val="22"/>
              </w:rPr>
              <w:t>Cells</w:t>
            </w:r>
            <w:proofErr w:type="spellEnd"/>
            <w:r w:rsidRPr="007B696B">
              <w:rPr>
                <w:sz w:val="22"/>
                <w:szCs w:val="22"/>
              </w:rPr>
              <w:t xml:space="preserve">; </w:t>
            </w:r>
            <w:proofErr w:type="spellStart"/>
            <w:r w:rsidRPr="007B696B">
              <w:rPr>
                <w:sz w:val="22"/>
                <w:szCs w:val="22"/>
              </w:rPr>
              <w:t>Çift</w:t>
            </w:r>
            <w:proofErr w:type="spellEnd"/>
            <w:r w:rsidRPr="007B696B">
              <w:rPr>
                <w:sz w:val="22"/>
                <w:szCs w:val="22"/>
              </w:rPr>
              <w:t xml:space="preserve"> taraflı (</w:t>
            </w:r>
            <w:proofErr w:type="spellStart"/>
            <w:r w:rsidRPr="007B696B">
              <w:rPr>
                <w:sz w:val="22"/>
                <w:szCs w:val="22"/>
              </w:rPr>
              <w:t>bifacial</w:t>
            </w:r>
            <w:proofErr w:type="spellEnd"/>
            <w:r w:rsidRPr="007B696B">
              <w:rPr>
                <w:sz w:val="22"/>
                <w:szCs w:val="22"/>
              </w:rPr>
              <w:t xml:space="preserve">) </w:t>
            </w:r>
            <w:proofErr w:type="spellStart"/>
            <w:r w:rsidRPr="007B696B">
              <w:rPr>
                <w:sz w:val="22"/>
                <w:szCs w:val="22"/>
              </w:rPr>
              <w:t>türu</w:t>
            </w:r>
            <w:proofErr w:type="spellEnd"/>
            <w:r w:rsidRPr="007B696B">
              <w:rPr>
                <w:sz w:val="22"/>
                <w:szCs w:val="22"/>
              </w:rPr>
              <w:t xml:space="preserve">̈ </w:t>
            </w:r>
            <w:proofErr w:type="spellStart"/>
            <w:r w:rsidRPr="007B696B">
              <w:rPr>
                <w:sz w:val="22"/>
                <w:szCs w:val="22"/>
              </w:rPr>
              <w:t>hücreler</w:t>
            </w:r>
            <w:proofErr w:type="spellEnd"/>
            <w:r w:rsidRPr="007B696B">
              <w:rPr>
                <w:sz w:val="22"/>
                <w:szCs w:val="22"/>
              </w:rPr>
              <w:t>;</w:t>
            </w:r>
          </w:p>
          <w:p w14:paraId="0FFA1DE0" w14:textId="779958EF" w:rsidR="007B696B" w:rsidRPr="007B696B" w:rsidRDefault="007B696B" w:rsidP="007B696B">
            <w:pPr>
              <w:pStyle w:val="NormalWeb"/>
              <w:shd w:val="clear" w:color="auto" w:fill="FFFFFF"/>
              <w:spacing w:before="0" w:beforeAutospacing="0" w:after="0" w:afterAutospacing="0"/>
              <w:ind w:left="708"/>
            </w:pPr>
            <w:r w:rsidRPr="006732DA">
              <w:rPr>
                <w:b/>
                <w:bCs/>
                <w:sz w:val="22"/>
                <w:szCs w:val="22"/>
              </w:rPr>
              <w:t>(1b)</w:t>
            </w:r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Düşük</w:t>
            </w:r>
            <w:proofErr w:type="spellEnd"/>
            <w:r w:rsidRPr="007B696B">
              <w:rPr>
                <w:sz w:val="22"/>
                <w:szCs w:val="22"/>
              </w:rPr>
              <w:t xml:space="preserve"> maliyetli kristal Si </w:t>
            </w:r>
            <w:proofErr w:type="spellStart"/>
            <w:r w:rsidRPr="007B696B">
              <w:rPr>
                <w:sz w:val="22"/>
                <w:szCs w:val="22"/>
              </w:rPr>
              <w:t>hücrelerin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üretimi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için</w:t>
            </w:r>
            <w:proofErr w:type="spellEnd"/>
            <w:r w:rsidRPr="007B696B">
              <w:rPr>
                <w:sz w:val="22"/>
                <w:szCs w:val="22"/>
              </w:rPr>
              <w:t xml:space="preserve"> gerekli teknolojiler: </w:t>
            </w:r>
            <w:proofErr w:type="spellStart"/>
            <w:r w:rsidRPr="007B696B">
              <w:rPr>
                <w:sz w:val="22"/>
                <w:szCs w:val="22"/>
              </w:rPr>
              <w:t>Upgraded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Metallurgical</w:t>
            </w:r>
            <w:proofErr w:type="spellEnd"/>
            <w:r w:rsidRPr="007B696B">
              <w:rPr>
                <w:sz w:val="22"/>
                <w:szCs w:val="22"/>
              </w:rPr>
              <w:t xml:space="preserve">-Grade (UMG) </w:t>
            </w:r>
            <w:proofErr w:type="spellStart"/>
            <w:r w:rsidRPr="007B696B">
              <w:rPr>
                <w:sz w:val="22"/>
                <w:szCs w:val="22"/>
              </w:rPr>
              <w:t>Silicon</w:t>
            </w:r>
            <w:proofErr w:type="spellEnd"/>
            <w:r w:rsidRPr="007B696B">
              <w:rPr>
                <w:sz w:val="22"/>
                <w:szCs w:val="22"/>
              </w:rPr>
              <w:t xml:space="preserve">; High </w:t>
            </w:r>
            <w:proofErr w:type="spellStart"/>
            <w:r w:rsidRPr="007B696B">
              <w:rPr>
                <w:sz w:val="22"/>
                <w:szCs w:val="22"/>
              </w:rPr>
              <w:t>Performance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Multicrystalline</w:t>
            </w:r>
            <w:proofErr w:type="spellEnd"/>
            <w:r w:rsidRPr="007B696B">
              <w:rPr>
                <w:sz w:val="22"/>
                <w:szCs w:val="22"/>
              </w:rPr>
              <w:t xml:space="preserve"> (</w:t>
            </w:r>
            <w:proofErr w:type="spellStart"/>
            <w:r w:rsidRPr="007B696B">
              <w:rPr>
                <w:sz w:val="22"/>
                <w:szCs w:val="22"/>
              </w:rPr>
              <w:t>HPmc</w:t>
            </w:r>
            <w:proofErr w:type="spellEnd"/>
            <w:r w:rsidRPr="007B696B">
              <w:rPr>
                <w:sz w:val="22"/>
                <w:szCs w:val="22"/>
              </w:rPr>
              <w:t xml:space="preserve">); </w:t>
            </w:r>
            <w:proofErr w:type="spellStart"/>
            <w:r w:rsidRPr="007B696B">
              <w:rPr>
                <w:sz w:val="22"/>
                <w:szCs w:val="22"/>
              </w:rPr>
              <w:t>İnce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gramStart"/>
            <w:r w:rsidRPr="007B696B">
              <w:rPr>
                <w:sz w:val="22"/>
                <w:szCs w:val="22"/>
              </w:rPr>
              <w:t>Si;</w:t>
            </w:r>
            <w:proofErr w:type="gramEnd"/>
            <w:r w:rsidRPr="007B696B">
              <w:rPr>
                <w:sz w:val="22"/>
                <w:szCs w:val="22"/>
              </w:rPr>
              <w:t xml:space="preserve"> </w:t>
            </w:r>
          </w:p>
          <w:p w14:paraId="0FB179F4" w14:textId="77777777" w:rsidR="007B696B" w:rsidRPr="007B696B" w:rsidRDefault="007B696B" w:rsidP="007B696B">
            <w:pPr>
              <w:pStyle w:val="NormalWeb"/>
              <w:shd w:val="clear" w:color="auto" w:fill="FFFFFF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r w:rsidRPr="006732DA">
              <w:rPr>
                <w:b/>
                <w:bCs/>
                <w:sz w:val="22"/>
                <w:szCs w:val="22"/>
              </w:rPr>
              <w:t>(1c)</w:t>
            </w:r>
            <w:r w:rsidRPr="007B696B">
              <w:rPr>
                <w:sz w:val="22"/>
                <w:szCs w:val="22"/>
              </w:rPr>
              <w:t xml:space="preserve"> Tandem </w:t>
            </w:r>
            <w:proofErr w:type="spellStart"/>
            <w:r w:rsidRPr="007B696B">
              <w:rPr>
                <w:sz w:val="22"/>
                <w:szCs w:val="22"/>
              </w:rPr>
              <w:t>günes</w:t>
            </w:r>
            <w:proofErr w:type="spellEnd"/>
            <w:r w:rsidRPr="007B696B">
              <w:rPr>
                <w:sz w:val="22"/>
                <w:szCs w:val="22"/>
              </w:rPr>
              <w:t xml:space="preserve">̧ </w:t>
            </w:r>
            <w:proofErr w:type="spellStart"/>
            <w:r w:rsidRPr="007B696B">
              <w:rPr>
                <w:sz w:val="22"/>
                <w:szCs w:val="22"/>
              </w:rPr>
              <w:t>hücreleri</w:t>
            </w:r>
            <w:proofErr w:type="spellEnd"/>
            <w:r w:rsidRPr="007B696B">
              <w:rPr>
                <w:sz w:val="22"/>
                <w:szCs w:val="22"/>
              </w:rPr>
              <w:t xml:space="preserve">: </w:t>
            </w:r>
            <w:proofErr w:type="spellStart"/>
            <w:r w:rsidRPr="007B696B">
              <w:rPr>
                <w:sz w:val="22"/>
                <w:szCs w:val="22"/>
              </w:rPr>
              <w:t>Perovskit</w:t>
            </w:r>
            <w:proofErr w:type="spellEnd"/>
            <w:r w:rsidRPr="007B696B">
              <w:rPr>
                <w:sz w:val="22"/>
                <w:szCs w:val="22"/>
              </w:rPr>
              <w:t xml:space="preserve">/Si, </w:t>
            </w:r>
            <w:proofErr w:type="spellStart"/>
            <w:r w:rsidRPr="007B696B">
              <w:rPr>
                <w:sz w:val="22"/>
                <w:szCs w:val="22"/>
              </w:rPr>
              <w:t>diğer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incefilm</w:t>
            </w:r>
            <w:proofErr w:type="spellEnd"/>
            <w:r w:rsidRPr="007B696B">
              <w:rPr>
                <w:sz w:val="22"/>
                <w:szCs w:val="22"/>
              </w:rPr>
              <w:t xml:space="preserve">/Si tandem sistemleri; </w:t>
            </w:r>
          </w:p>
          <w:p w14:paraId="0958E083" w14:textId="7CEC48CA" w:rsidR="007B696B" w:rsidRPr="007B696B" w:rsidRDefault="007B696B" w:rsidP="007B696B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732DA">
              <w:rPr>
                <w:b/>
                <w:bCs/>
                <w:sz w:val="22"/>
                <w:szCs w:val="22"/>
              </w:rPr>
              <w:t>(2)</w:t>
            </w:r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İnce</w:t>
            </w:r>
            <w:proofErr w:type="spellEnd"/>
            <w:r w:rsidRPr="007B696B">
              <w:rPr>
                <w:sz w:val="22"/>
                <w:szCs w:val="22"/>
              </w:rPr>
              <w:t xml:space="preserve"> film sistemler </w:t>
            </w:r>
          </w:p>
          <w:p w14:paraId="6A57959B" w14:textId="77777777" w:rsidR="007B696B" w:rsidRPr="007B696B" w:rsidRDefault="007B696B" w:rsidP="007B696B">
            <w:pPr>
              <w:pStyle w:val="NormalWeb"/>
              <w:shd w:val="clear" w:color="auto" w:fill="FFFFFF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r w:rsidRPr="006732DA">
              <w:rPr>
                <w:b/>
                <w:bCs/>
                <w:sz w:val="22"/>
                <w:szCs w:val="22"/>
              </w:rPr>
              <w:t>(2a)</w:t>
            </w:r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CdTe</w:t>
            </w:r>
            <w:proofErr w:type="spellEnd"/>
            <w:r w:rsidRPr="007B696B">
              <w:rPr>
                <w:sz w:val="22"/>
                <w:szCs w:val="22"/>
              </w:rPr>
              <w:t xml:space="preserve">, CIGS, ve a-Si ince film </w:t>
            </w:r>
            <w:proofErr w:type="gramStart"/>
            <w:r w:rsidRPr="007B696B">
              <w:rPr>
                <w:sz w:val="22"/>
                <w:szCs w:val="22"/>
              </w:rPr>
              <w:t>sistemler(</w:t>
            </w:r>
            <w:proofErr w:type="spellStart"/>
            <w:proofErr w:type="gramEnd"/>
            <w:r w:rsidRPr="007B696B">
              <w:rPr>
                <w:sz w:val="22"/>
                <w:szCs w:val="22"/>
              </w:rPr>
              <w:t>CdTe</w:t>
            </w:r>
            <w:proofErr w:type="spellEnd"/>
            <w:r w:rsidRPr="007B696B">
              <w:rPr>
                <w:sz w:val="22"/>
                <w:szCs w:val="22"/>
              </w:rPr>
              <w:t xml:space="preserve">: </w:t>
            </w:r>
            <w:proofErr w:type="spellStart"/>
            <w:r w:rsidRPr="007B696B">
              <w:rPr>
                <w:sz w:val="22"/>
                <w:szCs w:val="22"/>
              </w:rPr>
              <w:t>Cadmium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Telluride</w:t>
            </w:r>
            <w:proofErr w:type="spellEnd"/>
            <w:r w:rsidRPr="007B696B">
              <w:rPr>
                <w:sz w:val="22"/>
                <w:szCs w:val="22"/>
              </w:rPr>
              <w:t xml:space="preserve">; CIGS: </w:t>
            </w:r>
            <w:proofErr w:type="spellStart"/>
            <w:r w:rsidRPr="007B696B">
              <w:rPr>
                <w:sz w:val="22"/>
                <w:szCs w:val="22"/>
              </w:rPr>
              <w:t>Copper-Indium-Gallium-Selenide</w:t>
            </w:r>
            <w:proofErr w:type="spellEnd"/>
            <w:r w:rsidRPr="007B696B">
              <w:rPr>
                <w:sz w:val="22"/>
                <w:szCs w:val="22"/>
              </w:rPr>
              <w:t xml:space="preserve">; a-Si ince film </w:t>
            </w:r>
            <w:proofErr w:type="spellStart"/>
            <w:r w:rsidRPr="007B696B">
              <w:rPr>
                <w:sz w:val="22"/>
                <w:szCs w:val="22"/>
              </w:rPr>
              <w:t>günes</w:t>
            </w:r>
            <w:proofErr w:type="spellEnd"/>
            <w:r w:rsidRPr="007B696B">
              <w:rPr>
                <w:sz w:val="22"/>
                <w:szCs w:val="22"/>
              </w:rPr>
              <w:t xml:space="preserve">̧ </w:t>
            </w:r>
            <w:proofErr w:type="spellStart"/>
            <w:r w:rsidRPr="007B696B">
              <w:rPr>
                <w:sz w:val="22"/>
                <w:szCs w:val="22"/>
              </w:rPr>
              <w:t>hücreleri</w:t>
            </w:r>
            <w:proofErr w:type="spellEnd"/>
            <w:r w:rsidRPr="007B696B">
              <w:rPr>
                <w:sz w:val="22"/>
                <w:szCs w:val="22"/>
              </w:rPr>
              <w:t xml:space="preserve">) </w:t>
            </w:r>
          </w:p>
          <w:p w14:paraId="31A9B5AB" w14:textId="26A02FD4" w:rsidR="007B696B" w:rsidRPr="007B696B" w:rsidRDefault="007B696B" w:rsidP="007B696B">
            <w:pPr>
              <w:pStyle w:val="NormalWeb"/>
              <w:shd w:val="clear" w:color="auto" w:fill="FFFFFF"/>
              <w:spacing w:before="0" w:beforeAutospacing="0" w:after="0" w:afterAutospacing="0"/>
              <w:ind w:left="708"/>
            </w:pPr>
            <w:r w:rsidRPr="006732DA">
              <w:rPr>
                <w:b/>
                <w:bCs/>
                <w:sz w:val="22"/>
                <w:szCs w:val="22"/>
              </w:rPr>
              <w:t>(2b)</w:t>
            </w:r>
            <w:r w:rsidRPr="007B696B">
              <w:rPr>
                <w:sz w:val="22"/>
                <w:szCs w:val="22"/>
              </w:rPr>
              <w:t xml:space="preserve"> DSSC </w:t>
            </w:r>
            <w:proofErr w:type="spellStart"/>
            <w:r w:rsidRPr="007B696B">
              <w:rPr>
                <w:sz w:val="22"/>
                <w:szCs w:val="22"/>
              </w:rPr>
              <w:t>günes</w:t>
            </w:r>
            <w:proofErr w:type="spellEnd"/>
            <w:r w:rsidRPr="007B696B">
              <w:rPr>
                <w:sz w:val="22"/>
                <w:szCs w:val="22"/>
              </w:rPr>
              <w:t xml:space="preserve">̧ </w:t>
            </w:r>
            <w:proofErr w:type="spellStart"/>
            <w:r w:rsidRPr="007B696B">
              <w:rPr>
                <w:sz w:val="22"/>
                <w:szCs w:val="22"/>
              </w:rPr>
              <w:t>hücreleri</w:t>
            </w:r>
            <w:proofErr w:type="spellEnd"/>
            <w:r w:rsidRPr="007B696B">
              <w:rPr>
                <w:sz w:val="22"/>
                <w:szCs w:val="22"/>
              </w:rPr>
              <w:br/>
            </w:r>
            <w:r w:rsidRPr="006732DA">
              <w:rPr>
                <w:b/>
                <w:bCs/>
                <w:sz w:val="22"/>
                <w:szCs w:val="22"/>
              </w:rPr>
              <w:t>(2c)</w:t>
            </w:r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Perovskit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günes</w:t>
            </w:r>
            <w:proofErr w:type="spellEnd"/>
            <w:r w:rsidRPr="007B696B">
              <w:rPr>
                <w:sz w:val="22"/>
                <w:szCs w:val="22"/>
              </w:rPr>
              <w:t xml:space="preserve">̧ </w:t>
            </w:r>
            <w:proofErr w:type="spellStart"/>
            <w:r w:rsidRPr="007B696B">
              <w:rPr>
                <w:sz w:val="22"/>
                <w:szCs w:val="22"/>
              </w:rPr>
              <w:t>hücreleri</w:t>
            </w:r>
            <w:proofErr w:type="spellEnd"/>
            <w:r w:rsidRPr="007B696B">
              <w:rPr>
                <w:sz w:val="22"/>
                <w:szCs w:val="22"/>
              </w:rPr>
              <w:br/>
            </w:r>
            <w:r w:rsidRPr="006732DA">
              <w:rPr>
                <w:b/>
                <w:bCs/>
                <w:sz w:val="22"/>
                <w:szCs w:val="22"/>
              </w:rPr>
              <w:t>(2d)</w:t>
            </w:r>
            <w:r w:rsidRPr="007B696B">
              <w:rPr>
                <w:sz w:val="22"/>
                <w:szCs w:val="22"/>
              </w:rPr>
              <w:t xml:space="preserve"> Organik </w:t>
            </w:r>
            <w:proofErr w:type="spellStart"/>
            <w:r w:rsidRPr="007B696B">
              <w:rPr>
                <w:sz w:val="22"/>
                <w:szCs w:val="22"/>
              </w:rPr>
              <w:t>günes</w:t>
            </w:r>
            <w:proofErr w:type="spellEnd"/>
            <w:r w:rsidRPr="007B696B">
              <w:rPr>
                <w:sz w:val="22"/>
                <w:szCs w:val="22"/>
              </w:rPr>
              <w:t xml:space="preserve">̧ </w:t>
            </w:r>
            <w:proofErr w:type="spellStart"/>
            <w:r w:rsidRPr="007B696B">
              <w:rPr>
                <w:sz w:val="22"/>
                <w:szCs w:val="22"/>
              </w:rPr>
              <w:t>hücreleri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</w:p>
          <w:p w14:paraId="55621F17" w14:textId="77777777" w:rsidR="006732DA" w:rsidRDefault="007B696B" w:rsidP="006732DA">
            <w:pPr>
              <w:pStyle w:val="NormalWeb"/>
              <w:shd w:val="clear" w:color="auto" w:fill="FFFFFF"/>
              <w:spacing w:before="0" w:beforeAutospacing="0" w:after="0" w:afterAutospacing="0"/>
              <w:ind w:left="708"/>
            </w:pPr>
            <w:r w:rsidRPr="006732DA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Pr="006732DA">
              <w:rPr>
                <w:b/>
                <w:bCs/>
                <w:sz w:val="22"/>
                <w:szCs w:val="22"/>
              </w:rPr>
              <w:t>2e</w:t>
            </w:r>
            <w:proofErr w:type="gramEnd"/>
            <w:r w:rsidRPr="006732DA">
              <w:rPr>
                <w:b/>
                <w:bCs/>
                <w:sz w:val="22"/>
                <w:szCs w:val="22"/>
              </w:rPr>
              <w:t>)</w:t>
            </w:r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Copper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Zinc</w:t>
            </w:r>
            <w:proofErr w:type="spellEnd"/>
            <w:r w:rsidRPr="007B696B">
              <w:rPr>
                <w:sz w:val="22"/>
                <w:szCs w:val="22"/>
              </w:rPr>
              <w:t xml:space="preserve"> Tin </w:t>
            </w:r>
            <w:proofErr w:type="spellStart"/>
            <w:r w:rsidRPr="007B696B">
              <w:rPr>
                <w:sz w:val="22"/>
                <w:szCs w:val="22"/>
              </w:rPr>
              <w:t>Sulfide</w:t>
            </w:r>
            <w:proofErr w:type="spellEnd"/>
            <w:r w:rsidRPr="007B696B">
              <w:rPr>
                <w:sz w:val="22"/>
                <w:szCs w:val="22"/>
              </w:rPr>
              <w:t xml:space="preserve"> (CZTS) </w:t>
            </w:r>
          </w:p>
          <w:p w14:paraId="6E7F40E8" w14:textId="77777777" w:rsidR="006732DA" w:rsidRDefault="007B696B" w:rsidP="006732DA">
            <w:pPr>
              <w:pStyle w:val="NormalWeb"/>
              <w:shd w:val="clear" w:color="auto" w:fill="FFFFFF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r w:rsidRPr="006732DA">
              <w:rPr>
                <w:b/>
                <w:bCs/>
                <w:sz w:val="22"/>
                <w:szCs w:val="22"/>
              </w:rPr>
              <w:t>(2f)</w:t>
            </w:r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İnce</w:t>
            </w:r>
            <w:proofErr w:type="spellEnd"/>
            <w:r w:rsidRPr="007B696B">
              <w:rPr>
                <w:sz w:val="22"/>
                <w:szCs w:val="22"/>
              </w:rPr>
              <w:t xml:space="preserve"> film III-V </w:t>
            </w:r>
            <w:proofErr w:type="spellStart"/>
            <w:r w:rsidRPr="007B696B">
              <w:rPr>
                <w:sz w:val="22"/>
                <w:szCs w:val="22"/>
              </w:rPr>
              <w:t>epitaksiyel</w:t>
            </w:r>
            <w:proofErr w:type="spellEnd"/>
            <w:r w:rsidRPr="007B696B">
              <w:rPr>
                <w:sz w:val="22"/>
                <w:szCs w:val="22"/>
              </w:rPr>
              <w:t xml:space="preserve"> PV </w:t>
            </w:r>
            <w:proofErr w:type="spellStart"/>
            <w:r w:rsidRPr="007B696B">
              <w:rPr>
                <w:sz w:val="22"/>
                <w:szCs w:val="22"/>
              </w:rPr>
              <w:t>hücreler</w:t>
            </w:r>
            <w:proofErr w:type="spellEnd"/>
          </w:p>
          <w:p w14:paraId="578FA66D" w14:textId="77777777" w:rsidR="006732DA" w:rsidRDefault="007B696B" w:rsidP="006732D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732DA">
              <w:rPr>
                <w:b/>
                <w:bCs/>
                <w:sz w:val="22"/>
                <w:szCs w:val="22"/>
              </w:rPr>
              <w:t>(3)</w:t>
            </w:r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Yoğunlaştırılmıs</w:t>
            </w:r>
            <w:proofErr w:type="spellEnd"/>
            <w:r w:rsidRPr="007B696B">
              <w:rPr>
                <w:sz w:val="22"/>
                <w:szCs w:val="22"/>
              </w:rPr>
              <w:t>̧ fotovoltaik teknolojiler</w:t>
            </w:r>
          </w:p>
          <w:p w14:paraId="2A7E1DCC" w14:textId="77777777" w:rsidR="006732DA" w:rsidRDefault="007B696B" w:rsidP="006732D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732DA">
              <w:rPr>
                <w:b/>
                <w:bCs/>
                <w:sz w:val="22"/>
                <w:szCs w:val="22"/>
              </w:rPr>
              <w:t>(4)</w:t>
            </w:r>
            <w:r w:rsidRPr="007B696B">
              <w:rPr>
                <w:sz w:val="22"/>
                <w:szCs w:val="22"/>
              </w:rPr>
              <w:t xml:space="preserve"> Silisyum malzeme teknolojileri (Si </w:t>
            </w:r>
            <w:proofErr w:type="spellStart"/>
            <w:r w:rsidRPr="007B696B">
              <w:rPr>
                <w:sz w:val="22"/>
                <w:szCs w:val="22"/>
              </w:rPr>
              <w:t>saflaştırma</w:t>
            </w:r>
            <w:proofErr w:type="spellEnd"/>
            <w:r w:rsidRPr="007B696B">
              <w:rPr>
                <w:sz w:val="22"/>
                <w:szCs w:val="22"/>
              </w:rPr>
              <w:t xml:space="preserve">, </w:t>
            </w:r>
            <w:proofErr w:type="spellStart"/>
            <w:r w:rsidRPr="007B696B">
              <w:rPr>
                <w:sz w:val="22"/>
                <w:szCs w:val="22"/>
              </w:rPr>
              <w:t>ingot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büyütme</w:t>
            </w:r>
            <w:proofErr w:type="spellEnd"/>
            <w:r w:rsidRPr="007B696B">
              <w:rPr>
                <w:sz w:val="22"/>
                <w:szCs w:val="22"/>
              </w:rPr>
              <w:t xml:space="preserve"> ve </w:t>
            </w:r>
            <w:proofErr w:type="spellStart"/>
            <w:r w:rsidRPr="007B696B">
              <w:rPr>
                <w:sz w:val="22"/>
                <w:szCs w:val="22"/>
              </w:rPr>
              <w:t>ingot</w:t>
            </w:r>
            <w:proofErr w:type="spellEnd"/>
            <w:r w:rsidRPr="007B696B">
              <w:rPr>
                <w:sz w:val="22"/>
                <w:szCs w:val="22"/>
              </w:rPr>
              <w:t xml:space="preserve"> dilimleme)</w:t>
            </w:r>
          </w:p>
          <w:p w14:paraId="06B86758" w14:textId="77777777" w:rsidR="006732DA" w:rsidRDefault="007B696B" w:rsidP="006732D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732DA">
              <w:rPr>
                <w:b/>
                <w:bCs/>
                <w:sz w:val="22"/>
                <w:szCs w:val="22"/>
              </w:rPr>
              <w:t>(5)</w:t>
            </w:r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Modül</w:t>
            </w:r>
            <w:proofErr w:type="spellEnd"/>
            <w:r w:rsidRPr="007B696B">
              <w:rPr>
                <w:sz w:val="22"/>
                <w:szCs w:val="22"/>
              </w:rPr>
              <w:t xml:space="preserve"> teknolojileri ve </w:t>
            </w:r>
            <w:proofErr w:type="spellStart"/>
            <w:r w:rsidRPr="007B696B">
              <w:rPr>
                <w:sz w:val="22"/>
                <w:szCs w:val="22"/>
              </w:rPr>
              <w:t>modül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bileşenleri</w:t>
            </w:r>
            <w:proofErr w:type="spellEnd"/>
            <w:r w:rsidRPr="007B696B">
              <w:rPr>
                <w:sz w:val="22"/>
                <w:szCs w:val="22"/>
              </w:rPr>
              <w:t xml:space="preserve"> (cam, </w:t>
            </w:r>
            <w:proofErr w:type="spellStart"/>
            <w:r w:rsidRPr="007B696B">
              <w:rPr>
                <w:sz w:val="22"/>
                <w:szCs w:val="22"/>
              </w:rPr>
              <w:t>enkapsulant</w:t>
            </w:r>
            <w:proofErr w:type="spellEnd"/>
            <w:r w:rsidRPr="007B696B">
              <w:rPr>
                <w:sz w:val="22"/>
                <w:szCs w:val="22"/>
              </w:rPr>
              <w:t>, tel/</w:t>
            </w:r>
            <w:proofErr w:type="spellStart"/>
            <w:r w:rsidRPr="007B696B">
              <w:rPr>
                <w:sz w:val="22"/>
                <w:szCs w:val="22"/>
              </w:rPr>
              <w:t>ribbon</w:t>
            </w:r>
            <w:proofErr w:type="spellEnd"/>
            <w:r w:rsidRPr="007B696B">
              <w:rPr>
                <w:sz w:val="22"/>
                <w:szCs w:val="22"/>
              </w:rPr>
              <w:t xml:space="preserve"> vb., arkadan </w:t>
            </w:r>
            <w:proofErr w:type="spellStart"/>
            <w:r w:rsidRPr="007B696B">
              <w:rPr>
                <w:sz w:val="22"/>
                <w:szCs w:val="22"/>
              </w:rPr>
              <w:t>bağlantılı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modül</w:t>
            </w:r>
            <w:proofErr w:type="spellEnd"/>
            <w:r w:rsidRPr="007B696B">
              <w:rPr>
                <w:sz w:val="22"/>
                <w:szCs w:val="22"/>
              </w:rPr>
              <w:t xml:space="preserve">, cam cama </w:t>
            </w:r>
            <w:proofErr w:type="spellStart"/>
            <w:r w:rsidRPr="007B696B">
              <w:rPr>
                <w:sz w:val="22"/>
                <w:szCs w:val="22"/>
              </w:rPr>
              <w:t>modül</w:t>
            </w:r>
            <w:proofErr w:type="spellEnd"/>
            <w:r w:rsidRPr="007B696B">
              <w:rPr>
                <w:sz w:val="22"/>
                <w:szCs w:val="22"/>
              </w:rPr>
              <w:t xml:space="preserve">, </w:t>
            </w:r>
            <w:proofErr w:type="spellStart"/>
            <w:r w:rsidRPr="007B696B">
              <w:rPr>
                <w:sz w:val="22"/>
                <w:szCs w:val="22"/>
              </w:rPr>
              <w:t>çok</w:t>
            </w:r>
            <w:proofErr w:type="spellEnd"/>
            <w:r w:rsidRPr="007B696B">
              <w:rPr>
                <w:sz w:val="22"/>
                <w:szCs w:val="22"/>
              </w:rPr>
              <w:t xml:space="preserve"> telli ve ortaya </w:t>
            </w:r>
            <w:proofErr w:type="spellStart"/>
            <w:r w:rsidRPr="007B696B">
              <w:rPr>
                <w:sz w:val="22"/>
                <w:szCs w:val="22"/>
              </w:rPr>
              <w:t>çıkan</w:t>
            </w:r>
            <w:proofErr w:type="spellEnd"/>
            <w:r w:rsidRPr="007B696B">
              <w:rPr>
                <w:sz w:val="22"/>
                <w:szCs w:val="22"/>
              </w:rPr>
              <w:t xml:space="preserve"> ısından yararlanan </w:t>
            </w:r>
            <w:proofErr w:type="spellStart"/>
            <w:r w:rsidRPr="007B696B">
              <w:rPr>
                <w:sz w:val="22"/>
                <w:szCs w:val="22"/>
              </w:rPr>
              <w:t>hybrid</w:t>
            </w:r>
            <w:proofErr w:type="spellEnd"/>
            <w:r w:rsidRPr="007B696B">
              <w:rPr>
                <w:sz w:val="22"/>
                <w:szCs w:val="22"/>
              </w:rPr>
              <w:t xml:space="preserve"> sistemler)</w:t>
            </w:r>
          </w:p>
          <w:p w14:paraId="1FDEBC26" w14:textId="77777777" w:rsidR="006732DA" w:rsidRDefault="007B696B" w:rsidP="006732D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732DA">
              <w:rPr>
                <w:b/>
                <w:bCs/>
                <w:sz w:val="22"/>
                <w:szCs w:val="22"/>
              </w:rPr>
              <w:t>(6)</w:t>
            </w:r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Günes</w:t>
            </w:r>
            <w:proofErr w:type="spellEnd"/>
            <w:r w:rsidRPr="007B696B">
              <w:rPr>
                <w:sz w:val="22"/>
                <w:szCs w:val="22"/>
              </w:rPr>
              <w:t xml:space="preserve">̧ </w:t>
            </w:r>
            <w:proofErr w:type="spellStart"/>
            <w:r w:rsidRPr="007B696B">
              <w:rPr>
                <w:sz w:val="22"/>
                <w:szCs w:val="22"/>
              </w:rPr>
              <w:t>hücreleri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için</w:t>
            </w:r>
            <w:proofErr w:type="spellEnd"/>
            <w:r w:rsidRPr="007B696B">
              <w:rPr>
                <w:sz w:val="22"/>
                <w:szCs w:val="22"/>
              </w:rPr>
              <w:t xml:space="preserve"> temel </w:t>
            </w:r>
            <w:proofErr w:type="spellStart"/>
            <w:r w:rsidRPr="007B696B">
              <w:rPr>
                <w:sz w:val="22"/>
                <w:szCs w:val="22"/>
              </w:rPr>
              <w:t>araştırma</w:t>
            </w:r>
            <w:proofErr w:type="spellEnd"/>
            <w:r w:rsidRPr="007B696B">
              <w:rPr>
                <w:sz w:val="22"/>
                <w:szCs w:val="22"/>
              </w:rPr>
              <w:t xml:space="preserve"> konuları: </w:t>
            </w:r>
            <w:proofErr w:type="spellStart"/>
            <w:r w:rsidRPr="007B696B">
              <w:rPr>
                <w:sz w:val="22"/>
                <w:szCs w:val="22"/>
              </w:rPr>
              <w:t>up-down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conversion</w:t>
            </w:r>
            <w:proofErr w:type="spellEnd"/>
            <w:r w:rsidRPr="007B696B">
              <w:rPr>
                <w:sz w:val="22"/>
                <w:szCs w:val="22"/>
              </w:rPr>
              <w:t xml:space="preserve">, </w:t>
            </w:r>
            <w:proofErr w:type="spellStart"/>
            <w:r w:rsidRPr="007B696B">
              <w:rPr>
                <w:sz w:val="22"/>
                <w:szCs w:val="22"/>
              </w:rPr>
              <w:t>ışık</w:t>
            </w:r>
            <w:proofErr w:type="spellEnd"/>
            <w:r w:rsidRPr="007B696B">
              <w:rPr>
                <w:sz w:val="22"/>
                <w:szCs w:val="22"/>
              </w:rPr>
              <w:t xml:space="preserve"> tuzaklama, </w:t>
            </w:r>
            <w:proofErr w:type="spellStart"/>
            <w:r w:rsidRPr="007B696B">
              <w:rPr>
                <w:sz w:val="22"/>
                <w:szCs w:val="22"/>
              </w:rPr>
              <w:t>fotonik</w:t>
            </w:r>
            <w:proofErr w:type="spellEnd"/>
            <w:r w:rsidRPr="007B696B">
              <w:rPr>
                <w:sz w:val="22"/>
                <w:szCs w:val="22"/>
              </w:rPr>
              <w:t xml:space="preserve">, </w:t>
            </w:r>
            <w:proofErr w:type="spellStart"/>
            <w:r w:rsidRPr="007B696B">
              <w:rPr>
                <w:sz w:val="22"/>
                <w:szCs w:val="22"/>
              </w:rPr>
              <w:t>plasmonic</w:t>
            </w:r>
            <w:proofErr w:type="spellEnd"/>
            <w:r w:rsidRPr="007B696B">
              <w:rPr>
                <w:sz w:val="22"/>
                <w:szCs w:val="22"/>
              </w:rPr>
              <w:t xml:space="preserve"> ve </w:t>
            </w:r>
            <w:proofErr w:type="spellStart"/>
            <w:r w:rsidRPr="007B696B">
              <w:rPr>
                <w:sz w:val="22"/>
                <w:szCs w:val="22"/>
              </w:rPr>
              <w:t>nanoteknoloji</w:t>
            </w:r>
            <w:proofErr w:type="spellEnd"/>
            <w:r w:rsidRPr="007B696B">
              <w:rPr>
                <w:sz w:val="22"/>
                <w:szCs w:val="22"/>
              </w:rPr>
              <w:t>;</w:t>
            </w:r>
          </w:p>
          <w:p w14:paraId="7DA39358" w14:textId="7C27D9E2" w:rsidR="007B696B" w:rsidRPr="007B696B" w:rsidRDefault="007B696B" w:rsidP="006732D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732DA">
              <w:rPr>
                <w:b/>
                <w:bCs/>
                <w:sz w:val="22"/>
                <w:szCs w:val="22"/>
              </w:rPr>
              <w:t>(7)</w:t>
            </w:r>
            <w:r w:rsidRPr="007B696B">
              <w:rPr>
                <w:sz w:val="22"/>
                <w:szCs w:val="22"/>
              </w:rPr>
              <w:t xml:space="preserve"> Yapay yaprak teknolojileri (</w:t>
            </w:r>
            <w:proofErr w:type="spellStart"/>
            <w:r w:rsidRPr="007B696B">
              <w:rPr>
                <w:sz w:val="22"/>
                <w:szCs w:val="22"/>
              </w:rPr>
              <w:t>günes</w:t>
            </w:r>
            <w:proofErr w:type="spellEnd"/>
            <w:r w:rsidRPr="007B696B">
              <w:rPr>
                <w:sz w:val="22"/>
                <w:szCs w:val="22"/>
              </w:rPr>
              <w:t xml:space="preserve">̧ enerjisini yakıta ve/veya faydalı kimyasallara </w:t>
            </w:r>
            <w:proofErr w:type="spellStart"/>
            <w:r w:rsidRPr="007B696B">
              <w:rPr>
                <w:sz w:val="22"/>
                <w:szCs w:val="22"/>
              </w:rPr>
              <w:t>dönüştürülmesi</w:t>
            </w:r>
            <w:proofErr w:type="spellEnd"/>
            <w:r w:rsidRPr="007B696B">
              <w:rPr>
                <w:sz w:val="22"/>
                <w:szCs w:val="22"/>
              </w:rPr>
              <w:t xml:space="preserve">). </w:t>
            </w:r>
          </w:p>
          <w:p w14:paraId="09ABD1E8" w14:textId="77777777" w:rsidR="00676A37" w:rsidRDefault="007B696B" w:rsidP="007B696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732DA">
              <w:rPr>
                <w:rFonts w:ascii="Times New Roman" w:hAnsi="Times New Roman"/>
                <w:b/>
              </w:rPr>
              <w:t>(8)</w:t>
            </w:r>
            <w:r w:rsidRPr="007B696B">
              <w:rPr>
                <w:rFonts w:ascii="Times New Roman" w:hAnsi="Times New Roman"/>
                <w:bCs/>
              </w:rPr>
              <w:t xml:space="preserve"> İlin, bölgenin ve Türkiye’nin Güneş Enerjisi ile ilgili genel durumunun değerlendirilmesi</w:t>
            </w:r>
          </w:p>
          <w:p w14:paraId="58C37A07" w14:textId="016E908B" w:rsidR="006732DA" w:rsidRPr="007B696B" w:rsidRDefault="006732DA" w:rsidP="007B696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76A37" w:rsidRPr="00937ADD" w14:paraId="6B1EABE0" w14:textId="77777777" w:rsidTr="006732DA">
        <w:trPr>
          <w:trHeight w:val="430"/>
        </w:trPr>
        <w:tc>
          <w:tcPr>
            <w:tcW w:w="102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9389EA" w14:textId="0379295A" w:rsidR="00870E0E" w:rsidRPr="006732DA" w:rsidRDefault="007B696B" w:rsidP="006732DA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gramStart"/>
            <w:r w:rsidRPr="006732DA">
              <w:rPr>
                <w:rFonts w:ascii="Times New Roman" w:hAnsi="Times New Roman"/>
                <w:b/>
                <w:bCs/>
              </w:rPr>
              <w:t>RÜZGAR</w:t>
            </w:r>
            <w:proofErr w:type="gramEnd"/>
            <w:r w:rsidRPr="006732DA">
              <w:rPr>
                <w:rFonts w:ascii="Times New Roman" w:hAnsi="Times New Roman"/>
                <w:b/>
                <w:bCs/>
              </w:rPr>
              <w:t xml:space="preserve"> ENERJİSİ</w:t>
            </w:r>
          </w:p>
        </w:tc>
      </w:tr>
      <w:tr w:rsidR="00676A37" w:rsidRPr="00937ADD" w14:paraId="3412E720" w14:textId="77777777" w:rsidTr="00372B63">
        <w:trPr>
          <w:trHeight w:val="397"/>
        </w:trPr>
        <w:tc>
          <w:tcPr>
            <w:tcW w:w="10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C88C3" w14:textId="77777777" w:rsidR="007B696B" w:rsidRPr="007B696B" w:rsidRDefault="007B696B" w:rsidP="006732D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B696B">
              <w:rPr>
                <w:sz w:val="22"/>
                <w:szCs w:val="22"/>
              </w:rPr>
              <w:t xml:space="preserve">Projeler </w:t>
            </w:r>
            <w:proofErr w:type="spellStart"/>
            <w:r w:rsidRPr="007B696B">
              <w:rPr>
                <w:sz w:val="22"/>
                <w:szCs w:val="22"/>
              </w:rPr>
              <w:t>aşağıdaki</w:t>
            </w:r>
            <w:proofErr w:type="spellEnd"/>
            <w:r w:rsidRPr="007B696B">
              <w:rPr>
                <w:sz w:val="22"/>
                <w:szCs w:val="22"/>
              </w:rPr>
              <w:t xml:space="preserve"> ve benzeri </w:t>
            </w:r>
            <w:proofErr w:type="spellStart"/>
            <w:r w:rsidRPr="007B696B">
              <w:rPr>
                <w:sz w:val="22"/>
                <w:szCs w:val="22"/>
              </w:rPr>
              <w:t>ürünlere</w:t>
            </w:r>
            <w:proofErr w:type="spellEnd"/>
            <w:r w:rsidRPr="007B696B">
              <w:rPr>
                <w:sz w:val="22"/>
                <w:szCs w:val="22"/>
              </w:rPr>
              <w:t>/</w:t>
            </w:r>
            <w:proofErr w:type="spellStart"/>
            <w:r w:rsidRPr="007B696B">
              <w:rPr>
                <w:sz w:val="22"/>
                <w:szCs w:val="22"/>
              </w:rPr>
              <w:t>özelliklere</w:t>
            </w:r>
            <w:proofErr w:type="spellEnd"/>
            <w:r w:rsidRPr="007B696B">
              <w:rPr>
                <w:sz w:val="22"/>
                <w:szCs w:val="22"/>
              </w:rPr>
              <w:t xml:space="preserve"> odaklanacaktır: </w:t>
            </w:r>
          </w:p>
          <w:p w14:paraId="12B4905C" w14:textId="324A769F" w:rsidR="00676A37" w:rsidRPr="006732DA" w:rsidRDefault="007B696B" w:rsidP="006732DA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2"/>
                <w:szCs w:val="22"/>
              </w:rPr>
            </w:pPr>
            <w:r w:rsidRPr="006732DA">
              <w:rPr>
                <w:b/>
                <w:bCs/>
                <w:sz w:val="22"/>
                <w:szCs w:val="22"/>
              </w:rPr>
              <w:t>(1)</w:t>
            </w:r>
            <w:r w:rsidRPr="007B696B">
              <w:rPr>
                <w:sz w:val="22"/>
                <w:szCs w:val="22"/>
              </w:rPr>
              <w:t xml:space="preserve"> Boyut ve kapasite </w:t>
            </w:r>
            <w:proofErr w:type="spellStart"/>
            <w:r w:rsidRPr="007B696B">
              <w:rPr>
                <w:sz w:val="22"/>
                <w:szCs w:val="22"/>
              </w:rPr>
              <w:t>açısından</w:t>
            </w:r>
            <w:proofErr w:type="spellEnd"/>
            <w:r w:rsidRPr="007B696B">
              <w:rPr>
                <w:sz w:val="22"/>
                <w:szCs w:val="22"/>
              </w:rPr>
              <w:t xml:space="preserve"> ileri </w:t>
            </w:r>
            <w:proofErr w:type="spellStart"/>
            <w:r w:rsidRPr="007B696B">
              <w:rPr>
                <w:sz w:val="22"/>
                <w:szCs w:val="22"/>
              </w:rPr>
              <w:t>düzey</w:t>
            </w:r>
            <w:proofErr w:type="spellEnd"/>
            <w:r w:rsidRPr="007B696B">
              <w:rPr>
                <w:sz w:val="22"/>
                <w:szCs w:val="22"/>
              </w:rPr>
              <w:t xml:space="preserve"> kara veya kıyı </w:t>
            </w:r>
            <w:proofErr w:type="spellStart"/>
            <w:r w:rsidRPr="007B696B">
              <w:rPr>
                <w:sz w:val="22"/>
                <w:szCs w:val="22"/>
              </w:rPr>
              <w:t>ötesi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rüzgar</w:t>
            </w:r>
            <w:proofErr w:type="spellEnd"/>
            <w:r w:rsidRPr="007B696B">
              <w:rPr>
                <w:sz w:val="22"/>
                <w:szCs w:val="22"/>
              </w:rPr>
              <w:t xml:space="preserve"> enerjisi </w:t>
            </w:r>
            <w:proofErr w:type="spellStart"/>
            <w:r w:rsidRPr="007B696B">
              <w:rPr>
                <w:sz w:val="22"/>
                <w:szCs w:val="22"/>
              </w:rPr>
              <w:t>türbinleri</w:t>
            </w:r>
            <w:proofErr w:type="spellEnd"/>
            <w:r w:rsidRPr="007B696B">
              <w:rPr>
                <w:sz w:val="22"/>
                <w:szCs w:val="22"/>
              </w:rPr>
              <w:t>;</w:t>
            </w:r>
            <w:r w:rsidRPr="007B696B">
              <w:rPr>
                <w:sz w:val="22"/>
                <w:szCs w:val="22"/>
              </w:rPr>
              <w:br/>
            </w:r>
            <w:r w:rsidRPr="006732DA">
              <w:rPr>
                <w:b/>
                <w:bCs/>
                <w:sz w:val="22"/>
                <w:szCs w:val="22"/>
              </w:rPr>
              <w:t>(2)</w:t>
            </w:r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Rüzgar</w:t>
            </w:r>
            <w:proofErr w:type="spellEnd"/>
            <w:r w:rsidRPr="007B696B">
              <w:rPr>
                <w:sz w:val="22"/>
                <w:szCs w:val="22"/>
              </w:rPr>
              <w:t xml:space="preserve"> ve </w:t>
            </w:r>
            <w:proofErr w:type="spellStart"/>
            <w:r w:rsidRPr="007B696B">
              <w:rPr>
                <w:sz w:val="22"/>
                <w:szCs w:val="22"/>
              </w:rPr>
              <w:t>günes</w:t>
            </w:r>
            <w:proofErr w:type="spellEnd"/>
            <w:r w:rsidRPr="007B696B">
              <w:rPr>
                <w:sz w:val="22"/>
                <w:szCs w:val="22"/>
              </w:rPr>
              <w:t>̧ enerjisi teknolojilerini aynı tesiste melez olarak ele alan sistemler;</w:t>
            </w:r>
            <w:r w:rsidRPr="007B696B">
              <w:rPr>
                <w:sz w:val="22"/>
                <w:szCs w:val="22"/>
              </w:rPr>
              <w:br/>
            </w:r>
            <w:r w:rsidRPr="006732DA">
              <w:rPr>
                <w:b/>
                <w:bCs/>
                <w:sz w:val="22"/>
                <w:szCs w:val="22"/>
              </w:rPr>
              <w:t>(3)</w:t>
            </w:r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Düşük</w:t>
            </w:r>
            <w:proofErr w:type="spellEnd"/>
            <w:r w:rsidRPr="007B696B">
              <w:rPr>
                <w:sz w:val="22"/>
                <w:szCs w:val="22"/>
              </w:rPr>
              <w:t xml:space="preserve"> ve orta </w:t>
            </w:r>
            <w:proofErr w:type="spellStart"/>
            <w:r w:rsidRPr="007B696B">
              <w:rPr>
                <w:sz w:val="22"/>
                <w:szCs w:val="22"/>
              </w:rPr>
              <w:t>rüzgar</w:t>
            </w:r>
            <w:proofErr w:type="spellEnd"/>
            <w:r w:rsidRPr="007B696B">
              <w:rPr>
                <w:sz w:val="22"/>
                <w:szCs w:val="22"/>
              </w:rPr>
              <w:t xml:space="preserve"> hızı olan sahalar </w:t>
            </w:r>
            <w:proofErr w:type="spellStart"/>
            <w:r w:rsidRPr="007B696B">
              <w:rPr>
                <w:sz w:val="22"/>
                <w:szCs w:val="22"/>
              </w:rPr>
              <w:t>için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tasarlanmıs</w:t>
            </w:r>
            <w:proofErr w:type="spellEnd"/>
            <w:r w:rsidRPr="007B696B">
              <w:rPr>
                <w:sz w:val="22"/>
                <w:szCs w:val="22"/>
              </w:rPr>
              <w:t xml:space="preserve">̧ </w:t>
            </w:r>
            <w:proofErr w:type="spellStart"/>
            <w:r w:rsidRPr="007B696B">
              <w:rPr>
                <w:sz w:val="22"/>
                <w:szCs w:val="22"/>
              </w:rPr>
              <w:t>yenilikçi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rüzgar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türbinleri</w:t>
            </w:r>
            <w:proofErr w:type="spellEnd"/>
            <w:r w:rsidRPr="007B696B">
              <w:rPr>
                <w:sz w:val="22"/>
                <w:szCs w:val="22"/>
              </w:rPr>
              <w:t>;</w:t>
            </w:r>
            <w:r w:rsidRPr="007B696B">
              <w:rPr>
                <w:sz w:val="22"/>
                <w:szCs w:val="22"/>
              </w:rPr>
              <w:br/>
            </w:r>
            <w:r w:rsidRPr="006732DA">
              <w:rPr>
                <w:b/>
                <w:bCs/>
                <w:sz w:val="22"/>
                <w:szCs w:val="22"/>
              </w:rPr>
              <w:t>(4)</w:t>
            </w:r>
            <w:r w:rsidRPr="007B696B">
              <w:rPr>
                <w:sz w:val="22"/>
                <w:szCs w:val="22"/>
              </w:rPr>
              <w:t xml:space="preserve"> Bakı, </w:t>
            </w:r>
            <w:proofErr w:type="spellStart"/>
            <w:r w:rsidRPr="007B696B">
              <w:rPr>
                <w:sz w:val="22"/>
                <w:szCs w:val="22"/>
              </w:rPr>
              <w:t>eğim</w:t>
            </w:r>
            <w:proofErr w:type="spellEnd"/>
            <w:r w:rsidRPr="007B696B">
              <w:rPr>
                <w:sz w:val="22"/>
                <w:szCs w:val="22"/>
              </w:rPr>
              <w:t xml:space="preserve">, </w:t>
            </w:r>
            <w:proofErr w:type="spellStart"/>
            <w:r w:rsidRPr="007B696B">
              <w:rPr>
                <w:sz w:val="22"/>
                <w:szCs w:val="22"/>
              </w:rPr>
              <w:t>rüzgar</w:t>
            </w:r>
            <w:proofErr w:type="spellEnd"/>
            <w:r w:rsidRPr="007B696B">
              <w:rPr>
                <w:sz w:val="22"/>
                <w:szCs w:val="22"/>
              </w:rPr>
              <w:t xml:space="preserve">, arazi kullanımı, </w:t>
            </w:r>
            <w:proofErr w:type="spellStart"/>
            <w:r w:rsidRPr="007B696B">
              <w:rPr>
                <w:sz w:val="22"/>
                <w:szCs w:val="22"/>
              </w:rPr>
              <w:t>mülkiyet</w:t>
            </w:r>
            <w:proofErr w:type="spellEnd"/>
            <w:r w:rsidRPr="007B696B">
              <w:rPr>
                <w:sz w:val="22"/>
                <w:szCs w:val="22"/>
              </w:rPr>
              <w:t xml:space="preserve">, toprak yapısı, </w:t>
            </w:r>
            <w:proofErr w:type="spellStart"/>
            <w:r w:rsidRPr="007B696B">
              <w:rPr>
                <w:sz w:val="22"/>
                <w:szCs w:val="22"/>
              </w:rPr>
              <w:t>vb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özellikleri</w:t>
            </w:r>
            <w:proofErr w:type="spellEnd"/>
            <w:r w:rsidRPr="007B696B">
              <w:rPr>
                <w:sz w:val="22"/>
                <w:szCs w:val="22"/>
              </w:rPr>
              <w:t xml:space="preserve"> dikkate alan </w:t>
            </w:r>
            <w:proofErr w:type="spellStart"/>
            <w:r w:rsidRPr="007B696B">
              <w:rPr>
                <w:sz w:val="22"/>
                <w:szCs w:val="22"/>
              </w:rPr>
              <w:t>coğrafi</w:t>
            </w:r>
            <w:proofErr w:type="spellEnd"/>
            <w:r w:rsidRPr="007B696B">
              <w:rPr>
                <w:sz w:val="22"/>
                <w:szCs w:val="22"/>
              </w:rPr>
              <w:t xml:space="preserve"> bilgi teknolojileri ve uzaktan algılama tabanlı yer </w:t>
            </w:r>
            <w:proofErr w:type="spellStart"/>
            <w:r w:rsidRPr="007B696B">
              <w:rPr>
                <w:sz w:val="22"/>
                <w:szCs w:val="22"/>
              </w:rPr>
              <w:t>seçimi</w:t>
            </w:r>
            <w:proofErr w:type="spellEnd"/>
            <w:r w:rsidRPr="007B696B">
              <w:rPr>
                <w:sz w:val="22"/>
                <w:szCs w:val="22"/>
              </w:rPr>
              <w:t xml:space="preserve"> teknolojileri. </w:t>
            </w:r>
          </w:p>
        </w:tc>
      </w:tr>
      <w:tr w:rsidR="00676A37" w:rsidRPr="00937ADD" w14:paraId="7BD87F5F" w14:textId="77777777" w:rsidTr="00372B63">
        <w:trPr>
          <w:trHeight w:val="509"/>
        </w:trPr>
        <w:tc>
          <w:tcPr>
            <w:tcW w:w="102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B7DE4F" w14:textId="6D0A72DA" w:rsidR="00676A37" w:rsidRPr="007B696B" w:rsidRDefault="007B696B" w:rsidP="007B696B">
            <w:pPr>
              <w:spacing w:after="0" w:line="240" w:lineRule="auto"/>
              <w:ind w:left="360" w:hanging="326"/>
              <w:rPr>
                <w:rFonts w:ascii="Times New Roman" w:hAnsi="Times New Roman"/>
                <w:b/>
                <w:bCs/>
                <w:lang w:eastAsia="tr-TR"/>
              </w:rPr>
            </w:pPr>
            <w:r w:rsidRPr="007B696B">
              <w:rPr>
                <w:rFonts w:ascii="Times New Roman" w:hAnsi="Times New Roman"/>
                <w:b/>
                <w:bCs/>
                <w:lang w:eastAsia="tr-TR"/>
              </w:rPr>
              <w:lastRenderedPageBreak/>
              <w:t>3. BİYOENERJİ</w:t>
            </w:r>
          </w:p>
        </w:tc>
      </w:tr>
      <w:tr w:rsidR="00676A37" w:rsidRPr="00937ADD" w14:paraId="5171CFB6" w14:textId="77777777" w:rsidTr="00372B63">
        <w:trPr>
          <w:trHeight w:val="397"/>
        </w:trPr>
        <w:tc>
          <w:tcPr>
            <w:tcW w:w="102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B5753" w14:textId="6B99A306" w:rsidR="006732DA" w:rsidRPr="006732DA" w:rsidRDefault="007B696B" w:rsidP="006732DA">
            <w:pPr>
              <w:pStyle w:val="NormalWeb"/>
              <w:shd w:val="clear" w:color="auto" w:fill="FFFFFF"/>
              <w:spacing w:after="120" w:afterAutospacing="0"/>
              <w:rPr>
                <w:sz w:val="22"/>
                <w:szCs w:val="22"/>
              </w:rPr>
            </w:pPr>
            <w:r w:rsidRPr="007B696B">
              <w:rPr>
                <w:sz w:val="22"/>
                <w:szCs w:val="22"/>
              </w:rPr>
              <w:t xml:space="preserve">Projeler </w:t>
            </w:r>
            <w:proofErr w:type="spellStart"/>
            <w:r w:rsidRPr="007B696B">
              <w:rPr>
                <w:sz w:val="22"/>
                <w:szCs w:val="22"/>
              </w:rPr>
              <w:t>aşağıdaki</w:t>
            </w:r>
            <w:proofErr w:type="spellEnd"/>
            <w:r w:rsidRPr="007B696B">
              <w:rPr>
                <w:sz w:val="22"/>
                <w:szCs w:val="22"/>
              </w:rPr>
              <w:t xml:space="preserve"> ve benzeri </w:t>
            </w:r>
            <w:proofErr w:type="spellStart"/>
            <w:r w:rsidRPr="007B696B">
              <w:rPr>
                <w:sz w:val="22"/>
                <w:szCs w:val="22"/>
              </w:rPr>
              <w:t>ürünlere</w:t>
            </w:r>
            <w:proofErr w:type="spellEnd"/>
            <w:r w:rsidRPr="007B696B">
              <w:rPr>
                <w:sz w:val="22"/>
                <w:szCs w:val="22"/>
              </w:rPr>
              <w:t>/</w:t>
            </w:r>
            <w:proofErr w:type="spellStart"/>
            <w:r w:rsidRPr="007B696B">
              <w:rPr>
                <w:sz w:val="22"/>
                <w:szCs w:val="22"/>
              </w:rPr>
              <w:t>özelliklere</w:t>
            </w:r>
            <w:proofErr w:type="spellEnd"/>
            <w:r w:rsidRPr="007B696B">
              <w:rPr>
                <w:sz w:val="22"/>
                <w:szCs w:val="22"/>
              </w:rPr>
              <w:t xml:space="preserve"> odaklanacaktır:</w:t>
            </w:r>
            <w:r w:rsidRPr="007B696B">
              <w:rPr>
                <w:sz w:val="22"/>
                <w:szCs w:val="22"/>
              </w:rPr>
              <w:br/>
            </w:r>
            <w:r w:rsidRPr="006732DA">
              <w:rPr>
                <w:b/>
                <w:bCs/>
                <w:sz w:val="22"/>
                <w:szCs w:val="22"/>
              </w:rPr>
              <w:t>(1)</w:t>
            </w:r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Biyokütle</w:t>
            </w:r>
            <w:proofErr w:type="spellEnd"/>
            <w:r w:rsidRPr="007B696B">
              <w:rPr>
                <w:sz w:val="22"/>
                <w:szCs w:val="22"/>
              </w:rPr>
              <w:t>/</w:t>
            </w:r>
            <w:proofErr w:type="spellStart"/>
            <w:r w:rsidRPr="007B696B">
              <w:rPr>
                <w:sz w:val="22"/>
                <w:szCs w:val="22"/>
              </w:rPr>
              <w:t>biyoatık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çeşitlerinin</w:t>
            </w:r>
            <w:proofErr w:type="spellEnd"/>
            <w:r w:rsidRPr="007B696B">
              <w:rPr>
                <w:sz w:val="22"/>
                <w:szCs w:val="22"/>
              </w:rPr>
              <w:t xml:space="preserve"> yenilenebilir enerji formuna </w:t>
            </w:r>
            <w:proofErr w:type="spellStart"/>
            <w:r w:rsidRPr="007B696B">
              <w:rPr>
                <w:sz w:val="22"/>
                <w:szCs w:val="22"/>
              </w:rPr>
              <w:t>çevrimini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sağlayan</w:t>
            </w:r>
            <w:proofErr w:type="spellEnd"/>
            <w:r w:rsidRPr="007B696B">
              <w:rPr>
                <w:sz w:val="22"/>
                <w:szCs w:val="22"/>
              </w:rPr>
              <w:t xml:space="preserve"> biyoenerji </w:t>
            </w:r>
            <w:proofErr w:type="spellStart"/>
            <w:r w:rsidRPr="007B696B">
              <w:rPr>
                <w:sz w:val="22"/>
                <w:szCs w:val="22"/>
              </w:rPr>
              <w:t>dönüşüm</w:t>
            </w:r>
            <w:proofErr w:type="spellEnd"/>
            <w:r w:rsidRPr="007B696B">
              <w:rPr>
                <w:sz w:val="22"/>
                <w:szCs w:val="22"/>
              </w:rPr>
              <w:t xml:space="preserve"> teknolojileri (</w:t>
            </w:r>
            <w:proofErr w:type="spellStart"/>
            <w:r w:rsidRPr="007B696B">
              <w:rPr>
                <w:sz w:val="22"/>
                <w:szCs w:val="22"/>
              </w:rPr>
              <w:t>örn</w:t>
            </w:r>
            <w:proofErr w:type="spellEnd"/>
            <w:r w:rsidRPr="007B696B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7B696B">
              <w:rPr>
                <w:sz w:val="22"/>
                <w:szCs w:val="22"/>
              </w:rPr>
              <w:t>birleşik</w:t>
            </w:r>
            <w:proofErr w:type="spellEnd"/>
            <w:proofErr w:type="gramEnd"/>
            <w:r w:rsidRPr="007B696B">
              <w:rPr>
                <w:sz w:val="22"/>
                <w:szCs w:val="22"/>
              </w:rPr>
              <w:t xml:space="preserve"> ısı ve </w:t>
            </w:r>
            <w:proofErr w:type="spellStart"/>
            <w:r w:rsidRPr="007B696B">
              <w:rPr>
                <w:sz w:val="22"/>
                <w:szCs w:val="22"/>
              </w:rPr>
              <w:t>güc</w:t>
            </w:r>
            <w:proofErr w:type="spellEnd"/>
            <w:r w:rsidRPr="007B696B">
              <w:rPr>
                <w:sz w:val="22"/>
                <w:szCs w:val="22"/>
              </w:rPr>
              <w:t xml:space="preserve">̧ veya </w:t>
            </w:r>
            <w:proofErr w:type="spellStart"/>
            <w:r w:rsidRPr="007B696B">
              <w:rPr>
                <w:sz w:val="22"/>
                <w:szCs w:val="22"/>
              </w:rPr>
              <w:t>üçlu</w:t>
            </w:r>
            <w:proofErr w:type="spellEnd"/>
            <w:r w:rsidRPr="007B696B">
              <w:rPr>
                <w:sz w:val="22"/>
                <w:szCs w:val="22"/>
              </w:rPr>
              <w:t xml:space="preserve">̈ </w:t>
            </w:r>
            <w:proofErr w:type="spellStart"/>
            <w:r w:rsidRPr="007B696B">
              <w:rPr>
                <w:sz w:val="22"/>
                <w:szCs w:val="22"/>
              </w:rPr>
              <w:t>üretim</w:t>
            </w:r>
            <w:proofErr w:type="spellEnd"/>
            <w:r w:rsidRPr="007B696B">
              <w:rPr>
                <w:sz w:val="22"/>
                <w:szCs w:val="22"/>
              </w:rPr>
              <w:t xml:space="preserve"> (elektrik, ısı/</w:t>
            </w:r>
            <w:proofErr w:type="spellStart"/>
            <w:r w:rsidRPr="007B696B">
              <w:rPr>
                <w:sz w:val="22"/>
                <w:szCs w:val="22"/>
              </w:rPr>
              <w:t>soğuk</w:t>
            </w:r>
            <w:proofErr w:type="spellEnd"/>
            <w:r w:rsidRPr="007B696B">
              <w:rPr>
                <w:sz w:val="22"/>
                <w:szCs w:val="22"/>
              </w:rPr>
              <w:t xml:space="preserve"> ve buhar) ile </w:t>
            </w:r>
            <w:proofErr w:type="spellStart"/>
            <w:r w:rsidRPr="007B696B">
              <w:rPr>
                <w:sz w:val="22"/>
                <w:szCs w:val="22"/>
              </w:rPr>
              <w:t>biyoyakıt</w:t>
            </w:r>
            <w:proofErr w:type="spellEnd"/>
            <w:r w:rsidRPr="007B696B">
              <w:rPr>
                <w:sz w:val="22"/>
                <w:szCs w:val="22"/>
              </w:rPr>
              <w:t xml:space="preserve">, </w:t>
            </w:r>
            <w:proofErr w:type="spellStart"/>
            <w:r w:rsidRPr="007B696B">
              <w:rPr>
                <w:sz w:val="22"/>
                <w:szCs w:val="22"/>
              </w:rPr>
              <w:t>örn</w:t>
            </w:r>
            <w:proofErr w:type="spellEnd"/>
            <w:r w:rsidRPr="007B696B">
              <w:rPr>
                <w:sz w:val="22"/>
                <w:szCs w:val="22"/>
              </w:rPr>
              <w:t xml:space="preserve">. ikinci nesil </w:t>
            </w:r>
            <w:proofErr w:type="spellStart"/>
            <w:r w:rsidRPr="007B696B">
              <w:rPr>
                <w:sz w:val="22"/>
                <w:szCs w:val="22"/>
              </w:rPr>
              <w:t>biyoyakıtlar</w:t>
            </w:r>
            <w:proofErr w:type="spellEnd"/>
            <w:r w:rsidRPr="007B696B">
              <w:rPr>
                <w:sz w:val="22"/>
                <w:szCs w:val="22"/>
              </w:rPr>
              <w:t>);</w:t>
            </w:r>
            <w:r w:rsidRPr="007B696B">
              <w:rPr>
                <w:sz w:val="22"/>
                <w:szCs w:val="22"/>
              </w:rPr>
              <w:br/>
            </w:r>
            <w:r w:rsidRPr="006732DA">
              <w:rPr>
                <w:b/>
                <w:bCs/>
                <w:sz w:val="22"/>
                <w:szCs w:val="22"/>
              </w:rPr>
              <w:t>(2)</w:t>
            </w:r>
            <w:r w:rsidRPr="007B696B">
              <w:rPr>
                <w:sz w:val="22"/>
                <w:szCs w:val="22"/>
              </w:rPr>
              <w:t xml:space="preserve"> Organik atıklardan elde edilen biyogazın </w:t>
            </w:r>
            <w:proofErr w:type="spellStart"/>
            <w:r w:rsidRPr="007B696B">
              <w:rPr>
                <w:sz w:val="22"/>
                <w:szCs w:val="22"/>
              </w:rPr>
              <w:t>biyometan</w:t>
            </w:r>
            <w:proofErr w:type="spellEnd"/>
            <w:r w:rsidRPr="007B696B">
              <w:rPr>
                <w:sz w:val="22"/>
                <w:szCs w:val="22"/>
              </w:rPr>
              <w:t xml:space="preserve"> veya </w:t>
            </w:r>
            <w:proofErr w:type="spellStart"/>
            <w:r w:rsidRPr="007B696B">
              <w:rPr>
                <w:sz w:val="22"/>
                <w:szCs w:val="22"/>
              </w:rPr>
              <w:t>biyobütanol</w:t>
            </w:r>
            <w:proofErr w:type="spellEnd"/>
            <w:r w:rsidRPr="007B696B">
              <w:rPr>
                <w:sz w:val="22"/>
                <w:szCs w:val="22"/>
              </w:rPr>
              <w:t xml:space="preserve"> olarak </w:t>
            </w:r>
            <w:proofErr w:type="spellStart"/>
            <w:r w:rsidRPr="007B696B">
              <w:rPr>
                <w:sz w:val="22"/>
                <w:szCs w:val="22"/>
              </w:rPr>
              <w:t>yükseltilmesini</w:t>
            </w:r>
            <w:proofErr w:type="spellEnd"/>
            <w:r w:rsidRPr="007B696B">
              <w:rPr>
                <w:sz w:val="22"/>
                <w:szCs w:val="22"/>
              </w:rPr>
              <w:t xml:space="preserve"> (</w:t>
            </w:r>
            <w:proofErr w:type="spellStart"/>
            <w:r w:rsidRPr="007B696B">
              <w:rPr>
                <w:sz w:val="22"/>
                <w:szCs w:val="22"/>
              </w:rPr>
              <w:t>upgrading</w:t>
            </w:r>
            <w:proofErr w:type="spellEnd"/>
            <w:r w:rsidRPr="007B696B">
              <w:rPr>
                <w:sz w:val="22"/>
                <w:szCs w:val="22"/>
              </w:rPr>
              <w:t xml:space="preserve">) </w:t>
            </w:r>
            <w:proofErr w:type="spellStart"/>
            <w:r w:rsidRPr="007B696B">
              <w:rPr>
                <w:sz w:val="22"/>
                <w:szCs w:val="22"/>
              </w:rPr>
              <w:t>sağlayan</w:t>
            </w:r>
            <w:proofErr w:type="spellEnd"/>
            <w:r w:rsidRPr="007B696B">
              <w:rPr>
                <w:sz w:val="22"/>
                <w:szCs w:val="22"/>
              </w:rPr>
              <w:t xml:space="preserve"> teknolojilerin </w:t>
            </w:r>
            <w:proofErr w:type="spellStart"/>
            <w:r w:rsidRPr="007B696B">
              <w:rPr>
                <w:sz w:val="22"/>
                <w:szCs w:val="22"/>
              </w:rPr>
              <w:t>geliştirilmesi</w:t>
            </w:r>
            <w:proofErr w:type="spellEnd"/>
            <w:r w:rsidRPr="007B696B">
              <w:rPr>
                <w:sz w:val="22"/>
                <w:szCs w:val="22"/>
              </w:rPr>
              <w:t xml:space="preserve">: </w:t>
            </w:r>
            <w:proofErr w:type="spellStart"/>
            <w:r w:rsidRPr="007B696B">
              <w:rPr>
                <w:sz w:val="22"/>
                <w:szCs w:val="22"/>
              </w:rPr>
              <w:t>Ulaşım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sektöründe</w:t>
            </w:r>
            <w:proofErr w:type="spellEnd"/>
            <w:r w:rsidRPr="007B696B">
              <w:rPr>
                <w:sz w:val="22"/>
                <w:szCs w:val="22"/>
              </w:rPr>
              <w:t xml:space="preserve"> dizel yakıtı ve bina </w:t>
            </w:r>
            <w:proofErr w:type="spellStart"/>
            <w:r w:rsidRPr="007B696B">
              <w:rPr>
                <w:sz w:val="22"/>
                <w:szCs w:val="22"/>
              </w:rPr>
              <w:t>sektöründe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doğal</w:t>
            </w:r>
            <w:proofErr w:type="spellEnd"/>
            <w:r w:rsidRPr="007B696B">
              <w:rPr>
                <w:sz w:val="22"/>
                <w:szCs w:val="22"/>
              </w:rPr>
              <w:t xml:space="preserve"> gaz kullanımına eş </w:t>
            </w:r>
            <w:proofErr w:type="spellStart"/>
            <w:r w:rsidRPr="007B696B">
              <w:rPr>
                <w:sz w:val="22"/>
                <w:szCs w:val="22"/>
              </w:rPr>
              <w:t>değer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özelliklere</w:t>
            </w:r>
            <w:proofErr w:type="spellEnd"/>
            <w:r w:rsidRPr="007B696B">
              <w:rPr>
                <w:sz w:val="22"/>
                <w:szCs w:val="22"/>
              </w:rPr>
              <w:t xml:space="preserve"> sahip olan </w:t>
            </w:r>
            <w:proofErr w:type="spellStart"/>
            <w:r w:rsidRPr="007B696B">
              <w:rPr>
                <w:sz w:val="22"/>
                <w:szCs w:val="22"/>
              </w:rPr>
              <w:t>biyometan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üretim</w:t>
            </w:r>
            <w:proofErr w:type="spellEnd"/>
            <w:r w:rsidRPr="007B696B">
              <w:rPr>
                <w:sz w:val="22"/>
                <w:szCs w:val="22"/>
              </w:rPr>
              <w:t xml:space="preserve"> teknolojileri;</w:t>
            </w:r>
            <w:r w:rsidRPr="007B696B">
              <w:rPr>
                <w:sz w:val="22"/>
                <w:szCs w:val="22"/>
              </w:rPr>
              <w:br/>
            </w:r>
            <w:r w:rsidRPr="006732DA">
              <w:rPr>
                <w:b/>
                <w:bCs/>
                <w:sz w:val="22"/>
                <w:szCs w:val="22"/>
              </w:rPr>
              <w:t>(3)</w:t>
            </w:r>
            <w:r w:rsidRPr="007B696B">
              <w:rPr>
                <w:sz w:val="22"/>
                <w:szCs w:val="22"/>
              </w:rPr>
              <w:t xml:space="preserve"> Biyogaz </w:t>
            </w:r>
            <w:proofErr w:type="spellStart"/>
            <w:r w:rsidRPr="007B696B">
              <w:rPr>
                <w:sz w:val="22"/>
                <w:szCs w:val="22"/>
              </w:rPr>
              <w:t>saflaştırma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yöntemleri</w:t>
            </w:r>
            <w:proofErr w:type="spellEnd"/>
            <w:r w:rsidRPr="007B696B">
              <w:rPr>
                <w:sz w:val="22"/>
                <w:szCs w:val="22"/>
              </w:rPr>
              <w:t xml:space="preserve"> (</w:t>
            </w:r>
            <w:proofErr w:type="spellStart"/>
            <w:r w:rsidRPr="007B696B">
              <w:rPr>
                <w:sz w:val="22"/>
                <w:szCs w:val="22"/>
              </w:rPr>
              <w:t>membran</w:t>
            </w:r>
            <w:proofErr w:type="spellEnd"/>
            <w:r w:rsidRPr="007B696B">
              <w:rPr>
                <w:sz w:val="22"/>
                <w:szCs w:val="22"/>
              </w:rPr>
              <w:t xml:space="preserve"> prosesleri, biyogaz akımındaki </w:t>
            </w:r>
            <w:proofErr w:type="spellStart"/>
            <w:r w:rsidRPr="007B696B">
              <w:rPr>
                <w:sz w:val="22"/>
                <w:szCs w:val="22"/>
              </w:rPr>
              <w:t>siloksanların</w:t>
            </w:r>
            <w:proofErr w:type="spellEnd"/>
            <w:r w:rsidRPr="007B696B">
              <w:rPr>
                <w:sz w:val="22"/>
                <w:szCs w:val="22"/>
              </w:rPr>
              <w:t xml:space="preserve"> giderimi vb.)</w:t>
            </w:r>
            <w:r w:rsidRPr="007B696B">
              <w:rPr>
                <w:sz w:val="22"/>
                <w:szCs w:val="22"/>
              </w:rPr>
              <w:br/>
            </w:r>
            <w:r w:rsidRPr="006732DA">
              <w:rPr>
                <w:b/>
                <w:bCs/>
                <w:sz w:val="22"/>
                <w:szCs w:val="22"/>
              </w:rPr>
              <w:t>(4)</w:t>
            </w:r>
            <w:r w:rsidRPr="007B696B">
              <w:rPr>
                <w:sz w:val="22"/>
                <w:szCs w:val="22"/>
              </w:rPr>
              <w:t xml:space="preserve"> Tarım ve hayvancılık atıklarının </w:t>
            </w:r>
            <w:proofErr w:type="spellStart"/>
            <w:r w:rsidRPr="007B696B">
              <w:rPr>
                <w:sz w:val="22"/>
                <w:szCs w:val="22"/>
              </w:rPr>
              <w:t>değerlendirilerek</w:t>
            </w:r>
            <w:proofErr w:type="spellEnd"/>
            <w:r w:rsidRPr="007B696B">
              <w:rPr>
                <w:sz w:val="22"/>
                <w:szCs w:val="22"/>
              </w:rPr>
              <w:t xml:space="preserve"> yakıt, ısı, elektrik ve </w:t>
            </w:r>
            <w:proofErr w:type="spellStart"/>
            <w:r w:rsidRPr="007B696B">
              <w:rPr>
                <w:sz w:val="22"/>
                <w:szCs w:val="22"/>
              </w:rPr>
              <w:t>organomineral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gübre</w:t>
            </w:r>
            <w:proofErr w:type="spellEnd"/>
            <w:r w:rsidRPr="007B696B">
              <w:rPr>
                <w:sz w:val="22"/>
                <w:szCs w:val="22"/>
              </w:rPr>
              <w:t xml:space="preserve"> (</w:t>
            </w:r>
            <w:proofErr w:type="spellStart"/>
            <w:r w:rsidRPr="007B696B">
              <w:rPr>
                <w:sz w:val="22"/>
                <w:szCs w:val="22"/>
              </w:rPr>
              <w:t>biyogübre</w:t>
            </w:r>
            <w:proofErr w:type="spellEnd"/>
            <w:r w:rsidRPr="007B696B">
              <w:rPr>
                <w:sz w:val="22"/>
                <w:szCs w:val="22"/>
              </w:rPr>
              <w:t xml:space="preserve">) gibi katma </w:t>
            </w:r>
            <w:proofErr w:type="spellStart"/>
            <w:r w:rsidRPr="007B696B">
              <w:rPr>
                <w:sz w:val="22"/>
                <w:szCs w:val="22"/>
              </w:rPr>
              <w:t>değeri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yüksek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ürünlerin</w:t>
            </w:r>
            <w:proofErr w:type="spellEnd"/>
            <w:r w:rsidRPr="007B696B">
              <w:rPr>
                <w:sz w:val="22"/>
                <w:szCs w:val="22"/>
              </w:rPr>
              <w:t xml:space="preserve"> birlikte elde </w:t>
            </w:r>
            <w:proofErr w:type="spellStart"/>
            <w:r w:rsidRPr="007B696B">
              <w:rPr>
                <w:sz w:val="22"/>
                <w:szCs w:val="22"/>
              </w:rPr>
              <w:t>edildiği</w:t>
            </w:r>
            <w:proofErr w:type="spellEnd"/>
            <w:r w:rsidRPr="007B696B">
              <w:rPr>
                <w:sz w:val="22"/>
                <w:szCs w:val="22"/>
              </w:rPr>
              <w:t xml:space="preserve"> </w:t>
            </w:r>
            <w:proofErr w:type="spellStart"/>
            <w:r w:rsidRPr="007B696B">
              <w:rPr>
                <w:sz w:val="22"/>
                <w:szCs w:val="22"/>
              </w:rPr>
              <w:t>biyorafinerileri</w:t>
            </w:r>
            <w:proofErr w:type="spellEnd"/>
            <w:r w:rsidRPr="007B696B">
              <w:rPr>
                <w:sz w:val="22"/>
                <w:szCs w:val="22"/>
              </w:rPr>
              <w:t>;</w:t>
            </w:r>
            <w:r w:rsidRPr="007B696B">
              <w:rPr>
                <w:sz w:val="22"/>
                <w:szCs w:val="22"/>
              </w:rPr>
              <w:br/>
            </w:r>
            <w:r w:rsidRPr="006732DA">
              <w:rPr>
                <w:b/>
                <w:bCs/>
                <w:sz w:val="22"/>
                <w:szCs w:val="22"/>
              </w:rPr>
              <w:t>(5)</w:t>
            </w:r>
            <w:r w:rsidRPr="007B696B">
              <w:rPr>
                <w:sz w:val="22"/>
                <w:szCs w:val="22"/>
              </w:rPr>
              <w:t xml:space="preserve"> Entegre biyoenerji sistemleri (</w:t>
            </w:r>
            <w:proofErr w:type="spellStart"/>
            <w:r w:rsidRPr="007B696B">
              <w:rPr>
                <w:sz w:val="22"/>
                <w:szCs w:val="22"/>
              </w:rPr>
              <w:t>örn</w:t>
            </w:r>
            <w:proofErr w:type="spellEnd"/>
            <w:r w:rsidRPr="007B696B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7B696B">
              <w:rPr>
                <w:sz w:val="22"/>
                <w:szCs w:val="22"/>
              </w:rPr>
              <w:t>günes</w:t>
            </w:r>
            <w:proofErr w:type="spellEnd"/>
            <w:r w:rsidRPr="007B696B">
              <w:rPr>
                <w:sz w:val="22"/>
                <w:szCs w:val="22"/>
              </w:rPr>
              <w:t>̧</w:t>
            </w:r>
            <w:proofErr w:type="gramEnd"/>
            <w:r w:rsidRPr="007B696B">
              <w:rPr>
                <w:sz w:val="22"/>
                <w:szCs w:val="22"/>
              </w:rPr>
              <w:t xml:space="preserve"> enerjisi ile entegre olabilecek biyoenerji sistemleri. </w:t>
            </w:r>
          </w:p>
        </w:tc>
      </w:tr>
      <w:tr w:rsidR="00676A37" w:rsidRPr="00937ADD" w14:paraId="64FE2AF9" w14:textId="77777777" w:rsidTr="006732DA">
        <w:trPr>
          <w:trHeight w:val="473"/>
        </w:trPr>
        <w:tc>
          <w:tcPr>
            <w:tcW w:w="102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B5655B" w14:textId="56E9F672" w:rsidR="00676A37" w:rsidRPr="006732DA" w:rsidRDefault="006732DA" w:rsidP="006732DA">
            <w:pPr>
              <w:spacing w:after="0" w:line="240" w:lineRule="auto"/>
              <w:ind w:left="360" w:hanging="326"/>
              <w:rPr>
                <w:rFonts w:ascii="Times New Roman" w:hAnsi="Times New Roman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 xml:space="preserve">4. </w:t>
            </w:r>
            <w:r w:rsidRPr="006732DA">
              <w:rPr>
                <w:rFonts w:ascii="Times New Roman" w:hAnsi="Times New Roman"/>
                <w:b/>
                <w:bCs/>
                <w:lang w:eastAsia="tr-TR"/>
              </w:rPr>
              <w:t>JEOTERMAL, HİDROELEKTRİK VE DİĞER YENİLENEBİLİR ENERJİ TEKNOLOJİLERİ</w:t>
            </w:r>
            <w:r>
              <w:rPr>
                <w:rFonts w:ascii="ArialNarrow" w:hAnsi="ArialNarrow"/>
                <w:sz w:val="30"/>
                <w:szCs w:val="30"/>
              </w:rPr>
              <w:t xml:space="preserve"> </w:t>
            </w:r>
          </w:p>
        </w:tc>
      </w:tr>
      <w:tr w:rsidR="00676A37" w:rsidRPr="00937ADD" w14:paraId="7EF1992E" w14:textId="77777777" w:rsidTr="00372B63">
        <w:trPr>
          <w:trHeight w:val="397"/>
        </w:trPr>
        <w:tc>
          <w:tcPr>
            <w:tcW w:w="102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911818" w14:textId="77777777" w:rsidR="007B696B" w:rsidRPr="006732DA" w:rsidRDefault="007B696B" w:rsidP="007B696B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6732DA">
              <w:rPr>
                <w:sz w:val="22"/>
                <w:szCs w:val="22"/>
              </w:rPr>
              <w:t xml:space="preserve">Projeler </w:t>
            </w:r>
            <w:proofErr w:type="spellStart"/>
            <w:r w:rsidRPr="006732DA">
              <w:rPr>
                <w:sz w:val="22"/>
                <w:szCs w:val="22"/>
              </w:rPr>
              <w:t>aşağıdaki</w:t>
            </w:r>
            <w:proofErr w:type="spellEnd"/>
            <w:r w:rsidRPr="006732DA">
              <w:rPr>
                <w:sz w:val="22"/>
                <w:szCs w:val="22"/>
              </w:rPr>
              <w:t xml:space="preserve"> ve benzeri </w:t>
            </w:r>
            <w:proofErr w:type="spellStart"/>
            <w:r w:rsidRPr="006732DA">
              <w:rPr>
                <w:sz w:val="22"/>
                <w:szCs w:val="22"/>
              </w:rPr>
              <w:t>ürünlere</w:t>
            </w:r>
            <w:proofErr w:type="spellEnd"/>
            <w:r w:rsidRPr="006732DA">
              <w:rPr>
                <w:sz w:val="22"/>
                <w:szCs w:val="22"/>
              </w:rPr>
              <w:t>/</w:t>
            </w:r>
            <w:proofErr w:type="spellStart"/>
            <w:r w:rsidRPr="006732DA">
              <w:rPr>
                <w:sz w:val="22"/>
                <w:szCs w:val="22"/>
              </w:rPr>
              <w:t>özelliklere</w:t>
            </w:r>
            <w:proofErr w:type="spellEnd"/>
            <w:r w:rsidRPr="006732DA">
              <w:rPr>
                <w:sz w:val="22"/>
                <w:szCs w:val="22"/>
              </w:rPr>
              <w:t xml:space="preserve"> odaklanacaktır: </w:t>
            </w:r>
          </w:p>
          <w:p w14:paraId="392942BA" w14:textId="68A05D5C" w:rsidR="00676A37" w:rsidRPr="006732DA" w:rsidRDefault="007B696B" w:rsidP="006732DA">
            <w:pPr>
              <w:pStyle w:val="NormalWeb"/>
              <w:shd w:val="clear" w:color="auto" w:fill="FFFFFF"/>
              <w:spacing w:after="120" w:afterAutospacing="0"/>
              <w:rPr>
                <w:sz w:val="22"/>
                <w:szCs w:val="22"/>
              </w:rPr>
            </w:pPr>
            <w:r w:rsidRPr="00833A1D">
              <w:rPr>
                <w:b/>
                <w:bCs/>
                <w:sz w:val="22"/>
                <w:szCs w:val="22"/>
              </w:rPr>
              <w:t>(1)</w:t>
            </w:r>
            <w:r w:rsidRPr="006732DA">
              <w:rPr>
                <w:sz w:val="22"/>
                <w:szCs w:val="22"/>
              </w:rPr>
              <w:t xml:space="preserve"> Jeotermal enerji teknolojileri kapsamında kızgın kaya teknolojileri;</w:t>
            </w:r>
            <w:r w:rsidRPr="006732DA">
              <w:rPr>
                <w:sz w:val="22"/>
                <w:szCs w:val="22"/>
              </w:rPr>
              <w:br/>
            </w:r>
            <w:r w:rsidRPr="00833A1D">
              <w:rPr>
                <w:b/>
                <w:bCs/>
                <w:sz w:val="22"/>
                <w:szCs w:val="22"/>
              </w:rPr>
              <w:t>(2)</w:t>
            </w:r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Yüksek</w:t>
            </w:r>
            <w:proofErr w:type="spellEnd"/>
            <w:r w:rsidRPr="006732DA">
              <w:rPr>
                <w:sz w:val="22"/>
                <w:szCs w:val="22"/>
              </w:rPr>
              <w:t xml:space="preserve"> tesir katsayısına sahip toprak kaynaklı ısı pompaları;</w:t>
            </w:r>
            <w:r w:rsidRPr="006732DA">
              <w:rPr>
                <w:sz w:val="22"/>
                <w:szCs w:val="22"/>
              </w:rPr>
              <w:br/>
            </w:r>
            <w:r w:rsidRPr="00833A1D">
              <w:rPr>
                <w:b/>
                <w:bCs/>
                <w:sz w:val="22"/>
                <w:szCs w:val="22"/>
              </w:rPr>
              <w:t>(3)</w:t>
            </w:r>
            <w:r w:rsidRPr="006732DA">
              <w:rPr>
                <w:sz w:val="22"/>
                <w:szCs w:val="22"/>
              </w:rPr>
              <w:t xml:space="preserve"> Bilgi ve </w:t>
            </w:r>
            <w:proofErr w:type="spellStart"/>
            <w:r w:rsidRPr="006732DA">
              <w:rPr>
                <w:sz w:val="22"/>
                <w:szCs w:val="22"/>
              </w:rPr>
              <w:t>iletişim</w:t>
            </w:r>
            <w:proofErr w:type="spellEnd"/>
            <w:r w:rsidRPr="006732DA">
              <w:rPr>
                <w:sz w:val="22"/>
                <w:szCs w:val="22"/>
              </w:rPr>
              <w:t xml:space="preserve"> teknolojileri destekli ve jeotermal enerji kaynaklı </w:t>
            </w:r>
            <w:proofErr w:type="spellStart"/>
            <w:r w:rsidRPr="006732DA">
              <w:rPr>
                <w:sz w:val="22"/>
                <w:szCs w:val="22"/>
              </w:rPr>
              <w:t>yenilikçi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bölge</w:t>
            </w:r>
            <w:proofErr w:type="spellEnd"/>
            <w:r w:rsidRPr="006732DA">
              <w:rPr>
                <w:sz w:val="22"/>
                <w:szCs w:val="22"/>
              </w:rPr>
              <w:t xml:space="preserve"> ısıtma sistemleri (binalar veya bina </w:t>
            </w:r>
            <w:proofErr w:type="spellStart"/>
            <w:r w:rsidRPr="006732DA">
              <w:rPr>
                <w:sz w:val="22"/>
                <w:szCs w:val="22"/>
              </w:rPr>
              <w:t>kümeleri</w:t>
            </w:r>
            <w:proofErr w:type="spellEnd"/>
            <w:r w:rsidRPr="006732DA">
              <w:rPr>
                <w:sz w:val="22"/>
                <w:szCs w:val="22"/>
              </w:rPr>
              <w:t xml:space="preserve"> arasında </w:t>
            </w:r>
            <w:proofErr w:type="spellStart"/>
            <w:r w:rsidRPr="006732DA">
              <w:rPr>
                <w:sz w:val="22"/>
                <w:szCs w:val="22"/>
              </w:rPr>
              <w:t>çift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yönlu</w:t>
            </w:r>
            <w:proofErr w:type="spellEnd"/>
            <w:r w:rsidRPr="006732DA">
              <w:rPr>
                <w:sz w:val="22"/>
                <w:szCs w:val="22"/>
              </w:rPr>
              <w:t xml:space="preserve">̈ termal enerji </w:t>
            </w:r>
            <w:proofErr w:type="spellStart"/>
            <w:r w:rsidRPr="006732DA">
              <w:rPr>
                <w:sz w:val="22"/>
                <w:szCs w:val="22"/>
              </w:rPr>
              <w:t>paylaşımı</w:t>
            </w:r>
            <w:proofErr w:type="spellEnd"/>
            <w:r w:rsidRPr="006732DA">
              <w:rPr>
                <w:sz w:val="22"/>
                <w:szCs w:val="22"/>
              </w:rPr>
              <w:t xml:space="preserve"> vb.);</w:t>
            </w:r>
            <w:r w:rsidRPr="006732DA">
              <w:rPr>
                <w:sz w:val="22"/>
                <w:szCs w:val="22"/>
              </w:rPr>
              <w:br/>
            </w:r>
            <w:r w:rsidRPr="00833A1D">
              <w:rPr>
                <w:b/>
                <w:bCs/>
                <w:sz w:val="22"/>
                <w:szCs w:val="22"/>
              </w:rPr>
              <w:t>(4)</w:t>
            </w:r>
            <w:r w:rsidRPr="006732DA">
              <w:rPr>
                <w:sz w:val="22"/>
                <w:szCs w:val="22"/>
              </w:rPr>
              <w:t xml:space="preserve"> Dalga, deniz termal, tuzluluk </w:t>
            </w:r>
            <w:proofErr w:type="spellStart"/>
            <w:r w:rsidRPr="006732DA">
              <w:rPr>
                <w:sz w:val="22"/>
                <w:szCs w:val="22"/>
              </w:rPr>
              <w:t>farklılığından</w:t>
            </w:r>
            <w:proofErr w:type="spellEnd"/>
            <w:r w:rsidRPr="006732DA">
              <w:rPr>
                <w:sz w:val="22"/>
                <w:szCs w:val="22"/>
              </w:rPr>
              <w:t xml:space="preserve"> kaynaklı (</w:t>
            </w:r>
            <w:proofErr w:type="spellStart"/>
            <w:r w:rsidRPr="006732DA">
              <w:rPr>
                <w:sz w:val="22"/>
                <w:szCs w:val="22"/>
              </w:rPr>
              <w:t>reverse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electrodialysis</w:t>
            </w:r>
            <w:proofErr w:type="spellEnd"/>
            <w:r w:rsidRPr="006732DA">
              <w:rPr>
                <w:sz w:val="22"/>
                <w:szCs w:val="22"/>
              </w:rPr>
              <w:t xml:space="preserve">) ve akıntı enerjisinden elektrik </w:t>
            </w:r>
            <w:proofErr w:type="spellStart"/>
            <w:r w:rsidRPr="006732DA">
              <w:rPr>
                <w:sz w:val="22"/>
                <w:szCs w:val="22"/>
              </w:rPr>
              <w:t>üretimi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amaçlı</w:t>
            </w:r>
            <w:proofErr w:type="spellEnd"/>
            <w:r w:rsidRPr="006732DA">
              <w:rPr>
                <w:sz w:val="22"/>
                <w:szCs w:val="22"/>
              </w:rPr>
              <w:t xml:space="preserve"> teknolojiler; (5) </w:t>
            </w:r>
            <w:proofErr w:type="spellStart"/>
            <w:r w:rsidRPr="006732DA">
              <w:rPr>
                <w:sz w:val="22"/>
                <w:szCs w:val="22"/>
              </w:rPr>
              <w:t>Çevre</w:t>
            </w:r>
            <w:proofErr w:type="spellEnd"/>
            <w:r w:rsidRPr="006732DA">
              <w:rPr>
                <w:sz w:val="22"/>
                <w:szCs w:val="22"/>
              </w:rPr>
              <w:t xml:space="preserve"> duyarlı </w:t>
            </w:r>
            <w:proofErr w:type="spellStart"/>
            <w:r w:rsidRPr="006732DA">
              <w:rPr>
                <w:sz w:val="22"/>
                <w:szCs w:val="22"/>
              </w:rPr>
              <w:t>küçük</w:t>
            </w:r>
            <w:proofErr w:type="spellEnd"/>
            <w:r w:rsidRPr="006732DA">
              <w:rPr>
                <w:sz w:val="22"/>
                <w:szCs w:val="22"/>
              </w:rPr>
              <w:t xml:space="preserve"> hidroelektrik santraller ve iklim </w:t>
            </w:r>
            <w:proofErr w:type="spellStart"/>
            <w:r w:rsidRPr="006732DA">
              <w:rPr>
                <w:sz w:val="22"/>
                <w:szCs w:val="22"/>
              </w:rPr>
              <w:t>değişikliği</w:t>
            </w:r>
            <w:proofErr w:type="spellEnd"/>
            <w:r w:rsidRPr="006732DA">
              <w:rPr>
                <w:sz w:val="22"/>
                <w:szCs w:val="22"/>
              </w:rPr>
              <w:t xml:space="preserve"> etkilerine </w:t>
            </w:r>
            <w:proofErr w:type="spellStart"/>
            <w:r w:rsidRPr="006732DA">
              <w:rPr>
                <w:sz w:val="22"/>
                <w:szCs w:val="22"/>
              </w:rPr>
              <w:t>karşı</w:t>
            </w:r>
            <w:proofErr w:type="spellEnd"/>
            <w:r w:rsidRPr="006732DA">
              <w:rPr>
                <w:sz w:val="22"/>
                <w:szCs w:val="22"/>
              </w:rPr>
              <w:t xml:space="preserve"> planlanması;</w:t>
            </w:r>
            <w:r w:rsidRPr="006732DA">
              <w:rPr>
                <w:sz w:val="22"/>
                <w:szCs w:val="22"/>
              </w:rPr>
              <w:br/>
            </w:r>
            <w:r w:rsidRPr="00833A1D">
              <w:rPr>
                <w:b/>
                <w:bCs/>
                <w:sz w:val="22"/>
                <w:szCs w:val="22"/>
              </w:rPr>
              <w:t>(6)</w:t>
            </w:r>
            <w:r w:rsidRPr="006732DA">
              <w:rPr>
                <w:sz w:val="22"/>
                <w:szCs w:val="22"/>
              </w:rPr>
              <w:t xml:space="preserve"> Mekanik enerji depolaması olarak pompaj depolamalı hidroelektrik santraller;</w:t>
            </w:r>
            <w:r w:rsidRPr="006732DA">
              <w:rPr>
                <w:sz w:val="22"/>
                <w:szCs w:val="22"/>
              </w:rPr>
              <w:br/>
            </w:r>
            <w:r w:rsidRPr="00833A1D">
              <w:rPr>
                <w:b/>
                <w:bCs/>
                <w:sz w:val="22"/>
                <w:szCs w:val="22"/>
              </w:rPr>
              <w:t>(7)</w:t>
            </w:r>
            <w:r w:rsidRPr="006732DA">
              <w:rPr>
                <w:sz w:val="22"/>
                <w:szCs w:val="22"/>
              </w:rPr>
              <w:t xml:space="preserve"> Sera ısıtılması ve zirai </w:t>
            </w:r>
            <w:proofErr w:type="spellStart"/>
            <w:r w:rsidRPr="006732DA">
              <w:rPr>
                <w:sz w:val="22"/>
                <w:szCs w:val="22"/>
              </w:rPr>
              <w:t>ürünlerin</w:t>
            </w:r>
            <w:proofErr w:type="spellEnd"/>
            <w:r w:rsidRPr="006732DA">
              <w:rPr>
                <w:sz w:val="22"/>
                <w:szCs w:val="22"/>
              </w:rPr>
              <w:t xml:space="preserve"> kurutulmasına </w:t>
            </w:r>
            <w:proofErr w:type="spellStart"/>
            <w:r w:rsidRPr="006732DA">
              <w:rPr>
                <w:sz w:val="22"/>
                <w:szCs w:val="22"/>
              </w:rPr>
              <w:t>yönelik</w:t>
            </w:r>
            <w:proofErr w:type="spellEnd"/>
            <w:r w:rsidRPr="006732DA">
              <w:rPr>
                <w:sz w:val="22"/>
                <w:szCs w:val="22"/>
              </w:rPr>
              <w:t xml:space="preserve"> jeotermal enerji teknolojileri; </w:t>
            </w:r>
          </w:p>
        </w:tc>
      </w:tr>
      <w:tr w:rsidR="00676A37" w:rsidRPr="00937ADD" w14:paraId="65B417E8" w14:textId="77777777" w:rsidTr="006732DA">
        <w:trPr>
          <w:trHeight w:val="487"/>
        </w:trPr>
        <w:tc>
          <w:tcPr>
            <w:tcW w:w="102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ECA648" w14:textId="167F532B" w:rsidR="00870E0E" w:rsidRPr="00937ADD" w:rsidRDefault="006732DA" w:rsidP="006732DA">
            <w:pPr>
              <w:pStyle w:val="NormalWeb"/>
              <w:shd w:val="clear" w:color="auto" w:fill="FFFFFF"/>
            </w:pPr>
            <w:r w:rsidRPr="006732DA">
              <w:rPr>
                <w:rFonts w:eastAsia="Calibri"/>
                <w:b/>
                <w:bCs/>
                <w:sz w:val="22"/>
                <w:szCs w:val="22"/>
              </w:rPr>
              <w:t>5. HİDROJEN EKONOMİSİ TEKNOLOJİLERİ</w:t>
            </w:r>
            <w:r>
              <w:rPr>
                <w:rFonts w:ascii="ArialNarrow" w:hAnsi="ArialNarrow"/>
                <w:sz w:val="28"/>
                <w:szCs w:val="28"/>
              </w:rPr>
              <w:t xml:space="preserve"> </w:t>
            </w:r>
          </w:p>
        </w:tc>
      </w:tr>
      <w:tr w:rsidR="00676A37" w:rsidRPr="00937ADD" w14:paraId="299878CA" w14:textId="77777777" w:rsidTr="006732DA">
        <w:trPr>
          <w:trHeight w:val="679"/>
        </w:trPr>
        <w:tc>
          <w:tcPr>
            <w:tcW w:w="102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AD335E" w14:textId="6A64EB38" w:rsidR="00870E0E" w:rsidRPr="006732DA" w:rsidRDefault="006732DA" w:rsidP="006732DA">
            <w:pPr>
              <w:pStyle w:val="NormalWeb"/>
              <w:shd w:val="clear" w:color="auto" w:fill="FFFFFF"/>
            </w:pPr>
            <w:r w:rsidRPr="006732DA">
              <w:rPr>
                <w:sz w:val="22"/>
                <w:szCs w:val="22"/>
              </w:rPr>
              <w:t xml:space="preserve">Projeler </w:t>
            </w:r>
            <w:proofErr w:type="spellStart"/>
            <w:r w:rsidRPr="006732DA">
              <w:rPr>
                <w:sz w:val="22"/>
                <w:szCs w:val="22"/>
              </w:rPr>
              <w:t>aşağıdaki</w:t>
            </w:r>
            <w:proofErr w:type="spellEnd"/>
            <w:r w:rsidRPr="006732DA">
              <w:rPr>
                <w:sz w:val="22"/>
                <w:szCs w:val="22"/>
              </w:rPr>
              <w:t xml:space="preserve"> ve benzeri </w:t>
            </w:r>
            <w:proofErr w:type="spellStart"/>
            <w:r w:rsidRPr="006732DA">
              <w:rPr>
                <w:sz w:val="22"/>
                <w:szCs w:val="22"/>
              </w:rPr>
              <w:t>ürünlere</w:t>
            </w:r>
            <w:proofErr w:type="spellEnd"/>
            <w:r w:rsidRPr="006732DA">
              <w:rPr>
                <w:sz w:val="22"/>
                <w:szCs w:val="22"/>
              </w:rPr>
              <w:t>/</w:t>
            </w:r>
            <w:proofErr w:type="spellStart"/>
            <w:r w:rsidRPr="006732DA">
              <w:rPr>
                <w:sz w:val="22"/>
                <w:szCs w:val="22"/>
              </w:rPr>
              <w:t>özelliklere</w:t>
            </w:r>
            <w:proofErr w:type="spellEnd"/>
            <w:r w:rsidRPr="006732DA">
              <w:rPr>
                <w:sz w:val="22"/>
                <w:szCs w:val="22"/>
              </w:rPr>
              <w:t xml:space="preserve"> odaklanacaktır:</w:t>
            </w:r>
            <w:r w:rsidRPr="006732DA">
              <w:rPr>
                <w:sz w:val="22"/>
                <w:szCs w:val="22"/>
              </w:rPr>
              <w:br/>
            </w:r>
            <w:r w:rsidRPr="00833A1D">
              <w:rPr>
                <w:b/>
                <w:bCs/>
                <w:sz w:val="22"/>
                <w:szCs w:val="22"/>
              </w:rPr>
              <w:t>(1)</w:t>
            </w:r>
            <w:r w:rsidRPr="006732DA">
              <w:rPr>
                <w:sz w:val="22"/>
                <w:szCs w:val="22"/>
              </w:rPr>
              <w:t xml:space="preserve"> Hidrojen </w:t>
            </w:r>
            <w:proofErr w:type="spellStart"/>
            <w:r w:rsidRPr="006732DA">
              <w:rPr>
                <w:sz w:val="22"/>
                <w:szCs w:val="22"/>
              </w:rPr>
              <w:t>üretim</w:t>
            </w:r>
            <w:proofErr w:type="spellEnd"/>
            <w:r w:rsidRPr="006732DA">
              <w:rPr>
                <w:sz w:val="22"/>
                <w:szCs w:val="22"/>
              </w:rPr>
              <w:t xml:space="preserve"> teknolojileri: Sıfır karbonlu kaynaklar veya elektrik fazlası ile hidrojen </w:t>
            </w:r>
            <w:proofErr w:type="spellStart"/>
            <w:r w:rsidRPr="006732DA">
              <w:rPr>
                <w:sz w:val="22"/>
                <w:szCs w:val="22"/>
              </w:rPr>
              <w:t>üretimi</w:t>
            </w:r>
            <w:proofErr w:type="spellEnd"/>
            <w:r w:rsidRPr="006732DA">
              <w:rPr>
                <w:sz w:val="22"/>
                <w:szCs w:val="22"/>
              </w:rPr>
              <w:t xml:space="preserve"> (elektroliz, </w:t>
            </w:r>
            <w:proofErr w:type="spellStart"/>
            <w:r w:rsidRPr="006732DA">
              <w:rPr>
                <w:sz w:val="22"/>
                <w:szCs w:val="22"/>
              </w:rPr>
              <w:t>güçten</w:t>
            </w:r>
            <w:proofErr w:type="spellEnd"/>
            <w:r w:rsidRPr="006732DA">
              <w:rPr>
                <w:sz w:val="22"/>
                <w:szCs w:val="22"/>
              </w:rPr>
              <w:t xml:space="preserve"> gaza </w:t>
            </w:r>
            <w:proofErr w:type="spellStart"/>
            <w:r w:rsidRPr="006732DA">
              <w:rPr>
                <w:sz w:val="22"/>
                <w:szCs w:val="22"/>
              </w:rPr>
              <w:t>power-to-gas</w:t>
            </w:r>
            <w:proofErr w:type="spellEnd"/>
            <w:r w:rsidRPr="006732DA">
              <w:rPr>
                <w:sz w:val="22"/>
                <w:szCs w:val="22"/>
              </w:rPr>
              <w:t xml:space="preserve"> P2G teknolojileri); alkali bor </w:t>
            </w:r>
            <w:proofErr w:type="spellStart"/>
            <w:r w:rsidRPr="006732DA">
              <w:rPr>
                <w:sz w:val="22"/>
                <w:szCs w:val="22"/>
              </w:rPr>
              <w:t>hidrürden</w:t>
            </w:r>
            <w:proofErr w:type="spellEnd"/>
            <w:r w:rsidRPr="006732DA">
              <w:rPr>
                <w:sz w:val="22"/>
                <w:szCs w:val="22"/>
              </w:rPr>
              <w:t xml:space="preserve"> hidrojen </w:t>
            </w:r>
            <w:proofErr w:type="spellStart"/>
            <w:r w:rsidRPr="006732DA">
              <w:rPr>
                <w:sz w:val="22"/>
                <w:szCs w:val="22"/>
              </w:rPr>
              <w:t>üretimi</w:t>
            </w:r>
            <w:proofErr w:type="spellEnd"/>
            <w:r w:rsidRPr="006732DA">
              <w:rPr>
                <w:sz w:val="22"/>
                <w:szCs w:val="22"/>
              </w:rPr>
              <w:t xml:space="preserve"> ve yakıt pili sistemi; </w:t>
            </w:r>
            <w:proofErr w:type="spellStart"/>
            <w:r w:rsidRPr="006732DA">
              <w:rPr>
                <w:sz w:val="22"/>
                <w:szCs w:val="22"/>
              </w:rPr>
              <w:t>biyokütle</w:t>
            </w:r>
            <w:proofErr w:type="spellEnd"/>
            <w:r w:rsidRPr="006732DA">
              <w:rPr>
                <w:sz w:val="22"/>
                <w:szCs w:val="22"/>
              </w:rPr>
              <w:t xml:space="preserve"> ve </w:t>
            </w:r>
            <w:proofErr w:type="spellStart"/>
            <w:r w:rsidRPr="006732DA">
              <w:rPr>
                <w:sz w:val="22"/>
                <w:szCs w:val="22"/>
              </w:rPr>
              <w:t>kömürün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gazlaştırılması</w:t>
            </w:r>
            <w:proofErr w:type="spellEnd"/>
            <w:r w:rsidRPr="006732DA">
              <w:rPr>
                <w:sz w:val="22"/>
                <w:szCs w:val="22"/>
              </w:rPr>
              <w:t xml:space="preserve"> ile hidrojen </w:t>
            </w:r>
            <w:proofErr w:type="spellStart"/>
            <w:r w:rsidRPr="006732DA">
              <w:rPr>
                <w:sz w:val="22"/>
                <w:szCs w:val="22"/>
              </w:rPr>
              <w:t>üretimi</w:t>
            </w:r>
            <w:proofErr w:type="spellEnd"/>
            <w:r w:rsidRPr="006732DA">
              <w:rPr>
                <w:sz w:val="22"/>
                <w:szCs w:val="22"/>
              </w:rPr>
              <w:t xml:space="preserve">; </w:t>
            </w:r>
            <w:proofErr w:type="spellStart"/>
            <w:r w:rsidRPr="006732DA">
              <w:rPr>
                <w:sz w:val="22"/>
                <w:szCs w:val="22"/>
              </w:rPr>
              <w:t>katalizör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geliştirilmesi</w:t>
            </w:r>
            <w:proofErr w:type="spellEnd"/>
            <w:r w:rsidRPr="006732DA">
              <w:rPr>
                <w:sz w:val="22"/>
                <w:szCs w:val="22"/>
              </w:rPr>
              <w:t xml:space="preserve"> teknolojileri (hidrojence zengin gaz </w:t>
            </w:r>
            <w:proofErr w:type="spellStart"/>
            <w:r w:rsidRPr="006732DA">
              <w:rPr>
                <w:sz w:val="22"/>
                <w:szCs w:val="22"/>
              </w:rPr>
              <w:t>karışımı</w:t>
            </w:r>
            <w:proofErr w:type="spellEnd"/>
            <w:r w:rsidRPr="006732DA">
              <w:rPr>
                <w:sz w:val="22"/>
                <w:szCs w:val="22"/>
              </w:rPr>
              <w:t xml:space="preserve">/sentez gazı </w:t>
            </w:r>
            <w:proofErr w:type="spellStart"/>
            <w:r w:rsidRPr="006732DA">
              <w:rPr>
                <w:sz w:val="22"/>
                <w:szCs w:val="22"/>
              </w:rPr>
              <w:t>üretimi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katalizöru</w:t>
            </w:r>
            <w:proofErr w:type="spellEnd"/>
            <w:r w:rsidRPr="006732DA">
              <w:rPr>
                <w:sz w:val="22"/>
                <w:szCs w:val="22"/>
              </w:rPr>
              <w:t xml:space="preserve">̈; </w:t>
            </w:r>
            <w:proofErr w:type="spellStart"/>
            <w:r w:rsidRPr="006732DA">
              <w:rPr>
                <w:sz w:val="22"/>
                <w:szCs w:val="22"/>
              </w:rPr>
              <w:t>membran</w:t>
            </w:r>
            <w:proofErr w:type="spellEnd"/>
            <w:r w:rsidRPr="006732DA">
              <w:rPr>
                <w:sz w:val="22"/>
                <w:szCs w:val="22"/>
              </w:rPr>
              <w:t xml:space="preserve">/elektrolitler, anot ve katot </w:t>
            </w:r>
            <w:proofErr w:type="spellStart"/>
            <w:r w:rsidRPr="006732DA">
              <w:rPr>
                <w:sz w:val="22"/>
                <w:szCs w:val="22"/>
              </w:rPr>
              <w:t>katalizörler</w:t>
            </w:r>
            <w:proofErr w:type="spellEnd"/>
            <w:r w:rsidRPr="006732DA">
              <w:rPr>
                <w:sz w:val="22"/>
                <w:szCs w:val="22"/>
              </w:rPr>
              <w:t>);</w:t>
            </w:r>
            <w:r w:rsidRPr="006732DA">
              <w:rPr>
                <w:sz w:val="22"/>
                <w:szCs w:val="22"/>
              </w:rPr>
              <w:br/>
            </w:r>
            <w:r w:rsidRPr="00833A1D">
              <w:rPr>
                <w:b/>
                <w:bCs/>
                <w:sz w:val="22"/>
                <w:szCs w:val="22"/>
              </w:rPr>
              <w:t>(2)</w:t>
            </w:r>
            <w:r w:rsidRPr="006732DA">
              <w:rPr>
                <w:sz w:val="22"/>
                <w:szCs w:val="22"/>
              </w:rPr>
              <w:t xml:space="preserve"> Hidrojen </w:t>
            </w:r>
            <w:proofErr w:type="spellStart"/>
            <w:r w:rsidRPr="006732DA">
              <w:rPr>
                <w:sz w:val="22"/>
                <w:szCs w:val="22"/>
              </w:rPr>
              <w:t>taşıyıcı</w:t>
            </w:r>
            <w:proofErr w:type="spellEnd"/>
            <w:r w:rsidRPr="006732DA">
              <w:rPr>
                <w:sz w:val="22"/>
                <w:szCs w:val="22"/>
              </w:rPr>
              <w:t xml:space="preserve"> teknolojileri: Hidrojen enerjisinin </w:t>
            </w:r>
            <w:proofErr w:type="spellStart"/>
            <w:r w:rsidRPr="006732DA">
              <w:rPr>
                <w:sz w:val="22"/>
                <w:szCs w:val="22"/>
              </w:rPr>
              <w:t>güvenli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şekilde</w:t>
            </w:r>
            <w:proofErr w:type="spellEnd"/>
            <w:r w:rsidRPr="006732DA">
              <w:rPr>
                <w:sz w:val="22"/>
                <w:szCs w:val="22"/>
              </w:rPr>
              <w:t xml:space="preserve"> depolanmasına </w:t>
            </w:r>
            <w:proofErr w:type="spellStart"/>
            <w:r w:rsidRPr="006732DA">
              <w:rPr>
                <w:sz w:val="22"/>
                <w:szCs w:val="22"/>
              </w:rPr>
              <w:t>yönelik</w:t>
            </w:r>
            <w:proofErr w:type="spellEnd"/>
            <w:r w:rsidRPr="006732DA">
              <w:rPr>
                <w:sz w:val="22"/>
                <w:szCs w:val="22"/>
              </w:rPr>
              <w:t xml:space="preserve"> teknolojiler; </w:t>
            </w:r>
            <w:proofErr w:type="spellStart"/>
            <w:r w:rsidRPr="006732DA">
              <w:rPr>
                <w:sz w:val="22"/>
                <w:szCs w:val="22"/>
              </w:rPr>
              <w:t>Çeşitli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hidrür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dönüşümleri</w:t>
            </w:r>
            <w:proofErr w:type="spellEnd"/>
            <w:r w:rsidRPr="006732DA">
              <w:rPr>
                <w:sz w:val="22"/>
                <w:szCs w:val="22"/>
              </w:rPr>
              <w:t xml:space="preserve">, amonyak </w:t>
            </w:r>
            <w:proofErr w:type="spellStart"/>
            <w:r w:rsidRPr="006732DA">
              <w:rPr>
                <w:sz w:val="22"/>
                <w:szCs w:val="22"/>
              </w:rPr>
              <w:t>dönüşümu</w:t>
            </w:r>
            <w:proofErr w:type="spellEnd"/>
            <w:r w:rsidRPr="006732DA">
              <w:rPr>
                <w:sz w:val="22"/>
                <w:szCs w:val="22"/>
              </w:rPr>
              <w:t>̈, metan, asetik asit, alkoller (</w:t>
            </w:r>
            <w:proofErr w:type="spellStart"/>
            <w:r w:rsidRPr="006732DA">
              <w:rPr>
                <w:sz w:val="22"/>
                <w:szCs w:val="22"/>
              </w:rPr>
              <w:t>metanol</w:t>
            </w:r>
            <w:proofErr w:type="spellEnd"/>
            <w:r w:rsidRPr="006732DA">
              <w:rPr>
                <w:sz w:val="22"/>
                <w:szCs w:val="22"/>
              </w:rPr>
              <w:t>, etanol) vb. tabanlı teknolojiler; malzeme tabanlı hidrojen depolama teknolojileri (</w:t>
            </w:r>
            <w:proofErr w:type="spellStart"/>
            <w:r w:rsidRPr="006732DA">
              <w:rPr>
                <w:sz w:val="22"/>
                <w:szCs w:val="22"/>
              </w:rPr>
              <w:t>örn</w:t>
            </w:r>
            <w:proofErr w:type="spellEnd"/>
            <w:r w:rsidRPr="006732DA">
              <w:rPr>
                <w:sz w:val="22"/>
                <w:szCs w:val="22"/>
              </w:rPr>
              <w:t xml:space="preserve">. </w:t>
            </w:r>
            <w:proofErr w:type="spellStart"/>
            <w:r w:rsidRPr="006732DA">
              <w:rPr>
                <w:sz w:val="22"/>
                <w:szCs w:val="22"/>
              </w:rPr>
              <w:t>gözenekli</w:t>
            </w:r>
            <w:proofErr w:type="spellEnd"/>
            <w:r w:rsidRPr="006732DA">
              <w:rPr>
                <w:sz w:val="22"/>
                <w:szCs w:val="22"/>
              </w:rPr>
              <w:t xml:space="preserve"> ve </w:t>
            </w:r>
            <w:proofErr w:type="spellStart"/>
            <w:r w:rsidRPr="006732DA">
              <w:rPr>
                <w:sz w:val="22"/>
                <w:szCs w:val="22"/>
              </w:rPr>
              <w:t>nanogözenekli</w:t>
            </w:r>
            <w:proofErr w:type="spellEnd"/>
            <w:r w:rsidRPr="006732DA">
              <w:rPr>
                <w:sz w:val="22"/>
                <w:szCs w:val="22"/>
              </w:rPr>
              <w:t xml:space="preserve"> karbon bazlı malzeme tabanlı hidrojen depolama teknolojileri)</w:t>
            </w:r>
            <w:r w:rsidRPr="006732DA">
              <w:rPr>
                <w:sz w:val="22"/>
                <w:szCs w:val="22"/>
              </w:rPr>
              <w:br/>
            </w:r>
            <w:r w:rsidRPr="00833A1D">
              <w:rPr>
                <w:b/>
                <w:bCs/>
                <w:sz w:val="22"/>
                <w:szCs w:val="22"/>
              </w:rPr>
              <w:t>(3)</w:t>
            </w:r>
            <w:r w:rsidRPr="006732DA">
              <w:rPr>
                <w:sz w:val="22"/>
                <w:szCs w:val="22"/>
              </w:rPr>
              <w:t xml:space="preserve"> Hidrojenin elektrik ve ısı enerjisine </w:t>
            </w:r>
            <w:proofErr w:type="spellStart"/>
            <w:r w:rsidRPr="006732DA">
              <w:rPr>
                <w:sz w:val="22"/>
                <w:szCs w:val="22"/>
              </w:rPr>
              <w:t>çevrim</w:t>
            </w:r>
            <w:proofErr w:type="spellEnd"/>
            <w:r w:rsidRPr="006732DA">
              <w:rPr>
                <w:sz w:val="22"/>
                <w:szCs w:val="22"/>
              </w:rPr>
              <w:t xml:space="preserve"> teknolojileri: Evsel uygulamalar </w:t>
            </w:r>
            <w:proofErr w:type="spellStart"/>
            <w:r w:rsidRPr="006732DA">
              <w:rPr>
                <w:sz w:val="22"/>
                <w:szCs w:val="22"/>
              </w:rPr>
              <w:t>için</w:t>
            </w:r>
            <w:proofErr w:type="spellEnd"/>
            <w:r w:rsidRPr="006732DA">
              <w:rPr>
                <w:sz w:val="22"/>
                <w:szCs w:val="22"/>
              </w:rPr>
              <w:t xml:space="preserve"> yakıt pilli </w:t>
            </w:r>
            <w:proofErr w:type="spellStart"/>
            <w:r w:rsidRPr="006732DA">
              <w:rPr>
                <w:sz w:val="22"/>
                <w:szCs w:val="22"/>
              </w:rPr>
              <w:t>mikrokojenerasyon</w:t>
            </w:r>
            <w:proofErr w:type="spellEnd"/>
            <w:r w:rsidRPr="006732DA">
              <w:rPr>
                <w:sz w:val="22"/>
                <w:szCs w:val="22"/>
              </w:rPr>
              <w:t xml:space="preserve"> (hidrojen </w:t>
            </w:r>
            <w:proofErr w:type="spellStart"/>
            <w:r w:rsidRPr="006732DA">
              <w:rPr>
                <w:sz w:val="22"/>
                <w:szCs w:val="22"/>
              </w:rPr>
              <w:t>üretim</w:t>
            </w:r>
            <w:proofErr w:type="spellEnd"/>
            <w:r w:rsidRPr="006732DA">
              <w:rPr>
                <w:sz w:val="22"/>
                <w:szCs w:val="22"/>
              </w:rPr>
              <w:t xml:space="preserve"> alt sistemi ve katalitik yakıcı alt sistemi); PEM,SOFC, </w:t>
            </w:r>
            <w:proofErr w:type="spellStart"/>
            <w:r w:rsidRPr="006732DA">
              <w:rPr>
                <w:sz w:val="22"/>
                <w:szCs w:val="22"/>
              </w:rPr>
              <w:t>biyoyakıt</w:t>
            </w:r>
            <w:proofErr w:type="spellEnd"/>
            <w:r w:rsidRPr="006732DA">
              <w:rPr>
                <w:sz w:val="22"/>
                <w:szCs w:val="22"/>
              </w:rPr>
              <w:t xml:space="preserve"> pilleri dahil yakıt pilleri (</w:t>
            </w:r>
            <w:proofErr w:type="spellStart"/>
            <w:r w:rsidRPr="006732DA">
              <w:rPr>
                <w:sz w:val="22"/>
                <w:szCs w:val="22"/>
              </w:rPr>
              <w:t>güc</w:t>
            </w:r>
            <w:proofErr w:type="spellEnd"/>
            <w:r w:rsidRPr="006732DA">
              <w:rPr>
                <w:sz w:val="22"/>
                <w:szCs w:val="22"/>
              </w:rPr>
              <w:t xml:space="preserve">̧ </w:t>
            </w:r>
            <w:proofErr w:type="spellStart"/>
            <w:r w:rsidRPr="006732DA">
              <w:rPr>
                <w:sz w:val="22"/>
                <w:szCs w:val="22"/>
              </w:rPr>
              <w:t>koşullandırma</w:t>
            </w:r>
            <w:proofErr w:type="spellEnd"/>
            <w:r w:rsidRPr="006732DA">
              <w:rPr>
                <w:sz w:val="22"/>
                <w:szCs w:val="22"/>
              </w:rPr>
              <w:t xml:space="preserve"> alt sistemi, kontrol alt sistemi, ısı </w:t>
            </w:r>
            <w:proofErr w:type="spellStart"/>
            <w:r w:rsidRPr="006732DA">
              <w:rPr>
                <w:sz w:val="22"/>
                <w:szCs w:val="22"/>
              </w:rPr>
              <w:t>yönetimi</w:t>
            </w:r>
            <w:proofErr w:type="spellEnd"/>
            <w:r w:rsidRPr="006732DA">
              <w:rPr>
                <w:sz w:val="22"/>
                <w:szCs w:val="22"/>
              </w:rPr>
              <w:t xml:space="preserve"> alt sistem, yakıt pili </w:t>
            </w:r>
            <w:proofErr w:type="spellStart"/>
            <w:r w:rsidRPr="006732DA">
              <w:rPr>
                <w:sz w:val="22"/>
                <w:szCs w:val="22"/>
              </w:rPr>
              <w:t>bileşenleri</w:t>
            </w:r>
            <w:proofErr w:type="spellEnd"/>
            <w:r w:rsidRPr="006732DA">
              <w:rPr>
                <w:sz w:val="22"/>
                <w:szCs w:val="22"/>
              </w:rPr>
              <w:t xml:space="preserve">: inorganik, organik ve metalik </w:t>
            </w:r>
            <w:proofErr w:type="spellStart"/>
            <w:r w:rsidRPr="006732DA">
              <w:rPr>
                <w:sz w:val="22"/>
                <w:szCs w:val="22"/>
              </w:rPr>
              <w:t>membranlar</w:t>
            </w:r>
            <w:proofErr w:type="spellEnd"/>
            <w:r w:rsidRPr="006732DA">
              <w:rPr>
                <w:sz w:val="22"/>
                <w:szCs w:val="22"/>
              </w:rPr>
              <w:t xml:space="preserve">, </w:t>
            </w:r>
            <w:proofErr w:type="spellStart"/>
            <w:r w:rsidRPr="006732DA">
              <w:rPr>
                <w:sz w:val="22"/>
                <w:szCs w:val="22"/>
              </w:rPr>
              <w:t>bipolar</w:t>
            </w:r>
            <w:proofErr w:type="spellEnd"/>
            <w:r w:rsidRPr="006732DA">
              <w:rPr>
                <w:sz w:val="22"/>
                <w:szCs w:val="22"/>
              </w:rPr>
              <w:t>/</w:t>
            </w:r>
            <w:proofErr w:type="spellStart"/>
            <w:r w:rsidRPr="006732DA">
              <w:rPr>
                <w:sz w:val="22"/>
                <w:szCs w:val="22"/>
              </w:rPr>
              <w:t>interkonnektör</w:t>
            </w:r>
            <w:proofErr w:type="spellEnd"/>
            <w:r w:rsidRPr="006732DA">
              <w:rPr>
                <w:sz w:val="22"/>
                <w:szCs w:val="22"/>
              </w:rPr>
              <w:t xml:space="preserve"> tabakalar, </w:t>
            </w:r>
            <w:proofErr w:type="spellStart"/>
            <w:r w:rsidRPr="006732DA">
              <w:rPr>
                <w:sz w:val="22"/>
                <w:szCs w:val="22"/>
              </w:rPr>
              <w:t>membran</w:t>
            </w:r>
            <w:proofErr w:type="spellEnd"/>
            <w:r w:rsidRPr="006732DA">
              <w:rPr>
                <w:sz w:val="22"/>
                <w:szCs w:val="22"/>
              </w:rPr>
              <w:t xml:space="preserve">-elektrot grubu, </w:t>
            </w:r>
            <w:proofErr w:type="spellStart"/>
            <w:r w:rsidRPr="006732DA">
              <w:rPr>
                <w:sz w:val="22"/>
                <w:szCs w:val="22"/>
              </w:rPr>
              <w:t>katalizör</w:t>
            </w:r>
            <w:proofErr w:type="spellEnd"/>
            <w:r w:rsidRPr="006732DA">
              <w:rPr>
                <w:sz w:val="22"/>
                <w:szCs w:val="22"/>
              </w:rPr>
              <w:t xml:space="preserve"> teknolojileri, hidrojen </w:t>
            </w:r>
            <w:proofErr w:type="spellStart"/>
            <w:r w:rsidRPr="006732DA">
              <w:rPr>
                <w:sz w:val="22"/>
                <w:szCs w:val="22"/>
              </w:rPr>
              <w:t>saflaştırılması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için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katalizörler</w:t>
            </w:r>
            <w:proofErr w:type="spellEnd"/>
            <w:r w:rsidRPr="006732DA">
              <w:rPr>
                <w:sz w:val="22"/>
                <w:szCs w:val="22"/>
              </w:rPr>
              <w:t xml:space="preserve">, </w:t>
            </w:r>
            <w:proofErr w:type="spellStart"/>
            <w:r w:rsidRPr="006732DA">
              <w:rPr>
                <w:sz w:val="22"/>
                <w:szCs w:val="22"/>
              </w:rPr>
              <w:t>membran</w:t>
            </w:r>
            <w:proofErr w:type="spellEnd"/>
            <w:r w:rsidRPr="006732DA">
              <w:rPr>
                <w:sz w:val="22"/>
                <w:szCs w:val="22"/>
              </w:rPr>
              <w:t xml:space="preserve">/elektrolitler, anot ve katot </w:t>
            </w:r>
            <w:proofErr w:type="spellStart"/>
            <w:r w:rsidRPr="006732DA">
              <w:rPr>
                <w:sz w:val="22"/>
                <w:szCs w:val="22"/>
              </w:rPr>
              <w:t>katalizörler</w:t>
            </w:r>
            <w:proofErr w:type="spellEnd"/>
            <w:r w:rsidRPr="006732DA">
              <w:rPr>
                <w:sz w:val="22"/>
                <w:szCs w:val="22"/>
              </w:rPr>
              <w:t>)</w:t>
            </w:r>
            <w:r w:rsidRPr="006732DA">
              <w:rPr>
                <w:sz w:val="22"/>
                <w:szCs w:val="22"/>
              </w:rPr>
              <w:br/>
            </w:r>
            <w:r w:rsidRPr="00833A1D">
              <w:rPr>
                <w:b/>
                <w:bCs/>
                <w:sz w:val="22"/>
                <w:szCs w:val="22"/>
              </w:rPr>
              <w:t>(4)</w:t>
            </w:r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Yenilikçi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hücre</w:t>
            </w:r>
            <w:proofErr w:type="spellEnd"/>
            <w:r w:rsidRPr="006732DA">
              <w:rPr>
                <w:sz w:val="22"/>
                <w:szCs w:val="22"/>
              </w:rPr>
              <w:t xml:space="preserve"> ve </w:t>
            </w:r>
            <w:proofErr w:type="spellStart"/>
            <w:r w:rsidRPr="006732DA">
              <w:rPr>
                <w:sz w:val="22"/>
                <w:szCs w:val="22"/>
              </w:rPr>
              <w:t>yığın</w:t>
            </w:r>
            <w:proofErr w:type="spellEnd"/>
            <w:r w:rsidRPr="006732DA">
              <w:rPr>
                <w:sz w:val="22"/>
                <w:szCs w:val="22"/>
              </w:rPr>
              <w:t xml:space="preserve"> (</w:t>
            </w:r>
            <w:proofErr w:type="spellStart"/>
            <w:r w:rsidRPr="006732DA">
              <w:rPr>
                <w:sz w:val="22"/>
                <w:szCs w:val="22"/>
              </w:rPr>
              <w:t>stack</w:t>
            </w:r>
            <w:proofErr w:type="spellEnd"/>
            <w:r w:rsidRPr="006732DA">
              <w:rPr>
                <w:sz w:val="22"/>
                <w:szCs w:val="22"/>
              </w:rPr>
              <w:t xml:space="preserve">) tasarımı: </w:t>
            </w:r>
            <w:proofErr w:type="spellStart"/>
            <w:r w:rsidRPr="006732DA">
              <w:rPr>
                <w:sz w:val="22"/>
                <w:szCs w:val="22"/>
              </w:rPr>
              <w:t>Düşük</w:t>
            </w:r>
            <w:proofErr w:type="spellEnd"/>
            <w:r w:rsidRPr="006732DA">
              <w:rPr>
                <w:sz w:val="22"/>
                <w:szCs w:val="22"/>
              </w:rPr>
              <w:t xml:space="preserve"> sıcaklıklı </w:t>
            </w:r>
            <w:proofErr w:type="spellStart"/>
            <w:r w:rsidRPr="006732DA">
              <w:rPr>
                <w:sz w:val="22"/>
                <w:szCs w:val="22"/>
              </w:rPr>
              <w:t>kompozit</w:t>
            </w:r>
            <w:proofErr w:type="spellEnd"/>
            <w:r w:rsidRPr="006732DA">
              <w:rPr>
                <w:sz w:val="22"/>
                <w:szCs w:val="22"/>
              </w:rPr>
              <w:t xml:space="preserve"> SOFC ve ısı </w:t>
            </w:r>
            <w:proofErr w:type="spellStart"/>
            <w:r w:rsidRPr="006732DA">
              <w:rPr>
                <w:sz w:val="22"/>
                <w:szCs w:val="22"/>
              </w:rPr>
              <w:t>yönetimi</w:t>
            </w:r>
            <w:proofErr w:type="spellEnd"/>
            <w:r w:rsidRPr="006732DA">
              <w:rPr>
                <w:sz w:val="22"/>
                <w:szCs w:val="22"/>
              </w:rPr>
              <w:t xml:space="preserve"> (</w:t>
            </w:r>
            <w:proofErr w:type="spellStart"/>
            <w:r w:rsidRPr="006732DA">
              <w:rPr>
                <w:sz w:val="22"/>
                <w:szCs w:val="22"/>
              </w:rPr>
              <w:t>çalışma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sıcaklığı</w:t>
            </w:r>
            <w:proofErr w:type="spellEnd"/>
            <w:r w:rsidRPr="006732DA">
              <w:rPr>
                <w:sz w:val="22"/>
                <w:szCs w:val="22"/>
              </w:rPr>
              <w:t xml:space="preserve"> 300-500°C); biyolojik </w:t>
            </w:r>
            <w:proofErr w:type="spellStart"/>
            <w:r w:rsidRPr="006732DA">
              <w:rPr>
                <w:sz w:val="22"/>
                <w:szCs w:val="22"/>
              </w:rPr>
              <w:t>süreçler</w:t>
            </w:r>
            <w:proofErr w:type="spellEnd"/>
            <w:r w:rsidRPr="006732DA">
              <w:rPr>
                <w:sz w:val="22"/>
                <w:szCs w:val="22"/>
              </w:rPr>
              <w:t xml:space="preserve"> ile </w:t>
            </w:r>
            <w:proofErr w:type="spellStart"/>
            <w:r w:rsidRPr="006732DA">
              <w:rPr>
                <w:sz w:val="22"/>
                <w:szCs w:val="22"/>
              </w:rPr>
              <w:t>çalışan</w:t>
            </w:r>
            <w:proofErr w:type="spellEnd"/>
            <w:r w:rsidRPr="006732DA">
              <w:rPr>
                <w:sz w:val="22"/>
                <w:szCs w:val="22"/>
              </w:rPr>
              <w:t xml:space="preserve"> yakıt pilleri (</w:t>
            </w:r>
            <w:proofErr w:type="spellStart"/>
            <w:r w:rsidRPr="006732DA">
              <w:rPr>
                <w:sz w:val="22"/>
                <w:szCs w:val="22"/>
              </w:rPr>
              <w:t>örn</w:t>
            </w:r>
            <w:proofErr w:type="spellEnd"/>
            <w:r w:rsidRPr="006732DA">
              <w:rPr>
                <w:sz w:val="22"/>
                <w:szCs w:val="22"/>
              </w:rPr>
              <w:t xml:space="preserve">. </w:t>
            </w:r>
            <w:proofErr w:type="spellStart"/>
            <w:r w:rsidRPr="006732DA">
              <w:rPr>
                <w:sz w:val="22"/>
                <w:szCs w:val="22"/>
              </w:rPr>
              <w:t>enzimatik</w:t>
            </w:r>
            <w:proofErr w:type="spellEnd"/>
            <w:r w:rsidRPr="006732DA">
              <w:rPr>
                <w:sz w:val="22"/>
                <w:szCs w:val="22"/>
              </w:rPr>
              <w:t xml:space="preserve"> tabanlı </w:t>
            </w:r>
            <w:proofErr w:type="spellStart"/>
            <w:r w:rsidRPr="006732DA">
              <w:rPr>
                <w:sz w:val="22"/>
                <w:szCs w:val="22"/>
              </w:rPr>
              <w:t>biyoyakıt</w:t>
            </w:r>
            <w:proofErr w:type="spellEnd"/>
            <w:r w:rsidRPr="006732DA">
              <w:rPr>
                <w:sz w:val="22"/>
                <w:szCs w:val="22"/>
              </w:rPr>
              <w:t xml:space="preserve"> pili); </w:t>
            </w:r>
            <w:proofErr w:type="spellStart"/>
            <w:r w:rsidRPr="006732DA">
              <w:rPr>
                <w:sz w:val="22"/>
                <w:szCs w:val="22"/>
              </w:rPr>
              <w:t>yüsek</w:t>
            </w:r>
            <w:proofErr w:type="spellEnd"/>
            <w:r w:rsidRPr="006732DA">
              <w:rPr>
                <w:sz w:val="22"/>
                <w:szCs w:val="22"/>
              </w:rPr>
              <w:t xml:space="preserve"> sıcaklıklı PEM (</w:t>
            </w:r>
            <w:proofErr w:type="spellStart"/>
            <w:r w:rsidRPr="006732DA">
              <w:rPr>
                <w:sz w:val="22"/>
                <w:szCs w:val="22"/>
              </w:rPr>
              <w:t>çalışma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sıcaklığı</w:t>
            </w:r>
            <w:proofErr w:type="spellEnd"/>
            <w:r w:rsidRPr="006732DA">
              <w:rPr>
                <w:sz w:val="22"/>
                <w:szCs w:val="22"/>
              </w:rPr>
              <w:t xml:space="preserve"> 180-200°C); 2 kW/kg veya 2 kW/L </w:t>
            </w:r>
            <w:proofErr w:type="spellStart"/>
            <w:r w:rsidRPr="006732DA">
              <w:rPr>
                <w:sz w:val="22"/>
                <w:szCs w:val="22"/>
              </w:rPr>
              <w:t>üzeri</w:t>
            </w:r>
            <w:proofErr w:type="spellEnd"/>
            <w:r w:rsidRPr="006732DA">
              <w:rPr>
                <w:sz w:val="22"/>
                <w:szCs w:val="22"/>
              </w:rPr>
              <w:t xml:space="preserve"> enerji </w:t>
            </w:r>
            <w:proofErr w:type="spellStart"/>
            <w:r w:rsidRPr="006732DA">
              <w:rPr>
                <w:sz w:val="22"/>
                <w:szCs w:val="22"/>
              </w:rPr>
              <w:t>yoğunluklarını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mümkün</w:t>
            </w:r>
            <w:proofErr w:type="spellEnd"/>
            <w:r w:rsidRPr="006732DA">
              <w:rPr>
                <w:sz w:val="22"/>
                <w:szCs w:val="22"/>
              </w:rPr>
              <w:t xml:space="preserve"> kılacak metal plakalı yakıt pilleri</w:t>
            </w:r>
            <w:r w:rsidRPr="006732DA">
              <w:rPr>
                <w:sz w:val="22"/>
                <w:szCs w:val="22"/>
              </w:rPr>
              <w:br/>
            </w:r>
            <w:r w:rsidRPr="00833A1D">
              <w:rPr>
                <w:b/>
                <w:bCs/>
                <w:sz w:val="22"/>
                <w:szCs w:val="22"/>
              </w:rPr>
              <w:t>(5)</w:t>
            </w:r>
            <w:r w:rsidRPr="006732DA">
              <w:rPr>
                <w:sz w:val="22"/>
                <w:szCs w:val="22"/>
              </w:rPr>
              <w:t xml:space="preserve"> Hidrojenin </w:t>
            </w:r>
            <w:proofErr w:type="spellStart"/>
            <w:r w:rsidRPr="006732DA">
              <w:rPr>
                <w:sz w:val="22"/>
                <w:szCs w:val="22"/>
              </w:rPr>
              <w:t>dağıtımı</w:t>
            </w:r>
            <w:proofErr w:type="spellEnd"/>
            <w:r w:rsidRPr="006732DA">
              <w:rPr>
                <w:sz w:val="22"/>
                <w:szCs w:val="22"/>
              </w:rPr>
              <w:t xml:space="preserve"> ve </w:t>
            </w:r>
            <w:proofErr w:type="spellStart"/>
            <w:r w:rsidRPr="006732DA">
              <w:rPr>
                <w:sz w:val="22"/>
                <w:szCs w:val="22"/>
              </w:rPr>
              <w:t>güvenliği</w:t>
            </w:r>
            <w:proofErr w:type="spellEnd"/>
            <w:r w:rsidRPr="006732DA">
              <w:rPr>
                <w:sz w:val="22"/>
                <w:szCs w:val="22"/>
              </w:rPr>
              <w:t xml:space="preserve">: </w:t>
            </w:r>
            <w:proofErr w:type="spellStart"/>
            <w:r w:rsidRPr="006732DA">
              <w:rPr>
                <w:sz w:val="22"/>
                <w:szCs w:val="22"/>
              </w:rPr>
              <w:t>Kompozit</w:t>
            </w:r>
            <w:proofErr w:type="spellEnd"/>
            <w:r w:rsidRPr="006732DA">
              <w:rPr>
                <w:sz w:val="22"/>
                <w:szCs w:val="22"/>
              </w:rPr>
              <w:t xml:space="preserve"> hidrojen depolama tankları, sıvı hidrojen depolama teknolojileri, </w:t>
            </w:r>
            <w:proofErr w:type="spellStart"/>
            <w:r w:rsidRPr="006732DA">
              <w:rPr>
                <w:sz w:val="22"/>
                <w:szCs w:val="22"/>
              </w:rPr>
              <w:t>çelikte</w:t>
            </w:r>
            <w:proofErr w:type="spellEnd"/>
            <w:r w:rsidRPr="006732DA">
              <w:rPr>
                <w:sz w:val="22"/>
                <w:szCs w:val="22"/>
              </w:rPr>
              <w:t xml:space="preserve"> hidrojen </w:t>
            </w:r>
            <w:proofErr w:type="spellStart"/>
            <w:r w:rsidRPr="006732DA">
              <w:rPr>
                <w:sz w:val="22"/>
                <w:szCs w:val="22"/>
              </w:rPr>
              <w:t>kırılganlığına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yönelik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araştırmalar</w:t>
            </w:r>
            <w:proofErr w:type="spellEnd"/>
            <w:r w:rsidRPr="006732DA">
              <w:rPr>
                <w:sz w:val="22"/>
                <w:szCs w:val="22"/>
              </w:rPr>
              <w:t xml:space="preserve">; hidrojen </w:t>
            </w:r>
            <w:proofErr w:type="spellStart"/>
            <w:r w:rsidRPr="006732DA">
              <w:rPr>
                <w:sz w:val="22"/>
                <w:szCs w:val="22"/>
              </w:rPr>
              <w:t>dağıtım</w:t>
            </w:r>
            <w:proofErr w:type="spellEnd"/>
            <w:r w:rsidRPr="006732DA">
              <w:rPr>
                <w:sz w:val="22"/>
                <w:szCs w:val="22"/>
              </w:rPr>
              <w:t xml:space="preserve"> istasyonları </w:t>
            </w:r>
            <w:proofErr w:type="spellStart"/>
            <w:r w:rsidRPr="006732DA">
              <w:rPr>
                <w:sz w:val="22"/>
                <w:szCs w:val="22"/>
              </w:rPr>
              <w:t>için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küçük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ölçek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reformer</w:t>
            </w:r>
            <w:proofErr w:type="spellEnd"/>
            <w:r w:rsidRPr="006732DA">
              <w:rPr>
                <w:sz w:val="22"/>
                <w:szCs w:val="22"/>
              </w:rPr>
              <w:t xml:space="preserve">; hidrojen </w:t>
            </w:r>
            <w:proofErr w:type="spellStart"/>
            <w:r w:rsidRPr="006732DA">
              <w:rPr>
                <w:sz w:val="22"/>
                <w:szCs w:val="22"/>
              </w:rPr>
              <w:t>dağıtım</w:t>
            </w:r>
            <w:proofErr w:type="spellEnd"/>
            <w:r w:rsidRPr="006732DA">
              <w:rPr>
                <w:sz w:val="22"/>
                <w:szCs w:val="22"/>
              </w:rPr>
              <w:t xml:space="preserve"> istasyonları </w:t>
            </w:r>
            <w:proofErr w:type="spellStart"/>
            <w:r w:rsidRPr="006732DA">
              <w:rPr>
                <w:sz w:val="22"/>
                <w:szCs w:val="22"/>
              </w:rPr>
              <w:t>için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dağıtıcı</w:t>
            </w:r>
            <w:proofErr w:type="spellEnd"/>
            <w:r w:rsidRPr="006732DA">
              <w:rPr>
                <w:sz w:val="22"/>
                <w:szCs w:val="22"/>
              </w:rPr>
              <w:t xml:space="preserve"> sistemler; kritik hidrojen </w:t>
            </w:r>
            <w:proofErr w:type="spellStart"/>
            <w:r w:rsidRPr="006732DA">
              <w:rPr>
                <w:sz w:val="22"/>
                <w:szCs w:val="22"/>
              </w:rPr>
              <w:t>davranışı</w:t>
            </w:r>
            <w:proofErr w:type="spellEnd"/>
            <w:r w:rsidRPr="006732DA">
              <w:rPr>
                <w:sz w:val="22"/>
                <w:szCs w:val="22"/>
              </w:rPr>
              <w:t xml:space="preserve"> verileri (</w:t>
            </w:r>
            <w:proofErr w:type="spellStart"/>
            <w:r w:rsidRPr="006732DA">
              <w:rPr>
                <w:sz w:val="22"/>
                <w:szCs w:val="22"/>
              </w:rPr>
              <w:t>sensörler</w:t>
            </w:r>
            <w:proofErr w:type="spellEnd"/>
            <w:r w:rsidRPr="006732DA">
              <w:rPr>
                <w:sz w:val="22"/>
                <w:szCs w:val="22"/>
              </w:rPr>
              <w:t xml:space="preserve"> ve </w:t>
            </w:r>
            <w:proofErr w:type="spellStart"/>
            <w:r w:rsidRPr="006732DA">
              <w:rPr>
                <w:sz w:val="22"/>
                <w:szCs w:val="22"/>
              </w:rPr>
              <w:t>kaçak</w:t>
            </w:r>
            <w:proofErr w:type="spellEnd"/>
            <w:r w:rsidRPr="006732DA">
              <w:rPr>
                <w:sz w:val="22"/>
                <w:szCs w:val="22"/>
              </w:rPr>
              <w:t xml:space="preserve"> tespit teknolojiler. </w:t>
            </w:r>
          </w:p>
        </w:tc>
      </w:tr>
      <w:tr w:rsidR="006732DA" w:rsidRPr="00937ADD" w14:paraId="13614484" w14:textId="77777777" w:rsidTr="006732DA">
        <w:trPr>
          <w:trHeight w:val="416"/>
        </w:trPr>
        <w:tc>
          <w:tcPr>
            <w:tcW w:w="102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E2F86C" w14:textId="188A3425" w:rsidR="006732DA" w:rsidRPr="006732DA" w:rsidRDefault="006732DA" w:rsidP="006732DA">
            <w:pPr>
              <w:pStyle w:val="NormalWeb"/>
              <w:shd w:val="clear" w:color="auto" w:fill="FFFFFF"/>
            </w:pPr>
            <w:r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6. </w:t>
            </w:r>
            <w:r w:rsidRPr="006732DA">
              <w:rPr>
                <w:rFonts w:eastAsia="Calibri"/>
                <w:b/>
                <w:bCs/>
                <w:sz w:val="22"/>
                <w:szCs w:val="22"/>
              </w:rPr>
              <w:t>İLERİ ÖZELLİKLERE SAHİP ELEKTRİK ENERJİSİ DEPOLAMA TEKNOLOJİLERİ</w:t>
            </w:r>
            <w:r>
              <w:rPr>
                <w:rFonts w:ascii="ArialNarrow" w:hAnsi="ArialNarrow"/>
                <w:sz w:val="26"/>
                <w:szCs w:val="26"/>
              </w:rPr>
              <w:t xml:space="preserve"> </w:t>
            </w:r>
          </w:p>
        </w:tc>
      </w:tr>
      <w:tr w:rsidR="006732DA" w:rsidRPr="00937ADD" w14:paraId="32A5C80D" w14:textId="77777777" w:rsidTr="006732DA">
        <w:trPr>
          <w:trHeight w:val="416"/>
        </w:trPr>
        <w:tc>
          <w:tcPr>
            <w:tcW w:w="102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73A8B5" w14:textId="77777777" w:rsidR="006732DA" w:rsidRPr="006732DA" w:rsidRDefault="006732DA" w:rsidP="006732DA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6732DA">
              <w:rPr>
                <w:sz w:val="22"/>
                <w:szCs w:val="22"/>
              </w:rPr>
              <w:t xml:space="preserve">Projeler </w:t>
            </w:r>
            <w:proofErr w:type="spellStart"/>
            <w:r w:rsidRPr="006732DA">
              <w:rPr>
                <w:sz w:val="22"/>
                <w:szCs w:val="22"/>
              </w:rPr>
              <w:t>aşağıdaki</w:t>
            </w:r>
            <w:proofErr w:type="spellEnd"/>
            <w:r w:rsidRPr="006732DA">
              <w:rPr>
                <w:sz w:val="22"/>
                <w:szCs w:val="22"/>
              </w:rPr>
              <w:t xml:space="preserve"> ve benzeri </w:t>
            </w:r>
            <w:proofErr w:type="spellStart"/>
            <w:r w:rsidRPr="006732DA">
              <w:rPr>
                <w:sz w:val="22"/>
                <w:szCs w:val="22"/>
              </w:rPr>
              <w:t>ürünlere</w:t>
            </w:r>
            <w:proofErr w:type="spellEnd"/>
            <w:r w:rsidRPr="006732DA">
              <w:rPr>
                <w:sz w:val="22"/>
                <w:szCs w:val="22"/>
              </w:rPr>
              <w:t>/</w:t>
            </w:r>
            <w:proofErr w:type="spellStart"/>
            <w:r w:rsidRPr="006732DA">
              <w:rPr>
                <w:sz w:val="22"/>
                <w:szCs w:val="22"/>
              </w:rPr>
              <w:t>özelliklere</w:t>
            </w:r>
            <w:proofErr w:type="spellEnd"/>
            <w:r w:rsidRPr="006732DA">
              <w:rPr>
                <w:sz w:val="22"/>
                <w:szCs w:val="22"/>
              </w:rPr>
              <w:t xml:space="preserve"> odaklanacaktır: </w:t>
            </w:r>
          </w:p>
          <w:p w14:paraId="351BDD54" w14:textId="77777777" w:rsidR="006732DA" w:rsidRPr="006732DA" w:rsidRDefault="006732DA" w:rsidP="006732D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3A1D">
              <w:rPr>
                <w:b/>
                <w:bCs/>
                <w:sz w:val="22"/>
                <w:szCs w:val="22"/>
              </w:rPr>
              <w:t>(1)</w:t>
            </w:r>
            <w:r w:rsidRPr="006732DA">
              <w:rPr>
                <w:sz w:val="22"/>
                <w:szCs w:val="22"/>
              </w:rPr>
              <w:t xml:space="preserve"> Lityum iyon batarya teknolojilerine </w:t>
            </w:r>
            <w:proofErr w:type="spellStart"/>
            <w:r w:rsidRPr="006732DA">
              <w:rPr>
                <w:sz w:val="22"/>
                <w:szCs w:val="22"/>
              </w:rPr>
              <w:t>göre</w:t>
            </w:r>
            <w:proofErr w:type="spellEnd"/>
            <w:r w:rsidRPr="006732DA">
              <w:rPr>
                <w:sz w:val="22"/>
                <w:szCs w:val="22"/>
              </w:rPr>
              <w:t xml:space="preserve"> daha </w:t>
            </w:r>
            <w:proofErr w:type="spellStart"/>
            <w:r w:rsidRPr="006732DA">
              <w:rPr>
                <w:sz w:val="22"/>
                <w:szCs w:val="22"/>
              </w:rPr>
              <w:t>yüksek</w:t>
            </w:r>
            <w:proofErr w:type="spellEnd"/>
            <w:r w:rsidRPr="006732DA">
              <w:rPr>
                <w:sz w:val="22"/>
                <w:szCs w:val="22"/>
              </w:rPr>
              <w:t xml:space="preserve"> teknik </w:t>
            </w:r>
            <w:proofErr w:type="spellStart"/>
            <w:r w:rsidRPr="006732DA">
              <w:rPr>
                <w:sz w:val="22"/>
                <w:szCs w:val="22"/>
              </w:rPr>
              <w:t>özelliklere</w:t>
            </w:r>
            <w:proofErr w:type="spellEnd"/>
            <w:r w:rsidRPr="006732DA">
              <w:rPr>
                <w:sz w:val="22"/>
                <w:szCs w:val="22"/>
              </w:rPr>
              <w:t xml:space="preserve"> sahip olabilme potansiyeline sahip bataryalar, </w:t>
            </w:r>
            <w:proofErr w:type="spellStart"/>
            <w:r w:rsidRPr="006732DA">
              <w:rPr>
                <w:sz w:val="22"/>
                <w:szCs w:val="22"/>
              </w:rPr>
              <w:t>örn</w:t>
            </w:r>
            <w:proofErr w:type="spellEnd"/>
            <w:r w:rsidRPr="006732DA">
              <w:rPr>
                <w:sz w:val="22"/>
                <w:szCs w:val="22"/>
              </w:rPr>
              <w:t xml:space="preserve">. </w:t>
            </w:r>
            <w:proofErr w:type="gramStart"/>
            <w:r w:rsidRPr="006732DA">
              <w:rPr>
                <w:sz w:val="22"/>
                <w:szCs w:val="22"/>
              </w:rPr>
              <w:t>silikon</w:t>
            </w:r>
            <w:proofErr w:type="gramEnd"/>
            <w:r w:rsidRPr="006732DA">
              <w:rPr>
                <w:sz w:val="22"/>
                <w:szCs w:val="22"/>
              </w:rPr>
              <w:t xml:space="preserve"> ve metal oksit anot, lityumca zengin katot </w:t>
            </w:r>
            <w:proofErr w:type="spellStart"/>
            <w:r w:rsidRPr="006732DA">
              <w:rPr>
                <w:sz w:val="22"/>
                <w:szCs w:val="22"/>
              </w:rPr>
              <w:t>içeren</w:t>
            </w:r>
            <w:proofErr w:type="spellEnd"/>
            <w:r w:rsidRPr="006732DA">
              <w:rPr>
                <w:sz w:val="22"/>
                <w:szCs w:val="22"/>
              </w:rPr>
              <w:t xml:space="preserve"> bataryalar, sodyum iyon piller;</w:t>
            </w:r>
            <w:r w:rsidRPr="006732DA">
              <w:rPr>
                <w:sz w:val="22"/>
                <w:szCs w:val="22"/>
              </w:rPr>
              <w:br/>
            </w:r>
            <w:r w:rsidRPr="00833A1D">
              <w:rPr>
                <w:b/>
                <w:bCs/>
                <w:sz w:val="22"/>
                <w:szCs w:val="22"/>
              </w:rPr>
              <w:t>(2)</w:t>
            </w:r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Şebeke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elektriğinin</w:t>
            </w:r>
            <w:proofErr w:type="spellEnd"/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yüksek</w:t>
            </w:r>
            <w:proofErr w:type="spellEnd"/>
            <w:r w:rsidRPr="006732DA">
              <w:rPr>
                <w:sz w:val="22"/>
                <w:szCs w:val="22"/>
              </w:rPr>
              <w:t xml:space="preserve"> verim ile depolanmasını </w:t>
            </w:r>
            <w:proofErr w:type="spellStart"/>
            <w:r w:rsidRPr="006732DA">
              <w:rPr>
                <w:sz w:val="22"/>
                <w:szCs w:val="22"/>
              </w:rPr>
              <w:t>sağlayan</w:t>
            </w:r>
            <w:proofErr w:type="spellEnd"/>
            <w:r w:rsidRPr="006732DA">
              <w:rPr>
                <w:sz w:val="22"/>
                <w:szCs w:val="22"/>
              </w:rPr>
              <w:t xml:space="preserve"> teknolojiler, </w:t>
            </w:r>
            <w:proofErr w:type="spellStart"/>
            <w:r w:rsidRPr="006732DA">
              <w:rPr>
                <w:sz w:val="22"/>
                <w:szCs w:val="22"/>
              </w:rPr>
              <w:t>örn</w:t>
            </w:r>
            <w:proofErr w:type="spellEnd"/>
            <w:r w:rsidRPr="006732DA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6732DA">
              <w:rPr>
                <w:sz w:val="22"/>
                <w:szCs w:val="22"/>
              </w:rPr>
              <w:t>şarj</w:t>
            </w:r>
            <w:proofErr w:type="gramEnd"/>
            <w:r w:rsidRPr="006732DA">
              <w:rPr>
                <w:sz w:val="22"/>
                <w:szCs w:val="22"/>
              </w:rPr>
              <w:t>-deşarj</w:t>
            </w:r>
            <w:proofErr w:type="spellEnd"/>
            <w:r w:rsidRPr="006732DA">
              <w:rPr>
                <w:sz w:val="22"/>
                <w:szCs w:val="22"/>
              </w:rPr>
              <w:t xml:space="preserve"> verimi </w:t>
            </w:r>
            <w:proofErr w:type="spellStart"/>
            <w:r w:rsidRPr="006732DA">
              <w:rPr>
                <w:sz w:val="22"/>
                <w:szCs w:val="22"/>
              </w:rPr>
              <w:t>açısından</w:t>
            </w:r>
            <w:proofErr w:type="spellEnd"/>
            <w:r w:rsidRPr="006732DA">
              <w:rPr>
                <w:sz w:val="22"/>
                <w:szCs w:val="22"/>
              </w:rPr>
              <w:t xml:space="preserve"> ileri </w:t>
            </w:r>
            <w:proofErr w:type="spellStart"/>
            <w:r w:rsidRPr="006732DA">
              <w:rPr>
                <w:sz w:val="22"/>
                <w:szCs w:val="22"/>
              </w:rPr>
              <w:t>özelliklere</w:t>
            </w:r>
            <w:proofErr w:type="spellEnd"/>
            <w:r w:rsidRPr="006732DA">
              <w:rPr>
                <w:sz w:val="22"/>
                <w:szCs w:val="22"/>
              </w:rPr>
              <w:t xml:space="preserve"> sahip teknolojik </w:t>
            </w:r>
            <w:proofErr w:type="spellStart"/>
            <w:r w:rsidRPr="006732DA">
              <w:rPr>
                <w:sz w:val="22"/>
                <w:szCs w:val="22"/>
              </w:rPr>
              <w:t>çözümler</w:t>
            </w:r>
            <w:proofErr w:type="spellEnd"/>
            <w:r w:rsidRPr="006732DA">
              <w:rPr>
                <w:sz w:val="22"/>
                <w:szCs w:val="22"/>
              </w:rPr>
              <w:t xml:space="preserve">; </w:t>
            </w:r>
          </w:p>
          <w:p w14:paraId="57C93993" w14:textId="77777777" w:rsidR="006732DA" w:rsidRDefault="006732DA" w:rsidP="006732D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3A1D">
              <w:rPr>
                <w:b/>
                <w:bCs/>
                <w:sz w:val="22"/>
                <w:szCs w:val="22"/>
              </w:rPr>
              <w:t>(3)</w:t>
            </w:r>
            <w:r w:rsidRPr="006732DA">
              <w:rPr>
                <w:sz w:val="22"/>
                <w:szCs w:val="22"/>
              </w:rPr>
              <w:t xml:space="preserve"> Akıllı elektrik </w:t>
            </w:r>
            <w:proofErr w:type="spellStart"/>
            <w:r w:rsidRPr="006732DA">
              <w:rPr>
                <w:sz w:val="22"/>
                <w:szCs w:val="22"/>
              </w:rPr>
              <w:t>şebekeleri</w:t>
            </w:r>
            <w:proofErr w:type="spellEnd"/>
            <w:r w:rsidRPr="006732DA">
              <w:rPr>
                <w:sz w:val="22"/>
                <w:szCs w:val="22"/>
              </w:rPr>
              <w:t xml:space="preserve"> kapsamında </w:t>
            </w:r>
            <w:proofErr w:type="spellStart"/>
            <w:r w:rsidRPr="006732DA">
              <w:rPr>
                <w:sz w:val="22"/>
                <w:szCs w:val="22"/>
              </w:rPr>
              <w:t>erimis</w:t>
            </w:r>
            <w:proofErr w:type="spellEnd"/>
            <w:r w:rsidRPr="006732DA">
              <w:rPr>
                <w:sz w:val="22"/>
                <w:szCs w:val="22"/>
              </w:rPr>
              <w:t xml:space="preserve">̧ tuz ve redoks </w:t>
            </w:r>
            <w:proofErr w:type="spellStart"/>
            <w:r w:rsidRPr="006732DA">
              <w:rPr>
                <w:sz w:val="22"/>
                <w:szCs w:val="22"/>
              </w:rPr>
              <w:t>akıs</w:t>
            </w:r>
            <w:proofErr w:type="spellEnd"/>
            <w:r w:rsidRPr="006732DA">
              <w:rPr>
                <w:sz w:val="22"/>
                <w:szCs w:val="22"/>
              </w:rPr>
              <w:t>̧ pilleri;</w:t>
            </w:r>
            <w:r w:rsidRPr="006732DA">
              <w:rPr>
                <w:sz w:val="22"/>
                <w:szCs w:val="22"/>
              </w:rPr>
              <w:br/>
            </w:r>
            <w:r w:rsidRPr="00833A1D">
              <w:rPr>
                <w:b/>
                <w:bCs/>
                <w:sz w:val="22"/>
                <w:szCs w:val="22"/>
              </w:rPr>
              <w:t>(4)</w:t>
            </w:r>
            <w:r w:rsidRPr="006732DA">
              <w:rPr>
                <w:sz w:val="22"/>
                <w:szCs w:val="22"/>
              </w:rPr>
              <w:t xml:space="preserve"> </w:t>
            </w:r>
            <w:proofErr w:type="spellStart"/>
            <w:r w:rsidRPr="006732DA">
              <w:rPr>
                <w:sz w:val="22"/>
                <w:szCs w:val="22"/>
              </w:rPr>
              <w:t>Yüksek</w:t>
            </w:r>
            <w:proofErr w:type="spellEnd"/>
            <w:r w:rsidRPr="006732DA">
              <w:rPr>
                <w:sz w:val="22"/>
                <w:szCs w:val="22"/>
              </w:rPr>
              <w:t xml:space="preserve"> performanslı piller </w:t>
            </w:r>
            <w:proofErr w:type="spellStart"/>
            <w:r w:rsidRPr="006732DA">
              <w:rPr>
                <w:sz w:val="22"/>
                <w:szCs w:val="22"/>
              </w:rPr>
              <w:t>için</w:t>
            </w:r>
            <w:proofErr w:type="spellEnd"/>
            <w:r w:rsidRPr="006732DA">
              <w:rPr>
                <w:sz w:val="22"/>
                <w:szCs w:val="22"/>
              </w:rPr>
              <w:t xml:space="preserve"> yeni madde yapıları ve malz</w:t>
            </w:r>
            <w:r>
              <w:rPr>
                <w:sz w:val="22"/>
                <w:szCs w:val="22"/>
              </w:rPr>
              <w:t>e</w:t>
            </w:r>
            <w:r w:rsidRPr="006732DA">
              <w:rPr>
                <w:sz w:val="22"/>
                <w:szCs w:val="22"/>
              </w:rPr>
              <w:t xml:space="preserve">meler, pil performansını en </w:t>
            </w:r>
            <w:proofErr w:type="spellStart"/>
            <w:r w:rsidRPr="006732DA">
              <w:rPr>
                <w:sz w:val="22"/>
                <w:szCs w:val="22"/>
              </w:rPr>
              <w:t>iyileyen</w:t>
            </w:r>
            <w:proofErr w:type="spellEnd"/>
            <w:r w:rsidRPr="006732DA">
              <w:rPr>
                <w:sz w:val="22"/>
                <w:szCs w:val="22"/>
              </w:rPr>
              <w:t xml:space="preserve"> pil </w:t>
            </w:r>
            <w:proofErr w:type="spellStart"/>
            <w:r w:rsidRPr="006732DA">
              <w:rPr>
                <w:sz w:val="22"/>
                <w:szCs w:val="22"/>
              </w:rPr>
              <w:t>yönetim</w:t>
            </w:r>
            <w:proofErr w:type="spellEnd"/>
            <w:r w:rsidRPr="006732DA">
              <w:rPr>
                <w:sz w:val="22"/>
                <w:szCs w:val="22"/>
              </w:rPr>
              <w:t xml:space="preserve"> ve </w:t>
            </w:r>
            <w:proofErr w:type="spellStart"/>
            <w:r w:rsidRPr="006732DA">
              <w:rPr>
                <w:sz w:val="22"/>
                <w:szCs w:val="22"/>
              </w:rPr>
              <w:t>sensör</w:t>
            </w:r>
            <w:proofErr w:type="spellEnd"/>
            <w:r w:rsidRPr="006732DA">
              <w:rPr>
                <w:sz w:val="22"/>
                <w:szCs w:val="22"/>
              </w:rPr>
              <w:t xml:space="preserve"> sistemleri, pil </w:t>
            </w:r>
            <w:proofErr w:type="spellStart"/>
            <w:r w:rsidRPr="006732DA">
              <w:rPr>
                <w:sz w:val="22"/>
                <w:szCs w:val="22"/>
              </w:rPr>
              <w:t>ömrünu</w:t>
            </w:r>
            <w:proofErr w:type="spellEnd"/>
            <w:r w:rsidRPr="006732DA">
              <w:rPr>
                <w:sz w:val="22"/>
                <w:szCs w:val="22"/>
              </w:rPr>
              <w:t xml:space="preserve">̈ uzatan kendi kedine onarım </w:t>
            </w:r>
            <w:proofErr w:type="spellStart"/>
            <w:r w:rsidRPr="006732DA">
              <w:rPr>
                <w:sz w:val="22"/>
                <w:szCs w:val="22"/>
              </w:rPr>
              <w:t>sağlayan</w:t>
            </w:r>
            <w:proofErr w:type="spellEnd"/>
            <w:r w:rsidRPr="006732DA">
              <w:rPr>
                <w:sz w:val="22"/>
                <w:szCs w:val="22"/>
              </w:rPr>
              <w:t xml:space="preserve"> polimerler vb.; </w:t>
            </w:r>
          </w:p>
          <w:p w14:paraId="13C61F27" w14:textId="41A45121" w:rsidR="006732DA" w:rsidRPr="006732DA" w:rsidRDefault="006732DA" w:rsidP="006732D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24378AD7" w14:textId="77777777" w:rsidR="00676A37" w:rsidRDefault="00676A37"/>
    <w:sectPr w:rsidR="00676A37" w:rsidSect="00316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440" w:right="920" w:bottom="660" w:left="860" w:header="0" w:footer="266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7CEB" w14:textId="77777777" w:rsidR="00520AF6" w:rsidRDefault="00520AF6" w:rsidP="00676A37">
      <w:pPr>
        <w:spacing w:after="0" w:line="240" w:lineRule="auto"/>
      </w:pPr>
      <w:r>
        <w:separator/>
      </w:r>
    </w:p>
  </w:endnote>
  <w:endnote w:type="continuationSeparator" w:id="0">
    <w:p w14:paraId="7E38FB14" w14:textId="77777777" w:rsidR="00520AF6" w:rsidRDefault="00520AF6" w:rsidP="0067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20B060602020203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2936" w14:textId="77777777" w:rsidR="00896B38" w:rsidRDefault="00896B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159E" w14:textId="315C8118" w:rsidR="00676A37" w:rsidRPr="00676A37" w:rsidRDefault="00AF12D4" w:rsidP="00676A37">
    <w:pPr>
      <w:tabs>
        <w:tab w:val="center" w:pos="4536"/>
        <w:tab w:val="right" w:pos="9072"/>
      </w:tabs>
      <w:spacing w:after="0" w:line="240" w:lineRule="auto"/>
      <w:ind w:left="426" w:hanging="426"/>
      <w:rPr>
        <w:rFonts w:ascii="Times New Roman" w:eastAsiaTheme="minorHAnsi" w:hAnsi="Times New Roman"/>
      </w:rPr>
    </w:pPr>
    <w:r>
      <w:rPr>
        <w:rFonts w:ascii="Times New Roman" w:eastAsiaTheme="minorHAnsi" w:hAnsi="Times New Roman"/>
      </w:rPr>
      <w:t>KGK-FRM-</w:t>
    </w:r>
    <w:r w:rsidR="00676A37" w:rsidRPr="00676A37">
      <w:rPr>
        <w:rFonts w:ascii="Times New Roman" w:eastAsiaTheme="minorHAnsi" w:hAnsi="Times New Roman"/>
      </w:rPr>
      <w:tab/>
    </w:r>
    <w:r w:rsidR="00676A37" w:rsidRPr="00676A37">
      <w:rPr>
        <w:rFonts w:ascii="Times New Roman" w:eastAsiaTheme="minorHAnsi" w:hAnsi="Times New Roman"/>
      </w:rPr>
      <w:tab/>
      <w:t xml:space="preserve">Sayfa No: </w:t>
    </w:r>
    <w:r w:rsidR="00676A37" w:rsidRPr="00676A37">
      <w:rPr>
        <w:rFonts w:ascii="Times New Roman" w:eastAsiaTheme="minorHAnsi" w:hAnsi="Times New Roman"/>
      </w:rPr>
      <w:fldChar w:fldCharType="begin"/>
    </w:r>
    <w:r w:rsidR="00676A37" w:rsidRPr="00676A37">
      <w:rPr>
        <w:rFonts w:ascii="Times New Roman" w:eastAsiaTheme="minorHAnsi" w:hAnsi="Times New Roman"/>
      </w:rPr>
      <w:instrText xml:space="preserve"> PAGE </w:instrText>
    </w:r>
    <w:r w:rsidR="00676A37" w:rsidRPr="00676A37">
      <w:rPr>
        <w:rFonts w:ascii="Times New Roman" w:eastAsiaTheme="minorHAnsi" w:hAnsi="Times New Roman"/>
      </w:rPr>
      <w:fldChar w:fldCharType="separate"/>
    </w:r>
    <w:r>
      <w:rPr>
        <w:rFonts w:ascii="Times New Roman" w:eastAsiaTheme="minorHAnsi" w:hAnsi="Times New Roman"/>
        <w:noProof/>
      </w:rPr>
      <w:t>1</w:t>
    </w:r>
    <w:r w:rsidR="00676A37" w:rsidRPr="00676A37">
      <w:rPr>
        <w:rFonts w:ascii="Times New Roman" w:eastAsiaTheme="minorHAnsi" w:hAnsi="Times New Roman"/>
      </w:rPr>
      <w:fldChar w:fldCharType="end"/>
    </w:r>
    <w:r w:rsidR="00676A37" w:rsidRPr="00676A37">
      <w:rPr>
        <w:rFonts w:ascii="Times New Roman" w:eastAsiaTheme="minorHAnsi" w:hAnsi="Times New Roman"/>
      </w:rPr>
      <w:t>/</w:t>
    </w:r>
    <w:r w:rsidR="00676A37" w:rsidRPr="00676A37">
      <w:rPr>
        <w:rFonts w:ascii="Times New Roman" w:eastAsiaTheme="minorHAnsi" w:hAnsi="Times New Roman"/>
      </w:rPr>
      <w:fldChar w:fldCharType="begin"/>
    </w:r>
    <w:r w:rsidR="00676A37" w:rsidRPr="00676A37">
      <w:rPr>
        <w:rFonts w:ascii="Times New Roman" w:eastAsiaTheme="minorHAnsi" w:hAnsi="Times New Roman"/>
      </w:rPr>
      <w:instrText xml:space="preserve"> NUMPAGES </w:instrText>
    </w:r>
    <w:r w:rsidR="00676A37" w:rsidRPr="00676A37">
      <w:rPr>
        <w:rFonts w:ascii="Times New Roman" w:eastAsiaTheme="minorHAnsi" w:hAnsi="Times New Roman"/>
      </w:rPr>
      <w:fldChar w:fldCharType="separate"/>
    </w:r>
    <w:r>
      <w:rPr>
        <w:rFonts w:ascii="Times New Roman" w:eastAsiaTheme="minorHAnsi" w:hAnsi="Times New Roman"/>
        <w:noProof/>
      </w:rPr>
      <w:t>3</w:t>
    </w:r>
    <w:r w:rsidR="00676A37" w:rsidRPr="00676A37">
      <w:rPr>
        <w:rFonts w:ascii="Times New Roman" w:eastAsiaTheme="minorHAnsi" w:hAnsi="Times New Roman"/>
      </w:rPr>
      <w:fldChar w:fldCharType="end"/>
    </w:r>
  </w:p>
  <w:p w14:paraId="682FCEA4" w14:textId="77777777" w:rsidR="00676A37" w:rsidRDefault="00676A3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1272" w14:textId="77777777" w:rsidR="00896B38" w:rsidRDefault="00896B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D2C6" w14:textId="77777777" w:rsidR="00520AF6" w:rsidRDefault="00520AF6" w:rsidP="00676A37">
      <w:pPr>
        <w:spacing w:after="0" w:line="240" w:lineRule="auto"/>
      </w:pPr>
      <w:r>
        <w:separator/>
      </w:r>
    </w:p>
  </w:footnote>
  <w:footnote w:type="continuationSeparator" w:id="0">
    <w:p w14:paraId="369FAC62" w14:textId="77777777" w:rsidR="00520AF6" w:rsidRDefault="00520AF6" w:rsidP="0067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5B29" w14:textId="77777777" w:rsidR="00896B38" w:rsidRDefault="00896B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EBF9" w14:textId="77777777" w:rsidR="00676A37" w:rsidRDefault="00676A37">
    <w:pPr>
      <w:pStyle w:val="stBilgi"/>
    </w:pPr>
  </w:p>
  <w:p w14:paraId="60C981E0" w14:textId="77777777" w:rsidR="00676A37" w:rsidRDefault="00676A37">
    <w:pPr>
      <w:pStyle w:val="stBilgi"/>
    </w:pPr>
  </w:p>
  <w:tbl>
    <w:tblPr>
      <w:tblW w:w="507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5624"/>
      <w:gridCol w:w="1652"/>
      <w:gridCol w:w="1568"/>
    </w:tblGrid>
    <w:tr w:rsidR="00676A37" w:rsidRPr="00676A37" w14:paraId="2A84E161" w14:textId="77777777" w:rsidTr="00676A37">
      <w:trPr>
        <w:cantSplit/>
        <w:trHeight w:val="300"/>
      </w:trPr>
      <w:tc>
        <w:tcPr>
          <w:tcW w:w="691" w:type="pct"/>
          <w:vMerge w:val="restart"/>
          <w:vAlign w:val="center"/>
          <w:hideMark/>
        </w:tcPr>
        <w:p w14:paraId="2D886716" w14:textId="183B5614" w:rsidR="00676A37" w:rsidRPr="00676A37" w:rsidRDefault="00896B38" w:rsidP="00676A3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Theme="minorHAnsi" w:hAnsi="Century Gothic" w:cstheme="minorBidi"/>
            </w:rPr>
          </w:pPr>
          <w:r>
            <w:rPr>
              <w:rFonts w:ascii="Century Gothic" w:eastAsiaTheme="minorHAnsi" w:hAnsi="Century Gothic" w:cstheme="minorBidi"/>
              <w:noProof/>
            </w:rPr>
            <w:drawing>
              <wp:inline distT="0" distB="0" distL="0" distR="0" wp14:anchorId="3761F40A" wp14:editId="298B500D">
                <wp:extent cx="811530" cy="811530"/>
                <wp:effectExtent l="0" t="0" r="127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30" cy="811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0" w:type="pct"/>
          <w:vMerge w:val="restart"/>
          <w:vAlign w:val="center"/>
          <w:hideMark/>
        </w:tcPr>
        <w:p w14:paraId="64E7825E" w14:textId="77777777" w:rsidR="00676A37" w:rsidRPr="00676A37" w:rsidRDefault="00676A37" w:rsidP="00676A3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HAnsi" w:hAnsi="Times New Roman"/>
              <w:b/>
              <w:sz w:val="30"/>
              <w:szCs w:val="30"/>
            </w:rPr>
          </w:pPr>
          <w:r w:rsidRPr="00676A37">
            <w:rPr>
              <w:rFonts w:ascii="Times New Roman" w:eastAsiaTheme="minorHAnsi" w:hAnsi="Times New Roman"/>
              <w:b/>
              <w:sz w:val="30"/>
              <w:szCs w:val="30"/>
            </w:rPr>
            <w:t>DİCLE ÜNİVERSİTESİ</w:t>
          </w:r>
        </w:p>
        <w:p w14:paraId="413D8802" w14:textId="77777777" w:rsidR="00676A37" w:rsidRDefault="00E777D7" w:rsidP="00676A3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HAnsi" w:hAnsi="Times New Roman"/>
              <w:b/>
              <w:sz w:val="30"/>
              <w:szCs w:val="30"/>
            </w:rPr>
          </w:pPr>
          <w:r>
            <w:rPr>
              <w:rFonts w:ascii="Times New Roman" w:eastAsiaTheme="minorHAnsi" w:hAnsi="Times New Roman"/>
              <w:b/>
              <w:sz w:val="30"/>
              <w:szCs w:val="30"/>
            </w:rPr>
            <w:t>YENİLENEBİLİR ENERJİ</w:t>
          </w:r>
          <w:r w:rsidR="0055348A">
            <w:rPr>
              <w:rFonts w:ascii="Times New Roman" w:eastAsiaTheme="minorHAnsi" w:hAnsi="Times New Roman"/>
              <w:b/>
              <w:sz w:val="30"/>
              <w:szCs w:val="30"/>
            </w:rPr>
            <w:t xml:space="preserve"> UYGULAMA VE </w:t>
          </w:r>
          <w:r w:rsidR="00676A37" w:rsidRPr="00676A37">
            <w:rPr>
              <w:rFonts w:ascii="Times New Roman" w:eastAsiaTheme="minorHAnsi" w:hAnsi="Times New Roman"/>
              <w:b/>
              <w:sz w:val="30"/>
              <w:szCs w:val="30"/>
            </w:rPr>
            <w:t xml:space="preserve">ARAŞTIRMA MERKEZİ </w:t>
          </w:r>
        </w:p>
        <w:p w14:paraId="20814603" w14:textId="43A410D9" w:rsidR="00800750" w:rsidRPr="00676A37" w:rsidRDefault="00800750" w:rsidP="00676A3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HAnsi" w:hAnsi="Times New Roman"/>
              <w:b/>
              <w:sz w:val="30"/>
              <w:szCs w:val="30"/>
            </w:rPr>
          </w:pPr>
          <w:r>
            <w:rPr>
              <w:rFonts w:ascii="Times New Roman" w:eastAsiaTheme="minorHAnsi" w:hAnsi="Times New Roman"/>
              <w:b/>
              <w:sz w:val="30"/>
              <w:szCs w:val="30"/>
            </w:rPr>
            <w:t>ARAŞTIRMA GRUBU BAŞVURU FOR</w:t>
          </w:r>
          <w:r w:rsidR="007B696B">
            <w:rPr>
              <w:rFonts w:ascii="Times New Roman" w:eastAsiaTheme="minorHAnsi" w:hAnsi="Times New Roman"/>
              <w:b/>
              <w:sz w:val="30"/>
              <w:szCs w:val="30"/>
            </w:rPr>
            <w:t>MU</w:t>
          </w:r>
        </w:p>
      </w:tc>
      <w:tc>
        <w:tcPr>
          <w:tcW w:w="805" w:type="pct"/>
          <w:vAlign w:val="center"/>
          <w:hideMark/>
        </w:tcPr>
        <w:p w14:paraId="1A67B037" w14:textId="77777777" w:rsidR="00676A37" w:rsidRPr="00676A37" w:rsidRDefault="00676A37" w:rsidP="00676A3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Theme="minorHAnsi" w:hAnsi="Times New Roman"/>
              <w:b/>
              <w:bCs/>
              <w:sz w:val="18"/>
              <w:szCs w:val="18"/>
            </w:rPr>
          </w:pPr>
          <w:r w:rsidRPr="00676A37">
            <w:rPr>
              <w:rFonts w:ascii="Times New Roman" w:eastAsiaTheme="minorHAnsi" w:hAnsi="Times New Roman"/>
              <w:sz w:val="18"/>
              <w:szCs w:val="18"/>
            </w:rPr>
            <w:t>Doküman Kodu</w:t>
          </w:r>
        </w:p>
      </w:tc>
      <w:tc>
        <w:tcPr>
          <w:tcW w:w="764" w:type="pct"/>
          <w:vAlign w:val="center"/>
          <w:hideMark/>
        </w:tcPr>
        <w:p w14:paraId="16E000A1" w14:textId="52EB9177" w:rsidR="00676A37" w:rsidRPr="00676A37" w:rsidRDefault="00E777D7" w:rsidP="00676A3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Theme="minorHAnsi" w:hAnsi="Times New Roman"/>
              <w:b/>
              <w:bCs/>
              <w:sz w:val="18"/>
              <w:szCs w:val="18"/>
            </w:rPr>
          </w:pPr>
          <w:r>
            <w:rPr>
              <w:rFonts w:ascii="Times New Roman" w:eastAsiaTheme="minorHAnsi" w:hAnsi="Times New Roman"/>
              <w:b/>
              <w:bCs/>
              <w:sz w:val="18"/>
              <w:szCs w:val="18"/>
            </w:rPr>
            <w:t>YE</w:t>
          </w:r>
          <w:r w:rsidR="00DC3712">
            <w:rPr>
              <w:rFonts w:ascii="Times New Roman" w:eastAsiaTheme="minorHAnsi" w:hAnsi="Times New Roman"/>
              <w:b/>
              <w:bCs/>
              <w:sz w:val="18"/>
              <w:szCs w:val="18"/>
            </w:rPr>
            <w:t>-</w:t>
          </w:r>
          <w:r w:rsidR="00800750">
            <w:rPr>
              <w:rFonts w:ascii="Times New Roman" w:eastAsiaTheme="minorHAnsi" w:hAnsi="Times New Roman"/>
              <w:b/>
              <w:bCs/>
              <w:sz w:val="18"/>
              <w:szCs w:val="18"/>
            </w:rPr>
            <w:t>ARŞ</w:t>
          </w:r>
          <w:r w:rsidR="00DC3712">
            <w:rPr>
              <w:rFonts w:ascii="Times New Roman" w:eastAsiaTheme="minorHAnsi" w:hAnsi="Times New Roman"/>
              <w:b/>
              <w:bCs/>
              <w:sz w:val="18"/>
              <w:szCs w:val="18"/>
            </w:rPr>
            <w:t>-001</w:t>
          </w:r>
        </w:p>
      </w:tc>
    </w:tr>
    <w:tr w:rsidR="00676A37" w:rsidRPr="00676A37" w14:paraId="2E605CED" w14:textId="77777777" w:rsidTr="00676A37">
      <w:trPr>
        <w:cantSplit/>
        <w:trHeight w:val="300"/>
      </w:trPr>
      <w:tc>
        <w:tcPr>
          <w:tcW w:w="691" w:type="pct"/>
          <w:vMerge/>
          <w:vAlign w:val="center"/>
          <w:hideMark/>
        </w:tcPr>
        <w:p w14:paraId="46C70541" w14:textId="77777777" w:rsidR="00676A37" w:rsidRPr="00676A37" w:rsidRDefault="00676A37" w:rsidP="00676A37">
          <w:pPr>
            <w:spacing w:after="160" w:line="259" w:lineRule="auto"/>
            <w:rPr>
              <w:rFonts w:ascii="Century Gothic" w:eastAsiaTheme="minorHAnsi" w:hAnsi="Century Gothic" w:cstheme="minorBidi"/>
            </w:rPr>
          </w:pPr>
        </w:p>
      </w:tc>
      <w:tc>
        <w:tcPr>
          <w:tcW w:w="2740" w:type="pct"/>
          <w:vMerge/>
          <w:vAlign w:val="center"/>
          <w:hideMark/>
        </w:tcPr>
        <w:p w14:paraId="5C215F3C" w14:textId="77777777" w:rsidR="00676A37" w:rsidRPr="00676A37" w:rsidRDefault="00676A37" w:rsidP="00676A37">
          <w:pPr>
            <w:spacing w:after="160" w:line="259" w:lineRule="auto"/>
            <w:rPr>
              <w:rFonts w:ascii="Tahoma" w:eastAsiaTheme="minorHAnsi" w:hAnsi="Tahoma" w:cs="Tahoma"/>
              <w:b/>
              <w:bCs/>
              <w:sz w:val="40"/>
              <w:szCs w:val="40"/>
            </w:rPr>
          </w:pPr>
        </w:p>
      </w:tc>
      <w:tc>
        <w:tcPr>
          <w:tcW w:w="805" w:type="pct"/>
          <w:vAlign w:val="center"/>
          <w:hideMark/>
        </w:tcPr>
        <w:p w14:paraId="074F6BB9" w14:textId="77777777" w:rsidR="00676A37" w:rsidRPr="00676A37" w:rsidRDefault="00676A37" w:rsidP="00676A3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Theme="minorHAnsi" w:hAnsi="Times New Roman"/>
              <w:b/>
              <w:bCs/>
              <w:sz w:val="18"/>
              <w:szCs w:val="18"/>
            </w:rPr>
          </w:pPr>
          <w:r w:rsidRPr="00676A37">
            <w:rPr>
              <w:rFonts w:ascii="Times New Roman" w:eastAsiaTheme="minorHAnsi" w:hAnsi="Times New Roman"/>
              <w:sz w:val="18"/>
              <w:szCs w:val="18"/>
            </w:rPr>
            <w:t>Yürürlük Tarihi</w:t>
          </w:r>
        </w:p>
      </w:tc>
      <w:tc>
        <w:tcPr>
          <w:tcW w:w="764" w:type="pct"/>
          <w:vAlign w:val="center"/>
          <w:hideMark/>
        </w:tcPr>
        <w:p w14:paraId="0CE45367" w14:textId="75B353DD" w:rsidR="00676A37" w:rsidRPr="00676A37" w:rsidRDefault="00800750" w:rsidP="00676A3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Theme="minorHAnsi" w:hAnsi="Times New Roman"/>
              <w:b/>
              <w:bCs/>
              <w:sz w:val="18"/>
              <w:szCs w:val="18"/>
            </w:rPr>
          </w:pPr>
          <w:r>
            <w:rPr>
              <w:rFonts w:ascii="Times New Roman" w:eastAsiaTheme="minorHAnsi" w:hAnsi="Times New Roman"/>
              <w:b/>
              <w:bCs/>
              <w:sz w:val="18"/>
              <w:szCs w:val="18"/>
            </w:rPr>
            <w:t>01.12.2021</w:t>
          </w:r>
        </w:p>
      </w:tc>
    </w:tr>
    <w:tr w:rsidR="00676A37" w:rsidRPr="00676A37" w14:paraId="36E0EC3F" w14:textId="77777777" w:rsidTr="00676A37">
      <w:trPr>
        <w:cantSplit/>
        <w:trHeight w:val="300"/>
      </w:trPr>
      <w:tc>
        <w:tcPr>
          <w:tcW w:w="691" w:type="pct"/>
          <w:vMerge/>
          <w:vAlign w:val="center"/>
          <w:hideMark/>
        </w:tcPr>
        <w:p w14:paraId="41D9C704" w14:textId="77777777" w:rsidR="00676A37" w:rsidRPr="00676A37" w:rsidRDefault="00676A37" w:rsidP="00676A37">
          <w:pPr>
            <w:spacing w:after="160" w:line="259" w:lineRule="auto"/>
            <w:rPr>
              <w:rFonts w:ascii="Century Gothic" w:eastAsiaTheme="minorHAnsi" w:hAnsi="Century Gothic" w:cstheme="minorBidi"/>
            </w:rPr>
          </w:pPr>
        </w:p>
      </w:tc>
      <w:tc>
        <w:tcPr>
          <w:tcW w:w="2740" w:type="pct"/>
          <w:vMerge/>
          <w:vAlign w:val="center"/>
          <w:hideMark/>
        </w:tcPr>
        <w:p w14:paraId="5AB4B2E7" w14:textId="77777777" w:rsidR="00676A37" w:rsidRPr="00676A37" w:rsidRDefault="00676A37" w:rsidP="00676A37">
          <w:pPr>
            <w:spacing w:after="160" w:line="259" w:lineRule="auto"/>
            <w:rPr>
              <w:rFonts w:ascii="Tahoma" w:eastAsiaTheme="minorHAnsi" w:hAnsi="Tahoma" w:cs="Tahoma"/>
              <w:b/>
              <w:bCs/>
              <w:sz w:val="40"/>
              <w:szCs w:val="40"/>
            </w:rPr>
          </w:pPr>
        </w:p>
      </w:tc>
      <w:tc>
        <w:tcPr>
          <w:tcW w:w="805" w:type="pct"/>
          <w:vAlign w:val="center"/>
          <w:hideMark/>
        </w:tcPr>
        <w:p w14:paraId="61402893" w14:textId="77777777" w:rsidR="00676A37" w:rsidRPr="00676A37" w:rsidRDefault="00676A37" w:rsidP="00676A3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Theme="minorHAnsi" w:hAnsi="Times New Roman"/>
              <w:b/>
              <w:bCs/>
              <w:sz w:val="18"/>
              <w:szCs w:val="18"/>
            </w:rPr>
          </w:pPr>
          <w:r w:rsidRPr="00676A37">
            <w:rPr>
              <w:rFonts w:ascii="Times New Roman" w:eastAsiaTheme="minorHAnsi" w:hAnsi="Times New Roman"/>
              <w:sz w:val="18"/>
              <w:szCs w:val="18"/>
            </w:rPr>
            <w:t>Revizyon Tarihi/No</w:t>
          </w:r>
        </w:p>
      </w:tc>
      <w:tc>
        <w:tcPr>
          <w:tcW w:w="764" w:type="pct"/>
          <w:vAlign w:val="center"/>
        </w:tcPr>
        <w:p w14:paraId="75617560" w14:textId="0DEB11CC" w:rsidR="00676A37" w:rsidRPr="00676A37" w:rsidRDefault="00800750" w:rsidP="00676A3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Theme="minorHAnsi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</w:t>
          </w:r>
          <w:r w:rsidR="00AF12D4">
            <w:rPr>
              <w:rFonts w:ascii="Times New Roman" w:hAnsi="Times New Roman"/>
              <w:b/>
              <w:bCs/>
              <w:sz w:val="18"/>
              <w:szCs w:val="18"/>
            </w:rPr>
            <w:t>.</w:t>
          </w:r>
          <w:r w:rsidR="00E777D7">
            <w:rPr>
              <w:rFonts w:ascii="Times New Roman" w:hAnsi="Times New Roman"/>
              <w:b/>
              <w:bCs/>
              <w:sz w:val="18"/>
              <w:szCs w:val="18"/>
            </w:rPr>
            <w:t>12</w:t>
          </w:r>
          <w:r w:rsidR="00AF12D4">
            <w:rPr>
              <w:rFonts w:ascii="Times New Roman" w:hAnsi="Times New Roman"/>
              <w:b/>
              <w:bCs/>
              <w:sz w:val="18"/>
              <w:szCs w:val="18"/>
            </w:rPr>
            <w:t>.202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1</w:t>
          </w:r>
          <w:r w:rsidR="00AF12D4">
            <w:rPr>
              <w:rFonts w:ascii="Times New Roman" w:hAnsi="Times New Roman"/>
              <w:b/>
              <w:bCs/>
              <w:sz w:val="18"/>
              <w:szCs w:val="18"/>
            </w:rPr>
            <w:t>/0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1</w:t>
          </w:r>
        </w:p>
      </w:tc>
    </w:tr>
    <w:tr w:rsidR="00676A37" w:rsidRPr="00676A37" w14:paraId="1CBFFC0D" w14:textId="77777777" w:rsidTr="00676A37">
      <w:trPr>
        <w:cantSplit/>
        <w:trHeight w:val="300"/>
      </w:trPr>
      <w:tc>
        <w:tcPr>
          <w:tcW w:w="691" w:type="pct"/>
          <w:vMerge/>
          <w:vAlign w:val="center"/>
          <w:hideMark/>
        </w:tcPr>
        <w:p w14:paraId="6DD3F6D7" w14:textId="77777777" w:rsidR="00676A37" w:rsidRPr="00676A37" w:rsidRDefault="00676A37" w:rsidP="00676A37">
          <w:pPr>
            <w:spacing w:after="160" w:line="259" w:lineRule="auto"/>
            <w:rPr>
              <w:rFonts w:ascii="Century Gothic" w:eastAsiaTheme="minorHAnsi" w:hAnsi="Century Gothic" w:cstheme="minorBidi"/>
            </w:rPr>
          </w:pPr>
        </w:p>
      </w:tc>
      <w:tc>
        <w:tcPr>
          <w:tcW w:w="2740" w:type="pct"/>
          <w:vMerge/>
          <w:vAlign w:val="center"/>
          <w:hideMark/>
        </w:tcPr>
        <w:p w14:paraId="77B17AA8" w14:textId="77777777" w:rsidR="00676A37" w:rsidRPr="00676A37" w:rsidRDefault="00676A37" w:rsidP="00676A37">
          <w:pPr>
            <w:spacing w:after="160" w:line="259" w:lineRule="auto"/>
            <w:rPr>
              <w:rFonts w:ascii="Tahoma" w:eastAsiaTheme="minorHAnsi" w:hAnsi="Tahoma" w:cs="Tahoma"/>
              <w:b/>
              <w:bCs/>
              <w:sz w:val="40"/>
              <w:szCs w:val="40"/>
            </w:rPr>
          </w:pPr>
        </w:p>
      </w:tc>
      <w:tc>
        <w:tcPr>
          <w:tcW w:w="805" w:type="pct"/>
          <w:vAlign w:val="center"/>
          <w:hideMark/>
        </w:tcPr>
        <w:p w14:paraId="6EBB763D" w14:textId="77777777" w:rsidR="00676A37" w:rsidRPr="00676A37" w:rsidRDefault="00676A37" w:rsidP="00676A3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Theme="minorHAnsi" w:hAnsi="Times New Roman"/>
              <w:b/>
              <w:bCs/>
              <w:sz w:val="18"/>
              <w:szCs w:val="18"/>
            </w:rPr>
          </w:pPr>
          <w:r w:rsidRPr="00676A37">
            <w:rPr>
              <w:rFonts w:ascii="Times New Roman" w:eastAsiaTheme="minorHAnsi" w:hAnsi="Times New Roman"/>
              <w:sz w:val="18"/>
              <w:szCs w:val="18"/>
            </w:rPr>
            <w:t>Baskı No</w:t>
          </w:r>
        </w:p>
      </w:tc>
      <w:tc>
        <w:tcPr>
          <w:tcW w:w="764" w:type="pct"/>
          <w:vAlign w:val="center"/>
          <w:hideMark/>
        </w:tcPr>
        <w:p w14:paraId="28B40211" w14:textId="77777777" w:rsidR="00676A37" w:rsidRPr="00676A37" w:rsidRDefault="00676A37" w:rsidP="00676A3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Theme="minorHAnsi" w:hAnsi="Times New Roman"/>
              <w:b/>
              <w:bCs/>
              <w:sz w:val="18"/>
              <w:szCs w:val="18"/>
            </w:rPr>
          </w:pPr>
          <w:r w:rsidRPr="00676A37">
            <w:rPr>
              <w:rFonts w:ascii="Times New Roman" w:eastAsiaTheme="minorHAnsi" w:hAnsi="Times New Roman"/>
              <w:b/>
              <w:bCs/>
              <w:sz w:val="18"/>
              <w:szCs w:val="18"/>
            </w:rPr>
            <w:t>01</w:t>
          </w:r>
        </w:p>
      </w:tc>
    </w:tr>
  </w:tbl>
  <w:p w14:paraId="0C354934" w14:textId="77777777" w:rsidR="00676A37" w:rsidRDefault="00676A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6C09" w14:textId="77777777" w:rsidR="00896B38" w:rsidRDefault="00896B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A2C2C"/>
    <w:multiLevelType w:val="hybridMultilevel"/>
    <w:tmpl w:val="0F242F3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A13F8"/>
    <w:multiLevelType w:val="hybridMultilevel"/>
    <w:tmpl w:val="61CC2F16"/>
    <w:lvl w:ilvl="0" w:tplc="DB42051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/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" w15:restartNumberingAfterBreak="0">
    <w:nsid w:val="379A5F6D"/>
    <w:multiLevelType w:val="hybridMultilevel"/>
    <w:tmpl w:val="0CE05AA4"/>
    <w:lvl w:ilvl="0" w:tplc="BDA4C9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E015B"/>
    <w:multiLevelType w:val="hybridMultilevel"/>
    <w:tmpl w:val="72524AF8"/>
    <w:lvl w:ilvl="0" w:tplc="5A54E1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A33301"/>
    <w:multiLevelType w:val="hybridMultilevel"/>
    <w:tmpl w:val="929837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C68D0"/>
    <w:multiLevelType w:val="hybridMultilevel"/>
    <w:tmpl w:val="FF644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37"/>
    <w:rsid w:val="0000516A"/>
    <w:rsid w:val="00151DF9"/>
    <w:rsid w:val="001A4560"/>
    <w:rsid w:val="0029767C"/>
    <w:rsid w:val="00316F57"/>
    <w:rsid w:val="00372B63"/>
    <w:rsid w:val="00372BF7"/>
    <w:rsid w:val="00520AF6"/>
    <w:rsid w:val="0055348A"/>
    <w:rsid w:val="005A3548"/>
    <w:rsid w:val="006732DA"/>
    <w:rsid w:val="00676A37"/>
    <w:rsid w:val="00697D4A"/>
    <w:rsid w:val="00704FC1"/>
    <w:rsid w:val="00742BD2"/>
    <w:rsid w:val="007937CF"/>
    <w:rsid w:val="007B696B"/>
    <w:rsid w:val="007D33A5"/>
    <w:rsid w:val="00800750"/>
    <w:rsid w:val="00833A1D"/>
    <w:rsid w:val="00870E0E"/>
    <w:rsid w:val="00896B38"/>
    <w:rsid w:val="00922E77"/>
    <w:rsid w:val="00922F8F"/>
    <w:rsid w:val="009D310B"/>
    <w:rsid w:val="009D72B1"/>
    <w:rsid w:val="00A33CB7"/>
    <w:rsid w:val="00AF12D4"/>
    <w:rsid w:val="00C21164"/>
    <w:rsid w:val="00CA364E"/>
    <w:rsid w:val="00CE769C"/>
    <w:rsid w:val="00DC3712"/>
    <w:rsid w:val="00E777D7"/>
    <w:rsid w:val="00EA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13055"/>
  <w15:chartTrackingRefBased/>
  <w15:docId w15:val="{406CD359-BAF1-434A-BA84-07EF1B85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A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6A37"/>
    <w:pPr>
      <w:ind w:left="720"/>
      <w:contextualSpacing/>
    </w:pPr>
    <w:rPr>
      <w:rFonts w:eastAsia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7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6A37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7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6A3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B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Bilal Gumus</cp:lastModifiedBy>
  <cp:revision>3</cp:revision>
  <dcterms:created xsi:type="dcterms:W3CDTF">2021-12-09T14:07:00Z</dcterms:created>
  <dcterms:modified xsi:type="dcterms:W3CDTF">2021-12-09T14:17:00Z</dcterms:modified>
</cp:coreProperties>
</file>