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D9" w:rsidRDefault="00AF102F" w:rsidP="009114B4">
      <w:pPr>
        <w:pStyle w:val="Balk1"/>
        <w:spacing w:before="37"/>
        <w:ind w:left="0" w:right="989"/>
        <w:jc w:val="center"/>
      </w:pPr>
      <w:bookmarkStart w:id="0" w:name="_GoBack"/>
      <w:bookmarkEnd w:id="0"/>
      <w:r>
        <w:t>DİCLE</w:t>
      </w:r>
      <w:r>
        <w:rPr>
          <w:spacing w:val="-4"/>
        </w:rPr>
        <w:t xml:space="preserve"> </w:t>
      </w:r>
      <w:r>
        <w:t>ÜNİVERSİTESİ</w:t>
      </w:r>
    </w:p>
    <w:p w:rsidR="00B104D9" w:rsidRDefault="00B104D9" w:rsidP="009114B4">
      <w:pPr>
        <w:pStyle w:val="GvdeMetni"/>
        <w:spacing w:before="8"/>
        <w:jc w:val="center"/>
        <w:rPr>
          <w:b/>
          <w:sz w:val="19"/>
        </w:rPr>
      </w:pPr>
    </w:p>
    <w:p w:rsidR="00B104D9" w:rsidRDefault="00AF102F" w:rsidP="009114B4">
      <w:pPr>
        <w:jc w:val="center"/>
        <w:rPr>
          <w:b/>
        </w:rPr>
      </w:pPr>
      <w:r>
        <w:rPr>
          <w:b/>
        </w:rPr>
        <w:t>YABANCI</w:t>
      </w:r>
      <w:r>
        <w:rPr>
          <w:b/>
          <w:spacing w:val="-1"/>
        </w:rPr>
        <w:t xml:space="preserve"> </w:t>
      </w:r>
      <w:r>
        <w:rPr>
          <w:b/>
        </w:rPr>
        <w:t>DİLLER</w:t>
      </w:r>
      <w:r>
        <w:rPr>
          <w:b/>
          <w:spacing w:val="-2"/>
        </w:rPr>
        <w:t xml:space="preserve"> </w:t>
      </w:r>
      <w:r w:rsidR="009114B4">
        <w:rPr>
          <w:b/>
        </w:rPr>
        <w:t>ve TURİZM FAKÜLTESİ</w:t>
      </w:r>
    </w:p>
    <w:p w:rsidR="00B104D9" w:rsidRDefault="00B104D9" w:rsidP="009114B4">
      <w:pPr>
        <w:pStyle w:val="GvdeMetni"/>
        <w:spacing w:before="8"/>
        <w:jc w:val="center"/>
        <w:rPr>
          <w:b/>
          <w:sz w:val="19"/>
        </w:rPr>
      </w:pPr>
    </w:p>
    <w:p w:rsidR="00B104D9" w:rsidRPr="00ED2A8A" w:rsidRDefault="00ED04CE" w:rsidP="009114B4">
      <w:pPr>
        <w:pStyle w:val="Balk1"/>
        <w:spacing w:before="1"/>
        <w:ind w:left="0" w:right="990"/>
        <w:jc w:val="center"/>
      </w:pPr>
      <w:r w:rsidRPr="00ED2A8A">
        <w:t>202</w:t>
      </w:r>
      <w:r w:rsidR="00F6043D">
        <w:t>5-2026</w:t>
      </w:r>
      <w:r w:rsidR="00AF102F" w:rsidRPr="00ED2A8A">
        <w:rPr>
          <w:spacing w:val="-3"/>
        </w:rPr>
        <w:t xml:space="preserve"> </w:t>
      </w:r>
      <w:r w:rsidR="00AF102F" w:rsidRPr="00ED2A8A">
        <w:t>AKADEMİK</w:t>
      </w:r>
      <w:r w:rsidR="00AF102F" w:rsidRPr="00ED2A8A">
        <w:rPr>
          <w:spacing w:val="-4"/>
        </w:rPr>
        <w:t xml:space="preserve"> </w:t>
      </w:r>
      <w:r w:rsidR="00AF102F" w:rsidRPr="00ED2A8A">
        <w:t>YILI</w:t>
      </w:r>
      <w:r w:rsidR="00AF102F" w:rsidRPr="00ED2A8A">
        <w:rPr>
          <w:spacing w:val="-3"/>
        </w:rPr>
        <w:t xml:space="preserve"> </w:t>
      </w:r>
      <w:r w:rsidR="00AF102F" w:rsidRPr="00ED2A8A">
        <w:t>İNGİLİZCE</w:t>
      </w:r>
      <w:r w:rsidR="00AF102F" w:rsidRPr="00ED2A8A">
        <w:rPr>
          <w:spacing w:val="-2"/>
        </w:rPr>
        <w:t xml:space="preserve"> </w:t>
      </w:r>
      <w:r w:rsidR="00AF102F" w:rsidRPr="00ED2A8A">
        <w:t>HAZIRLIK</w:t>
      </w:r>
      <w:r w:rsidR="00AF102F" w:rsidRPr="00ED2A8A">
        <w:rPr>
          <w:spacing w:val="-2"/>
        </w:rPr>
        <w:t xml:space="preserve"> </w:t>
      </w:r>
      <w:r w:rsidR="00AF102F" w:rsidRPr="00ED2A8A">
        <w:t>PROGRAMI</w:t>
      </w:r>
      <w:r w:rsidR="00AF102F" w:rsidRPr="00ED2A8A">
        <w:rPr>
          <w:spacing w:val="-4"/>
        </w:rPr>
        <w:t xml:space="preserve"> </w:t>
      </w:r>
      <w:r w:rsidR="00AF102F" w:rsidRPr="00ED2A8A">
        <w:t>ÖĞRENCİ</w:t>
      </w:r>
      <w:r w:rsidR="00AF102F" w:rsidRPr="00ED2A8A">
        <w:rPr>
          <w:spacing w:val="-3"/>
        </w:rPr>
        <w:t xml:space="preserve"> </w:t>
      </w:r>
      <w:r w:rsidR="00AF102F" w:rsidRPr="00ED2A8A">
        <w:t>EL KİTAPÇIĞI</w:t>
      </w:r>
    </w:p>
    <w:p w:rsidR="00B104D9" w:rsidRPr="00ED2A8A" w:rsidRDefault="00B104D9" w:rsidP="009114B4">
      <w:pPr>
        <w:pStyle w:val="GvdeMetni"/>
        <w:spacing w:before="5"/>
        <w:jc w:val="center"/>
        <w:rPr>
          <w:b/>
          <w:sz w:val="19"/>
        </w:rPr>
      </w:pPr>
    </w:p>
    <w:p w:rsidR="00B104D9" w:rsidRPr="00ED2A8A" w:rsidRDefault="00AF102F">
      <w:pPr>
        <w:pStyle w:val="GvdeMetni"/>
        <w:spacing w:before="1" w:line="278" w:lineRule="auto"/>
        <w:ind w:left="216" w:right="151" w:firstLine="707"/>
        <w:jc w:val="both"/>
      </w:pPr>
      <w:r w:rsidRPr="00ED2A8A">
        <w:t>Öğrencilerimiz, Zorunlu Hazırlık Sınıfı eğitimi alan Ziya Gökalp Eğitim Fakültesine bağlı olan</w:t>
      </w:r>
      <w:r w:rsidRPr="00ED2A8A">
        <w:rPr>
          <w:spacing w:val="1"/>
        </w:rPr>
        <w:t xml:space="preserve"> </w:t>
      </w:r>
      <w:r w:rsidR="00611B0F" w:rsidRPr="00ED2A8A">
        <w:t>İngiliz Dili Eğitimi (ELT),</w:t>
      </w:r>
      <w:r w:rsidRPr="00ED2A8A">
        <w:t xml:space="preserve"> Edebiyat Fakültesine bağlı olan İngiliz Dili ve Edebiyatı (ELL)</w:t>
      </w:r>
      <w:r w:rsidR="00611B0F" w:rsidRPr="00ED2A8A">
        <w:t xml:space="preserve"> ve Fen Bilimleri Enstitüsü’nden</w:t>
      </w:r>
      <w:r w:rsidRPr="00ED2A8A">
        <w:t xml:space="preserve"> gelen</w:t>
      </w:r>
      <w:r w:rsidRPr="00ED2A8A">
        <w:rPr>
          <w:spacing w:val="1"/>
        </w:rPr>
        <w:t xml:space="preserve"> </w:t>
      </w:r>
      <w:r w:rsidRPr="00ED2A8A">
        <w:t>öğrencilerden</w:t>
      </w:r>
      <w:r w:rsidRPr="00ED2A8A">
        <w:rPr>
          <w:spacing w:val="-1"/>
        </w:rPr>
        <w:t xml:space="preserve"> </w:t>
      </w:r>
      <w:r w:rsidRPr="00ED2A8A">
        <w:t>oluşmaktadır.</w:t>
      </w:r>
      <w:r w:rsidRPr="00ED2A8A">
        <w:rPr>
          <w:spacing w:val="-1"/>
        </w:rPr>
        <w:t xml:space="preserve"> </w:t>
      </w:r>
      <w:r w:rsidRPr="00ED2A8A">
        <w:t>Sınıf mevcutları</w:t>
      </w:r>
      <w:r w:rsidRPr="00ED2A8A">
        <w:rPr>
          <w:spacing w:val="-3"/>
        </w:rPr>
        <w:t xml:space="preserve"> </w:t>
      </w:r>
      <w:r w:rsidRPr="00ED2A8A">
        <w:t>karışık</w:t>
      </w:r>
      <w:r w:rsidRPr="00ED2A8A">
        <w:rPr>
          <w:spacing w:val="-3"/>
        </w:rPr>
        <w:t xml:space="preserve"> </w:t>
      </w:r>
      <w:r w:rsidRPr="00ED2A8A">
        <w:t>olarak ayarlanacaktır.</w:t>
      </w:r>
    </w:p>
    <w:p w:rsidR="00B104D9" w:rsidRPr="00ED2A8A" w:rsidRDefault="00611B0F">
      <w:pPr>
        <w:pStyle w:val="GvdeMetni"/>
        <w:spacing w:before="193" w:line="276" w:lineRule="auto"/>
        <w:ind w:left="216" w:right="153" w:firstLine="707"/>
        <w:jc w:val="both"/>
      </w:pPr>
      <w:r w:rsidRPr="00ED2A8A">
        <w:t>İngilizce Hazırlık Programı</w:t>
      </w:r>
      <w:r w:rsidR="00AF102F" w:rsidRPr="00ED2A8A">
        <w:t>,</w:t>
      </w:r>
      <w:r w:rsidRPr="00ED2A8A">
        <w:t xml:space="preserve"> İngilizcede yer alan Okuma </w:t>
      </w:r>
      <w:r w:rsidR="00AF102F" w:rsidRPr="00ED2A8A">
        <w:t>(Reading),</w:t>
      </w:r>
      <w:r w:rsidRPr="00ED2A8A">
        <w:rPr>
          <w:spacing w:val="1"/>
        </w:rPr>
        <w:t xml:space="preserve"> </w:t>
      </w:r>
      <w:r w:rsidR="00AF102F" w:rsidRPr="00ED2A8A">
        <w:t>Yazma</w:t>
      </w:r>
      <w:r w:rsidR="00AF102F" w:rsidRPr="00ED2A8A">
        <w:rPr>
          <w:spacing w:val="1"/>
        </w:rPr>
        <w:t xml:space="preserve"> </w:t>
      </w:r>
      <w:r w:rsidR="00AF102F" w:rsidRPr="00ED2A8A">
        <w:t>(Writing),</w:t>
      </w:r>
      <w:r w:rsidR="00AF102F" w:rsidRPr="00ED2A8A">
        <w:rPr>
          <w:spacing w:val="1"/>
        </w:rPr>
        <w:t xml:space="preserve"> </w:t>
      </w:r>
      <w:r w:rsidR="00AF102F" w:rsidRPr="00ED2A8A">
        <w:t>Dinleme</w:t>
      </w:r>
      <w:r w:rsidR="00AF102F" w:rsidRPr="00ED2A8A">
        <w:rPr>
          <w:spacing w:val="1"/>
        </w:rPr>
        <w:t xml:space="preserve"> </w:t>
      </w:r>
      <w:r w:rsidR="00AF102F" w:rsidRPr="00ED2A8A">
        <w:t>(Listening)</w:t>
      </w:r>
      <w:r w:rsidR="00AF102F" w:rsidRPr="00ED2A8A">
        <w:rPr>
          <w:spacing w:val="1"/>
        </w:rPr>
        <w:t xml:space="preserve"> </w:t>
      </w:r>
      <w:r w:rsidR="00AF102F" w:rsidRPr="00ED2A8A">
        <w:t>ve</w:t>
      </w:r>
      <w:r w:rsidR="00AF102F" w:rsidRPr="00ED2A8A">
        <w:rPr>
          <w:spacing w:val="49"/>
        </w:rPr>
        <w:t xml:space="preserve"> </w:t>
      </w:r>
      <w:r w:rsidR="00AF102F" w:rsidRPr="00ED2A8A">
        <w:t>Konuşma</w:t>
      </w:r>
      <w:r w:rsidR="00AF102F" w:rsidRPr="00ED2A8A">
        <w:rPr>
          <w:spacing w:val="50"/>
        </w:rPr>
        <w:t xml:space="preserve"> </w:t>
      </w:r>
      <w:r w:rsidR="00AF102F" w:rsidRPr="00ED2A8A">
        <w:t>(Speaking)’dan</w:t>
      </w:r>
      <w:r w:rsidRPr="00ED2A8A">
        <w:rPr>
          <w:spacing w:val="50"/>
        </w:rPr>
        <w:t xml:space="preserve"> </w:t>
      </w:r>
      <w:r w:rsidR="00AF102F" w:rsidRPr="00ED2A8A">
        <w:t>oluşan</w:t>
      </w:r>
      <w:r w:rsidR="00AF102F" w:rsidRPr="00ED2A8A">
        <w:rPr>
          <w:spacing w:val="49"/>
        </w:rPr>
        <w:t xml:space="preserve"> </w:t>
      </w:r>
      <w:r w:rsidR="00AF102F" w:rsidRPr="00ED2A8A">
        <w:t>dört</w:t>
      </w:r>
      <w:r w:rsidR="00AF102F" w:rsidRPr="00ED2A8A">
        <w:rPr>
          <w:spacing w:val="50"/>
        </w:rPr>
        <w:t xml:space="preserve"> </w:t>
      </w:r>
      <w:r w:rsidR="00AF102F" w:rsidRPr="00ED2A8A">
        <w:t>temel</w:t>
      </w:r>
      <w:r w:rsidR="00AF102F" w:rsidRPr="00ED2A8A">
        <w:rPr>
          <w:spacing w:val="50"/>
        </w:rPr>
        <w:t xml:space="preserve"> </w:t>
      </w:r>
      <w:r w:rsidR="00AF102F" w:rsidRPr="00ED2A8A">
        <w:t>beceriyi</w:t>
      </w:r>
      <w:r w:rsidR="00AF102F" w:rsidRPr="00ED2A8A">
        <w:rPr>
          <w:spacing w:val="1"/>
        </w:rPr>
        <w:t xml:space="preserve"> </w:t>
      </w:r>
      <w:r w:rsidR="00AF102F" w:rsidRPr="00ED2A8A">
        <w:t>Avrupa</w:t>
      </w:r>
      <w:r w:rsidR="00AF102F" w:rsidRPr="00ED2A8A">
        <w:rPr>
          <w:spacing w:val="1"/>
        </w:rPr>
        <w:t xml:space="preserve"> </w:t>
      </w:r>
      <w:r w:rsidR="00AF102F" w:rsidRPr="00ED2A8A">
        <w:t>Ortak</w:t>
      </w:r>
      <w:r w:rsidR="00AF102F" w:rsidRPr="00ED2A8A">
        <w:rPr>
          <w:spacing w:val="1"/>
        </w:rPr>
        <w:t xml:space="preserve"> </w:t>
      </w:r>
      <w:r w:rsidR="00AF102F" w:rsidRPr="00ED2A8A">
        <w:t>Dil</w:t>
      </w:r>
      <w:r w:rsidR="00AF102F" w:rsidRPr="00ED2A8A">
        <w:rPr>
          <w:spacing w:val="1"/>
        </w:rPr>
        <w:t xml:space="preserve"> </w:t>
      </w:r>
      <w:r w:rsidR="00AF102F" w:rsidRPr="00ED2A8A">
        <w:t>Referans</w:t>
      </w:r>
      <w:r w:rsidR="00AF102F" w:rsidRPr="00ED2A8A">
        <w:rPr>
          <w:spacing w:val="1"/>
        </w:rPr>
        <w:t xml:space="preserve"> </w:t>
      </w:r>
      <w:r w:rsidR="00AF102F" w:rsidRPr="00ED2A8A">
        <w:t>Çerçevesi</w:t>
      </w:r>
      <w:r w:rsidR="00AF102F" w:rsidRPr="00ED2A8A">
        <w:rPr>
          <w:spacing w:val="1"/>
        </w:rPr>
        <w:t xml:space="preserve"> </w:t>
      </w:r>
      <w:r w:rsidR="00AF102F" w:rsidRPr="00ED2A8A">
        <w:t>(The</w:t>
      </w:r>
      <w:r w:rsidR="00AF102F" w:rsidRPr="00ED2A8A">
        <w:rPr>
          <w:spacing w:val="50"/>
        </w:rPr>
        <w:t xml:space="preserve"> </w:t>
      </w:r>
      <w:r w:rsidR="00AF102F" w:rsidRPr="00ED2A8A">
        <w:t>Common</w:t>
      </w:r>
      <w:r w:rsidR="00AF102F" w:rsidRPr="00ED2A8A">
        <w:rPr>
          <w:spacing w:val="50"/>
        </w:rPr>
        <w:t xml:space="preserve"> </w:t>
      </w:r>
      <w:r w:rsidR="00AF102F" w:rsidRPr="00ED2A8A">
        <w:t>European</w:t>
      </w:r>
      <w:r w:rsidR="00AF102F" w:rsidRPr="00ED2A8A">
        <w:rPr>
          <w:spacing w:val="50"/>
        </w:rPr>
        <w:t xml:space="preserve"> </w:t>
      </w:r>
      <w:r w:rsidR="00AF102F" w:rsidRPr="00ED2A8A">
        <w:t>Framework</w:t>
      </w:r>
      <w:r w:rsidR="00AF102F" w:rsidRPr="00ED2A8A">
        <w:rPr>
          <w:spacing w:val="50"/>
        </w:rPr>
        <w:t xml:space="preserve"> </w:t>
      </w:r>
      <w:r w:rsidR="00AF102F" w:rsidRPr="00ED2A8A">
        <w:t>of</w:t>
      </w:r>
      <w:r w:rsidR="00AF102F" w:rsidRPr="00ED2A8A">
        <w:rPr>
          <w:spacing w:val="50"/>
        </w:rPr>
        <w:t xml:space="preserve"> </w:t>
      </w:r>
      <w:r w:rsidR="00AF102F" w:rsidRPr="00ED2A8A">
        <w:t>Reference)</w:t>
      </w:r>
      <w:r w:rsidR="00AF102F" w:rsidRPr="00ED2A8A">
        <w:rPr>
          <w:spacing w:val="1"/>
        </w:rPr>
        <w:t xml:space="preserve"> </w:t>
      </w:r>
      <w:r w:rsidR="00AF102F" w:rsidRPr="00ED2A8A">
        <w:t>kapsamında</w:t>
      </w:r>
      <w:r w:rsidR="00AF102F" w:rsidRPr="00ED2A8A">
        <w:rPr>
          <w:spacing w:val="-1"/>
        </w:rPr>
        <w:t xml:space="preserve"> </w:t>
      </w:r>
      <w:r w:rsidR="00AF102F" w:rsidRPr="00ED2A8A">
        <w:t>geliştirmeye</w:t>
      </w:r>
      <w:r w:rsidR="00AF102F" w:rsidRPr="00ED2A8A">
        <w:rPr>
          <w:spacing w:val="-3"/>
        </w:rPr>
        <w:t xml:space="preserve"> </w:t>
      </w:r>
      <w:r w:rsidR="00AF102F" w:rsidRPr="00ED2A8A">
        <w:t>yönelik bir</w:t>
      </w:r>
      <w:r w:rsidR="00AF102F" w:rsidRPr="00ED2A8A">
        <w:rPr>
          <w:spacing w:val="-5"/>
        </w:rPr>
        <w:t xml:space="preserve"> </w:t>
      </w:r>
      <w:r w:rsidR="00AF102F" w:rsidRPr="00ED2A8A">
        <w:t>akademik</w:t>
      </w:r>
      <w:r w:rsidR="00AF102F" w:rsidRPr="00ED2A8A">
        <w:rPr>
          <w:spacing w:val="-3"/>
        </w:rPr>
        <w:t xml:space="preserve"> </w:t>
      </w:r>
      <w:r w:rsidR="00AF102F" w:rsidRPr="00ED2A8A">
        <w:t>yıl</w:t>
      </w:r>
      <w:r w:rsidR="00AF102F" w:rsidRPr="00ED2A8A">
        <w:rPr>
          <w:spacing w:val="-2"/>
        </w:rPr>
        <w:t xml:space="preserve"> </w:t>
      </w:r>
      <w:r w:rsidR="00AF102F" w:rsidRPr="00ED2A8A">
        <w:t>boyunca süren</w:t>
      </w:r>
      <w:r w:rsidR="00AF102F" w:rsidRPr="00ED2A8A">
        <w:rPr>
          <w:spacing w:val="-1"/>
        </w:rPr>
        <w:t xml:space="preserve"> </w:t>
      </w:r>
      <w:r w:rsidR="00AF102F" w:rsidRPr="00ED2A8A">
        <w:t>İngiliz</w:t>
      </w:r>
      <w:r w:rsidR="00AF102F" w:rsidRPr="00ED2A8A">
        <w:rPr>
          <w:spacing w:val="-1"/>
        </w:rPr>
        <w:t xml:space="preserve"> </w:t>
      </w:r>
      <w:r w:rsidR="00AF102F" w:rsidRPr="00ED2A8A">
        <w:t>dili</w:t>
      </w:r>
      <w:r w:rsidR="00AF102F" w:rsidRPr="00ED2A8A">
        <w:rPr>
          <w:spacing w:val="-1"/>
        </w:rPr>
        <w:t xml:space="preserve"> </w:t>
      </w:r>
      <w:r w:rsidR="00AF102F" w:rsidRPr="00ED2A8A">
        <w:t>eğitimi sunmaktadır.</w:t>
      </w:r>
    </w:p>
    <w:p w:rsidR="00B104D9" w:rsidRPr="00ED2A8A" w:rsidRDefault="00B104D9">
      <w:pPr>
        <w:pStyle w:val="GvdeMetni"/>
        <w:spacing w:before="5"/>
        <w:rPr>
          <w:sz w:val="16"/>
        </w:rPr>
      </w:pPr>
    </w:p>
    <w:p w:rsidR="00B104D9" w:rsidRDefault="00AF102F">
      <w:pPr>
        <w:pStyle w:val="GvdeMetni"/>
        <w:spacing w:line="278" w:lineRule="auto"/>
        <w:ind w:left="216" w:right="153" w:firstLine="707"/>
        <w:jc w:val="both"/>
      </w:pPr>
      <w:r w:rsidRPr="00ED2A8A">
        <w:t>202</w:t>
      </w:r>
      <w:r w:rsidR="00173E83">
        <w:t>5/2026</w:t>
      </w:r>
      <w:r w:rsidRPr="00ED2A8A">
        <w:rPr>
          <w:spacing w:val="1"/>
        </w:rPr>
        <w:t xml:space="preserve"> </w:t>
      </w:r>
      <w:r w:rsidRPr="00ED2A8A">
        <w:t>Akademik</w:t>
      </w:r>
      <w:r w:rsidRPr="00ED2A8A">
        <w:rPr>
          <w:spacing w:val="1"/>
        </w:rPr>
        <w:t xml:space="preserve"> </w:t>
      </w:r>
      <w:r w:rsidRPr="00ED2A8A">
        <w:t>Yılı’nda</w:t>
      </w:r>
      <w:r w:rsidRPr="00ED2A8A">
        <w:rPr>
          <w:spacing w:val="1"/>
        </w:rPr>
        <w:t xml:space="preserve"> </w:t>
      </w:r>
      <w:r w:rsidRPr="00ED2A8A">
        <w:t>Yüksekokulumuzda</w:t>
      </w:r>
      <w:r w:rsidRPr="00ED2A8A">
        <w:rPr>
          <w:spacing w:val="1"/>
        </w:rPr>
        <w:t xml:space="preserve"> </w:t>
      </w:r>
      <w:r w:rsidRPr="00ED2A8A">
        <w:t>bahsi</w:t>
      </w:r>
      <w:r w:rsidRPr="00ED2A8A">
        <w:rPr>
          <w:spacing w:val="1"/>
        </w:rPr>
        <w:t xml:space="preserve"> </w:t>
      </w:r>
      <w:r w:rsidRPr="00ED2A8A">
        <w:t>geçen</w:t>
      </w:r>
      <w:r w:rsidRPr="00ED2A8A">
        <w:rPr>
          <w:spacing w:val="1"/>
        </w:rPr>
        <w:t xml:space="preserve"> </w:t>
      </w:r>
      <w:r w:rsidRPr="00ED2A8A">
        <w:t>becerilerin</w:t>
      </w:r>
      <w:r w:rsidRPr="00ED2A8A">
        <w:rPr>
          <w:spacing w:val="1"/>
        </w:rPr>
        <w:t xml:space="preserve"> </w:t>
      </w:r>
      <w:r w:rsidRPr="00ED2A8A">
        <w:t>geliştirilmesine</w:t>
      </w:r>
      <w:r>
        <w:rPr>
          <w:spacing w:val="1"/>
        </w:rPr>
        <w:t xml:space="preserve"> </w:t>
      </w:r>
      <w:r>
        <w:t>yönelik</w:t>
      </w:r>
      <w:r>
        <w:rPr>
          <w:spacing w:val="-3"/>
        </w:rPr>
        <w:t xml:space="preserve"> </w:t>
      </w:r>
      <w:r>
        <w:t>okutulacak</w:t>
      </w:r>
      <w:r>
        <w:rPr>
          <w:spacing w:val="1"/>
        </w:rPr>
        <w:t xml:space="preserve"> </w:t>
      </w:r>
      <w:r>
        <w:t>kitaplar</w:t>
      </w:r>
      <w:r>
        <w:rPr>
          <w:spacing w:val="-5"/>
        </w:rPr>
        <w:t xml:space="preserve"> </w:t>
      </w:r>
      <w:r>
        <w:t>gruplara göre aşağıdaki gibidir.</w:t>
      </w:r>
    </w:p>
    <w:p w:rsidR="00B104D9" w:rsidRDefault="00B104D9">
      <w:pPr>
        <w:pStyle w:val="GvdeMetni"/>
        <w:spacing w:before="3"/>
        <w:rPr>
          <w:sz w:val="16"/>
        </w:rPr>
      </w:pPr>
    </w:p>
    <w:tbl>
      <w:tblPr>
        <w:tblStyle w:val="TableNormal"/>
        <w:tblW w:w="935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6205"/>
      </w:tblGrid>
      <w:tr w:rsidR="00B104D9" w:rsidTr="0045528E">
        <w:trPr>
          <w:trHeight w:val="1843"/>
        </w:trPr>
        <w:tc>
          <w:tcPr>
            <w:tcW w:w="3153" w:type="dxa"/>
          </w:tcPr>
          <w:p w:rsidR="00FA6E29" w:rsidRDefault="00FA6E29" w:rsidP="00FA6E29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  <w:p w:rsidR="00FA6E29" w:rsidRDefault="00FA6E29" w:rsidP="00FA6E29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  <w:p w:rsidR="00FA6E29" w:rsidRDefault="00FA6E29" w:rsidP="00FA6E29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</w:p>
          <w:p w:rsidR="00B104D9" w:rsidRPr="00ED2A8A" w:rsidRDefault="00AF102F" w:rsidP="00FA6E29">
            <w:pPr>
              <w:pStyle w:val="TableParagraph"/>
              <w:spacing w:line="265" w:lineRule="exact"/>
              <w:ind w:left="107"/>
              <w:jc w:val="center"/>
              <w:rPr>
                <w:b/>
              </w:rPr>
            </w:pPr>
            <w:r w:rsidRPr="00ED2A8A">
              <w:rPr>
                <w:b/>
              </w:rPr>
              <w:t>Zorunlu</w:t>
            </w:r>
            <w:r w:rsidRPr="00ED2A8A">
              <w:rPr>
                <w:b/>
                <w:spacing w:val="-3"/>
              </w:rPr>
              <w:t xml:space="preserve"> </w:t>
            </w:r>
            <w:r w:rsidRPr="00ED2A8A">
              <w:rPr>
                <w:b/>
              </w:rPr>
              <w:t>Hazırlık</w:t>
            </w:r>
            <w:r w:rsidRPr="00ED2A8A">
              <w:rPr>
                <w:b/>
                <w:spacing w:val="-4"/>
              </w:rPr>
              <w:t xml:space="preserve"> </w:t>
            </w:r>
            <w:r w:rsidRPr="00ED2A8A">
              <w:rPr>
                <w:b/>
              </w:rPr>
              <w:t>Grubu</w:t>
            </w:r>
          </w:p>
        </w:tc>
        <w:tc>
          <w:tcPr>
            <w:tcW w:w="6205" w:type="dxa"/>
          </w:tcPr>
          <w:p w:rsidR="00B104D9" w:rsidRPr="00ED2A8A" w:rsidRDefault="00173E8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90"/>
            </w:pPr>
            <w:r>
              <w:t>Language Hub</w:t>
            </w:r>
            <w:r w:rsidR="00AF102F" w:rsidRPr="00ED2A8A">
              <w:rPr>
                <w:spacing w:val="36"/>
              </w:rPr>
              <w:t xml:space="preserve"> </w:t>
            </w:r>
            <w:r w:rsidR="00AF102F" w:rsidRPr="00ED2A8A">
              <w:t>Pre-Intermediate</w:t>
            </w:r>
            <w:r w:rsidR="00AF102F" w:rsidRPr="00ED2A8A">
              <w:rPr>
                <w:spacing w:val="36"/>
              </w:rPr>
              <w:t xml:space="preserve"> </w:t>
            </w:r>
            <w:r w:rsidR="00AF102F" w:rsidRPr="00ED2A8A">
              <w:t>(Student</w:t>
            </w:r>
            <w:r w:rsidR="00611B0F" w:rsidRPr="00ED2A8A">
              <w:t>’s</w:t>
            </w:r>
            <w:r>
              <w:t xml:space="preserve"> </w:t>
            </w:r>
            <w:r w:rsidR="00AF102F" w:rsidRPr="00ED2A8A">
              <w:rPr>
                <w:spacing w:val="-47"/>
              </w:rPr>
              <w:t xml:space="preserve"> </w:t>
            </w:r>
            <w:r w:rsidR="00AF102F" w:rsidRPr="00ED2A8A">
              <w:t>Book +</w:t>
            </w:r>
            <w:r w:rsidR="00611B0F" w:rsidRPr="00ED2A8A">
              <w:t xml:space="preserve"> Dijital ortam şifresi</w:t>
            </w:r>
            <w:r w:rsidR="00AF102F" w:rsidRPr="00ED2A8A">
              <w:t>)</w:t>
            </w:r>
          </w:p>
          <w:p w:rsidR="00B104D9" w:rsidRPr="00ED2A8A" w:rsidRDefault="00173E83" w:rsidP="002569E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79" w:lineRule="exact"/>
              <w:ind w:hanging="361"/>
            </w:pPr>
            <w:r>
              <w:t xml:space="preserve">Language Hub </w:t>
            </w:r>
            <w:r w:rsidR="00AF102F" w:rsidRPr="00ED2A8A">
              <w:t>Intermediate</w:t>
            </w:r>
            <w:r w:rsidR="00AF102F" w:rsidRPr="00ED2A8A">
              <w:rPr>
                <w:spacing w:val="30"/>
              </w:rPr>
              <w:t xml:space="preserve"> </w:t>
            </w:r>
            <w:r w:rsidR="00AF102F" w:rsidRPr="00ED2A8A">
              <w:t>(Student</w:t>
            </w:r>
            <w:r w:rsidR="00611B0F" w:rsidRPr="00ED2A8A">
              <w:t>’s</w:t>
            </w:r>
            <w:r w:rsidR="00AF102F" w:rsidRPr="00ED2A8A">
              <w:rPr>
                <w:spacing w:val="32"/>
              </w:rPr>
              <w:t xml:space="preserve"> </w:t>
            </w:r>
            <w:r w:rsidR="00AF102F" w:rsidRPr="00ED2A8A">
              <w:t>Book</w:t>
            </w:r>
            <w:r w:rsidR="00611B0F" w:rsidRPr="00ED2A8A">
              <w:t xml:space="preserve"> </w:t>
            </w:r>
            <w:r w:rsidR="00AF102F" w:rsidRPr="00ED2A8A">
              <w:t>+</w:t>
            </w:r>
            <w:r w:rsidR="00611B0F" w:rsidRPr="00ED2A8A">
              <w:t xml:space="preserve"> Dijital ortam şifresi</w:t>
            </w:r>
            <w:r w:rsidR="00AF102F" w:rsidRPr="00ED2A8A">
              <w:t>)</w:t>
            </w:r>
          </w:p>
          <w:p w:rsidR="00B104D9" w:rsidRPr="00ED2A8A" w:rsidRDefault="00173E8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hanging="361"/>
            </w:pPr>
            <w:r>
              <w:t>Skillful</w:t>
            </w:r>
            <w:r w:rsidRPr="00ED2A8A">
              <w:rPr>
                <w:spacing w:val="46"/>
              </w:rPr>
              <w:t xml:space="preserve"> </w:t>
            </w:r>
            <w:r w:rsidR="00AF102F" w:rsidRPr="00ED2A8A">
              <w:t>Reading</w:t>
            </w:r>
            <w:r w:rsidR="00AF102F" w:rsidRPr="00ED2A8A">
              <w:rPr>
                <w:spacing w:val="-3"/>
              </w:rPr>
              <w:t xml:space="preserve"> </w:t>
            </w:r>
            <w:r w:rsidR="00AF102F" w:rsidRPr="00ED2A8A">
              <w:t>&amp;</w:t>
            </w:r>
            <w:r w:rsidR="00AF102F" w:rsidRPr="00ED2A8A">
              <w:rPr>
                <w:spacing w:val="1"/>
              </w:rPr>
              <w:t xml:space="preserve"> </w:t>
            </w:r>
            <w:r w:rsidR="00AF102F" w:rsidRPr="00ED2A8A">
              <w:t>Writing</w:t>
            </w:r>
            <w:r w:rsidR="00F10A9D" w:rsidRPr="00ED2A8A">
              <w:t xml:space="preserve"> </w:t>
            </w:r>
            <w:r>
              <w:t>1</w:t>
            </w:r>
            <w:r w:rsidR="00F10A9D" w:rsidRPr="00ED2A8A">
              <w:t xml:space="preserve"> </w:t>
            </w:r>
            <w:r w:rsidR="00581A7B" w:rsidRPr="00ED2A8A">
              <w:t>+ Dijital ortam şifresi)</w:t>
            </w:r>
          </w:p>
          <w:p w:rsidR="00B104D9" w:rsidRPr="00ED2A8A" w:rsidRDefault="00173E83" w:rsidP="00173E83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63" w:lineRule="exact"/>
              <w:ind w:hanging="361"/>
            </w:pPr>
            <w:r>
              <w:t>Skillful</w:t>
            </w:r>
            <w:r w:rsidR="00AF102F" w:rsidRPr="00ED2A8A">
              <w:rPr>
                <w:spacing w:val="46"/>
              </w:rPr>
              <w:t xml:space="preserve"> </w:t>
            </w:r>
            <w:r w:rsidR="00AF102F" w:rsidRPr="00ED2A8A">
              <w:t>Listening</w:t>
            </w:r>
            <w:r w:rsidR="00AF102F" w:rsidRPr="00ED2A8A">
              <w:rPr>
                <w:spacing w:val="-2"/>
              </w:rPr>
              <w:t xml:space="preserve"> </w:t>
            </w:r>
            <w:r w:rsidR="00AF102F" w:rsidRPr="00ED2A8A">
              <w:t>&amp; Speaking</w:t>
            </w:r>
            <w:r w:rsidR="00F10A9D" w:rsidRPr="00ED2A8A">
              <w:t xml:space="preserve"> </w:t>
            </w:r>
            <w:r>
              <w:t>1</w:t>
            </w:r>
            <w:r w:rsidR="00581A7B" w:rsidRPr="00ED2A8A">
              <w:t xml:space="preserve"> + Dijital ortam şifresi)</w:t>
            </w:r>
          </w:p>
        </w:tc>
      </w:tr>
    </w:tbl>
    <w:p w:rsidR="00B104D9" w:rsidRDefault="00B104D9">
      <w:pPr>
        <w:pStyle w:val="GvdeMetni"/>
        <w:spacing w:before="11"/>
        <w:rPr>
          <w:sz w:val="24"/>
        </w:rPr>
      </w:pPr>
    </w:p>
    <w:p w:rsidR="00B104D9" w:rsidRDefault="00AF102F">
      <w:pPr>
        <w:pStyle w:val="GvdeMetni"/>
        <w:tabs>
          <w:tab w:val="left" w:pos="1063"/>
          <w:tab w:val="left" w:pos="1682"/>
          <w:tab w:val="left" w:pos="2908"/>
          <w:tab w:val="left" w:pos="3910"/>
          <w:tab w:val="left" w:pos="5168"/>
          <w:tab w:val="left" w:pos="6339"/>
          <w:tab w:val="left" w:pos="7431"/>
          <w:tab w:val="left" w:pos="8490"/>
        </w:tabs>
        <w:spacing w:line="278" w:lineRule="auto"/>
        <w:ind w:left="216" w:right="151"/>
      </w:pPr>
      <w:r>
        <w:rPr>
          <w:b/>
        </w:rPr>
        <w:t>NOT</w:t>
      </w:r>
      <w:r>
        <w:t>:</w:t>
      </w:r>
      <w:r>
        <w:tab/>
        <w:t>Bu</w:t>
      </w:r>
      <w:r>
        <w:tab/>
        <w:t>kitapların</w:t>
      </w:r>
      <w:r>
        <w:tab/>
        <w:t>orijinal</w:t>
      </w:r>
      <w:r>
        <w:tab/>
        <w:t>baskısının</w:t>
      </w:r>
      <w:r>
        <w:tab/>
        <w:t>şifresiyle</w:t>
      </w:r>
      <w:r>
        <w:tab/>
        <w:t>beraber</w:t>
      </w:r>
      <w:r>
        <w:tab/>
        <w:t>aşağıda</w:t>
      </w:r>
      <w:r>
        <w:tab/>
      </w:r>
      <w:r>
        <w:rPr>
          <w:spacing w:val="-1"/>
        </w:rPr>
        <w:t>belirtilen</w:t>
      </w:r>
      <w:r>
        <w:rPr>
          <w:spacing w:val="-47"/>
        </w:rPr>
        <w:t xml:space="preserve"> </w:t>
      </w:r>
      <w:r>
        <w:t>yetkili</w:t>
      </w:r>
      <w:r>
        <w:rPr>
          <w:spacing w:val="-2"/>
        </w:rPr>
        <w:t xml:space="preserve"> </w:t>
      </w:r>
      <w:r>
        <w:t>temsilcilikten</w:t>
      </w:r>
      <w:r>
        <w:rPr>
          <w:spacing w:val="-1"/>
        </w:rPr>
        <w:t xml:space="preserve"> </w:t>
      </w:r>
      <w:r>
        <w:t>alınması muhtemel</w:t>
      </w:r>
      <w:r>
        <w:rPr>
          <w:spacing w:val="-2"/>
        </w:rPr>
        <w:t xml:space="preserve"> </w:t>
      </w:r>
      <w:r>
        <w:t>mağduriyetleri önleyecektir.</w:t>
      </w:r>
    </w:p>
    <w:p w:rsidR="00B104D9" w:rsidRDefault="00B104D9">
      <w:pPr>
        <w:pStyle w:val="GvdeMetni"/>
        <w:spacing w:before="3"/>
        <w:rPr>
          <w:sz w:val="16"/>
        </w:rPr>
      </w:pPr>
    </w:p>
    <w:p w:rsidR="00526749" w:rsidRPr="009114B4" w:rsidRDefault="00526749" w:rsidP="00526749">
      <w:pPr>
        <w:pStyle w:val="Balk1"/>
        <w:spacing w:before="18"/>
        <w:ind w:left="216"/>
        <w:rPr>
          <w:highlight w:val="yellow"/>
        </w:rPr>
      </w:pPr>
      <w:r w:rsidRPr="009114B4">
        <w:rPr>
          <w:highlight w:val="yellow"/>
        </w:rPr>
        <w:t>Ana</w:t>
      </w:r>
      <w:r w:rsidRPr="009114B4">
        <w:rPr>
          <w:spacing w:val="-3"/>
          <w:highlight w:val="yellow"/>
        </w:rPr>
        <w:t xml:space="preserve"> </w:t>
      </w:r>
      <w:r w:rsidRPr="009114B4">
        <w:rPr>
          <w:highlight w:val="yellow"/>
        </w:rPr>
        <w:t>ders</w:t>
      </w:r>
      <w:r w:rsidRPr="009114B4">
        <w:rPr>
          <w:spacing w:val="-1"/>
          <w:highlight w:val="yellow"/>
        </w:rPr>
        <w:t xml:space="preserve"> </w:t>
      </w:r>
      <w:r w:rsidRPr="009114B4">
        <w:rPr>
          <w:highlight w:val="yellow"/>
        </w:rPr>
        <w:t>kitabınızı</w:t>
      </w:r>
      <w:r w:rsidRPr="009114B4">
        <w:rPr>
          <w:spacing w:val="-2"/>
          <w:highlight w:val="yellow"/>
        </w:rPr>
        <w:t xml:space="preserve"> </w:t>
      </w:r>
      <w:r w:rsidRPr="009114B4">
        <w:rPr>
          <w:highlight w:val="yellow"/>
        </w:rPr>
        <w:t>(toplam 2 kitap);</w:t>
      </w:r>
    </w:p>
    <w:p w:rsidR="00526749" w:rsidRPr="003210CF" w:rsidRDefault="00526749" w:rsidP="00526749">
      <w:pPr>
        <w:pStyle w:val="GvdeMetni"/>
        <w:spacing w:before="6"/>
        <w:rPr>
          <w:b/>
          <w:sz w:val="19"/>
        </w:rPr>
      </w:pPr>
    </w:p>
    <w:p w:rsidR="00526749" w:rsidRPr="00ED2A8A" w:rsidRDefault="00526749" w:rsidP="00526749">
      <w:pPr>
        <w:pStyle w:val="TableParagraph"/>
        <w:numPr>
          <w:ilvl w:val="0"/>
          <w:numId w:val="1"/>
        </w:numPr>
        <w:tabs>
          <w:tab w:val="left" w:pos="830"/>
          <w:tab w:val="left" w:pos="831"/>
        </w:tabs>
        <w:ind w:right="90"/>
      </w:pPr>
      <w:r>
        <w:t>Language Hub</w:t>
      </w:r>
      <w:r w:rsidRPr="00ED2A8A">
        <w:rPr>
          <w:spacing w:val="36"/>
        </w:rPr>
        <w:t xml:space="preserve"> </w:t>
      </w:r>
      <w:r w:rsidRPr="00ED2A8A">
        <w:t>Pre-Intermediate</w:t>
      </w:r>
      <w:r w:rsidRPr="00ED2A8A">
        <w:rPr>
          <w:spacing w:val="36"/>
        </w:rPr>
        <w:t xml:space="preserve"> </w:t>
      </w:r>
      <w:r w:rsidRPr="00ED2A8A">
        <w:t>(Student’s</w:t>
      </w:r>
      <w:r>
        <w:t xml:space="preserve"> </w:t>
      </w:r>
      <w:r w:rsidRPr="00ED2A8A">
        <w:rPr>
          <w:spacing w:val="-47"/>
        </w:rPr>
        <w:t xml:space="preserve"> </w:t>
      </w:r>
      <w:r w:rsidRPr="00ED2A8A">
        <w:t>Book + Dijital ortam şifresi)</w:t>
      </w:r>
    </w:p>
    <w:p w:rsidR="00526749" w:rsidRPr="00ED2A8A" w:rsidRDefault="00526749" w:rsidP="00526749">
      <w:pPr>
        <w:pStyle w:val="TableParagraph"/>
        <w:numPr>
          <w:ilvl w:val="0"/>
          <w:numId w:val="1"/>
        </w:numPr>
        <w:tabs>
          <w:tab w:val="left" w:pos="830"/>
          <w:tab w:val="left" w:pos="831"/>
        </w:tabs>
        <w:spacing w:line="279" w:lineRule="exact"/>
      </w:pPr>
      <w:r>
        <w:t xml:space="preserve">Language Hub </w:t>
      </w:r>
      <w:r w:rsidRPr="00ED2A8A">
        <w:t>Intermediate</w:t>
      </w:r>
      <w:r w:rsidRPr="00ED2A8A">
        <w:rPr>
          <w:spacing w:val="30"/>
        </w:rPr>
        <w:t xml:space="preserve"> </w:t>
      </w:r>
      <w:r w:rsidRPr="00ED2A8A">
        <w:t>(Student’s</w:t>
      </w:r>
      <w:r w:rsidRPr="00ED2A8A">
        <w:rPr>
          <w:spacing w:val="32"/>
        </w:rPr>
        <w:t xml:space="preserve"> </w:t>
      </w:r>
      <w:r w:rsidRPr="00ED2A8A">
        <w:t>Book + Dijital ortam şifresi)</w:t>
      </w:r>
    </w:p>
    <w:p w:rsidR="00526749" w:rsidRDefault="00526749">
      <w:pPr>
        <w:pStyle w:val="GvdeMetni"/>
        <w:spacing w:before="3"/>
        <w:rPr>
          <w:sz w:val="16"/>
        </w:rPr>
      </w:pPr>
    </w:p>
    <w:p w:rsidR="00B104D9" w:rsidRPr="009114B4" w:rsidRDefault="00AF102F">
      <w:pPr>
        <w:pStyle w:val="Balk1"/>
        <w:ind w:left="216"/>
        <w:rPr>
          <w:highlight w:val="yellow"/>
        </w:rPr>
      </w:pPr>
      <w:r w:rsidRPr="009114B4">
        <w:rPr>
          <w:highlight w:val="yellow"/>
        </w:rPr>
        <w:t>Beceri</w:t>
      </w:r>
      <w:r w:rsidRPr="009114B4">
        <w:rPr>
          <w:spacing w:val="-4"/>
          <w:highlight w:val="yellow"/>
        </w:rPr>
        <w:t xml:space="preserve"> </w:t>
      </w:r>
      <w:r w:rsidRPr="009114B4">
        <w:rPr>
          <w:highlight w:val="yellow"/>
        </w:rPr>
        <w:t>kitaplarınızı</w:t>
      </w:r>
      <w:r w:rsidR="0045528E" w:rsidRPr="009114B4">
        <w:rPr>
          <w:highlight w:val="yellow"/>
        </w:rPr>
        <w:t xml:space="preserve"> (toplam </w:t>
      </w:r>
      <w:r w:rsidR="002A5B18" w:rsidRPr="009114B4">
        <w:rPr>
          <w:highlight w:val="yellow"/>
        </w:rPr>
        <w:t>2</w:t>
      </w:r>
      <w:r w:rsidR="0045528E" w:rsidRPr="009114B4">
        <w:rPr>
          <w:highlight w:val="yellow"/>
        </w:rPr>
        <w:t xml:space="preserve"> kitap)</w:t>
      </w:r>
      <w:r w:rsidRPr="009114B4">
        <w:rPr>
          <w:highlight w:val="yellow"/>
        </w:rPr>
        <w:t>;</w:t>
      </w:r>
    </w:p>
    <w:p w:rsidR="00B104D9" w:rsidRPr="003210CF" w:rsidRDefault="00B104D9">
      <w:pPr>
        <w:pStyle w:val="GvdeMetni"/>
        <w:spacing w:before="6"/>
        <w:rPr>
          <w:b/>
          <w:sz w:val="19"/>
        </w:rPr>
      </w:pPr>
    </w:p>
    <w:p w:rsidR="002A5B18" w:rsidRPr="00ED2A8A" w:rsidRDefault="002A5B18" w:rsidP="002A5B18">
      <w:pPr>
        <w:pStyle w:val="TableParagraph"/>
        <w:numPr>
          <w:ilvl w:val="0"/>
          <w:numId w:val="1"/>
        </w:numPr>
        <w:tabs>
          <w:tab w:val="left" w:pos="830"/>
          <w:tab w:val="left" w:pos="831"/>
        </w:tabs>
      </w:pPr>
      <w:r>
        <w:t>Skillful</w:t>
      </w:r>
      <w:r w:rsidRPr="00ED2A8A">
        <w:rPr>
          <w:spacing w:val="46"/>
        </w:rPr>
        <w:t xml:space="preserve"> </w:t>
      </w:r>
      <w:r w:rsidRPr="00ED2A8A">
        <w:t>Reading</w:t>
      </w:r>
      <w:r w:rsidRPr="00ED2A8A">
        <w:rPr>
          <w:spacing w:val="-3"/>
        </w:rPr>
        <w:t xml:space="preserve"> </w:t>
      </w:r>
      <w:r w:rsidRPr="00ED2A8A">
        <w:t>&amp;</w:t>
      </w:r>
      <w:r w:rsidRPr="00ED2A8A">
        <w:rPr>
          <w:spacing w:val="1"/>
        </w:rPr>
        <w:t xml:space="preserve"> </w:t>
      </w:r>
      <w:r w:rsidRPr="00ED2A8A">
        <w:t xml:space="preserve">Writing </w:t>
      </w:r>
      <w:r>
        <w:t>1</w:t>
      </w:r>
      <w:r w:rsidRPr="00ED2A8A">
        <w:t xml:space="preserve"> + Dijital ortam şifresi)</w:t>
      </w:r>
    </w:p>
    <w:p w:rsidR="002A5B18" w:rsidRPr="003210CF" w:rsidRDefault="002A5B18" w:rsidP="002A5B18">
      <w:pPr>
        <w:pStyle w:val="ListeParagraf"/>
        <w:numPr>
          <w:ilvl w:val="0"/>
          <w:numId w:val="1"/>
        </w:numPr>
        <w:tabs>
          <w:tab w:val="left" w:pos="936"/>
          <w:tab w:val="left" w:pos="937"/>
        </w:tabs>
      </w:pPr>
      <w:r>
        <w:t>Skillful</w:t>
      </w:r>
      <w:r w:rsidRPr="00ED2A8A">
        <w:rPr>
          <w:spacing w:val="46"/>
        </w:rPr>
        <w:t xml:space="preserve"> </w:t>
      </w:r>
      <w:r w:rsidRPr="00ED2A8A">
        <w:t>Listening</w:t>
      </w:r>
      <w:r w:rsidRPr="00ED2A8A">
        <w:rPr>
          <w:spacing w:val="-2"/>
        </w:rPr>
        <w:t xml:space="preserve"> </w:t>
      </w:r>
      <w:r w:rsidRPr="00ED2A8A">
        <w:t xml:space="preserve">&amp; Speaking </w:t>
      </w:r>
      <w:r>
        <w:t>1</w:t>
      </w:r>
      <w:r w:rsidRPr="00ED2A8A">
        <w:t xml:space="preserve"> + Dijital ortam şifresi)</w:t>
      </w:r>
    </w:p>
    <w:p w:rsidR="001E260A" w:rsidRPr="0045528E" w:rsidRDefault="001E260A" w:rsidP="001E260A">
      <w:pPr>
        <w:pStyle w:val="ListeParagraf"/>
        <w:tabs>
          <w:tab w:val="left" w:pos="936"/>
          <w:tab w:val="left" w:pos="937"/>
        </w:tabs>
        <w:ind w:left="216" w:firstLine="0"/>
        <w:rPr>
          <w:highlight w:val="green"/>
        </w:rPr>
      </w:pPr>
    </w:p>
    <w:p w:rsidR="00B104D9" w:rsidRPr="003210CF" w:rsidRDefault="001D3E8E" w:rsidP="002A5B18">
      <w:pPr>
        <w:spacing w:line="360" w:lineRule="auto"/>
        <w:ind w:right="-45"/>
        <w:jc w:val="both"/>
      </w:pPr>
      <w:hyperlink r:id="rId8" w:history="1">
        <w:r w:rsidR="00526749" w:rsidRPr="005E2912">
          <w:rPr>
            <w:rStyle w:val="Kpr"/>
            <w:rFonts w:asciiTheme="minorHAnsi" w:hAnsiTheme="minorHAnsi" w:cstheme="minorHAnsi"/>
          </w:rPr>
          <w:t>https://dicle.okultrendy.com/</w:t>
        </w:r>
      </w:hyperlink>
      <w:r w:rsidR="00526749">
        <w:rPr>
          <w:rFonts w:asciiTheme="minorHAnsi" w:hAnsiTheme="minorHAnsi" w:cstheme="minorHAnsi"/>
        </w:rPr>
        <w:t xml:space="preserve"> </w:t>
      </w:r>
      <w:r w:rsidR="00AF102F" w:rsidRPr="002A5B18">
        <w:rPr>
          <w:rFonts w:asciiTheme="minorHAnsi" w:hAnsiTheme="minorHAnsi" w:cstheme="minorHAnsi"/>
        </w:rPr>
        <w:t>linkinden</w:t>
      </w:r>
      <w:r w:rsidR="00AF102F" w:rsidRPr="002A5B18">
        <w:rPr>
          <w:rFonts w:asciiTheme="minorHAnsi" w:hAnsiTheme="minorHAnsi" w:cstheme="minorHAnsi"/>
          <w:spacing w:val="-3"/>
        </w:rPr>
        <w:t xml:space="preserve"> </w:t>
      </w:r>
      <w:r w:rsidR="00AF102F" w:rsidRPr="002A5B18">
        <w:rPr>
          <w:rFonts w:asciiTheme="minorHAnsi" w:hAnsiTheme="minorHAnsi" w:cstheme="minorHAnsi"/>
        </w:rPr>
        <w:t>ücreti</w:t>
      </w:r>
      <w:r w:rsidR="00AF102F" w:rsidRPr="002A5B18">
        <w:rPr>
          <w:rFonts w:asciiTheme="minorHAnsi" w:hAnsiTheme="minorHAnsi" w:cstheme="minorHAnsi"/>
          <w:spacing w:val="-4"/>
        </w:rPr>
        <w:t xml:space="preserve"> </w:t>
      </w:r>
      <w:r w:rsidR="00AF102F" w:rsidRPr="002A5B18">
        <w:rPr>
          <w:rFonts w:asciiTheme="minorHAnsi" w:hAnsiTheme="minorHAnsi" w:cstheme="minorHAnsi"/>
        </w:rPr>
        <w:t>karşılığında</w:t>
      </w:r>
      <w:r w:rsidR="00AF102F" w:rsidRPr="002A5B18">
        <w:rPr>
          <w:rFonts w:asciiTheme="minorHAnsi" w:hAnsiTheme="minorHAnsi" w:cstheme="minorHAnsi"/>
          <w:spacing w:val="-3"/>
        </w:rPr>
        <w:t xml:space="preserve"> </w:t>
      </w:r>
      <w:r w:rsidR="00AF102F" w:rsidRPr="002A5B18">
        <w:rPr>
          <w:rFonts w:asciiTheme="minorHAnsi" w:hAnsiTheme="minorHAnsi" w:cstheme="minorHAnsi"/>
        </w:rPr>
        <w:t>temin</w:t>
      </w:r>
      <w:r w:rsidR="000613AC" w:rsidRPr="003210CF">
        <w:t xml:space="preserve"> </w:t>
      </w:r>
      <w:r w:rsidR="00AF102F" w:rsidRPr="003210CF">
        <w:t>edebilirsiniz.</w:t>
      </w:r>
      <w:r w:rsidR="00892D09" w:rsidRPr="003210CF">
        <w:t xml:space="preserve"> Sitede şu adımları takip edeceksiniz; Öncelikle geçerli bir mail ile siteye </w:t>
      </w:r>
      <w:r w:rsidR="00892D09" w:rsidRPr="002A5B18">
        <w:rPr>
          <w:b/>
        </w:rPr>
        <w:t>kayıt ol</w:t>
      </w:r>
      <w:r w:rsidR="00892D09" w:rsidRPr="003210CF">
        <w:t xml:space="preserve">acaksınız daha sonra </w:t>
      </w:r>
      <w:r w:rsidR="00892D09" w:rsidRPr="002A5B18">
        <w:rPr>
          <w:b/>
        </w:rPr>
        <w:t xml:space="preserve">Öğrenci Ekle/Seç &gt; Yeni Öğrenci Ekle &gt; Ad </w:t>
      </w:r>
      <w:r w:rsidR="00694C47">
        <w:rPr>
          <w:b/>
        </w:rPr>
        <w:t>S</w:t>
      </w:r>
      <w:r w:rsidR="00892D09" w:rsidRPr="002A5B18">
        <w:rPr>
          <w:b/>
        </w:rPr>
        <w:t>oyad ve istenen diğer bilg</w:t>
      </w:r>
      <w:r w:rsidR="00892D09" w:rsidRPr="006200E9">
        <w:rPr>
          <w:b/>
        </w:rPr>
        <w:t>ileri</w:t>
      </w:r>
      <w:r w:rsidR="00892D09" w:rsidRPr="003210CF">
        <w:t xml:space="preserve"> gireceksiniz </w:t>
      </w:r>
      <w:r w:rsidR="00892D09" w:rsidRPr="002A5B18">
        <w:rPr>
          <w:b/>
        </w:rPr>
        <w:t xml:space="preserve">ve kaydet </w:t>
      </w:r>
      <w:r w:rsidR="00892D09" w:rsidRPr="003210CF">
        <w:t xml:space="preserve">diyeceksiniz </w:t>
      </w:r>
      <w:r w:rsidR="00892D09" w:rsidRPr="002A5B18">
        <w:rPr>
          <w:b/>
        </w:rPr>
        <w:t>&gt;</w:t>
      </w:r>
      <w:r w:rsidR="000241E0" w:rsidRPr="002A5B18">
        <w:rPr>
          <w:b/>
        </w:rPr>
        <w:t xml:space="preserve"> Okulumun Ürünleri &gt; Güz Dönemi Kitapları ve Bahar Dönemi Kitapları </w:t>
      </w:r>
      <w:r w:rsidR="00DB5244" w:rsidRPr="002A5B18">
        <w:rPr>
          <w:b/>
        </w:rPr>
        <w:t>seçeneklerini seçeceksiniz (dilerseniz</w:t>
      </w:r>
      <w:r w:rsidR="009A68C0" w:rsidRPr="002A5B18">
        <w:rPr>
          <w:b/>
        </w:rPr>
        <w:t xml:space="preserve"> bahar dönemi kitaplarını</w:t>
      </w:r>
      <w:r w:rsidR="00967799" w:rsidRPr="002A5B18">
        <w:rPr>
          <w:b/>
        </w:rPr>
        <w:t xml:space="preserve"> bahar dönemi başlamadan </w:t>
      </w:r>
      <w:r w:rsidR="001223CC" w:rsidRPr="002A5B18">
        <w:rPr>
          <w:b/>
        </w:rPr>
        <w:t xml:space="preserve">satın </w:t>
      </w:r>
      <w:r w:rsidR="00967799" w:rsidRPr="002A5B18">
        <w:rPr>
          <w:b/>
        </w:rPr>
        <w:t>alabilirsiniz</w:t>
      </w:r>
      <w:r w:rsidR="00DB5244" w:rsidRPr="002A5B18">
        <w:rPr>
          <w:b/>
        </w:rPr>
        <w:t>)</w:t>
      </w:r>
    </w:p>
    <w:p w:rsidR="00B104D9" w:rsidRDefault="00AF102F" w:rsidP="008F4D33">
      <w:pPr>
        <w:pStyle w:val="GvdeMetni"/>
        <w:spacing w:before="240" w:line="360" w:lineRule="auto"/>
        <w:ind w:left="216" w:firstLine="504"/>
      </w:pPr>
      <w:r>
        <w:t>Sorun</w:t>
      </w:r>
      <w:r>
        <w:rPr>
          <w:spacing w:val="-3"/>
        </w:rPr>
        <w:t xml:space="preserve"> </w:t>
      </w:r>
      <w:r>
        <w:t>yaşanılması durumunda dersi</w:t>
      </w:r>
      <w:r>
        <w:rPr>
          <w:spacing w:val="-1"/>
        </w:rPr>
        <w:t xml:space="preserve"> </w:t>
      </w:r>
      <w:r>
        <w:t>veren</w:t>
      </w:r>
      <w:r>
        <w:rPr>
          <w:spacing w:val="-2"/>
        </w:rPr>
        <w:t xml:space="preserve"> </w:t>
      </w:r>
      <w:r>
        <w:t>Öğretim Görevlisi</w:t>
      </w:r>
      <w:r>
        <w:rPr>
          <w:spacing w:val="-1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iletişime</w:t>
      </w:r>
      <w:r>
        <w:rPr>
          <w:spacing w:val="-3"/>
        </w:rPr>
        <w:t xml:space="preserve"> </w:t>
      </w:r>
      <w:r>
        <w:t>geçebilirsiniz.</w:t>
      </w:r>
    </w:p>
    <w:p w:rsidR="00B104D9" w:rsidRDefault="00B104D9">
      <w:pPr>
        <w:pStyle w:val="GvdeMetni"/>
        <w:spacing w:before="8"/>
        <w:rPr>
          <w:sz w:val="19"/>
        </w:rPr>
      </w:pPr>
    </w:p>
    <w:p w:rsidR="009114B4" w:rsidRDefault="009114B4">
      <w:pPr>
        <w:pStyle w:val="GvdeMetni"/>
        <w:spacing w:before="8"/>
        <w:rPr>
          <w:sz w:val="19"/>
        </w:rPr>
      </w:pPr>
    </w:p>
    <w:p w:rsidR="009114B4" w:rsidRDefault="009114B4">
      <w:pPr>
        <w:pStyle w:val="GvdeMetni"/>
        <w:spacing w:before="8"/>
        <w:rPr>
          <w:sz w:val="19"/>
        </w:rPr>
      </w:pPr>
    </w:p>
    <w:p w:rsidR="009114B4" w:rsidRDefault="009114B4">
      <w:pPr>
        <w:pStyle w:val="GvdeMetni"/>
        <w:spacing w:before="8"/>
        <w:rPr>
          <w:sz w:val="19"/>
        </w:rPr>
      </w:pPr>
    </w:p>
    <w:p w:rsidR="00B104D9" w:rsidRDefault="00AF102F">
      <w:pPr>
        <w:pStyle w:val="Balk1"/>
      </w:pPr>
      <w:r>
        <w:lastRenderedPageBreak/>
        <w:t>Ders</w:t>
      </w:r>
      <w:r>
        <w:rPr>
          <w:spacing w:val="-3"/>
        </w:rPr>
        <w:t xml:space="preserve"> </w:t>
      </w:r>
      <w:r>
        <w:t>Programı</w:t>
      </w:r>
    </w:p>
    <w:p w:rsidR="00B104D9" w:rsidRDefault="00B104D9">
      <w:pPr>
        <w:pStyle w:val="GvdeMetni"/>
        <w:spacing w:before="6"/>
        <w:rPr>
          <w:b/>
          <w:sz w:val="19"/>
        </w:rPr>
      </w:pPr>
    </w:p>
    <w:p w:rsidR="001216DB" w:rsidRPr="003210CF" w:rsidRDefault="00AF102F" w:rsidP="001216DB">
      <w:pPr>
        <w:pStyle w:val="GvdeMetni"/>
        <w:spacing w:line="278" w:lineRule="auto"/>
        <w:ind w:left="216" w:right="152" w:firstLine="707"/>
        <w:jc w:val="both"/>
      </w:pPr>
      <w:r>
        <w:t>Haftalık ders programı toplam 20 (12 saat Main Course + 4 saat Reading &amp; Writing + 4 Saat</w:t>
      </w:r>
      <w:r>
        <w:rPr>
          <w:spacing w:val="1"/>
        </w:rPr>
        <w:t xml:space="preserve"> </w:t>
      </w:r>
      <w:r w:rsidRPr="003210CF">
        <w:t>Listening</w:t>
      </w:r>
      <w:r w:rsidRPr="003210CF">
        <w:rPr>
          <w:spacing w:val="-2"/>
        </w:rPr>
        <w:t xml:space="preserve"> </w:t>
      </w:r>
      <w:r w:rsidRPr="003210CF">
        <w:t>&amp;</w:t>
      </w:r>
      <w:r w:rsidRPr="003210CF">
        <w:rPr>
          <w:spacing w:val="-2"/>
        </w:rPr>
        <w:t xml:space="preserve"> </w:t>
      </w:r>
      <w:r w:rsidRPr="003210CF">
        <w:t>Speaking)</w:t>
      </w:r>
      <w:r w:rsidRPr="003210CF">
        <w:rPr>
          <w:spacing w:val="48"/>
        </w:rPr>
        <w:t xml:space="preserve"> </w:t>
      </w:r>
      <w:r w:rsidRPr="003210CF">
        <w:t>saat</w:t>
      </w:r>
      <w:r w:rsidRPr="003210CF">
        <w:rPr>
          <w:spacing w:val="-4"/>
        </w:rPr>
        <w:t xml:space="preserve"> </w:t>
      </w:r>
      <w:r w:rsidRPr="003210CF">
        <w:t>olacak</w:t>
      </w:r>
      <w:r w:rsidRPr="003210CF">
        <w:rPr>
          <w:spacing w:val="-2"/>
        </w:rPr>
        <w:t xml:space="preserve"> </w:t>
      </w:r>
      <w:r w:rsidRPr="003210CF">
        <w:t>şekilde</w:t>
      </w:r>
      <w:r w:rsidRPr="003210CF">
        <w:rPr>
          <w:spacing w:val="1"/>
        </w:rPr>
        <w:t xml:space="preserve"> </w:t>
      </w:r>
      <w:r w:rsidRPr="003210CF">
        <w:t>planlanmaktadır.</w:t>
      </w:r>
      <w:r w:rsidR="00C54E46" w:rsidRPr="003210CF">
        <w:t xml:space="preserve"> Her şube için ders programı</w:t>
      </w:r>
      <w:r w:rsidR="00125ECD">
        <w:t xml:space="preserve"> ilgili Akademik Yılın ilk günü</w:t>
      </w:r>
      <w:r w:rsidR="00C54E46" w:rsidRPr="003210CF">
        <w:t xml:space="preserve"> ilan edilecektir. </w:t>
      </w:r>
    </w:p>
    <w:p w:rsidR="00264D3C" w:rsidRDefault="00264D3C">
      <w:pPr>
        <w:pStyle w:val="Balk1"/>
      </w:pPr>
    </w:p>
    <w:p w:rsidR="00B104D9" w:rsidRDefault="00AF102F">
      <w:pPr>
        <w:pStyle w:val="Balk1"/>
      </w:pPr>
      <w:r>
        <w:t>Sınavlar</w:t>
      </w:r>
    </w:p>
    <w:p w:rsidR="00B104D9" w:rsidRDefault="00B104D9">
      <w:pPr>
        <w:pStyle w:val="GvdeMetni"/>
        <w:spacing w:before="6"/>
        <w:rPr>
          <w:b/>
          <w:sz w:val="19"/>
        </w:rPr>
      </w:pPr>
    </w:p>
    <w:p w:rsidR="00B104D9" w:rsidRDefault="00AF102F">
      <w:pPr>
        <w:pStyle w:val="GvdeMetni"/>
        <w:ind w:left="216" w:right="151" w:firstLine="707"/>
        <w:jc w:val="both"/>
      </w:pPr>
      <w:r>
        <w:t xml:space="preserve">Hazırlık programı boyunca her ders için her yarıyılda en az bir ara </w:t>
      </w:r>
      <w:r w:rsidR="00963134">
        <w:t>sınav</w:t>
      </w:r>
      <w:r>
        <w:t xml:space="preserve"> ve bir </w:t>
      </w:r>
      <w:r w:rsidR="00963134">
        <w:t>yılsonu</w:t>
      </w:r>
      <w:r>
        <w:t xml:space="preserve"> genel</w:t>
      </w:r>
      <w:r>
        <w:rPr>
          <w:spacing w:val="1"/>
        </w:rPr>
        <w:t xml:space="preserve"> </w:t>
      </w:r>
      <w:r>
        <w:t>sınavı yapılır. Bunlara ek olarak öğrencilerin bilgi ve gelişme düzeylerini belirlemek için derslerin</w:t>
      </w:r>
      <w:r>
        <w:rPr>
          <w:spacing w:val="1"/>
        </w:rPr>
        <w:t xml:space="preserve"> </w:t>
      </w:r>
      <w:r w:rsidRPr="003210CF">
        <w:t xml:space="preserve">özelliklerine göre kısa sınav, sözlü yoklama sınavları, ödev, </w:t>
      </w:r>
      <w:r w:rsidR="00963134" w:rsidRPr="003210CF">
        <w:t>portföy</w:t>
      </w:r>
      <w:r w:rsidRPr="003210CF">
        <w:t xml:space="preserve"> hazırlama, sunum yapma gibi</w:t>
      </w:r>
      <w:r>
        <w:rPr>
          <w:spacing w:val="1"/>
        </w:rPr>
        <w:t xml:space="preserve"> </w:t>
      </w:r>
      <w:r>
        <w:t>etkinlikler</w:t>
      </w:r>
      <w:r>
        <w:rPr>
          <w:spacing w:val="-3"/>
        </w:rPr>
        <w:t xml:space="preserve"> </w:t>
      </w:r>
      <w:r>
        <w:t>dersi</w:t>
      </w:r>
      <w:r>
        <w:rPr>
          <w:spacing w:val="-3"/>
        </w:rPr>
        <w:t xml:space="preserve"> </w:t>
      </w:r>
      <w:r>
        <w:t>yürüten</w:t>
      </w:r>
      <w:r>
        <w:rPr>
          <w:spacing w:val="-3"/>
        </w:rPr>
        <w:t xml:space="preserve"> </w:t>
      </w:r>
      <w:r>
        <w:t>Öğretim</w:t>
      </w:r>
      <w:r>
        <w:rPr>
          <w:spacing w:val="-1"/>
        </w:rPr>
        <w:t xml:space="preserve"> </w:t>
      </w:r>
      <w:r>
        <w:t>Görevlisi tarafından</w:t>
      </w:r>
      <w:r>
        <w:rPr>
          <w:spacing w:val="-3"/>
        </w:rPr>
        <w:t xml:space="preserve"> </w:t>
      </w:r>
      <w:r>
        <w:t>yaptırılabilir.</w:t>
      </w:r>
    </w:p>
    <w:p w:rsidR="00B104D9" w:rsidRDefault="00B104D9">
      <w:pPr>
        <w:pStyle w:val="GvdeMetni"/>
        <w:spacing w:before="11"/>
        <w:rPr>
          <w:sz w:val="21"/>
        </w:rPr>
      </w:pPr>
    </w:p>
    <w:p w:rsidR="00B104D9" w:rsidRDefault="00AF102F">
      <w:pPr>
        <w:pStyle w:val="GvdeMetni"/>
        <w:spacing w:before="1"/>
        <w:ind w:left="924"/>
      </w:pPr>
      <w:r>
        <w:t>Sınavlar</w:t>
      </w:r>
      <w:r>
        <w:rPr>
          <w:spacing w:val="-3"/>
        </w:rPr>
        <w:t xml:space="preserve"> </w:t>
      </w:r>
      <w:r>
        <w:t>sadece</w:t>
      </w:r>
      <w:r>
        <w:rPr>
          <w:spacing w:val="-3"/>
        </w:rPr>
        <w:t xml:space="preserve"> </w:t>
      </w:r>
      <w:r>
        <w:t>yazılı,</w:t>
      </w:r>
      <w:r>
        <w:rPr>
          <w:spacing w:val="-1"/>
        </w:rPr>
        <w:t xml:space="preserve"> </w:t>
      </w:r>
      <w:r>
        <w:t>sadece sözlü</w:t>
      </w:r>
      <w:r>
        <w:rPr>
          <w:spacing w:val="-2"/>
        </w:rPr>
        <w:t xml:space="preserve"> </w:t>
      </w:r>
      <w:r>
        <w:t>veya</w:t>
      </w:r>
      <w:r>
        <w:rPr>
          <w:spacing w:val="-1"/>
        </w:rPr>
        <w:t xml:space="preserve"> </w:t>
      </w:r>
      <w:r>
        <w:t>hem</w:t>
      </w:r>
      <w:r>
        <w:rPr>
          <w:spacing w:val="-2"/>
        </w:rPr>
        <w:t xml:space="preserve"> </w:t>
      </w:r>
      <w:r>
        <w:t>yazılı,</w:t>
      </w:r>
      <w:r>
        <w:rPr>
          <w:spacing w:val="-1"/>
        </w:rPr>
        <w:t xml:space="preserve"> </w:t>
      </w:r>
      <w:r>
        <w:t>hem sözlü</w:t>
      </w:r>
      <w:r>
        <w:rPr>
          <w:spacing w:val="-2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yapılabilir.</w:t>
      </w:r>
    </w:p>
    <w:p w:rsidR="00B104D9" w:rsidRDefault="00B104D9">
      <w:pPr>
        <w:pStyle w:val="GvdeMetni"/>
      </w:pPr>
    </w:p>
    <w:p w:rsidR="00B104D9" w:rsidRDefault="00AF102F">
      <w:pPr>
        <w:pStyle w:val="GvdeMetni"/>
        <w:ind w:left="216" w:right="155" w:firstLine="707"/>
        <w:jc w:val="both"/>
      </w:pPr>
      <w:r>
        <w:t>Üniversite</w:t>
      </w:r>
      <w:r>
        <w:rPr>
          <w:spacing w:val="25"/>
        </w:rPr>
        <w:t xml:space="preserve"> </w:t>
      </w:r>
      <w:r>
        <w:t>Senatosu</w:t>
      </w:r>
      <w:r>
        <w:rPr>
          <w:spacing w:val="21"/>
        </w:rPr>
        <w:t xml:space="preserve"> </w:t>
      </w:r>
      <w:r>
        <w:t>tarafından</w:t>
      </w:r>
      <w:r>
        <w:rPr>
          <w:spacing w:val="25"/>
        </w:rPr>
        <w:t xml:space="preserve"> </w:t>
      </w:r>
      <w:r>
        <w:t>onaylanan</w:t>
      </w:r>
      <w:r>
        <w:rPr>
          <w:spacing w:val="24"/>
        </w:rPr>
        <w:t xml:space="preserve"> </w:t>
      </w:r>
      <w:r>
        <w:t>akademik</w:t>
      </w:r>
      <w:r>
        <w:rPr>
          <w:spacing w:val="22"/>
        </w:rPr>
        <w:t xml:space="preserve"> </w:t>
      </w:r>
      <w:r>
        <w:t>takvim</w:t>
      </w:r>
      <w:r>
        <w:rPr>
          <w:spacing w:val="24"/>
        </w:rPr>
        <w:t xml:space="preserve"> </w:t>
      </w:r>
      <w:r>
        <w:t>çerçevesi</w:t>
      </w:r>
      <w:r>
        <w:rPr>
          <w:spacing w:val="25"/>
        </w:rPr>
        <w:t xml:space="preserve"> </w:t>
      </w:r>
      <w:r>
        <w:t>içinde;</w:t>
      </w:r>
      <w:r>
        <w:rPr>
          <w:spacing w:val="23"/>
        </w:rPr>
        <w:t xml:space="preserve"> </w:t>
      </w:r>
      <w:r>
        <w:t>ara</w:t>
      </w:r>
      <w:r>
        <w:rPr>
          <w:spacing w:val="24"/>
        </w:rPr>
        <w:t xml:space="preserve"> </w:t>
      </w:r>
      <w:r w:rsidR="009F7DA9">
        <w:t>sınavların</w:t>
      </w:r>
      <w:r>
        <w:rPr>
          <w:spacing w:val="-47"/>
        </w:rPr>
        <w:t xml:space="preserve"> </w:t>
      </w:r>
      <w:r>
        <w:t>ve</w:t>
      </w:r>
      <w:r>
        <w:rPr>
          <w:spacing w:val="1"/>
        </w:rPr>
        <w:t xml:space="preserve"> </w:t>
      </w:r>
      <w:r w:rsidR="009F7DA9">
        <w:t>yıl</w:t>
      </w:r>
      <w:r w:rsidR="009F7DA9">
        <w:rPr>
          <w:spacing w:val="1"/>
        </w:rPr>
        <w:t>sonu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sınavının</w:t>
      </w:r>
      <w:r>
        <w:rPr>
          <w:spacing w:val="1"/>
        </w:rPr>
        <w:t xml:space="preserve"> </w:t>
      </w:r>
      <w:r>
        <w:t>yapılacağı</w:t>
      </w:r>
      <w:r>
        <w:rPr>
          <w:spacing w:val="1"/>
        </w:rPr>
        <w:t xml:space="preserve"> </w:t>
      </w:r>
      <w:r>
        <w:t>tarihler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nasıl</w:t>
      </w:r>
      <w:r>
        <w:rPr>
          <w:spacing w:val="1"/>
        </w:rPr>
        <w:t xml:space="preserve"> </w:t>
      </w:r>
      <w:r>
        <w:t>(yazılı,</w:t>
      </w:r>
      <w:r>
        <w:rPr>
          <w:spacing w:val="1"/>
        </w:rPr>
        <w:t xml:space="preserve"> </w:t>
      </w:r>
      <w:r>
        <w:t>sözlü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hem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hem</w:t>
      </w:r>
      <w:r>
        <w:rPr>
          <w:spacing w:val="1"/>
        </w:rPr>
        <w:t xml:space="preserve"> </w:t>
      </w:r>
      <w:r>
        <w:t>sözlü)</w:t>
      </w:r>
      <w:r>
        <w:rPr>
          <w:spacing w:val="1"/>
        </w:rPr>
        <w:t xml:space="preserve"> </w:t>
      </w:r>
      <w:r>
        <w:t>yapılacakları,</w:t>
      </w:r>
      <w:r>
        <w:rPr>
          <w:spacing w:val="-3"/>
        </w:rPr>
        <w:t xml:space="preserve"> </w:t>
      </w:r>
      <w:r>
        <w:t>Akademik</w:t>
      </w:r>
      <w:r>
        <w:rPr>
          <w:spacing w:val="-2"/>
        </w:rPr>
        <w:t xml:space="preserve"> </w:t>
      </w:r>
      <w:r w:rsidR="009F7DA9">
        <w:t>Yıl</w:t>
      </w:r>
      <w:r w:rsidR="009F7DA9">
        <w:rPr>
          <w:spacing w:val="-3"/>
        </w:rPr>
        <w:t>başında</w:t>
      </w:r>
      <w:r>
        <w:t xml:space="preserve"> internet</w:t>
      </w:r>
      <w:r>
        <w:rPr>
          <w:spacing w:val="-3"/>
        </w:rPr>
        <w:t xml:space="preserve"> </w:t>
      </w:r>
      <w:r>
        <w:t>sayfamızdan</w:t>
      </w:r>
      <w:r>
        <w:rPr>
          <w:spacing w:val="-1"/>
        </w:rPr>
        <w:t xml:space="preserve"> </w:t>
      </w:r>
      <w:r>
        <w:t>ayrıca belirlenip</w:t>
      </w:r>
      <w:r>
        <w:rPr>
          <w:spacing w:val="-1"/>
        </w:rPr>
        <w:t xml:space="preserve"> </w:t>
      </w:r>
      <w:r>
        <w:t>ilan</w:t>
      </w:r>
      <w:r>
        <w:rPr>
          <w:spacing w:val="-1"/>
        </w:rPr>
        <w:t xml:space="preserve"> </w:t>
      </w:r>
      <w:r>
        <w:t>edilir.</w:t>
      </w:r>
    </w:p>
    <w:p w:rsidR="00B104D9" w:rsidRDefault="00B104D9">
      <w:pPr>
        <w:pStyle w:val="GvdeMetni"/>
        <w:spacing w:before="3"/>
      </w:pPr>
    </w:p>
    <w:p w:rsidR="00B104D9" w:rsidRDefault="00AF102F">
      <w:pPr>
        <w:pStyle w:val="Balk1"/>
        <w:spacing w:before="1"/>
      </w:pPr>
      <w:r>
        <w:t>Başarı</w:t>
      </w:r>
      <w:r>
        <w:rPr>
          <w:spacing w:val="-5"/>
        </w:rPr>
        <w:t xml:space="preserve"> </w:t>
      </w:r>
      <w:r>
        <w:t>puan</w:t>
      </w:r>
      <w:r>
        <w:rPr>
          <w:spacing w:val="-3"/>
        </w:rPr>
        <w:t xml:space="preserve"> </w:t>
      </w:r>
      <w:r>
        <w:t>ağırlıkları</w:t>
      </w:r>
    </w:p>
    <w:p w:rsidR="00B104D9" w:rsidRDefault="00B104D9">
      <w:pPr>
        <w:pStyle w:val="GvdeMetni"/>
        <w:spacing w:before="5"/>
        <w:rPr>
          <w:b/>
          <w:sz w:val="19"/>
        </w:rPr>
      </w:pPr>
    </w:p>
    <w:p w:rsidR="00B104D9" w:rsidRPr="003E6FAA" w:rsidRDefault="00AF102F">
      <w:pPr>
        <w:pStyle w:val="GvdeMetni"/>
        <w:ind w:left="216" w:right="153" w:firstLine="707"/>
        <w:jc w:val="both"/>
      </w:pPr>
      <w:r w:rsidRPr="003E6FAA">
        <w:t>Ara sınav, kısa sınav, ödev, sunum ve portfolyoların toplam başarının değerlendirilmesine</w:t>
      </w:r>
      <w:r w:rsidRPr="003E6FAA">
        <w:rPr>
          <w:spacing w:val="1"/>
        </w:rPr>
        <w:t xml:space="preserve"> </w:t>
      </w:r>
      <w:r w:rsidRPr="003E6FAA">
        <w:t>katkısı %50 oranındadır. Bu etkinliklerin her birinin değerlendirmeye etkisi dersleri yürüten öğretim</w:t>
      </w:r>
      <w:r w:rsidRPr="003E6FAA">
        <w:rPr>
          <w:spacing w:val="1"/>
        </w:rPr>
        <w:t xml:space="preserve"> </w:t>
      </w:r>
      <w:r w:rsidRPr="003E6FAA">
        <w:t>elemanları tarafından öğretim yılı başında öğrencilere ilan edilir. Öğrenciler verilen ödevleri istenilen</w:t>
      </w:r>
      <w:r w:rsidRPr="003E6FAA">
        <w:rPr>
          <w:spacing w:val="1"/>
        </w:rPr>
        <w:t xml:space="preserve"> </w:t>
      </w:r>
      <w:r w:rsidRPr="003E6FAA">
        <w:t>süre içerisinde</w:t>
      </w:r>
      <w:r w:rsidRPr="003E6FAA">
        <w:rPr>
          <w:spacing w:val="-2"/>
        </w:rPr>
        <w:t xml:space="preserve"> </w:t>
      </w:r>
      <w:r w:rsidRPr="003E6FAA">
        <w:t>tamamlayıp</w:t>
      </w:r>
      <w:r w:rsidRPr="003E6FAA">
        <w:rPr>
          <w:spacing w:val="-3"/>
        </w:rPr>
        <w:t xml:space="preserve"> </w:t>
      </w:r>
      <w:r w:rsidRPr="003E6FAA">
        <w:t>teslim</w:t>
      </w:r>
      <w:r w:rsidRPr="003E6FAA">
        <w:rPr>
          <w:spacing w:val="1"/>
        </w:rPr>
        <w:t xml:space="preserve"> </w:t>
      </w:r>
      <w:r w:rsidRPr="003E6FAA">
        <w:t>etmek zorundadırlar.</w:t>
      </w:r>
    </w:p>
    <w:p w:rsidR="00B104D9" w:rsidRPr="003E6FAA" w:rsidRDefault="00B104D9">
      <w:pPr>
        <w:pStyle w:val="GvdeMetni"/>
      </w:pPr>
    </w:p>
    <w:p w:rsidR="00B104D9" w:rsidRDefault="00AF102F" w:rsidP="009F7DA9">
      <w:pPr>
        <w:pStyle w:val="GvdeMetni"/>
        <w:ind w:left="216" w:right="151" w:firstLine="707"/>
        <w:jc w:val="both"/>
      </w:pPr>
      <w:r w:rsidRPr="003E6FAA">
        <w:t>Öğretim yılı sonunda ise her ders için ayrı birer yılsonu genel sınavı yapılır. Yılsonu genel</w:t>
      </w:r>
      <w:r w:rsidRPr="003E6FAA">
        <w:rPr>
          <w:spacing w:val="1"/>
        </w:rPr>
        <w:t xml:space="preserve"> </w:t>
      </w:r>
      <w:r w:rsidRPr="003E6FAA">
        <w:t>sınavının ders başarı notuna etkisi %50’dir. Öğrencilerin değerlendirmeye katılabilmesi için, yılsonu</w:t>
      </w:r>
      <w:r w:rsidRPr="003E6FAA">
        <w:rPr>
          <w:spacing w:val="1"/>
        </w:rPr>
        <w:t xml:space="preserve"> </w:t>
      </w:r>
      <w:r w:rsidRPr="003E6FAA">
        <w:t>genel sınavında</w:t>
      </w:r>
      <w:r w:rsidR="00433A60" w:rsidRPr="003E6FAA">
        <w:t xml:space="preserve"> </w:t>
      </w:r>
      <w:r w:rsidR="00433A60" w:rsidRPr="00A86775">
        <w:rPr>
          <w:highlight w:val="yellow"/>
        </w:rPr>
        <w:t>(</w:t>
      </w:r>
      <w:r w:rsidR="00855C6F" w:rsidRPr="00A86775">
        <w:rPr>
          <w:highlight w:val="yellow"/>
        </w:rPr>
        <w:t xml:space="preserve">ana ders </w:t>
      </w:r>
      <w:r w:rsidR="00433A60" w:rsidRPr="00A86775">
        <w:rPr>
          <w:highlight w:val="yellow"/>
        </w:rPr>
        <w:t>ve beceri derslerinin ortalaması alınacaktır</w:t>
      </w:r>
      <w:r w:rsidR="003210CF" w:rsidRPr="00A86775">
        <w:rPr>
          <w:highlight w:val="yellow"/>
        </w:rPr>
        <w:t>; %40 main course</w:t>
      </w:r>
      <w:r w:rsidR="00855C6F" w:rsidRPr="00A86775">
        <w:rPr>
          <w:highlight w:val="yellow"/>
        </w:rPr>
        <w:t xml:space="preserve"> </w:t>
      </w:r>
      <w:r w:rsidR="003210CF" w:rsidRPr="00A86775">
        <w:rPr>
          <w:highlight w:val="yellow"/>
        </w:rPr>
        <w:t xml:space="preserve">+ </w:t>
      </w:r>
      <w:r w:rsidR="003E6FAA" w:rsidRPr="00A86775">
        <w:rPr>
          <w:highlight w:val="yellow"/>
        </w:rPr>
        <w:t>%</w:t>
      </w:r>
      <w:r w:rsidR="003210CF" w:rsidRPr="00A86775">
        <w:rPr>
          <w:highlight w:val="yellow"/>
        </w:rPr>
        <w:t>30</w:t>
      </w:r>
      <w:r w:rsidR="00855C6F" w:rsidRPr="00A86775">
        <w:rPr>
          <w:highlight w:val="yellow"/>
        </w:rPr>
        <w:t xml:space="preserve"> listening &amp; speaking + %30 reading &amp; writing</w:t>
      </w:r>
      <w:r w:rsidR="003210CF" w:rsidRPr="00A86775">
        <w:rPr>
          <w:highlight w:val="yellow"/>
        </w:rPr>
        <w:t xml:space="preserve"> </w:t>
      </w:r>
      <w:r w:rsidR="00433A60" w:rsidRPr="00A86775">
        <w:rPr>
          <w:highlight w:val="yellow"/>
        </w:rPr>
        <w:t>)</w:t>
      </w:r>
      <w:r w:rsidRPr="003E6FAA">
        <w:t xml:space="preserve"> almış olduğu notun 100 (yüz) üzerinden en az 60 (altmış) olması gerekir. Bu sınavda</w:t>
      </w:r>
      <w:r w:rsidRPr="003E6FAA">
        <w:rPr>
          <w:spacing w:val="1"/>
        </w:rPr>
        <w:t xml:space="preserve"> </w:t>
      </w:r>
      <w:r w:rsidRPr="003E6FAA">
        <w:t>başarısız</w:t>
      </w:r>
      <w:r w:rsidRPr="003E6FAA">
        <w:rPr>
          <w:spacing w:val="1"/>
        </w:rPr>
        <w:t xml:space="preserve"> </w:t>
      </w:r>
      <w:r w:rsidRPr="003E6FAA">
        <w:t>olan</w:t>
      </w:r>
      <w:r w:rsidRPr="003E6FAA">
        <w:rPr>
          <w:spacing w:val="1"/>
        </w:rPr>
        <w:t xml:space="preserve"> </w:t>
      </w:r>
      <w:r w:rsidRPr="003E6FAA">
        <w:t>öğrenciler</w:t>
      </w:r>
      <w:r w:rsidRPr="003E6FAA">
        <w:rPr>
          <w:spacing w:val="1"/>
        </w:rPr>
        <w:t xml:space="preserve"> </w:t>
      </w:r>
      <w:r w:rsidRPr="003E6FAA">
        <w:t>bütünleme</w:t>
      </w:r>
      <w:r w:rsidRPr="003E6FAA">
        <w:rPr>
          <w:spacing w:val="1"/>
        </w:rPr>
        <w:t xml:space="preserve"> </w:t>
      </w:r>
      <w:r w:rsidRPr="003E6FAA">
        <w:t>sınavına</w:t>
      </w:r>
      <w:r w:rsidRPr="003E6FAA">
        <w:rPr>
          <w:spacing w:val="1"/>
        </w:rPr>
        <w:t xml:space="preserve"> </w:t>
      </w:r>
      <w:r w:rsidRPr="003E6FAA">
        <w:t>girebilirler.</w:t>
      </w:r>
      <w:r w:rsidRPr="003E6FAA">
        <w:rPr>
          <w:spacing w:val="1"/>
        </w:rPr>
        <w:t xml:space="preserve"> </w:t>
      </w:r>
      <w:r w:rsidRPr="003E6FAA">
        <w:t>Hazırlık</w:t>
      </w:r>
      <w:r w:rsidRPr="003E6FAA">
        <w:rPr>
          <w:spacing w:val="1"/>
        </w:rPr>
        <w:t xml:space="preserve"> </w:t>
      </w:r>
      <w:r w:rsidRPr="003E6FAA">
        <w:t>eğitiminde</w:t>
      </w:r>
      <w:r w:rsidRPr="003E6FAA">
        <w:rPr>
          <w:spacing w:val="1"/>
        </w:rPr>
        <w:t xml:space="preserve"> </w:t>
      </w:r>
      <w:r w:rsidRPr="003E6FAA">
        <w:t>tüm</w:t>
      </w:r>
      <w:r w:rsidRPr="003E6FAA">
        <w:rPr>
          <w:spacing w:val="1"/>
        </w:rPr>
        <w:t xml:space="preserve"> </w:t>
      </w:r>
      <w:r w:rsidRPr="003E6FAA">
        <w:t>derslerinin</w:t>
      </w:r>
      <w:r w:rsidRPr="003E6FAA">
        <w:rPr>
          <w:spacing w:val="1"/>
        </w:rPr>
        <w:t xml:space="preserve"> </w:t>
      </w:r>
      <w:r w:rsidRPr="003E6FAA">
        <w:t>not</w:t>
      </w:r>
      <w:r w:rsidRPr="003E6FAA">
        <w:rPr>
          <w:spacing w:val="1"/>
        </w:rPr>
        <w:t xml:space="preserve"> </w:t>
      </w:r>
      <w:r w:rsidRPr="003E6FAA">
        <w:t>ortalaması 70</w:t>
      </w:r>
      <w:r w:rsidRPr="003E6FAA">
        <w:rPr>
          <w:spacing w:val="1"/>
        </w:rPr>
        <w:t xml:space="preserve"> </w:t>
      </w:r>
      <w:r w:rsidRPr="003E6FAA">
        <w:t>puan ve</w:t>
      </w:r>
      <w:r w:rsidRPr="003E6FAA">
        <w:rPr>
          <w:spacing w:val="1"/>
        </w:rPr>
        <w:t xml:space="preserve"> </w:t>
      </w:r>
      <w:r w:rsidRPr="003E6FAA">
        <w:t>üstü</w:t>
      </w:r>
      <w:r w:rsidRPr="003E6FAA">
        <w:rPr>
          <w:spacing w:val="1"/>
        </w:rPr>
        <w:t xml:space="preserve"> </w:t>
      </w:r>
      <w:r w:rsidRPr="003E6FAA">
        <w:t>olan öğrenciler</w:t>
      </w:r>
      <w:r w:rsidRPr="003E6FAA">
        <w:rPr>
          <w:spacing w:val="1"/>
        </w:rPr>
        <w:t xml:space="preserve"> </w:t>
      </w:r>
      <w:r w:rsidRPr="003E6FAA">
        <w:t>hazırlık sınıfını</w:t>
      </w:r>
      <w:r w:rsidRPr="003E6FAA">
        <w:rPr>
          <w:spacing w:val="1"/>
        </w:rPr>
        <w:t xml:space="preserve"> </w:t>
      </w:r>
      <w:r w:rsidRPr="003E6FAA">
        <w:t>başarıyla</w:t>
      </w:r>
      <w:r>
        <w:t xml:space="preserve"> tamamlayarak</w:t>
      </w:r>
      <w:r>
        <w:rPr>
          <w:spacing w:val="49"/>
        </w:rPr>
        <w:t xml:space="preserve"> </w:t>
      </w:r>
      <w:r>
        <w:t>bir sonraki yıl</w:t>
      </w:r>
      <w:r>
        <w:rPr>
          <w:spacing w:val="1"/>
        </w:rPr>
        <w:t xml:space="preserve"> </w:t>
      </w:r>
      <w:r>
        <w:t>lisans</w:t>
      </w:r>
      <w:r w:rsidR="00ED1787">
        <w:t xml:space="preserve"> ve/veya lisansüstü </w:t>
      </w:r>
      <w:r>
        <w:t>programlarına devam</w:t>
      </w:r>
      <w:r>
        <w:rPr>
          <w:spacing w:val="1"/>
        </w:rPr>
        <w:t xml:space="preserve"> </w:t>
      </w:r>
      <w:r>
        <w:t>etmeye</w:t>
      </w:r>
      <w:r>
        <w:rPr>
          <w:spacing w:val="1"/>
        </w:rPr>
        <w:t xml:space="preserve"> </w:t>
      </w:r>
      <w:r>
        <w:t>hak</w:t>
      </w:r>
      <w:r>
        <w:rPr>
          <w:spacing w:val="-3"/>
        </w:rPr>
        <w:t xml:space="preserve"> </w:t>
      </w:r>
      <w:r>
        <w:t>kazanırlar.</w:t>
      </w:r>
    </w:p>
    <w:p w:rsidR="00B104D9" w:rsidRDefault="00AF102F" w:rsidP="009F7DA9">
      <w:pPr>
        <w:pStyle w:val="GvdeMetni"/>
        <w:spacing w:before="37"/>
        <w:ind w:left="924"/>
      </w:pPr>
      <w:r>
        <w:t>Değerlendirme</w:t>
      </w:r>
      <w:r>
        <w:rPr>
          <w:spacing w:val="-4"/>
        </w:rPr>
        <w:t xml:space="preserve"> </w:t>
      </w:r>
      <w:r>
        <w:t>kriterleri</w:t>
      </w:r>
      <w:r>
        <w:rPr>
          <w:spacing w:val="-1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gibidir;</w:t>
      </w:r>
    </w:p>
    <w:p w:rsidR="00B104D9" w:rsidRDefault="00B104D9" w:rsidP="009F7DA9">
      <w:pPr>
        <w:pStyle w:val="GvdeMetni"/>
        <w:spacing w:before="6"/>
        <w:rPr>
          <w:sz w:val="19"/>
        </w:rPr>
      </w:pPr>
    </w:p>
    <w:p w:rsidR="00B104D9" w:rsidRDefault="00AF102F">
      <w:pPr>
        <w:pStyle w:val="Balk1"/>
        <w:numPr>
          <w:ilvl w:val="0"/>
          <w:numId w:val="1"/>
        </w:numPr>
        <w:tabs>
          <w:tab w:val="left" w:pos="936"/>
          <w:tab w:val="left" w:pos="937"/>
        </w:tabs>
        <w:ind w:left="936" w:hanging="361"/>
      </w:pPr>
      <w:r>
        <w:t>Öğrencilerin</w:t>
      </w:r>
      <w:r>
        <w:rPr>
          <w:spacing w:val="-3"/>
        </w:rPr>
        <w:t xml:space="preserve"> </w:t>
      </w:r>
      <w:r>
        <w:t>Yıl</w:t>
      </w:r>
      <w:r>
        <w:rPr>
          <w:spacing w:val="-4"/>
        </w:rPr>
        <w:t xml:space="preserve"> </w:t>
      </w:r>
      <w:r>
        <w:t>Sonu</w:t>
      </w:r>
      <w:r>
        <w:rPr>
          <w:spacing w:val="-2"/>
        </w:rPr>
        <w:t xml:space="preserve"> </w:t>
      </w:r>
      <w:r>
        <w:t>Başarını</w:t>
      </w:r>
      <w:r>
        <w:rPr>
          <w:spacing w:val="-4"/>
        </w:rPr>
        <w:t xml:space="preserve"> </w:t>
      </w:r>
      <w:r>
        <w:t>Notu</w:t>
      </w:r>
    </w:p>
    <w:p w:rsidR="00B104D9" w:rsidRDefault="00AF102F">
      <w:pPr>
        <w:pStyle w:val="GvdeMetni"/>
        <w:spacing w:before="243"/>
        <w:ind w:left="216"/>
      </w:pPr>
      <w:r>
        <w:t>% 50</w:t>
      </w:r>
      <w:r>
        <w:rPr>
          <w:spacing w:val="-1"/>
        </w:rPr>
        <w:t xml:space="preserve"> </w:t>
      </w:r>
      <w:r>
        <w:t>Yılsonu</w:t>
      </w:r>
      <w:r>
        <w:rPr>
          <w:spacing w:val="-2"/>
        </w:rPr>
        <w:t xml:space="preserve"> </w:t>
      </w:r>
      <w:r>
        <w:t>Genel Sınavı</w:t>
      </w:r>
      <w:r>
        <w:rPr>
          <w:spacing w:val="-3"/>
        </w:rPr>
        <w:t xml:space="preserve"> </w:t>
      </w:r>
      <w:r>
        <w:t>(Final)</w:t>
      </w:r>
      <w:r>
        <w:rPr>
          <w:spacing w:val="-1"/>
        </w:rPr>
        <w:t xml:space="preserve"> </w:t>
      </w:r>
      <w:r>
        <w:t>+ %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Yıl</w:t>
      </w:r>
      <w:r>
        <w:rPr>
          <w:spacing w:val="-1"/>
        </w:rPr>
        <w:t xml:space="preserve"> </w:t>
      </w:r>
      <w:r>
        <w:t>İçi</w:t>
      </w:r>
      <w:r>
        <w:rPr>
          <w:spacing w:val="-1"/>
        </w:rPr>
        <w:t xml:space="preserve"> </w:t>
      </w:r>
      <w:r>
        <w:t>Toplam</w:t>
      </w:r>
      <w:r>
        <w:rPr>
          <w:spacing w:val="-5"/>
        </w:rPr>
        <w:t xml:space="preserve"> </w:t>
      </w:r>
      <w:r>
        <w:t>Puan</w:t>
      </w:r>
    </w:p>
    <w:p w:rsidR="00B104D9" w:rsidRDefault="00B104D9">
      <w:pPr>
        <w:pStyle w:val="GvdeMetni"/>
        <w:spacing w:before="6"/>
        <w:rPr>
          <w:sz w:val="19"/>
        </w:rPr>
      </w:pPr>
    </w:p>
    <w:p w:rsidR="00B104D9" w:rsidRDefault="00AF102F">
      <w:pPr>
        <w:pStyle w:val="Balk1"/>
        <w:numPr>
          <w:ilvl w:val="0"/>
          <w:numId w:val="1"/>
        </w:numPr>
        <w:tabs>
          <w:tab w:val="left" w:pos="936"/>
          <w:tab w:val="left" w:pos="937"/>
        </w:tabs>
        <w:ind w:left="936" w:hanging="361"/>
      </w:pPr>
      <w:r>
        <w:t>Yıl</w:t>
      </w:r>
      <w:r>
        <w:rPr>
          <w:spacing w:val="-3"/>
        </w:rPr>
        <w:t xml:space="preserve"> </w:t>
      </w:r>
      <w:r>
        <w:t>İçi</w:t>
      </w:r>
      <w:r>
        <w:rPr>
          <w:spacing w:val="-2"/>
        </w:rPr>
        <w:t xml:space="preserve"> </w:t>
      </w:r>
      <w:r>
        <w:t>Toplam</w:t>
      </w:r>
      <w:r>
        <w:rPr>
          <w:spacing w:val="-2"/>
        </w:rPr>
        <w:t xml:space="preserve"> </w:t>
      </w:r>
      <w:r>
        <w:t>Puan</w:t>
      </w:r>
    </w:p>
    <w:p w:rsidR="00B104D9" w:rsidRDefault="00AF102F">
      <w:pPr>
        <w:pStyle w:val="GvdeMetni"/>
        <w:spacing w:before="243"/>
        <w:ind w:left="216"/>
      </w:pPr>
      <w:r>
        <w:t>% 50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Dönem</w:t>
      </w:r>
      <w:r>
        <w:rPr>
          <w:spacing w:val="2"/>
        </w:rPr>
        <w:t xml:space="preserve"> </w:t>
      </w:r>
      <w:r>
        <w:t>ara</w:t>
      </w:r>
      <w:r>
        <w:rPr>
          <w:spacing w:val="-4"/>
        </w:rPr>
        <w:t xml:space="preserve"> </w:t>
      </w:r>
      <w:r>
        <w:t>sınav notu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Dönem</w:t>
      </w:r>
      <w:r>
        <w:rPr>
          <w:spacing w:val="2"/>
        </w:rPr>
        <w:t xml:space="preserve"> </w:t>
      </w:r>
      <w:r>
        <w:t>ara</w:t>
      </w:r>
      <w:r>
        <w:rPr>
          <w:spacing w:val="-4"/>
        </w:rPr>
        <w:t xml:space="preserve"> </w:t>
      </w:r>
      <w:r>
        <w:t>sınav</w:t>
      </w:r>
      <w:r>
        <w:rPr>
          <w:spacing w:val="2"/>
        </w:rPr>
        <w:t xml:space="preserve"> </w:t>
      </w:r>
      <w:r>
        <w:t>notu</w:t>
      </w:r>
    </w:p>
    <w:p w:rsidR="00B104D9" w:rsidRDefault="00B104D9">
      <w:pPr>
        <w:pStyle w:val="GvdeMetni"/>
        <w:spacing w:before="6"/>
        <w:rPr>
          <w:sz w:val="19"/>
        </w:rPr>
      </w:pPr>
    </w:p>
    <w:p w:rsidR="00B104D9" w:rsidRDefault="00AF102F">
      <w:pPr>
        <w:pStyle w:val="Balk1"/>
        <w:numPr>
          <w:ilvl w:val="0"/>
          <w:numId w:val="1"/>
        </w:numPr>
        <w:tabs>
          <w:tab w:val="left" w:pos="936"/>
          <w:tab w:val="left" w:pos="937"/>
        </w:tabs>
        <w:ind w:left="936" w:hanging="361"/>
      </w:pPr>
      <w:r>
        <w:t>1.</w:t>
      </w:r>
      <w:r>
        <w:rPr>
          <w:spacing w:val="-2"/>
        </w:rPr>
        <w:t xml:space="preserve"> </w:t>
      </w:r>
      <w:r>
        <w:t>Dönem</w:t>
      </w:r>
      <w:r>
        <w:rPr>
          <w:spacing w:val="-1"/>
        </w:rPr>
        <w:t xml:space="preserve"> </w:t>
      </w:r>
      <w:r>
        <w:t>ara</w:t>
      </w:r>
      <w:r>
        <w:rPr>
          <w:spacing w:val="-2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Notu</w:t>
      </w:r>
    </w:p>
    <w:p w:rsidR="00B104D9" w:rsidRDefault="00AF102F">
      <w:pPr>
        <w:pStyle w:val="GvdeMetni"/>
        <w:spacing w:before="241" w:line="360" w:lineRule="auto"/>
        <w:ind w:left="216" w:right="7918"/>
      </w:pPr>
      <w:r>
        <w:t>Ara sınav % 50</w:t>
      </w:r>
      <w:r>
        <w:rPr>
          <w:spacing w:val="-47"/>
        </w:rPr>
        <w:t xml:space="preserve"> </w:t>
      </w:r>
      <w:r>
        <w:t>Quiz</w:t>
      </w:r>
      <w:r>
        <w:rPr>
          <w:spacing w:val="-2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20</w:t>
      </w:r>
    </w:p>
    <w:p w:rsidR="00B104D9" w:rsidRDefault="00AF102F">
      <w:pPr>
        <w:pStyle w:val="GvdeMetni"/>
        <w:spacing w:before="1" w:line="360" w:lineRule="auto"/>
        <w:ind w:left="216" w:right="6323"/>
      </w:pPr>
      <w:r>
        <w:t>Sınıf İçi Performans Notu %15</w:t>
      </w:r>
      <w:r>
        <w:rPr>
          <w:spacing w:val="1"/>
        </w:rPr>
        <w:t xml:space="preserve"> </w:t>
      </w:r>
      <w:r>
        <w:t>Çevrim İçi</w:t>
      </w:r>
      <w:r>
        <w:rPr>
          <w:spacing w:val="-4"/>
        </w:rPr>
        <w:t xml:space="preserve"> </w:t>
      </w:r>
      <w:r>
        <w:t>Performans</w:t>
      </w:r>
      <w:r>
        <w:rPr>
          <w:spacing w:val="-1"/>
        </w:rPr>
        <w:t xml:space="preserve"> </w:t>
      </w:r>
      <w:r>
        <w:t>Notu</w:t>
      </w:r>
      <w:r>
        <w:rPr>
          <w:spacing w:val="-1"/>
        </w:rPr>
        <w:t xml:space="preserve"> </w:t>
      </w:r>
      <w:r>
        <w:t>%15</w:t>
      </w:r>
    </w:p>
    <w:p w:rsidR="00AF5DE7" w:rsidRDefault="00AF5DE7">
      <w:pPr>
        <w:pStyle w:val="GvdeMetni"/>
        <w:spacing w:before="1" w:line="360" w:lineRule="auto"/>
        <w:ind w:left="216" w:right="6323"/>
      </w:pPr>
    </w:p>
    <w:p w:rsidR="00B104D9" w:rsidRDefault="00AF102F">
      <w:pPr>
        <w:pStyle w:val="Balk1"/>
        <w:numPr>
          <w:ilvl w:val="0"/>
          <w:numId w:val="1"/>
        </w:numPr>
        <w:tabs>
          <w:tab w:val="left" w:pos="936"/>
          <w:tab w:val="left" w:pos="937"/>
        </w:tabs>
        <w:spacing w:before="1"/>
        <w:ind w:left="936" w:hanging="361"/>
      </w:pPr>
      <w:r>
        <w:lastRenderedPageBreak/>
        <w:t>2. dönem ara</w:t>
      </w:r>
      <w:r>
        <w:rPr>
          <w:spacing w:val="-3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Notu</w:t>
      </w:r>
    </w:p>
    <w:p w:rsidR="00B104D9" w:rsidRDefault="00AF102F">
      <w:pPr>
        <w:pStyle w:val="GvdeMetni"/>
        <w:spacing w:before="237" w:line="360" w:lineRule="auto"/>
        <w:ind w:left="216" w:right="7918"/>
      </w:pPr>
      <w:r>
        <w:t>Ara sınav % 50</w:t>
      </w:r>
      <w:r>
        <w:rPr>
          <w:spacing w:val="-47"/>
        </w:rPr>
        <w:t xml:space="preserve"> </w:t>
      </w:r>
      <w:r>
        <w:t>Quiz</w:t>
      </w:r>
      <w:r>
        <w:rPr>
          <w:spacing w:val="-2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20</w:t>
      </w:r>
    </w:p>
    <w:p w:rsidR="00B104D9" w:rsidRDefault="00AF102F">
      <w:pPr>
        <w:pStyle w:val="GvdeMetni"/>
        <w:spacing w:before="1" w:line="360" w:lineRule="auto"/>
        <w:ind w:left="216" w:right="6323"/>
      </w:pPr>
      <w:r>
        <w:t>Sınıf İçi Performans Notu %15</w:t>
      </w:r>
      <w:r>
        <w:rPr>
          <w:spacing w:val="1"/>
        </w:rPr>
        <w:t xml:space="preserve"> </w:t>
      </w:r>
      <w:r>
        <w:t>Çevrim İçi</w:t>
      </w:r>
      <w:r>
        <w:rPr>
          <w:spacing w:val="-4"/>
        </w:rPr>
        <w:t xml:space="preserve"> </w:t>
      </w:r>
      <w:r>
        <w:t>Performans</w:t>
      </w:r>
      <w:r>
        <w:rPr>
          <w:spacing w:val="-1"/>
        </w:rPr>
        <w:t xml:space="preserve"> </w:t>
      </w:r>
      <w:r>
        <w:t>Notu</w:t>
      </w:r>
      <w:r>
        <w:rPr>
          <w:spacing w:val="-1"/>
        </w:rPr>
        <w:t xml:space="preserve"> </w:t>
      </w:r>
      <w:r>
        <w:t>%15</w:t>
      </w:r>
    </w:p>
    <w:p w:rsidR="00B104D9" w:rsidRDefault="00AF102F">
      <w:pPr>
        <w:pStyle w:val="GvdeMetni"/>
        <w:spacing w:before="136" w:line="276" w:lineRule="auto"/>
        <w:ind w:left="216" w:right="151" w:firstLine="707"/>
        <w:jc w:val="both"/>
      </w:pPr>
      <w:r>
        <w:rPr>
          <w:b/>
        </w:rPr>
        <w:t>NOT</w:t>
      </w:r>
      <w:r>
        <w:t>: Sınıf içi performans notu; öğrencilerin düzenli olarak derse devam etmeleri, öğrencilerin</w:t>
      </w:r>
      <w:r>
        <w:rPr>
          <w:spacing w:val="-47"/>
        </w:rPr>
        <w:t xml:space="preserve"> </w:t>
      </w:r>
      <w:r>
        <w:t>derse</w:t>
      </w:r>
      <w:r>
        <w:rPr>
          <w:spacing w:val="1"/>
        </w:rPr>
        <w:t xml:space="preserve"> </w:t>
      </w:r>
      <w:r>
        <w:t>katılımları,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ödevi</w:t>
      </w:r>
      <w:r>
        <w:rPr>
          <w:spacing w:val="1"/>
        </w:rPr>
        <w:t xml:space="preserve"> </w:t>
      </w:r>
      <w:r>
        <w:t>yapma,</w:t>
      </w:r>
      <w:r>
        <w:rPr>
          <w:spacing w:val="1"/>
        </w:rPr>
        <w:t xml:space="preserve"> </w:t>
      </w:r>
      <w:r>
        <w:t>sınıfa</w:t>
      </w:r>
      <w:r>
        <w:rPr>
          <w:spacing w:val="1"/>
        </w:rPr>
        <w:t xml:space="preserve"> </w:t>
      </w:r>
      <w:r>
        <w:t>materyalleri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gelme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dersin</w:t>
      </w:r>
      <w:r>
        <w:rPr>
          <w:spacing w:val="1"/>
        </w:rPr>
        <w:t xml:space="preserve"> </w:t>
      </w:r>
      <w:r>
        <w:t>gereklerini</w:t>
      </w:r>
      <w:r>
        <w:rPr>
          <w:spacing w:val="1"/>
        </w:rPr>
        <w:t xml:space="preserve"> </w:t>
      </w:r>
      <w:r>
        <w:t>yerine</w:t>
      </w:r>
      <w:r>
        <w:rPr>
          <w:spacing w:val="1"/>
        </w:rPr>
        <w:t xml:space="preserve"> </w:t>
      </w:r>
      <w:r>
        <w:t>getirme gibi unsurları değerlendirmeye dâhil etmek amacıyla, her bir sınıfın dersine giren öğretim</w:t>
      </w:r>
      <w:r>
        <w:rPr>
          <w:spacing w:val="1"/>
        </w:rPr>
        <w:t xml:space="preserve"> </w:t>
      </w:r>
      <w:r>
        <w:t>elemanlarından</w:t>
      </w:r>
      <w:r>
        <w:rPr>
          <w:spacing w:val="-2"/>
        </w:rPr>
        <w:t xml:space="preserve"> </w:t>
      </w:r>
      <w:r>
        <w:t>alınacak nottur.</w:t>
      </w:r>
    </w:p>
    <w:p w:rsidR="00B104D9" w:rsidRDefault="00B104D9">
      <w:pPr>
        <w:pStyle w:val="GvdeMetni"/>
        <w:spacing w:before="4"/>
        <w:rPr>
          <w:sz w:val="16"/>
        </w:rPr>
      </w:pPr>
    </w:p>
    <w:p w:rsidR="00B104D9" w:rsidRDefault="00AF102F">
      <w:pPr>
        <w:pStyle w:val="Balk1"/>
      </w:pPr>
      <w:r>
        <w:t>Mazeret</w:t>
      </w:r>
      <w:r>
        <w:rPr>
          <w:spacing w:val="-3"/>
        </w:rPr>
        <w:t xml:space="preserve"> </w:t>
      </w:r>
      <w:r>
        <w:t>Sınavı</w:t>
      </w:r>
    </w:p>
    <w:p w:rsidR="00B104D9" w:rsidRDefault="00B104D9">
      <w:pPr>
        <w:pStyle w:val="GvdeMetni"/>
        <w:spacing w:before="1"/>
        <w:rPr>
          <w:b/>
        </w:rPr>
      </w:pPr>
    </w:p>
    <w:p w:rsidR="00B104D9" w:rsidRDefault="00AF102F">
      <w:pPr>
        <w:pStyle w:val="GvdeMetni"/>
        <w:ind w:left="216" w:right="152" w:firstLine="707"/>
        <w:jc w:val="both"/>
      </w:pPr>
      <w:r>
        <w:t>Dicle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Eğitim-Öğretim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Sınav</w:t>
      </w:r>
      <w:r>
        <w:rPr>
          <w:spacing w:val="1"/>
        </w:rPr>
        <w:t xml:space="preserve"> </w:t>
      </w:r>
      <w:r>
        <w:t>Yönetmeliğinde</w:t>
      </w:r>
      <w:r>
        <w:rPr>
          <w:spacing w:val="1"/>
        </w:rPr>
        <w:t xml:space="preserve"> </w:t>
      </w:r>
      <w:r>
        <w:t>belirtilen</w:t>
      </w:r>
      <w:r>
        <w:rPr>
          <w:spacing w:val="1"/>
        </w:rPr>
        <w:t xml:space="preserve"> </w:t>
      </w:r>
      <w:r>
        <w:t>haklı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geçerli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mazeret nedeni ile bir ara sınavına giremeyen öğrenciye ilgili Yönetim Kurulu Kararı ile mazeret sınavı</w:t>
      </w:r>
      <w:r>
        <w:rPr>
          <w:spacing w:val="1"/>
        </w:rPr>
        <w:t xml:space="preserve"> </w:t>
      </w:r>
      <w:r>
        <w:t>açılır.</w:t>
      </w:r>
    </w:p>
    <w:p w:rsidR="00B104D9" w:rsidRDefault="00B104D9">
      <w:pPr>
        <w:pStyle w:val="GvdeMetni"/>
        <w:spacing w:before="11"/>
        <w:rPr>
          <w:sz w:val="21"/>
        </w:rPr>
      </w:pPr>
    </w:p>
    <w:p w:rsidR="00B104D9" w:rsidRDefault="00AF102F">
      <w:pPr>
        <w:pStyle w:val="GvdeMetni"/>
        <w:ind w:left="216" w:right="150" w:firstLine="707"/>
        <w:jc w:val="both"/>
      </w:pPr>
      <w:r>
        <w:t>Yabancı</w:t>
      </w:r>
      <w:r>
        <w:rPr>
          <w:spacing w:val="1"/>
        </w:rPr>
        <w:t xml:space="preserve"> </w:t>
      </w:r>
      <w:r>
        <w:t>Dil</w:t>
      </w:r>
      <w:r>
        <w:rPr>
          <w:spacing w:val="1"/>
        </w:rPr>
        <w:t xml:space="preserve"> </w:t>
      </w:r>
      <w:r>
        <w:t>Yeterlik</w:t>
      </w:r>
      <w:r>
        <w:rPr>
          <w:spacing w:val="1"/>
        </w:rPr>
        <w:t xml:space="preserve"> </w:t>
      </w:r>
      <w:r>
        <w:t>(Muafiyet)-Düzey</w:t>
      </w:r>
      <w:r>
        <w:rPr>
          <w:spacing w:val="1"/>
        </w:rPr>
        <w:t xml:space="preserve"> </w:t>
      </w:r>
      <w:r>
        <w:t>Belirleme,</w:t>
      </w:r>
      <w:r>
        <w:rPr>
          <w:spacing w:val="1"/>
        </w:rPr>
        <w:t xml:space="preserve"> </w:t>
      </w:r>
      <w:r w:rsidR="00917378">
        <w:t>yıl</w:t>
      </w:r>
      <w:r w:rsidR="00917378">
        <w:rPr>
          <w:spacing w:val="1"/>
        </w:rPr>
        <w:t>sonu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mazeret</w:t>
      </w:r>
      <w:r>
        <w:rPr>
          <w:spacing w:val="1"/>
        </w:rPr>
        <w:t xml:space="preserve"> </w:t>
      </w:r>
      <w:r>
        <w:t>sınavları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mazeret</w:t>
      </w:r>
      <w:r>
        <w:rPr>
          <w:spacing w:val="1"/>
        </w:rPr>
        <w:t xml:space="preserve"> </w:t>
      </w:r>
      <w:r>
        <w:t>sınavı</w:t>
      </w:r>
      <w:r>
        <w:rPr>
          <w:spacing w:val="1"/>
        </w:rPr>
        <w:t xml:space="preserve"> </w:t>
      </w:r>
      <w:r>
        <w:t>açılmaz.</w:t>
      </w:r>
      <w:r>
        <w:rPr>
          <w:spacing w:val="1"/>
        </w:rPr>
        <w:t xml:space="preserve"> </w:t>
      </w:r>
      <w:r>
        <w:t>Geçerli</w:t>
      </w:r>
      <w:r>
        <w:rPr>
          <w:spacing w:val="1"/>
        </w:rPr>
        <w:t xml:space="preserve"> </w:t>
      </w:r>
      <w:r>
        <w:t>mazereti</w:t>
      </w:r>
      <w:r>
        <w:rPr>
          <w:spacing w:val="1"/>
        </w:rPr>
        <w:t xml:space="preserve"> </w:t>
      </w:r>
      <w:r>
        <w:t>olmaksızın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sınavlara</w:t>
      </w:r>
      <w:r>
        <w:rPr>
          <w:spacing w:val="1"/>
        </w:rPr>
        <w:t xml:space="preserve"> </w:t>
      </w:r>
      <w:r>
        <w:t>girmemiş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öğrenciler,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sınavlardan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(sıfır) not</w:t>
      </w:r>
      <w:r>
        <w:rPr>
          <w:spacing w:val="-2"/>
        </w:rPr>
        <w:t xml:space="preserve"> </w:t>
      </w:r>
      <w:r>
        <w:t>almış sayılırlar.</w:t>
      </w:r>
    </w:p>
    <w:p w:rsidR="00B104D9" w:rsidRDefault="00B104D9">
      <w:pPr>
        <w:pStyle w:val="GvdeMetni"/>
      </w:pPr>
    </w:p>
    <w:p w:rsidR="00B104D9" w:rsidRDefault="00B104D9">
      <w:pPr>
        <w:pStyle w:val="GvdeMetni"/>
        <w:spacing w:before="9"/>
        <w:rPr>
          <w:sz w:val="19"/>
        </w:rPr>
      </w:pPr>
    </w:p>
    <w:p w:rsidR="00B104D9" w:rsidRDefault="00AF102F" w:rsidP="00FE2624">
      <w:pPr>
        <w:pStyle w:val="GvdeMetni"/>
        <w:ind w:left="924"/>
        <w:jc w:val="both"/>
      </w:pPr>
      <w:r>
        <w:rPr>
          <w:b/>
        </w:rPr>
        <w:t>Devam</w:t>
      </w:r>
      <w:r>
        <w:rPr>
          <w:b/>
          <w:spacing w:val="44"/>
        </w:rPr>
        <w:t xml:space="preserve"> </w:t>
      </w:r>
      <w:r>
        <w:rPr>
          <w:b/>
        </w:rPr>
        <w:t>Zorunluluğu</w:t>
      </w:r>
      <w:r>
        <w:t>,</w:t>
      </w:r>
      <w:r>
        <w:rPr>
          <w:spacing w:val="42"/>
        </w:rPr>
        <w:t xml:space="preserve"> </w:t>
      </w:r>
      <w:r>
        <w:t>bir</w:t>
      </w:r>
      <w:r>
        <w:rPr>
          <w:spacing w:val="42"/>
        </w:rPr>
        <w:t xml:space="preserve"> </w:t>
      </w:r>
      <w:r>
        <w:t>akademik</w:t>
      </w:r>
      <w:r>
        <w:rPr>
          <w:spacing w:val="42"/>
        </w:rPr>
        <w:t xml:space="preserve"> </w:t>
      </w:r>
      <w:r>
        <w:t>yılın</w:t>
      </w:r>
      <w:r>
        <w:rPr>
          <w:spacing w:val="38"/>
        </w:rPr>
        <w:t xml:space="preserve"> </w:t>
      </w:r>
      <w:r>
        <w:t>(Güz</w:t>
      </w:r>
      <w:r>
        <w:rPr>
          <w:spacing w:val="41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Bahar</w:t>
      </w:r>
      <w:r>
        <w:rPr>
          <w:spacing w:val="41"/>
        </w:rPr>
        <w:t xml:space="preserve"> </w:t>
      </w:r>
      <w:r>
        <w:t>dönemi</w:t>
      </w:r>
      <w:r>
        <w:rPr>
          <w:spacing w:val="42"/>
        </w:rPr>
        <w:t xml:space="preserve"> </w:t>
      </w:r>
      <w:r>
        <w:t>toplamı,</w:t>
      </w:r>
      <w:r>
        <w:rPr>
          <w:spacing w:val="39"/>
        </w:rPr>
        <w:t xml:space="preserve"> </w:t>
      </w:r>
      <w:r>
        <w:t>yani</w:t>
      </w:r>
      <w:r>
        <w:rPr>
          <w:spacing w:val="39"/>
        </w:rPr>
        <w:t xml:space="preserve"> </w:t>
      </w:r>
      <w:r>
        <w:t>30</w:t>
      </w:r>
      <w:r>
        <w:rPr>
          <w:spacing w:val="43"/>
        </w:rPr>
        <w:t xml:space="preserve"> </w:t>
      </w:r>
      <w:r>
        <w:t>haftanın)</w:t>
      </w:r>
    </w:p>
    <w:p w:rsidR="00B104D9" w:rsidRDefault="00AF102F" w:rsidP="00FE2624">
      <w:pPr>
        <w:pStyle w:val="GvdeMetni"/>
        <w:spacing w:before="41" w:line="276" w:lineRule="auto"/>
        <w:ind w:left="216"/>
        <w:jc w:val="both"/>
      </w:pPr>
      <w:r>
        <w:t>%80’i</w:t>
      </w:r>
      <w:r>
        <w:rPr>
          <w:spacing w:val="23"/>
        </w:rPr>
        <w:t xml:space="preserve"> </w:t>
      </w:r>
      <w:r>
        <w:t>kadardır.</w:t>
      </w:r>
      <w:r>
        <w:rPr>
          <w:spacing w:val="21"/>
        </w:rPr>
        <w:t xml:space="preserve"> </w:t>
      </w:r>
      <w:r>
        <w:t>Dolayısıyla</w:t>
      </w:r>
      <w:r>
        <w:rPr>
          <w:spacing w:val="23"/>
        </w:rPr>
        <w:t xml:space="preserve"> </w:t>
      </w:r>
      <w:r>
        <w:t>%20’nin</w:t>
      </w:r>
      <w:r>
        <w:rPr>
          <w:spacing w:val="23"/>
        </w:rPr>
        <w:t xml:space="preserve"> </w:t>
      </w:r>
      <w:r>
        <w:t>üzerinde</w:t>
      </w:r>
      <w:r>
        <w:rPr>
          <w:spacing w:val="22"/>
        </w:rPr>
        <w:t xml:space="preserve"> </w:t>
      </w:r>
      <w:r>
        <w:t>devamsızlığı</w:t>
      </w:r>
      <w:r>
        <w:rPr>
          <w:spacing w:val="23"/>
        </w:rPr>
        <w:t xml:space="preserve"> </w:t>
      </w:r>
      <w:r>
        <w:t>olan</w:t>
      </w:r>
      <w:r>
        <w:rPr>
          <w:spacing w:val="20"/>
        </w:rPr>
        <w:t xml:space="preserve"> </w:t>
      </w:r>
      <w:r>
        <w:t>öğrenci</w:t>
      </w:r>
      <w:r>
        <w:rPr>
          <w:spacing w:val="23"/>
        </w:rPr>
        <w:t xml:space="preserve"> </w:t>
      </w:r>
      <w:r>
        <w:t>Yılsonu</w:t>
      </w:r>
      <w:r>
        <w:rPr>
          <w:spacing w:val="24"/>
        </w:rPr>
        <w:t xml:space="preserve"> </w:t>
      </w:r>
      <w:r>
        <w:t>Genel</w:t>
      </w:r>
      <w:r>
        <w:rPr>
          <w:spacing w:val="21"/>
        </w:rPr>
        <w:t xml:space="preserve"> </w:t>
      </w:r>
      <w:r>
        <w:t>Sınavı’na</w:t>
      </w:r>
      <w:r>
        <w:rPr>
          <w:spacing w:val="-47"/>
        </w:rPr>
        <w:t xml:space="preserve"> </w:t>
      </w:r>
      <w:r>
        <w:t>giremez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doğrudan</w:t>
      </w:r>
      <w:r>
        <w:rPr>
          <w:spacing w:val="-1"/>
        </w:rPr>
        <w:t xml:space="preserve"> </w:t>
      </w:r>
      <w:r>
        <w:t>başarısız</w:t>
      </w:r>
      <w:r>
        <w:rPr>
          <w:spacing w:val="-1"/>
        </w:rPr>
        <w:t xml:space="preserve"> </w:t>
      </w:r>
      <w:r>
        <w:t>sayılır.</w:t>
      </w:r>
    </w:p>
    <w:p w:rsidR="00B104D9" w:rsidRDefault="00B104D9" w:rsidP="00FE2624">
      <w:pPr>
        <w:pStyle w:val="GvdeMetni"/>
        <w:spacing w:before="4"/>
        <w:jc w:val="both"/>
        <w:rPr>
          <w:sz w:val="16"/>
        </w:rPr>
      </w:pPr>
    </w:p>
    <w:p w:rsidR="00B104D9" w:rsidRDefault="00AF102F" w:rsidP="00FE2624">
      <w:pPr>
        <w:pStyle w:val="GvdeMetni"/>
        <w:spacing w:line="278" w:lineRule="auto"/>
        <w:ind w:left="216" w:right="155" w:firstLine="707"/>
        <w:jc w:val="both"/>
      </w:pPr>
      <w:r>
        <w:t>Devamsızlık nedeniyle başarısız olan öğrenciler, izleyen akademik yılda derslere devam etmek</w:t>
      </w:r>
      <w:r>
        <w:rPr>
          <w:spacing w:val="-47"/>
        </w:rPr>
        <w:t xml:space="preserve"> </w:t>
      </w:r>
      <w:r>
        <w:t>zorundadır.</w:t>
      </w:r>
      <w:r>
        <w:rPr>
          <w:spacing w:val="1"/>
        </w:rPr>
        <w:t xml:space="preserve"> </w:t>
      </w:r>
      <w:r>
        <w:t>Fakat</w:t>
      </w:r>
      <w:r>
        <w:rPr>
          <w:spacing w:val="1"/>
        </w:rPr>
        <w:t xml:space="preserve"> </w:t>
      </w:r>
      <w:r>
        <w:t>devam</w:t>
      </w:r>
      <w:r>
        <w:rPr>
          <w:spacing w:val="1"/>
        </w:rPr>
        <w:t xml:space="preserve"> </w:t>
      </w:r>
      <w:r>
        <w:t>şartını</w:t>
      </w:r>
      <w:r>
        <w:rPr>
          <w:spacing w:val="1"/>
        </w:rPr>
        <w:t xml:space="preserve"> </w:t>
      </w:r>
      <w:r>
        <w:t>sağladığı</w:t>
      </w:r>
      <w:r>
        <w:rPr>
          <w:spacing w:val="1"/>
        </w:rPr>
        <w:t xml:space="preserve"> </w:t>
      </w:r>
      <w:r>
        <w:t>halde</w:t>
      </w:r>
      <w:r>
        <w:rPr>
          <w:spacing w:val="1"/>
        </w:rPr>
        <w:t xml:space="preserve"> </w:t>
      </w:r>
      <w:r>
        <w:t>başarısız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öğrenciler,</w:t>
      </w:r>
      <w:r>
        <w:rPr>
          <w:spacing w:val="1"/>
        </w:rPr>
        <w:t xml:space="preserve"> </w:t>
      </w:r>
      <w:r>
        <w:t>izleyen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yılda</w:t>
      </w:r>
      <w:r>
        <w:rPr>
          <w:spacing w:val="-47"/>
        </w:rPr>
        <w:t xml:space="preserve"> </w:t>
      </w:r>
      <w:r>
        <w:t>derslere</w:t>
      </w:r>
      <w:r>
        <w:rPr>
          <w:spacing w:val="-1"/>
        </w:rPr>
        <w:t xml:space="preserve"> </w:t>
      </w:r>
      <w:r>
        <w:t>devam</w:t>
      </w:r>
      <w:r>
        <w:rPr>
          <w:spacing w:val="-2"/>
        </w:rPr>
        <w:t xml:space="preserve"> </w:t>
      </w:r>
      <w:r>
        <w:t>etmek</w:t>
      </w:r>
      <w:r>
        <w:rPr>
          <w:spacing w:val="-1"/>
        </w:rPr>
        <w:t xml:space="preserve"> </w:t>
      </w:r>
      <w:r>
        <w:t>zorunda</w:t>
      </w:r>
      <w:r>
        <w:rPr>
          <w:spacing w:val="-1"/>
        </w:rPr>
        <w:t xml:space="preserve"> </w:t>
      </w:r>
      <w:r>
        <w:t>değildir.</w:t>
      </w:r>
      <w:r>
        <w:rPr>
          <w:spacing w:val="-1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durumda</w:t>
      </w:r>
      <w:r>
        <w:rPr>
          <w:spacing w:val="-1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öğrenciler</w:t>
      </w:r>
      <w:r>
        <w:rPr>
          <w:spacing w:val="-2"/>
        </w:rPr>
        <w:t xml:space="preserve"> </w:t>
      </w:r>
      <w:r>
        <w:t>sadece sınavlara</w:t>
      </w:r>
      <w:r>
        <w:rPr>
          <w:spacing w:val="-1"/>
        </w:rPr>
        <w:t xml:space="preserve"> </w:t>
      </w:r>
      <w:r>
        <w:t>gireceklerdir.</w:t>
      </w:r>
    </w:p>
    <w:sectPr w:rsidR="00B104D9">
      <w:footerReference w:type="default" r:id="rId9"/>
      <w:pgSz w:w="11910" w:h="16840"/>
      <w:pgMar w:top="1360" w:right="1260" w:bottom="1200" w:left="1200" w:header="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8E" w:rsidRDefault="001D3E8E">
      <w:r>
        <w:separator/>
      </w:r>
    </w:p>
  </w:endnote>
  <w:endnote w:type="continuationSeparator" w:id="0">
    <w:p w:rsidR="001D3E8E" w:rsidRDefault="001D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D9" w:rsidRDefault="001D3E8E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80.8pt;width:11.6pt;height:13.05pt;z-index:-251658752;mso-position-horizontal-relative:page;mso-position-vertical-relative:page" filled="f" stroked="f">
          <v:textbox inset="0,0,0,0">
            <w:txbxContent>
              <w:p w:rsidR="00B104D9" w:rsidRDefault="00AF102F">
                <w:pPr>
                  <w:pStyle w:val="GvdeMetni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3126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8E" w:rsidRDefault="001D3E8E">
      <w:r>
        <w:separator/>
      </w:r>
    </w:p>
  </w:footnote>
  <w:footnote w:type="continuationSeparator" w:id="0">
    <w:p w:rsidR="001D3E8E" w:rsidRDefault="001D3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33C2B"/>
    <w:multiLevelType w:val="hybridMultilevel"/>
    <w:tmpl w:val="0F269F60"/>
    <w:lvl w:ilvl="0" w:tplc="B5DE992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98A5726">
      <w:numFmt w:val="bullet"/>
      <w:lvlText w:val="•"/>
      <w:lvlJc w:val="left"/>
      <w:pPr>
        <w:ind w:left="1215" w:hanging="360"/>
      </w:pPr>
      <w:rPr>
        <w:rFonts w:hint="default"/>
        <w:lang w:val="tr-TR" w:eastAsia="en-US" w:bidi="ar-SA"/>
      </w:rPr>
    </w:lvl>
    <w:lvl w:ilvl="2" w:tplc="C144FF36">
      <w:numFmt w:val="bullet"/>
      <w:lvlText w:val="•"/>
      <w:lvlJc w:val="left"/>
      <w:pPr>
        <w:ind w:left="1591" w:hanging="360"/>
      </w:pPr>
      <w:rPr>
        <w:rFonts w:hint="default"/>
        <w:lang w:val="tr-TR" w:eastAsia="en-US" w:bidi="ar-SA"/>
      </w:rPr>
    </w:lvl>
    <w:lvl w:ilvl="3" w:tplc="55C277AA">
      <w:numFmt w:val="bullet"/>
      <w:lvlText w:val="•"/>
      <w:lvlJc w:val="left"/>
      <w:pPr>
        <w:ind w:left="1966" w:hanging="360"/>
      </w:pPr>
      <w:rPr>
        <w:rFonts w:hint="default"/>
        <w:lang w:val="tr-TR" w:eastAsia="en-US" w:bidi="ar-SA"/>
      </w:rPr>
    </w:lvl>
    <w:lvl w:ilvl="4" w:tplc="1F5C9792">
      <w:numFmt w:val="bullet"/>
      <w:lvlText w:val="•"/>
      <w:lvlJc w:val="left"/>
      <w:pPr>
        <w:ind w:left="2342" w:hanging="360"/>
      </w:pPr>
      <w:rPr>
        <w:rFonts w:hint="default"/>
        <w:lang w:val="tr-TR" w:eastAsia="en-US" w:bidi="ar-SA"/>
      </w:rPr>
    </w:lvl>
    <w:lvl w:ilvl="5" w:tplc="22F0DA24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6" w:tplc="44A4DD32">
      <w:numFmt w:val="bullet"/>
      <w:lvlText w:val="•"/>
      <w:lvlJc w:val="left"/>
      <w:pPr>
        <w:ind w:left="3093" w:hanging="360"/>
      </w:pPr>
      <w:rPr>
        <w:rFonts w:hint="default"/>
        <w:lang w:val="tr-TR" w:eastAsia="en-US" w:bidi="ar-SA"/>
      </w:rPr>
    </w:lvl>
    <w:lvl w:ilvl="7" w:tplc="684E0970">
      <w:numFmt w:val="bullet"/>
      <w:lvlText w:val="•"/>
      <w:lvlJc w:val="left"/>
      <w:pPr>
        <w:ind w:left="3469" w:hanging="360"/>
      </w:pPr>
      <w:rPr>
        <w:rFonts w:hint="default"/>
        <w:lang w:val="tr-TR" w:eastAsia="en-US" w:bidi="ar-SA"/>
      </w:rPr>
    </w:lvl>
    <w:lvl w:ilvl="8" w:tplc="5D10BD32">
      <w:numFmt w:val="bullet"/>
      <w:lvlText w:val="•"/>
      <w:lvlJc w:val="left"/>
      <w:pPr>
        <w:ind w:left="3844" w:hanging="360"/>
      </w:pPr>
      <w:rPr>
        <w:rFonts w:hint="default"/>
        <w:lang w:val="tr-TR" w:eastAsia="en-US" w:bidi="ar-SA"/>
      </w:rPr>
    </w:lvl>
  </w:abstractNum>
  <w:abstractNum w:abstractNumId="1">
    <w:nsid w:val="3E266BA5"/>
    <w:multiLevelType w:val="hybridMultilevel"/>
    <w:tmpl w:val="D2DE1E4A"/>
    <w:lvl w:ilvl="0" w:tplc="59E05E1E">
      <w:numFmt w:val="bullet"/>
      <w:lvlText w:val=""/>
      <w:lvlJc w:val="left"/>
      <w:pPr>
        <w:ind w:left="216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1DCABB4">
      <w:numFmt w:val="bullet"/>
      <w:lvlText w:val="•"/>
      <w:lvlJc w:val="left"/>
      <w:pPr>
        <w:ind w:left="1142" w:hanging="360"/>
      </w:pPr>
      <w:rPr>
        <w:rFonts w:hint="default"/>
        <w:lang w:val="tr-TR" w:eastAsia="en-US" w:bidi="ar-SA"/>
      </w:rPr>
    </w:lvl>
    <w:lvl w:ilvl="2" w:tplc="93AE20EE">
      <w:numFmt w:val="bullet"/>
      <w:lvlText w:val="•"/>
      <w:lvlJc w:val="left"/>
      <w:pPr>
        <w:ind w:left="2065" w:hanging="360"/>
      </w:pPr>
      <w:rPr>
        <w:rFonts w:hint="default"/>
        <w:lang w:val="tr-TR" w:eastAsia="en-US" w:bidi="ar-SA"/>
      </w:rPr>
    </w:lvl>
    <w:lvl w:ilvl="3" w:tplc="AD6A51FE">
      <w:numFmt w:val="bullet"/>
      <w:lvlText w:val="•"/>
      <w:lvlJc w:val="left"/>
      <w:pPr>
        <w:ind w:left="2987" w:hanging="360"/>
      </w:pPr>
      <w:rPr>
        <w:rFonts w:hint="default"/>
        <w:lang w:val="tr-TR" w:eastAsia="en-US" w:bidi="ar-SA"/>
      </w:rPr>
    </w:lvl>
    <w:lvl w:ilvl="4" w:tplc="DA26A106">
      <w:numFmt w:val="bullet"/>
      <w:lvlText w:val="•"/>
      <w:lvlJc w:val="left"/>
      <w:pPr>
        <w:ind w:left="3910" w:hanging="360"/>
      </w:pPr>
      <w:rPr>
        <w:rFonts w:hint="default"/>
        <w:lang w:val="tr-TR" w:eastAsia="en-US" w:bidi="ar-SA"/>
      </w:rPr>
    </w:lvl>
    <w:lvl w:ilvl="5" w:tplc="F5FC85C2">
      <w:numFmt w:val="bullet"/>
      <w:lvlText w:val="•"/>
      <w:lvlJc w:val="left"/>
      <w:pPr>
        <w:ind w:left="4833" w:hanging="360"/>
      </w:pPr>
      <w:rPr>
        <w:rFonts w:hint="default"/>
        <w:lang w:val="tr-TR" w:eastAsia="en-US" w:bidi="ar-SA"/>
      </w:rPr>
    </w:lvl>
    <w:lvl w:ilvl="6" w:tplc="FF12F5B4">
      <w:numFmt w:val="bullet"/>
      <w:lvlText w:val="•"/>
      <w:lvlJc w:val="left"/>
      <w:pPr>
        <w:ind w:left="5755" w:hanging="360"/>
      </w:pPr>
      <w:rPr>
        <w:rFonts w:hint="default"/>
        <w:lang w:val="tr-TR" w:eastAsia="en-US" w:bidi="ar-SA"/>
      </w:rPr>
    </w:lvl>
    <w:lvl w:ilvl="7" w:tplc="BC3E17FA">
      <w:numFmt w:val="bullet"/>
      <w:lvlText w:val="•"/>
      <w:lvlJc w:val="left"/>
      <w:pPr>
        <w:ind w:left="6678" w:hanging="360"/>
      </w:pPr>
      <w:rPr>
        <w:rFonts w:hint="default"/>
        <w:lang w:val="tr-TR" w:eastAsia="en-US" w:bidi="ar-SA"/>
      </w:rPr>
    </w:lvl>
    <w:lvl w:ilvl="8" w:tplc="465A6C40">
      <w:numFmt w:val="bullet"/>
      <w:lvlText w:val="•"/>
      <w:lvlJc w:val="left"/>
      <w:pPr>
        <w:ind w:left="7601" w:hanging="360"/>
      </w:pPr>
      <w:rPr>
        <w:rFonts w:hint="default"/>
        <w:lang w:val="tr-TR" w:eastAsia="en-US" w:bidi="ar-SA"/>
      </w:rPr>
    </w:lvl>
  </w:abstractNum>
  <w:abstractNum w:abstractNumId="2">
    <w:nsid w:val="5B034810"/>
    <w:multiLevelType w:val="hybridMultilevel"/>
    <w:tmpl w:val="C6A0A436"/>
    <w:lvl w:ilvl="0" w:tplc="3A646E8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A6E64198">
      <w:numFmt w:val="bullet"/>
      <w:lvlText w:val="•"/>
      <w:lvlJc w:val="left"/>
      <w:pPr>
        <w:ind w:left="1215" w:hanging="360"/>
      </w:pPr>
      <w:rPr>
        <w:rFonts w:hint="default"/>
        <w:lang w:val="tr-TR" w:eastAsia="en-US" w:bidi="ar-SA"/>
      </w:rPr>
    </w:lvl>
    <w:lvl w:ilvl="2" w:tplc="EE421F1E">
      <w:numFmt w:val="bullet"/>
      <w:lvlText w:val="•"/>
      <w:lvlJc w:val="left"/>
      <w:pPr>
        <w:ind w:left="1591" w:hanging="360"/>
      </w:pPr>
      <w:rPr>
        <w:rFonts w:hint="default"/>
        <w:lang w:val="tr-TR" w:eastAsia="en-US" w:bidi="ar-SA"/>
      </w:rPr>
    </w:lvl>
    <w:lvl w:ilvl="3" w:tplc="058AB9DC">
      <w:numFmt w:val="bullet"/>
      <w:lvlText w:val="•"/>
      <w:lvlJc w:val="left"/>
      <w:pPr>
        <w:ind w:left="1966" w:hanging="360"/>
      </w:pPr>
      <w:rPr>
        <w:rFonts w:hint="default"/>
        <w:lang w:val="tr-TR" w:eastAsia="en-US" w:bidi="ar-SA"/>
      </w:rPr>
    </w:lvl>
    <w:lvl w:ilvl="4" w:tplc="A4E8FEE2">
      <w:numFmt w:val="bullet"/>
      <w:lvlText w:val="•"/>
      <w:lvlJc w:val="left"/>
      <w:pPr>
        <w:ind w:left="2342" w:hanging="360"/>
      </w:pPr>
      <w:rPr>
        <w:rFonts w:hint="default"/>
        <w:lang w:val="tr-TR" w:eastAsia="en-US" w:bidi="ar-SA"/>
      </w:rPr>
    </w:lvl>
    <w:lvl w:ilvl="5" w:tplc="AEDA5A80">
      <w:numFmt w:val="bullet"/>
      <w:lvlText w:val="•"/>
      <w:lvlJc w:val="left"/>
      <w:pPr>
        <w:ind w:left="2718" w:hanging="360"/>
      </w:pPr>
      <w:rPr>
        <w:rFonts w:hint="default"/>
        <w:lang w:val="tr-TR" w:eastAsia="en-US" w:bidi="ar-SA"/>
      </w:rPr>
    </w:lvl>
    <w:lvl w:ilvl="6" w:tplc="687CCD60">
      <w:numFmt w:val="bullet"/>
      <w:lvlText w:val="•"/>
      <w:lvlJc w:val="left"/>
      <w:pPr>
        <w:ind w:left="3093" w:hanging="360"/>
      </w:pPr>
      <w:rPr>
        <w:rFonts w:hint="default"/>
        <w:lang w:val="tr-TR" w:eastAsia="en-US" w:bidi="ar-SA"/>
      </w:rPr>
    </w:lvl>
    <w:lvl w:ilvl="7" w:tplc="99D64D1E">
      <w:numFmt w:val="bullet"/>
      <w:lvlText w:val="•"/>
      <w:lvlJc w:val="left"/>
      <w:pPr>
        <w:ind w:left="3469" w:hanging="360"/>
      </w:pPr>
      <w:rPr>
        <w:rFonts w:hint="default"/>
        <w:lang w:val="tr-TR" w:eastAsia="en-US" w:bidi="ar-SA"/>
      </w:rPr>
    </w:lvl>
    <w:lvl w:ilvl="8" w:tplc="CCF686BE">
      <w:numFmt w:val="bullet"/>
      <w:lvlText w:val="•"/>
      <w:lvlJc w:val="left"/>
      <w:pPr>
        <w:ind w:left="3844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04D9"/>
    <w:rsid w:val="000163F5"/>
    <w:rsid w:val="000241E0"/>
    <w:rsid w:val="00024F95"/>
    <w:rsid w:val="000613AC"/>
    <w:rsid w:val="000854AE"/>
    <w:rsid w:val="000C48C7"/>
    <w:rsid w:val="000F4A1D"/>
    <w:rsid w:val="001216DB"/>
    <w:rsid w:val="001223CC"/>
    <w:rsid w:val="00125ECD"/>
    <w:rsid w:val="00146D97"/>
    <w:rsid w:val="00173E83"/>
    <w:rsid w:val="001813D1"/>
    <w:rsid w:val="001D3E8E"/>
    <w:rsid w:val="001E260A"/>
    <w:rsid w:val="00264D3C"/>
    <w:rsid w:val="002A5B18"/>
    <w:rsid w:val="002B2DDF"/>
    <w:rsid w:val="002B3856"/>
    <w:rsid w:val="002E31AA"/>
    <w:rsid w:val="003210CF"/>
    <w:rsid w:val="00392F1A"/>
    <w:rsid w:val="00393344"/>
    <w:rsid w:val="003E6FAA"/>
    <w:rsid w:val="00433A60"/>
    <w:rsid w:val="0045528E"/>
    <w:rsid w:val="00526749"/>
    <w:rsid w:val="00554520"/>
    <w:rsid w:val="0056630E"/>
    <w:rsid w:val="00581A7B"/>
    <w:rsid w:val="00611B0F"/>
    <w:rsid w:val="006200E9"/>
    <w:rsid w:val="006540CA"/>
    <w:rsid w:val="00694C47"/>
    <w:rsid w:val="00855C6F"/>
    <w:rsid w:val="00892D09"/>
    <w:rsid w:val="008F4D33"/>
    <w:rsid w:val="009114B4"/>
    <w:rsid w:val="00917378"/>
    <w:rsid w:val="00951EEB"/>
    <w:rsid w:val="00963134"/>
    <w:rsid w:val="00967799"/>
    <w:rsid w:val="00985718"/>
    <w:rsid w:val="009A68C0"/>
    <w:rsid w:val="009F7DA9"/>
    <w:rsid w:val="00A86775"/>
    <w:rsid w:val="00AA765C"/>
    <w:rsid w:val="00AC212D"/>
    <w:rsid w:val="00AE5D23"/>
    <w:rsid w:val="00AF102F"/>
    <w:rsid w:val="00AF5DE7"/>
    <w:rsid w:val="00B104D9"/>
    <w:rsid w:val="00B33EC5"/>
    <w:rsid w:val="00B4026A"/>
    <w:rsid w:val="00C45EE6"/>
    <w:rsid w:val="00C54E46"/>
    <w:rsid w:val="00D053AE"/>
    <w:rsid w:val="00D31265"/>
    <w:rsid w:val="00D358BC"/>
    <w:rsid w:val="00D37DF5"/>
    <w:rsid w:val="00DB5244"/>
    <w:rsid w:val="00DC4249"/>
    <w:rsid w:val="00DC4965"/>
    <w:rsid w:val="00DF0928"/>
    <w:rsid w:val="00E41333"/>
    <w:rsid w:val="00E74813"/>
    <w:rsid w:val="00ED04CE"/>
    <w:rsid w:val="00ED1787"/>
    <w:rsid w:val="00ED2A8A"/>
    <w:rsid w:val="00F10A9D"/>
    <w:rsid w:val="00F6043D"/>
    <w:rsid w:val="00FA6E29"/>
    <w:rsid w:val="00FC4684"/>
    <w:rsid w:val="00FE2624"/>
    <w:rsid w:val="00FF695B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924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9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611B0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B0F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A7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A7B"/>
    <w:rPr>
      <w:rFonts w:ascii="Segoe UI" w:eastAsia="Calibri" w:hAnsi="Segoe UI" w:cs="Segoe UI"/>
      <w:sz w:val="18"/>
      <w:szCs w:val="18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924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9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611B0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B0F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A7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A7B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5161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68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6619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6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258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le.okultrendy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DICLE</cp:lastModifiedBy>
  <cp:revision>2</cp:revision>
  <cp:lastPrinted>2023-09-26T11:37:00Z</cp:lastPrinted>
  <dcterms:created xsi:type="dcterms:W3CDTF">2025-09-29T11:16:00Z</dcterms:created>
  <dcterms:modified xsi:type="dcterms:W3CDTF">2025-09-29T11:16:00Z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2023-09-26T00:00:00Z</vt:filetime>
  </property>
</Properties>
</file>