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665" w:type="dxa"/>
        <w:tblInd w:w="-778" w:type="dxa"/>
        <w:tblLayout w:type="fixed"/>
        <w:tblLook w:val="04A0" w:firstRow="1" w:lastRow="0" w:firstColumn="1" w:lastColumn="0" w:noHBand="0" w:noVBand="1"/>
      </w:tblPr>
      <w:tblGrid>
        <w:gridCol w:w="1283"/>
        <w:gridCol w:w="768"/>
        <w:gridCol w:w="820"/>
        <w:gridCol w:w="992"/>
        <w:gridCol w:w="2552"/>
        <w:gridCol w:w="283"/>
        <w:gridCol w:w="284"/>
        <w:gridCol w:w="283"/>
        <w:gridCol w:w="425"/>
        <w:gridCol w:w="284"/>
        <w:gridCol w:w="2722"/>
        <w:gridCol w:w="1701"/>
        <w:gridCol w:w="2268"/>
      </w:tblGrid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/>
                <w:sz w:val="10"/>
                <w:szCs w:val="10"/>
              </w:rPr>
              <w:t>ANABİLİM DALI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/>
                <w:sz w:val="10"/>
                <w:szCs w:val="10"/>
              </w:rPr>
              <w:t>PROGRAM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/>
                <w:sz w:val="10"/>
                <w:szCs w:val="10"/>
              </w:rPr>
              <w:t>STATÜ</w:t>
            </w:r>
          </w:p>
        </w:tc>
        <w:tc>
          <w:tcPr>
            <w:tcW w:w="99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/>
                <w:sz w:val="10"/>
                <w:szCs w:val="10"/>
              </w:rPr>
              <w:t>DERSİN KODU</w:t>
            </w:r>
          </w:p>
        </w:tc>
        <w:tc>
          <w:tcPr>
            <w:tcW w:w="255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/>
                <w:sz w:val="10"/>
                <w:szCs w:val="10"/>
              </w:rPr>
              <w:t>DERSİN ADI</w:t>
            </w:r>
          </w:p>
        </w:tc>
        <w:tc>
          <w:tcPr>
            <w:tcW w:w="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/>
                <w:sz w:val="10"/>
                <w:szCs w:val="10"/>
              </w:rPr>
              <w:t>T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/>
                <w:sz w:val="10"/>
                <w:szCs w:val="10"/>
              </w:rPr>
              <w:t>U</w:t>
            </w:r>
          </w:p>
        </w:tc>
        <w:tc>
          <w:tcPr>
            <w:tcW w:w="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/>
                <w:sz w:val="10"/>
                <w:szCs w:val="10"/>
              </w:rPr>
              <w:t>K</w:t>
            </w:r>
          </w:p>
        </w:tc>
        <w:tc>
          <w:tcPr>
            <w:tcW w:w="425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/>
                <w:sz w:val="10"/>
                <w:szCs w:val="10"/>
              </w:rPr>
              <w:t>AKTS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/>
                <w:sz w:val="10"/>
                <w:szCs w:val="10"/>
              </w:rPr>
              <w:t>Z/S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ÖĞRETİM ELEMANIN </w:t>
            </w:r>
            <w:proofErr w:type="gramStart"/>
            <w:r w:rsidRPr="0034423A">
              <w:rPr>
                <w:rFonts w:ascii="Times New Roman" w:hAnsi="Times New Roman" w:cs="Times New Roman"/>
                <w:b/>
                <w:sz w:val="10"/>
                <w:szCs w:val="10"/>
              </w:rPr>
              <w:t>UNVANI  ADI</w:t>
            </w:r>
            <w:proofErr w:type="gramEnd"/>
            <w:r w:rsidRPr="0034423A">
              <w:rPr>
                <w:rFonts w:ascii="Times New Roman" w:hAnsi="Times New Roman" w:cs="Times New Roman"/>
                <w:b/>
                <w:sz w:val="10"/>
                <w:szCs w:val="10"/>
              </w:rPr>
              <w:t xml:space="preserve"> SOYADI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/>
                <w:sz w:val="10"/>
                <w:szCs w:val="10"/>
              </w:rPr>
              <w:t>GÖREVLENDİRME ŞEKLİ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/>
                <w:sz w:val="10"/>
                <w:szCs w:val="10"/>
              </w:rPr>
              <w:t>GÜN VE SAAT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THSA 117</w:t>
            </w:r>
          </w:p>
        </w:tc>
        <w:tc>
          <w:tcPr>
            <w:tcW w:w="255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Çevre sağlığına giriş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Prof.Dr.Ali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CEYLAN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Cumartesi 15,16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</w:tcPr>
          <w:p w:rsidR="00F07CA9" w:rsidRPr="0034423A" w:rsidRDefault="00F07CA9" w:rsidP="00113000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THSA-101</w:t>
            </w:r>
          </w:p>
        </w:tc>
        <w:tc>
          <w:tcPr>
            <w:tcW w:w="2552" w:type="dxa"/>
          </w:tcPr>
          <w:p w:rsidR="00F07CA9" w:rsidRPr="0034423A" w:rsidRDefault="00F07CA9" w:rsidP="00113000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proofErr w:type="spellStart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Sağlik</w:t>
            </w:r>
            <w:proofErr w:type="spellEnd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hizmetlerinde</w:t>
            </w:r>
            <w:proofErr w:type="spellEnd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örgütlenme</w:t>
            </w:r>
            <w:proofErr w:type="spellEnd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 xml:space="preserve"> -</w:t>
            </w:r>
            <w:proofErr w:type="spellStart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yönetim</w:t>
            </w:r>
            <w:proofErr w:type="spellEnd"/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HIDIR SARI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Cumartesi 19,20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THSA 105</w:t>
            </w:r>
          </w:p>
        </w:tc>
        <w:tc>
          <w:tcPr>
            <w:tcW w:w="255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Beslenme ilkeleri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Prof.Dr.Günay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SAKA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Cumartesi 10,11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THSA  139</w:t>
            </w:r>
            <w:proofErr w:type="gramEnd"/>
          </w:p>
        </w:tc>
        <w:tc>
          <w:tcPr>
            <w:tcW w:w="255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Olağan dışı durumlarda sağlık hizmetleri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Prof.Dr.Ali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CEYLAN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Cumartesi 13,14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  <w:vAlign w:val="center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THSA-141</w:t>
            </w:r>
          </w:p>
        </w:tc>
        <w:tc>
          <w:tcPr>
            <w:tcW w:w="2552" w:type="dxa"/>
            <w:vAlign w:val="center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Halk Sağlığında araştırma yöntemleri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Prof.Dr.Günay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SAKA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Cumartesi 17,18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  <w:vAlign w:val="center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THSA – 104</w:t>
            </w:r>
          </w:p>
        </w:tc>
        <w:tc>
          <w:tcPr>
            <w:tcW w:w="2552" w:type="dxa"/>
            <w:vAlign w:val="center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Sağlığı geliştirme ve sağlık eğitimi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Zehra KILINÇ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Cumartesi</w:t>
            </w:r>
          </w:p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8,9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</w:tcPr>
          <w:p w:rsidR="00F07CA9" w:rsidRPr="0034423A" w:rsidRDefault="00F07CA9" w:rsidP="00113000">
            <w:pPr>
              <w:spacing w:line="276" w:lineRule="auto"/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THSA-113</w:t>
            </w:r>
          </w:p>
        </w:tc>
        <w:tc>
          <w:tcPr>
            <w:tcW w:w="2552" w:type="dxa"/>
          </w:tcPr>
          <w:p w:rsidR="00F07CA9" w:rsidRPr="0034423A" w:rsidRDefault="00F07CA9" w:rsidP="00113000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</w:pPr>
            <w:proofErr w:type="spellStart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Türkiye’de</w:t>
            </w:r>
            <w:proofErr w:type="spellEnd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sağlik</w:t>
            </w:r>
            <w:proofErr w:type="spellEnd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sorunu</w:t>
            </w:r>
            <w:proofErr w:type="spellEnd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olan</w:t>
            </w:r>
            <w:proofErr w:type="spellEnd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 xml:space="preserve"> </w:t>
            </w:r>
            <w:proofErr w:type="spellStart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>hastaliklar</w:t>
            </w:r>
            <w:proofErr w:type="spellEnd"/>
            <w:r w:rsidRPr="0034423A">
              <w:rPr>
                <w:rFonts w:ascii="Times New Roman" w:eastAsia="Times New Roman" w:hAnsi="Times New Roman" w:cs="Times New Roman"/>
                <w:sz w:val="10"/>
                <w:szCs w:val="10"/>
                <w:lang w:val="en-US"/>
              </w:rPr>
              <w:t xml:space="preserve"> 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Prof.Dr.Günay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SAKA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Cuma, 17,18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  <w:vAlign w:val="center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THSA-142</w:t>
            </w:r>
          </w:p>
        </w:tc>
        <w:tc>
          <w:tcPr>
            <w:tcW w:w="2552" w:type="dxa"/>
            <w:vAlign w:val="center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Halk Sağlığı bilim tarihi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Zehra KILINÇ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Cuma 19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Halk Sağlığı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THSA-802</w:t>
            </w:r>
          </w:p>
        </w:tc>
        <w:tc>
          <w:tcPr>
            <w:tcW w:w="2552" w:type="dxa"/>
            <w:vAlign w:val="center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Dönem (Yarıyıl) Projesi dersi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Prof.Dr.Ali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CEYLAN</w:t>
            </w:r>
          </w:p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Prof.Dr.Günay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SAKA</w:t>
            </w:r>
          </w:p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Dr.Öğr.Üyesi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HIDIR SARI </w:t>
            </w:r>
            <w:proofErr w:type="spell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Dr.Öğr.Üyesi</w:t>
            </w:r>
            <w:proofErr w:type="spell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Zehra KILINÇ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Perşembe </w:t>
            </w:r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17,18,19</w:t>
            </w:r>
            <w:proofErr w:type="gramEnd"/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İş Sağlığı Ve Güvenliği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</w:tcPr>
          <w:p w:rsidR="00F07CA9" w:rsidRPr="0034423A" w:rsidRDefault="00F07CA9" w:rsidP="00113000">
            <w:pPr>
              <w:spacing w:line="276" w:lineRule="auto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Cs/>
                <w:sz w:val="10"/>
                <w:szCs w:val="10"/>
              </w:rPr>
              <w:t>THS-İSG-162</w:t>
            </w:r>
          </w:p>
        </w:tc>
        <w:tc>
          <w:tcPr>
            <w:tcW w:w="255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Tehlikeli Madde ve Atık Yönetimi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Doç.Dr</w:t>
            </w:r>
            <w:proofErr w:type="spell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. A.  SAYDUT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Cumartesi 15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İş Sağlığı Ve Güvenliği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</w:tcPr>
          <w:p w:rsidR="00F07CA9" w:rsidRPr="0034423A" w:rsidRDefault="00F07CA9" w:rsidP="00113000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Cs/>
                <w:sz w:val="10"/>
                <w:szCs w:val="10"/>
              </w:rPr>
              <w:t>THS-İSG-168</w:t>
            </w:r>
          </w:p>
        </w:tc>
        <w:tc>
          <w:tcPr>
            <w:tcW w:w="255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Yangın Güvenliği ve Mevzuatı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Doç.Dr.Özgür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AKKOYUN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Cumartesi 16,17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İş Sağlığı Ve Güvenliği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</w:tcPr>
          <w:p w:rsidR="00F07CA9" w:rsidRPr="0034423A" w:rsidRDefault="00F07CA9" w:rsidP="001130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  <w:t>THS-İSG-152</w:t>
            </w:r>
          </w:p>
        </w:tc>
        <w:tc>
          <w:tcPr>
            <w:tcW w:w="255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Risk Değerlendirmesi ve Risk Yönetimi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Yrd.Doç.Dr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. Orhan ARPA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Cumartesi 18,19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İş Sağlığı Ve Güvenliği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</w:tcPr>
          <w:p w:rsidR="00F07CA9" w:rsidRPr="0034423A" w:rsidRDefault="00F07CA9" w:rsidP="0011300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  <w:t>THS-İSG-153</w:t>
            </w:r>
          </w:p>
        </w:tc>
        <w:tc>
          <w:tcPr>
            <w:tcW w:w="255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Acil Durumlar ve İlk Yardım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Prof.Dr.Ali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CEYLAN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Cuma 18</w:t>
            </w:r>
          </w:p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Cumartesi 8,9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İş Sağlığı Ve Güvenliği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</w:tcPr>
          <w:p w:rsidR="00F07CA9" w:rsidRPr="0034423A" w:rsidRDefault="00F07CA9" w:rsidP="00113000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Cs/>
                <w:sz w:val="10"/>
                <w:szCs w:val="10"/>
              </w:rPr>
              <w:t>THS-İSG-164</w:t>
            </w:r>
          </w:p>
        </w:tc>
        <w:tc>
          <w:tcPr>
            <w:tcW w:w="255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İSG alanında güncel yönetmelikler ve mevzuat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Prof.Dr.Günay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SAKA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Cumartesi 13,14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İş Sağlığı Ve Güvenliği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</w:tcPr>
          <w:p w:rsidR="00F07CA9" w:rsidRPr="0034423A" w:rsidRDefault="00F07CA9" w:rsidP="00113000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  <w:t>THS-İSG-151</w:t>
            </w:r>
          </w:p>
        </w:tc>
        <w:tc>
          <w:tcPr>
            <w:tcW w:w="255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  <w:t>Değişik İş Kollarına özgü Risk etmenleri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Yrd.Doç.Dr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. Orhan ARPA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Cumartesi 20,21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İş Sağlığı Ve Güvenliği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</w:tcPr>
          <w:p w:rsidR="00F07CA9" w:rsidRPr="0034423A" w:rsidRDefault="00F07CA9" w:rsidP="00113000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Cs/>
                <w:sz w:val="10"/>
                <w:szCs w:val="10"/>
              </w:rPr>
              <w:t>THS-İSG-167</w:t>
            </w:r>
          </w:p>
        </w:tc>
        <w:tc>
          <w:tcPr>
            <w:tcW w:w="255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İş Sağlığı ve Güvenliği Eğitiminde özel Konular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Doç.Dr</w:t>
            </w:r>
            <w:proofErr w:type="spell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. A.  SAYDUT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Cumartesi 10,11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İş Sağlığı Ve Güvenliği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</w:tcPr>
          <w:p w:rsidR="00F07CA9" w:rsidRPr="0034423A" w:rsidRDefault="00F07CA9" w:rsidP="00113000">
            <w:pPr>
              <w:spacing w:line="276" w:lineRule="auto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Cs/>
                <w:sz w:val="10"/>
                <w:szCs w:val="10"/>
              </w:rPr>
              <w:t>THS-İSG-165</w:t>
            </w:r>
          </w:p>
        </w:tc>
        <w:tc>
          <w:tcPr>
            <w:tcW w:w="255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Çok Tehlikeli İşlerde İSG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284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0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S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Doç.Dr.Özgür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 AKKOYUN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Perşembe</w:t>
            </w:r>
          </w:p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17,18</w:t>
            </w:r>
          </w:p>
        </w:tc>
      </w:tr>
      <w:tr w:rsidR="00F07CA9" w:rsidRPr="0034423A" w:rsidTr="00113000">
        <w:trPr>
          <w:trHeight w:val="144"/>
        </w:trPr>
        <w:tc>
          <w:tcPr>
            <w:tcW w:w="1283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İş Sağlığı Ve Güvenliği</w:t>
            </w:r>
          </w:p>
        </w:tc>
        <w:tc>
          <w:tcPr>
            <w:tcW w:w="768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820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Tezsiz Yüksek Lisans</w:t>
            </w:r>
          </w:p>
        </w:tc>
        <w:tc>
          <w:tcPr>
            <w:tcW w:w="99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bCs/>
                <w:color w:val="000000" w:themeColor="text1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bCs/>
                <w:sz w:val="10"/>
                <w:szCs w:val="10"/>
              </w:rPr>
              <w:t>THS-İSG-802</w:t>
            </w:r>
          </w:p>
        </w:tc>
        <w:tc>
          <w:tcPr>
            <w:tcW w:w="2552" w:type="dxa"/>
            <w:vAlign w:val="center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Dönem (Yarıyıl) Projesi dersi</w:t>
            </w: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83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-</w:t>
            </w:r>
          </w:p>
        </w:tc>
        <w:tc>
          <w:tcPr>
            <w:tcW w:w="425" w:type="dxa"/>
            <w:vAlign w:val="center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284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Z</w:t>
            </w:r>
          </w:p>
        </w:tc>
        <w:tc>
          <w:tcPr>
            <w:tcW w:w="2722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Yrd.Doç.Dr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. O. ARPA </w:t>
            </w:r>
            <w:proofErr w:type="spell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Doç.Dr</w:t>
            </w:r>
            <w:proofErr w:type="spell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. M. KANDEMİR </w:t>
            </w:r>
            <w:proofErr w:type="spell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Doç.Dr</w:t>
            </w:r>
            <w:proofErr w:type="spell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. A. SAYDUT</w:t>
            </w:r>
          </w:p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Doç.Dr.Ö</w:t>
            </w:r>
            <w:proofErr w:type="spellEnd"/>
            <w:proofErr w:type="gram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. AKKOYUN </w:t>
            </w:r>
            <w:proofErr w:type="spell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Prof.Dr.A</w:t>
            </w:r>
            <w:proofErr w:type="spell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 xml:space="preserve">.  CEYLAN </w:t>
            </w:r>
            <w:proofErr w:type="spell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Prof.Dr.G</w:t>
            </w:r>
            <w:proofErr w:type="spellEnd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. SAKA</w:t>
            </w:r>
          </w:p>
        </w:tc>
        <w:tc>
          <w:tcPr>
            <w:tcW w:w="1701" w:type="dxa"/>
          </w:tcPr>
          <w:p w:rsidR="00F07CA9" w:rsidRPr="0034423A" w:rsidRDefault="00F07CA9" w:rsidP="00113000">
            <w:pPr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eastAsia="Calibri" w:hAnsi="Times New Roman" w:cs="Times New Roman"/>
                <w:sz w:val="10"/>
                <w:szCs w:val="10"/>
                <w:lang w:eastAsia="en-US"/>
              </w:rPr>
              <w:t>2547 SK. 40/a</w:t>
            </w:r>
          </w:p>
        </w:tc>
        <w:tc>
          <w:tcPr>
            <w:tcW w:w="2268" w:type="dxa"/>
          </w:tcPr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Çarşamba</w:t>
            </w:r>
          </w:p>
          <w:p w:rsidR="00F07CA9" w:rsidRPr="0034423A" w:rsidRDefault="00F07CA9" w:rsidP="0011300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proofErr w:type="gramStart"/>
            <w:r w:rsidRPr="0034423A">
              <w:rPr>
                <w:rFonts w:ascii="Times New Roman" w:hAnsi="Times New Roman" w:cs="Times New Roman"/>
                <w:sz w:val="10"/>
                <w:szCs w:val="10"/>
              </w:rPr>
              <w:t>17,18,19</w:t>
            </w:r>
            <w:proofErr w:type="gramEnd"/>
          </w:p>
        </w:tc>
      </w:tr>
    </w:tbl>
    <w:p w:rsidR="00DF46A5" w:rsidRDefault="00DF46A5">
      <w:bookmarkStart w:id="0" w:name="_GoBack"/>
      <w:bookmarkEnd w:id="0"/>
    </w:p>
    <w:sectPr w:rsidR="00DF46A5" w:rsidSect="00F07CA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39" w:rsidRDefault="00153C39" w:rsidP="00F07CA9">
      <w:pPr>
        <w:spacing w:after="0" w:line="240" w:lineRule="auto"/>
      </w:pPr>
      <w:r>
        <w:separator/>
      </w:r>
    </w:p>
  </w:endnote>
  <w:endnote w:type="continuationSeparator" w:id="0">
    <w:p w:rsidR="00153C39" w:rsidRDefault="00153C39" w:rsidP="00F07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39" w:rsidRDefault="00153C39" w:rsidP="00F07CA9">
      <w:pPr>
        <w:spacing w:after="0" w:line="240" w:lineRule="auto"/>
      </w:pPr>
      <w:r>
        <w:separator/>
      </w:r>
    </w:p>
  </w:footnote>
  <w:footnote w:type="continuationSeparator" w:id="0">
    <w:p w:rsidR="00153C39" w:rsidRDefault="00153C39" w:rsidP="00F07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CA9" w:rsidRPr="0034423A" w:rsidRDefault="00F07CA9" w:rsidP="00F07CA9">
    <w:pPr>
      <w:spacing w:after="0"/>
      <w:rPr>
        <w:rFonts w:ascii="Times New Roman" w:hAnsi="Times New Roman" w:cs="Times New Roman"/>
        <w:sz w:val="10"/>
        <w:szCs w:val="10"/>
      </w:rPr>
    </w:pPr>
  </w:p>
  <w:p w:rsidR="00F07CA9" w:rsidRPr="00757BCD" w:rsidRDefault="00F07CA9" w:rsidP="00F07CA9">
    <w:pPr>
      <w:spacing w:after="0"/>
      <w:jc w:val="center"/>
      <w:rPr>
        <w:rFonts w:ascii="Times New Roman" w:hAnsi="Times New Roman" w:cs="Times New Roman"/>
        <w:b/>
        <w:sz w:val="12"/>
        <w:szCs w:val="12"/>
      </w:rPr>
    </w:pPr>
    <w:r w:rsidRPr="00757BCD">
      <w:rPr>
        <w:rFonts w:ascii="Times New Roman" w:hAnsi="Times New Roman" w:cs="Times New Roman"/>
        <w:b/>
        <w:sz w:val="12"/>
        <w:szCs w:val="12"/>
      </w:rPr>
      <w:t xml:space="preserve">DİCLE ÜNİVERSİTESİ SAĞLIK BİLİMLERİ ENSTİTÜSÜ </w:t>
    </w:r>
    <w:r w:rsidRPr="00757BCD">
      <w:rPr>
        <w:rFonts w:ascii="Times New Roman" w:eastAsia="Calibri" w:hAnsi="Times New Roman" w:cs="Times New Roman"/>
        <w:b/>
        <w:bCs/>
        <w:sz w:val="12"/>
        <w:szCs w:val="12"/>
        <w:lang w:eastAsia="en-US"/>
      </w:rPr>
      <w:t>TEZSİZ YÜKSEK LİSANS PROGRAMINDA</w:t>
    </w:r>
    <w:r w:rsidRPr="00757BCD">
      <w:rPr>
        <w:rFonts w:ascii="Times New Roman" w:hAnsi="Times New Roman" w:cs="Times New Roman"/>
        <w:b/>
        <w:sz w:val="12"/>
        <w:szCs w:val="12"/>
      </w:rPr>
      <w:t xml:space="preserve"> 2019-2020 EĞİTİM-ÖĞRETİM YILI BAHAR </w:t>
    </w:r>
    <w:proofErr w:type="gramStart"/>
    <w:r w:rsidRPr="00757BCD">
      <w:rPr>
        <w:rFonts w:ascii="Times New Roman" w:hAnsi="Times New Roman" w:cs="Times New Roman"/>
        <w:b/>
        <w:sz w:val="12"/>
        <w:szCs w:val="12"/>
      </w:rPr>
      <w:t xml:space="preserve">YARIYILINDA   </w:t>
    </w:r>
    <w:r w:rsidRPr="00757BCD">
      <w:rPr>
        <w:rFonts w:ascii="Times New Roman" w:eastAsia="Calibri" w:hAnsi="Times New Roman" w:cs="Times New Roman"/>
        <w:b/>
        <w:bCs/>
        <w:sz w:val="12"/>
        <w:szCs w:val="12"/>
        <w:lang w:eastAsia="en-US"/>
      </w:rPr>
      <w:t>OKUTULACAK</w:t>
    </w:r>
    <w:proofErr w:type="gramEnd"/>
    <w:r w:rsidRPr="00757BCD">
      <w:rPr>
        <w:rFonts w:ascii="Times New Roman" w:eastAsia="Calibri" w:hAnsi="Times New Roman" w:cs="Times New Roman"/>
        <w:b/>
        <w:bCs/>
        <w:sz w:val="12"/>
        <w:szCs w:val="12"/>
        <w:lang w:eastAsia="en-US"/>
      </w:rPr>
      <w:t xml:space="preserve"> TEZSİZ YÜKSEK LİSANS 2. ÖĞRETİM DERSLERİNİN</w:t>
    </w:r>
    <w:r w:rsidRPr="00757BCD">
      <w:rPr>
        <w:rFonts w:ascii="Times New Roman" w:hAnsi="Times New Roman" w:cs="Times New Roman"/>
        <w:b/>
        <w:sz w:val="12"/>
        <w:szCs w:val="12"/>
      </w:rPr>
      <w:t xml:space="preserve"> ÖĞRETİM ELEMANLARINA GÖRE DAĞILIMI</w:t>
    </w:r>
  </w:p>
  <w:p w:rsidR="00F07CA9" w:rsidRDefault="00F07C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D40"/>
    <w:rsid w:val="00153C39"/>
    <w:rsid w:val="00B70D40"/>
    <w:rsid w:val="00DF46A5"/>
    <w:rsid w:val="00F0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A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7CA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0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7CA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7CA9"/>
    <w:rPr>
      <w:rFonts w:eastAsiaTheme="minorEastAsia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A9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07CA9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0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07CA9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07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07CA9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2805</Characters>
  <Application>Microsoft Office Word</Application>
  <DocSecurity>0</DocSecurity>
  <Lines>23</Lines>
  <Paragraphs>6</Paragraphs>
  <ScaleCrop>false</ScaleCrop>
  <Company>-=[By NeC]=-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2018dell</dc:creator>
  <cp:keywords/>
  <dc:description/>
  <cp:lastModifiedBy>2018dell</cp:lastModifiedBy>
  <cp:revision>2</cp:revision>
  <dcterms:created xsi:type="dcterms:W3CDTF">2020-02-26T12:06:00Z</dcterms:created>
  <dcterms:modified xsi:type="dcterms:W3CDTF">2020-02-26T12:08:00Z</dcterms:modified>
</cp:coreProperties>
</file>