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5" w:type="dxa"/>
        <w:jc w:val="center"/>
        <w:tblCellMar>
          <w:left w:w="10" w:type="dxa"/>
          <w:right w:w="10" w:type="dxa"/>
        </w:tblCellMar>
        <w:tblLook w:val="00A0"/>
      </w:tblPr>
      <w:tblGrid>
        <w:gridCol w:w="1569"/>
        <w:gridCol w:w="5420"/>
        <w:gridCol w:w="1656"/>
      </w:tblGrid>
      <w:tr w:rsidR="00C24278" w:rsidTr="00C24278">
        <w:trPr>
          <w:trHeight w:val="1060"/>
          <w:jc w:val="center"/>
        </w:trPr>
        <w:tc>
          <w:tcPr>
            <w:tcW w:w="15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78" w:rsidRDefault="00C24278" w:rsidP="0041536F">
            <w:pPr>
              <w:jc w:val="center"/>
            </w:pPr>
            <w:r>
              <w:rPr>
                <w:i/>
                <w:noProof/>
                <w:lang w:val="tr-TR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99" cy="837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278" w:rsidRPr="007859A7" w:rsidRDefault="00013DA1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24278"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C24278" w:rsidRPr="007859A7" w:rsidRDefault="00C24278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3DA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C24278" w:rsidRPr="00075150" w:rsidRDefault="00C24278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013DA1">
              <w:rPr>
                <w:b/>
                <w:bCs/>
                <w:sz w:val="22"/>
                <w:szCs w:val="22"/>
              </w:rPr>
              <w:t xml:space="preserve">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78" w:rsidRDefault="00C24278" w:rsidP="0041536F">
            <w:pPr>
              <w:jc w:val="center"/>
              <w:rPr>
                <w:rFonts w:cs="Arial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885825" cy="900817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0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278" w:rsidRDefault="00C24278" w:rsidP="0068310D">
      <w:pPr>
        <w:pStyle w:val="TezMetni10aralkl"/>
        <w:spacing w:before="120"/>
        <w:rPr>
          <w:rFonts w:eastAsia="MS Mincho"/>
          <w:b/>
          <w:lang w:val="tr-TR"/>
        </w:rPr>
      </w:pPr>
    </w:p>
    <w:p w:rsidR="0068310D" w:rsidRDefault="0068310D" w:rsidP="006B2E6D">
      <w:pPr>
        <w:pStyle w:val="TezMetni10aralkl"/>
        <w:spacing w:before="120"/>
        <w:jc w:val="center"/>
        <w:rPr>
          <w:rFonts w:eastAsia="MS Mincho"/>
          <w:b/>
          <w:lang w:val="tr-TR"/>
        </w:rPr>
      </w:pPr>
      <w:r w:rsidRPr="0020073E">
        <w:rPr>
          <w:rFonts w:eastAsia="MS Mincho"/>
          <w:b/>
          <w:lang w:val="tr-TR"/>
        </w:rPr>
        <w:t>ÖZGEÇMİŞ</w:t>
      </w:r>
    </w:p>
    <w:p w:rsidR="0068310D" w:rsidRPr="0020073E" w:rsidRDefault="0068310D" w:rsidP="0068310D">
      <w:pPr>
        <w:pStyle w:val="TezMetni10aralkl"/>
        <w:spacing w:before="120"/>
        <w:rPr>
          <w:rFonts w:eastAsia="MS Mincho"/>
          <w:b/>
          <w:lang w:val="tr-TR"/>
        </w:rPr>
      </w:pPr>
    </w:p>
    <w:tbl>
      <w:tblPr>
        <w:tblW w:w="8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/>
      </w:tblPr>
      <w:tblGrid>
        <w:gridCol w:w="1473"/>
        <w:gridCol w:w="2724"/>
        <w:gridCol w:w="1860"/>
        <w:gridCol w:w="2550"/>
      </w:tblGrid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Adı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Soyadı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Doğum Yeri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Doğum Tarihi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Uyruğu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>Tel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>E-</w:t>
            </w:r>
            <w:r>
              <w:rPr>
                <w:rFonts w:eastAsia="MS Mincho"/>
                <w:b/>
                <w:sz w:val="18"/>
                <w:lang w:val="tr-TR"/>
              </w:rPr>
              <w:t>posta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Pr="006B2E6D" w:rsidRDefault="006B2E6D" w:rsidP="006B2E6D">
      <w:pPr>
        <w:pStyle w:val="TezMetni10aralkl"/>
        <w:spacing w:before="240" w:line="360" w:lineRule="auto"/>
        <w:jc w:val="center"/>
        <w:rPr>
          <w:rFonts w:eastAsia="MS Mincho"/>
          <w:b/>
          <w:lang w:val="tr-TR"/>
        </w:rPr>
      </w:pPr>
      <w:r w:rsidRPr="006B2E6D">
        <w:rPr>
          <w:rFonts w:eastAsia="MS Mincho"/>
          <w:b/>
          <w:lang w:val="tr-TR"/>
        </w:rPr>
        <w:t>EĞİTİM DÜZEYİ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/>
      </w:tblPr>
      <w:tblGrid>
        <w:gridCol w:w="1900"/>
        <w:gridCol w:w="4918"/>
        <w:gridCol w:w="1732"/>
      </w:tblGrid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640F80">
            <w:pPr>
              <w:keepNext/>
              <w:spacing w:line="360" w:lineRule="auto"/>
              <w:jc w:val="center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Mezun Olduğu Kurumun Adı</w:t>
            </w: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keepNext/>
              <w:spacing w:line="360" w:lineRule="auto"/>
              <w:jc w:val="center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Mezuniyet Yılı</w:t>
            </w: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Doktora/Uzmanlık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4D2009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 xml:space="preserve">Tezli </w:t>
            </w:r>
            <w:r w:rsidR="0068310D">
              <w:rPr>
                <w:rFonts w:eastAsia="MS Mincho"/>
                <w:b/>
                <w:sz w:val="18"/>
                <w:lang w:val="fr-FR"/>
              </w:rPr>
              <w:t>Yüksek 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4D2009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Tezsiz Yüksek 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Lise 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Pr="006B2E6D" w:rsidRDefault="006B2E6D" w:rsidP="006B2E6D">
      <w:pPr>
        <w:pStyle w:val="TezMetni10aralkl"/>
        <w:spacing w:before="240" w:line="360" w:lineRule="auto"/>
        <w:jc w:val="center"/>
        <w:rPr>
          <w:rFonts w:eastAsia="MS Mincho"/>
          <w:b/>
          <w:lang w:val="tr-TR"/>
        </w:rPr>
      </w:pPr>
      <w:r w:rsidRPr="006B2E6D">
        <w:rPr>
          <w:rFonts w:eastAsia="MS Mincho"/>
          <w:b/>
          <w:lang w:val="tr-TR"/>
        </w:rPr>
        <w:t>İŞ DENEYİMİ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/>
      </w:tblPr>
      <w:tblGrid>
        <w:gridCol w:w="388"/>
        <w:gridCol w:w="2880"/>
        <w:gridCol w:w="3629"/>
        <w:gridCol w:w="1653"/>
      </w:tblGrid>
      <w:tr w:rsidR="006B2E6D" w:rsidTr="00C35C1A">
        <w:tc>
          <w:tcPr>
            <w:tcW w:w="3268" w:type="dxa"/>
            <w:gridSpan w:val="2"/>
            <w:tcBorders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B2E6D" w:rsidRDefault="006B2E6D" w:rsidP="00A2781F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Görevi </w:t>
            </w: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B2E6D" w:rsidRPr="00E3553A" w:rsidRDefault="006B2E6D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 w:rsidRPr="00E3553A">
              <w:rPr>
                <w:rFonts w:eastAsia="MS Mincho"/>
                <w:b/>
                <w:sz w:val="18"/>
                <w:lang w:val="fr-FR"/>
              </w:rPr>
              <w:t xml:space="preserve">Kurum  </w:t>
            </w: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B2E6D" w:rsidRDefault="006B2E6D" w:rsidP="00A2781F">
            <w:pPr>
              <w:spacing w:line="360" w:lineRule="auto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Süre (Yıl - Yıl)</w:t>
            </w:r>
          </w:p>
        </w:tc>
      </w:tr>
      <w:tr w:rsidR="0068310D" w:rsidTr="00A2781F"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1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8310D" w:rsidTr="00A2781F">
        <w:trPr>
          <w:trHeight w:val="390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8310D" w:rsidTr="00A2781F">
        <w:trPr>
          <w:trHeight w:val="425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3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Default="0068310D" w:rsidP="0068310D">
      <w:pPr>
        <w:spacing w:line="360" w:lineRule="auto"/>
        <w:ind w:firstLine="425"/>
        <w:rPr>
          <w:rFonts w:eastAsia="MS Mincho"/>
          <w:sz w:val="18"/>
        </w:rPr>
      </w:pP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"/>
        <w:gridCol w:w="870"/>
        <w:gridCol w:w="991"/>
        <w:gridCol w:w="1057"/>
        <w:gridCol w:w="1057"/>
        <w:gridCol w:w="1057"/>
        <w:gridCol w:w="842"/>
        <w:gridCol w:w="869"/>
        <w:gridCol w:w="842"/>
      </w:tblGrid>
      <w:tr w:rsidR="0068310D" w:rsidTr="00A2781F">
        <w:trPr>
          <w:trHeight w:val="309"/>
        </w:trPr>
        <w:tc>
          <w:tcPr>
            <w:tcW w:w="8549" w:type="dxa"/>
            <w:gridSpan w:val="9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Yabancı Dil Sınav Notu </w:t>
            </w:r>
          </w:p>
        </w:tc>
      </w:tr>
      <w:tr w:rsidR="0068310D" w:rsidTr="00A2781F">
        <w:trPr>
          <w:trHeight w:val="575"/>
        </w:trPr>
        <w:tc>
          <w:tcPr>
            <w:tcW w:w="964" w:type="dxa"/>
          </w:tcPr>
          <w:p w:rsidR="0068310D" w:rsidRDefault="00C620BF" w:rsidP="00A2781F">
            <w:pPr>
              <w:keepNext/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ÜDS/</w:t>
            </w:r>
            <w:r w:rsidR="0068310D">
              <w:rPr>
                <w:rFonts w:eastAsia="MS Mincho"/>
                <w:sz w:val="18"/>
              </w:rPr>
              <w:t>YDS</w:t>
            </w:r>
          </w:p>
        </w:tc>
        <w:tc>
          <w:tcPr>
            <w:tcW w:w="870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YÖKDİL</w:t>
            </w:r>
          </w:p>
        </w:tc>
        <w:tc>
          <w:tcPr>
            <w:tcW w:w="991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IELTS</w:t>
            </w: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IBT</w:t>
            </w: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PBT</w:t>
            </w: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CBT</w:t>
            </w: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FCE</w:t>
            </w:r>
          </w:p>
        </w:tc>
        <w:tc>
          <w:tcPr>
            <w:tcW w:w="869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CAE</w:t>
            </w: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CPE</w:t>
            </w:r>
          </w:p>
        </w:tc>
      </w:tr>
      <w:tr w:rsidR="0068310D" w:rsidTr="00A2781F">
        <w:trPr>
          <w:trHeight w:val="295"/>
        </w:trPr>
        <w:tc>
          <w:tcPr>
            <w:tcW w:w="964" w:type="dxa"/>
          </w:tcPr>
          <w:p w:rsidR="0068310D" w:rsidRDefault="0068310D" w:rsidP="00A2781F">
            <w:pPr>
              <w:keepNext/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70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991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69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Default="0068310D" w:rsidP="0068310D">
      <w:pPr>
        <w:keepNext/>
        <w:spacing w:line="360" w:lineRule="auto"/>
        <w:ind w:firstLine="425"/>
        <w:rPr>
          <w:rFonts w:eastAsia="MS Mincho"/>
          <w:b/>
          <w:sz w:val="18"/>
          <w:vertAlign w:val="superscript"/>
        </w:rPr>
      </w:pP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/>
      </w:tblPr>
      <w:tblGrid>
        <w:gridCol w:w="2913"/>
        <w:gridCol w:w="2016"/>
        <w:gridCol w:w="1968"/>
        <w:gridCol w:w="1653"/>
      </w:tblGrid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</w:rPr>
            </w:pP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r w:rsidRPr="00F525A6">
              <w:rPr>
                <w:rFonts w:eastAsia="MS Mincho"/>
                <w:b/>
                <w:color w:val="000000"/>
                <w:sz w:val="18"/>
              </w:rPr>
              <w:t>Sayısal</w:t>
            </w: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r>
              <w:rPr>
                <w:rFonts w:eastAsia="MS Mincho"/>
                <w:b/>
                <w:color w:val="000000"/>
                <w:sz w:val="18"/>
              </w:rPr>
              <w:t>Eş</w:t>
            </w:r>
            <w:r w:rsidRPr="00F525A6">
              <w:rPr>
                <w:rFonts w:eastAsia="MS Mincho"/>
                <w:b/>
                <w:color w:val="000000"/>
                <w:sz w:val="18"/>
              </w:rPr>
              <w:t>it Ağırlık</w:t>
            </w: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  <w:lang w:val="fr-FR"/>
              </w:rPr>
            </w:pPr>
            <w:r w:rsidRPr="00F525A6">
              <w:rPr>
                <w:rFonts w:eastAsia="MS Mincho"/>
                <w:b/>
                <w:color w:val="000000"/>
                <w:sz w:val="18"/>
                <w:lang w:val="fr-FR"/>
              </w:rPr>
              <w:t>Sözel</w:t>
            </w:r>
          </w:p>
        </w:tc>
      </w:tr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</w:rPr>
              <w:t>ALES Puanı</w:t>
            </w:r>
            <w:r>
              <w:rPr>
                <w:rFonts w:eastAsia="MS Mincho"/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</w:tr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(Diğer)   Puanı</w:t>
            </w: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</w:tbl>
    <w:p w:rsidR="0068310D" w:rsidRDefault="0068310D" w:rsidP="006B2E6D">
      <w:pPr>
        <w:rPr>
          <w:rFonts w:eastAsia="MS Mincho"/>
          <w:sz w:val="18"/>
          <w:lang w:val="fr-FR"/>
        </w:rPr>
      </w:pPr>
    </w:p>
    <w:p w:rsidR="0068310D" w:rsidRDefault="0068310D" w:rsidP="0068310D">
      <w:pPr>
        <w:ind w:firstLine="425"/>
        <w:rPr>
          <w:rFonts w:eastAsia="MS Mincho"/>
          <w:sz w:val="18"/>
          <w:lang w:val="fr-FR"/>
        </w:rPr>
      </w:pPr>
    </w:p>
    <w:p w:rsidR="0068310D" w:rsidRDefault="0068310D" w:rsidP="0068310D">
      <w:pPr>
        <w:ind w:firstLine="425"/>
        <w:rPr>
          <w:rFonts w:eastAsia="MS Mincho"/>
          <w:sz w:val="18"/>
          <w:lang w:val="fr-FR"/>
        </w:rPr>
      </w:pPr>
    </w:p>
    <w:sectPr w:rsidR="0068310D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9B" w:rsidRDefault="004B3C9B">
      <w:r>
        <w:separator/>
      </w:r>
    </w:p>
  </w:endnote>
  <w:endnote w:type="continuationSeparator" w:id="0">
    <w:p w:rsidR="004B3C9B" w:rsidRDefault="004B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A430D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2A1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2A18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762A18" w:rsidRDefault="00762A1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762A1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9B" w:rsidRDefault="004B3C9B">
      <w:r>
        <w:separator/>
      </w:r>
    </w:p>
  </w:footnote>
  <w:footnote w:type="continuationSeparator" w:id="0">
    <w:p w:rsidR="004B3C9B" w:rsidRDefault="004B3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72819"/>
    <w:rsid w:val="00004348"/>
    <w:rsid w:val="00013DA1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D49BC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3C9B"/>
    <w:rsid w:val="004B4A2D"/>
    <w:rsid w:val="004B69E1"/>
    <w:rsid w:val="004C6C8B"/>
    <w:rsid w:val="004D0DE1"/>
    <w:rsid w:val="004D166C"/>
    <w:rsid w:val="004D2009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40F80"/>
    <w:rsid w:val="0065597B"/>
    <w:rsid w:val="006568E3"/>
    <w:rsid w:val="00667B63"/>
    <w:rsid w:val="006718D7"/>
    <w:rsid w:val="006779BE"/>
    <w:rsid w:val="00677DD6"/>
    <w:rsid w:val="0068310D"/>
    <w:rsid w:val="00684948"/>
    <w:rsid w:val="00687840"/>
    <w:rsid w:val="0069396C"/>
    <w:rsid w:val="00693A9A"/>
    <w:rsid w:val="00693D2D"/>
    <w:rsid w:val="006A61BB"/>
    <w:rsid w:val="006A7D1C"/>
    <w:rsid w:val="006B0B21"/>
    <w:rsid w:val="006B2E6D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63323"/>
    <w:rsid w:val="008653D5"/>
    <w:rsid w:val="00870516"/>
    <w:rsid w:val="008860C8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3034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30D2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24278"/>
    <w:rsid w:val="00C450F1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635F7"/>
    <w:rsid w:val="00F641EE"/>
    <w:rsid w:val="00F748D0"/>
    <w:rsid w:val="00F74CA1"/>
    <w:rsid w:val="00F94776"/>
    <w:rsid w:val="00F947CB"/>
    <w:rsid w:val="00FB28C1"/>
    <w:rsid w:val="00FC0E6D"/>
    <w:rsid w:val="00FC71CF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A04"/>
    <w:rPr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3">
    <w:name w:val="style23"/>
    <w:basedOn w:val="Normal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qFormat/>
    <w:rsid w:val="003F2A04"/>
    <w:rPr>
      <w:b/>
      <w:bCs/>
    </w:rPr>
  </w:style>
  <w:style w:type="paragraph" w:styleId="NormalWeb">
    <w:name w:val="Normal (Web)"/>
    <w:basedOn w:val="Normal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rsid w:val="003F2A04"/>
    <w:pPr>
      <w:ind w:left="426"/>
      <w:jc w:val="both"/>
    </w:pPr>
    <w:rPr>
      <w:szCs w:val="20"/>
      <w:lang w:val="tr-TR" w:eastAsia="en-US"/>
    </w:rPr>
  </w:style>
  <w:style w:type="character" w:styleId="Kpr">
    <w:name w:val="Hyperlink"/>
    <w:rsid w:val="003F2A04"/>
    <w:rPr>
      <w:color w:val="0000FF"/>
      <w:u w:val="single"/>
    </w:rPr>
  </w:style>
  <w:style w:type="paragraph" w:customStyle="1" w:styleId="zetler">
    <w:name w:val="Özetler"/>
    <w:basedOn w:val="Normal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rsid w:val="003F2A04"/>
    <w:pPr>
      <w:ind w:firstLine="720"/>
      <w:jc w:val="both"/>
    </w:pPr>
    <w:rPr>
      <w:lang w:val="tr-TR"/>
    </w:rPr>
  </w:style>
  <w:style w:type="paragraph" w:styleId="GvdeMetni2">
    <w:name w:val="Body Text 2"/>
    <w:basedOn w:val="Normal"/>
    <w:link w:val="GvdeMetni2Char"/>
    <w:rsid w:val="003F2A04"/>
    <w:pPr>
      <w:jc w:val="both"/>
    </w:pPr>
    <w:rPr>
      <w:szCs w:val="20"/>
      <w:lang w:val="tr-TR"/>
    </w:rPr>
  </w:style>
  <w:style w:type="paragraph" w:customStyle="1" w:styleId="ncedenBiimlendirilmi">
    <w:name w:val="Önceden Biçimlendirilmiş"/>
    <w:basedOn w:val="Normal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/>
    </w:rPr>
  </w:style>
  <w:style w:type="paragraph" w:customStyle="1" w:styleId="TezMetni10aralkl">
    <w:name w:val="Tez Metni_1.0 aralıklı"/>
    <w:basedOn w:val="Normal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rsid w:val="003F2A04"/>
    <w:pPr>
      <w:spacing w:line="360" w:lineRule="auto"/>
    </w:pPr>
    <w:rPr>
      <w:color w:val="000000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paragraph" w:styleId="GvdeMetni3">
    <w:name w:val="Body Text 3"/>
    <w:basedOn w:val="Normal"/>
    <w:rsid w:val="003F2A04"/>
    <w:pPr>
      <w:spacing w:line="360" w:lineRule="auto"/>
      <w:jc w:val="both"/>
    </w:pPr>
    <w:rPr>
      <w:color w:val="0000FF"/>
    </w:rPr>
  </w:style>
  <w:style w:type="paragraph" w:customStyle="1" w:styleId="TezMetni15aralkl">
    <w:name w:val="Tez Metni_1.5 aralıklı"/>
    <w:basedOn w:val="Normal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rsid w:val="003F2A04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basedOn w:val="VarsaylanParagrafYazTipi"/>
    <w:rsid w:val="003F2A04"/>
  </w:style>
  <w:style w:type="paragraph" w:styleId="GvdeMetniGirintisi3">
    <w:name w:val="Body Text Indent 3"/>
    <w:basedOn w:val="Normal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paragraph" w:styleId="ResimYazs">
    <w:name w:val="caption"/>
    <w:basedOn w:val="Normal"/>
    <w:next w:val="Normal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rsid w:val="003F2A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A7F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75A46"/>
    <w:pPr>
      <w:tabs>
        <w:tab w:val="center" w:pos="4536"/>
        <w:tab w:val="right" w:pos="9072"/>
      </w:tabs>
    </w:pPr>
  </w:style>
  <w:style w:type="paragraph" w:styleId="HTMLncedenBiimlendirilmi">
    <w:name w:val="HTML Preformatted"/>
    <w:basedOn w:val="Normal"/>
    <w:rsid w:val="0028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paragraph" w:customStyle="1" w:styleId="editarea">
    <w:name w:val="editarea"/>
    <w:basedOn w:val="Normal"/>
    <w:rsid w:val="00284423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rsid w:val="00284423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rsid w:val="00284423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rsid w:val="00284423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rsid w:val="00284423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rsid w:val="00284423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rsid w:val="00284423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rsid w:val="00284423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rsid w:val="00284423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rsid w:val="00284423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rsid w:val="00284423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rsid w:val="00284423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rsid w:val="00284423"/>
    <w:rPr>
      <w:lang w:val="tr-TR"/>
    </w:rPr>
  </w:style>
  <w:style w:type="paragraph" w:customStyle="1" w:styleId="uxphdrnnertable">
    <w:name w:val="uxp_hdrınnert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rsid w:val="00284423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rsid w:val="00284423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rsid w:val="00284423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rsid w:val="00284423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rsid w:val="00284423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rsid w:val="00284423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rsid w:val="00284423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rsid w:val="00284423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rsid w:val="00284423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rsid w:val="0028442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rsid w:val="00284423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rsid w:val="00284423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rsid w:val="00284423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rsid w:val="00284423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rsid w:val="00284423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rsid w:val="00284423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rsid w:val="00284423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rsid w:val="00284423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rsid w:val="00284423"/>
    <w:rPr>
      <w:vanish/>
      <w:lang w:val="tr-TR"/>
    </w:rPr>
  </w:style>
  <w:style w:type="paragraph" w:customStyle="1" w:styleId="meetingreqmenu">
    <w:name w:val="meetingreqmenu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rsid w:val="00284423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rsid w:val="00284423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rsid w:val="00284423"/>
    <w:rPr>
      <w:lang w:val="tr-TR"/>
    </w:rPr>
  </w:style>
  <w:style w:type="paragraph" w:customStyle="1" w:styleId="clearboth">
    <w:name w:val="clearbo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rsid w:val="00284423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rsid w:val="00284423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rsid w:val="00284423"/>
    <w:rPr>
      <w:lang w:val="tr-TR"/>
    </w:rPr>
  </w:style>
  <w:style w:type="paragraph" w:customStyle="1" w:styleId="grouplist">
    <w:name w:val="grouplist"/>
    <w:basedOn w:val="Normal"/>
    <w:rsid w:val="00284423"/>
    <w:rPr>
      <w:lang w:val="tr-TR"/>
    </w:rPr>
  </w:style>
  <w:style w:type="paragraph" w:customStyle="1" w:styleId="folderlisttem">
    <w:name w:val="folder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rsid w:val="00284423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rsid w:val="00284423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rsid w:val="00284423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rsid w:val="00284423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rsid w:val="00284423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rsid w:val="00284423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rsid w:val="00284423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rsid w:val="00284423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rsid w:val="00284423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rsid w:val="00284423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rsid w:val="00284423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rsid w:val="00284423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rsid w:val="00284423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rsid w:val="00284423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rsid w:val="00284423"/>
    <w:rPr>
      <w:lang w:val="tr-TR"/>
    </w:rPr>
  </w:style>
  <w:style w:type="paragraph" w:customStyle="1" w:styleId="ctoolscolumnwidth">
    <w:name w:val="ctoolscolumnwid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rsid w:val="00284423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rsid w:val="00284423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rsid w:val="00284423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rsid w:val="00284423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rsid w:val="00284423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VarsaylanParagrafYazTipi"/>
    <w:rsid w:val="00284423"/>
  </w:style>
  <w:style w:type="character" w:customStyle="1" w:styleId="last">
    <w:name w:val="last"/>
    <w:basedOn w:val="VarsaylanParagrafYazTipi"/>
    <w:rsid w:val="00284423"/>
  </w:style>
  <w:style w:type="paragraph" w:customStyle="1" w:styleId="metertext1">
    <w:name w:val="metertext1"/>
    <w:basedOn w:val="Normal"/>
    <w:rsid w:val="00284423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rsid w:val="00284423"/>
    <w:rPr>
      <w:lang w:val="tr-TR"/>
    </w:rPr>
  </w:style>
  <w:style w:type="paragraph" w:customStyle="1" w:styleId="uxphdrnner1">
    <w:name w:val="uxp_hdrınner1"/>
    <w:basedOn w:val="Normal"/>
    <w:rsid w:val="00284423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rsid w:val="00284423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VarsaylanParagrafYazTipi"/>
    <w:rsid w:val="00284423"/>
  </w:style>
  <w:style w:type="paragraph" w:customStyle="1" w:styleId="separator1">
    <w:name w:val="separator1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VarsaylanParagrafYazTipi"/>
    <w:rsid w:val="00284423"/>
  </w:style>
  <w:style w:type="character" w:customStyle="1" w:styleId="clinks2">
    <w:name w:val="clinks2"/>
    <w:basedOn w:val="VarsaylanParagrafYazTipi"/>
    <w:rsid w:val="00284423"/>
  </w:style>
  <w:style w:type="paragraph" w:customStyle="1" w:styleId="containerdiv1">
    <w:name w:val="containerdiv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rsid w:val="00284423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rsid w:val="00284423"/>
    <w:rPr>
      <w:lang w:val="tr-TR"/>
    </w:rPr>
  </w:style>
  <w:style w:type="paragraph" w:customStyle="1" w:styleId="tabheaderunselected1">
    <w:name w:val="tabheaderunselected1"/>
    <w:basedOn w:val="Normal"/>
    <w:rsid w:val="00284423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rsid w:val="00284423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rsid w:val="00284423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rsid w:val="00284423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rsid w:val="00284423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rsid w:val="00284423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rsid w:val="00284423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rsid w:val="00284423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rsid w:val="00284423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rsid w:val="00284423"/>
    <w:pPr>
      <w:ind w:left="-120"/>
    </w:pPr>
    <w:rPr>
      <w:lang w:val="tr-TR"/>
    </w:rPr>
  </w:style>
  <w:style w:type="paragraph" w:customStyle="1" w:styleId="volume-thumb1">
    <w:name w:val="volume-thumb1"/>
    <w:basedOn w:val="Normal"/>
    <w:rsid w:val="00284423"/>
    <w:pPr>
      <w:ind w:left="-15"/>
    </w:pPr>
    <w:rPr>
      <w:lang w:val="tr-TR"/>
    </w:rPr>
  </w:style>
  <w:style w:type="paragraph" w:customStyle="1" w:styleId="button-play1">
    <w:name w:val="button-play1"/>
    <w:basedOn w:val="Normal"/>
    <w:rsid w:val="00284423"/>
    <w:rPr>
      <w:lang w:val="tr-TR"/>
    </w:rPr>
  </w:style>
  <w:style w:type="paragraph" w:customStyle="1" w:styleId="button-stop1">
    <w:name w:val="button-stop1"/>
    <w:basedOn w:val="Normal"/>
    <w:rsid w:val="00284423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rsid w:val="00284423"/>
    <w:rPr>
      <w:lang w:val="tr-TR"/>
    </w:rPr>
  </w:style>
  <w:style w:type="paragraph" w:customStyle="1" w:styleId="button-forward1">
    <w:name w:val="button-forward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rsid w:val="00284423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hidden/>
    <w:rsid w:val="00284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menutogglebutton">
    <w:name w:val="menutogglebutton"/>
    <w:basedOn w:val="VarsaylanParagrafYazTipi"/>
    <w:rsid w:val="00284423"/>
  </w:style>
  <w:style w:type="character" w:customStyle="1" w:styleId="composesubj1">
    <w:name w:val="composesubj1"/>
    <w:rsid w:val="00284423"/>
    <w:rPr>
      <w:vanish w:val="0"/>
      <w:webHidden w:val="0"/>
      <w:specVanish w:val="0"/>
    </w:rPr>
  </w:style>
  <w:style w:type="character" w:customStyle="1" w:styleId="cuploadnfocancel">
    <w:name w:val="cuploadınfocancel"/>
    <w:basedOn w:val="VarsaylanParagrafYazTipi"/>
    <w:rsid w:val="00284423"/>
  </w:style>
  <w:style w:type="paragraph" w:styleId="z-FormunAlt">
    <w:name w:val="HTML Bottom of Form"/>
    <w:basedOn w:val="Normal"/>
    <w:next w:val="Normal"/>
    <w:hidden/>
    <w:rsid w:val="00284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todayheadergreetingboldtext">
    <w:name w:val="todayheadergreeting boldtext"/>
    <w:basedOn w:val="VarsaylanParagrafYazTipi"/>
    <w:rsid w:val="00284423"/>
  </w:style>
  <w:style w:type="character" w:customStyle="1" w:styleId="todayheaderdate1">
    <w:name w:val="todayheaderdate1"/>
    <w:rsid w:val="00284423"/>
    <w:rPr>
      <w:color w:val="7F7F7F"/>
    </w:rPr>
  </w:style>
  <w:style w:type="character" w:customStyle="1" w:styleId="todayoutoptlink1">
    <w:name w:val="todayoutoptlink1"/>
    <w:rsid w:val="00284423"/>
    <w:rPr>
      <w:color w:val="0068CF"/>
    </w:rPr>
  </w:style>
  <w:style w:type="character" w:customStyle="1" w:styleId="findmailelem">
    <w:name w:val="findmailelem"/>
    <w:basedOn w:val="VarsaylanParagrafYazTipi"/>
    <w:rsid w:val="00284423"/>
  </w:style>
  <w:style w:type="character" w:customStyle="1" w:styleId="findmailbuttonfindmailelem">
    <w:name w:val="findmailbutton findmailelem"/>
    <w:basedOn w:val="VarsaylanParagrafYazTipi"/>
    <w:rsid w:val="00284423"/>
  </w:style>
  <w:style w:type="character" w:customStyle="1" w:styleId="fontstyle26">
    <w:name w:val="fontstyle26"/>
    <w:rsid w:val="007E649F"/>
  </w:style>
  <w:style w:type="character" w:customStyle="1" w:styleId="FontStyle260">
    <w:name w:val="Font Style26"/>
    <w:uiPriority w:val="99"/>
    <w:rsid w:val="007E649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7E649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E649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E64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rsid w:val="005C00A3"/>
  </w:style>
  <w:style w:type="paragraph" w:customStyle="1" w:styleId="rnek">
    <w:name w:val="rnek"/>
    <w:basedOn w:val="Normal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rsid w:val="00E42C68"/>
    <w:rPr>
      <w:sz w:val="16"/>
      <w:szCs w:val="16"/>
    </w:rPr>
  </w:style>
  <w:style w:type="paragraph" w:styleId="AklamaMetni">
    <w:name w:val="annotation text"/>
    <w:basedOn w:val="Normal"/>
    <w:link w:val="AklamaMetniChar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E42C68"/>
    <w:rPr>
      <w:b/>
      <w:bCs/>
    </w:rPr>
  </w:style>
  <w:style w:type="character" w:customStyle="1" w:styleId="AklamaKonusuChar">
    <w:name w:val="Açıklama Konusu Char"/>
    <w:link w:val="AklamaKonusu"/>
    <w:rsid w:val="00E42C68"/>
    <w:rPr>
      <w:b/>
      <w:bCs/>
      <w:lang w:val="en-US"/>
    </w:rPr>
  </w:style>
  <w:style w:type="table" w:styleId="TabloKlavuzu">
    <w:name w:val="Table Grid"/>
    <w:aliases w:val="Tablo Girişi"/>
    <w:basedOn w:val="NormalTablo"/>
    <w:rsid w:val="00D0512A"/>
    <w:pPr>
      <w:jc w:val="both"/>
    </w:pPr>
    <w:rPr>
      <w:sz w:val="22"/>
      <w:szCs w:val="22"/>
      <w:lang w:val="tr-TR" w:eastAsia="tr-TR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character" w:customStyle="1" w:styleId="Balk8Char">
    <w:name w:val="Başlık 8 Char"/>
    <w:aliases w:val="Kapak Yazıları Char"/>
    <w:basedOn w:val="VarsaylanParagrafYazTipi"/>
    <w:link w:val="Balk8"/>
    <w:rsid w:val="00FE003A"/>
    <w:rPr>
      <w:b/>
      <w:color w:val="0000FF"/>
      <w:sz w:val="24"/>
      <w:szCs w:val="24"/>
      <w:lang w:eastAsia="tr-TR"/>
    </w:rPr>
  </w:style>
  <w:style w:type="paragraph" w:styleId="ListeParagraf">
    <w:name w:val="List Paragraph"/>
    <w:basedOn w:val="Normal"/>
    <w:uiPriority w:val="72"/>
    <w:rsid w:val="00530093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6F77A7"/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040A35"/>
    <w:rPr>
      <w:sz w:val="24"/>
      <w:lang w:val="tr-TR" w:eastAsia="tr-TR"/>
    </w:rPr>
  </w:style>
  <w:style w:type="paragraph" w:customStyle="1" w:styleId="Tabloerii">
    <w:name w:val="Tablo İçeriği"/>
    <w:basedOn w:val="Normal"/>
    <w:rsid w:val="005D7F67"/>
    <w:pPr>
      <w:suppressLineNumbers/>
      <w:suppressAutoHyphens/>
    </w:pPr>
    <w:rPr>
      <w:lang w:val="tr-TR" w:eastAsia="zh-CN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24278"/>
    <w:rPr>
      <w:rFonts w:ascii="Arial Narrow" w:hAnsi="Arial Narrow"/>
      <w:b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EE40648-1E98-4DB9-BD3B-AAABE2C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marmara university</Company>
  <LinksUpToDate>false</LinksUpToDate>
  <CharactersWithSpaces>560</CharactersWithSpaces>
  <SharedDoc>false</SharedDoc>
  <HLinks>
    <vt:vector size="30" baseType="variant">
      <vt:variant>
        <vt:i4>5308457</vt:i4>
      </vt:variant>
      <vt:variant>
        <vt:i4>9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11</vt:i4>
      </vt:variant>
      <vt:variant>
        <vt:i4>-1</vt:i4>
      </vt:variant>
      <vt:variant>
        <vt:i4>1094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rukiye pinar</dc:creator>
  <cp:lastModifiedBy>CANER</cp:lastModifiedBy>
  <cp:revision>7</cp:revision>
  <cp:lastPrinted>2017-03-10T11:51:00Z</cp:lastPrinted>
  <dcterms:created xsi:type="dcterms:W3CDTF">2017-08-02T12:17:00Z</dcterms:created>
  <dcterms:modified xsi:type="dcterms:W3CDTF">2018-03-09T19:39:00Z</dcterms:modified>
</cp:coreProperties>
</file>