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2F" w:rsidRPr="00AF7B41" w:rsidRDefault="00426B2F" w:rsidP="00FB07A8">
      <w:pPr>
        <w:ind w:hanging="284"/>
        <w:rPr>
          <w:b/>
        </w:rPr>
      </w:pPr>
      <w:bookmarkStart w:id="0" w:name="_GoBack"/>
      <w:bookmarkEnd w:id="0"/>
      <w:r w:rsidRPr="00AF7B41">
        <w:rPr>
          <w:b/>
        </w:rPr>
        <w:t xml:space="preserve">Proses/Birim Adı:                                                                                                                                                                                </w:t>
      </w:r>
      <w:r w:rsidR="00FB07A8" w:rsidRPr="00AF7B41">
        <w:rPr>
          <w:b/>
        </w:rPr>
        <w:t xml:space="preserve"> </w:t>
      </w:r>
      <w:r w:rsidRPr="00AF7B41">
        <w:rPr>
          <w:b/>
        </w:rPr>
        <w:t>Güncelleme Tarihi: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645"/>
        <w:gridCol w:w="1907"/>
        <w:gridCol w:w="1418"/>
        <w:gridCol w:w="1559"/>
        <w:gridCol w:w="1767"/>
        <w:gridCol w:w="506"/>
        <w:gridCol w:w="506"/>
        <w:gridCol w:w="781"/>
        <w:gridCol w:w="1118"/>
        <w:gridCol w:w="1712"/>
        <w:gridCol w:w="1123"/>
        <w:gridCol w:w="992"/>
        <w:gridCol w:w="1643"/>
      </w:tblGrid>
      <w:tr w:rsidR="00FB07A8" w:rsidTr="00647D99">
        <w:trPr>
          <w:cantSplit/>
          <w:trHeight w:val="1134"/>
        </w:trPr>
        <w:tc>
          <w:tcPr>
            <w:tcW w:w="645" w:type="dxa"/>
            <w:shd w:val="clear" w:color="auto" w:fill="auto"/>
            <w:vAlign w:val="center"/>
          </w:tcPr>
          <w:p w:rsidR="00426B2F" w:rsidRPr="00647D99" w:rsidRDefault="00426B2F" w:rsidP="001C1E17">
            <w:pPr>
              <w:jc w:val="center"/>
            </w:pPr>
            <w:r w:rsidRPr="00647D99">
              <w:t>Sıra No</w:t>
            </w:r>
          </w:p>
          <w:p w:rsidR="00426B2F" w:rsidRPr="00647D99" w:rsidRDefault="00426B2F" w:rsidP="001C1E17">
            <w:pPr>
              <w:jc w:val="center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Bulunduğu</w:t>
            </w:r>
          </w:p>
          <w:p w:rsidR="00426B2F" w:rsidRPr="00647D99" w:rsidRDefault="00426B2F" w:rsidP="00FB07A8">
            <w:pPr>
              <w:jc w:val="center"/>
            </w:pPr>
            <w:r w:rsidRPr="00647D99">
              <w:t>Bölüm-Faaliyet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Tehlike Kaynağı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Risk</w:t>
            </w:r>
            <w:r w:rsidR="00FB07A8" w:rsidRPr="00647D99">
              <w:t xml:space="preserve">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Mevcut Kontrol Tedbirleri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26B2F" w:rsidRPr="00647D99" w:rsidRDefault="00426B2F" w:rsidP="00FB07A8">
            <w:pPr>
              <w:ind w:left="113" w:right="113"/>
              <w:jc w:val="center"/>
              <w:rPr>
                <w:sz w:val="22"/>
              </w:rPr>
            </w:pPr>
            <w:r w:rsidRPr="00647D99">
              <w:t>Olasılık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26B2F" w:rsidRPr="00647D99" w:rsidRDefault="00426B2F" w:rsidP="00FB07A8">
            <w:pPr>
              <w:ind w:left="113" w:right="113"/>
              <w:jc w:val="center"/>
              <w:rPr>
                <w:sz w:val="22"/>
              </w:rPr>
            </w:pPr>
            <w:r w:rsidRPr="00647D99">
              <w:t>Etki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426B2F" w:rsidRPr="00647D99" w:rsidRDefault="00426B2F" w:rsidP="00FB07A8">
            <w:pPr>
              <w:ind w:left="113" w:right="113"/>
              <w:jc w:val="center"/>
              <w:rPr>
                <w:sz w:val="22"/>
              </w:rPr>
            </w:pPr>
            <w:r w:rsidRPr="00647D99">
              <w:t>Risk Puanı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Risk Derecesi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Yapılacak Faaliyet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Düzeltici Faaliyet 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proofErr w:type="spellStart"/>
            <w:r w:rsidRPr="00647D99">
              <w:t>Termin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Sonuç</w:t>
            </w:r>
          </w:p>
        </w:tc>
      </w:tr>
      <w:tr w:rsidR="00FB07A8" w:rsidTr="00647D99">
        <w:trPr>
          <w:trHeight w:val="510"/>
        </w:trPr>
        <w:tc>
          <w:tcPr>
            <w:tcW w:w="645" w:type="dxa"/>
            <w:shd w:val="clear" w:color="auto" w:fill="auto"/>
          </w:tcPr>
          <w:p w:rsidR="00426B2F" w:rsidRPr="00647D99" w:rsidRDefault="001C1E17" w:rsidP="001C1E17">
            <w:pPr>
              <w:jc w:val="center"/>
            </w:pPr>
            <w:r>
              <w:t>1</w:t>
            </w:r>
          </w:p>
        </w:tc>
        <w:tc>
          <w:tcPr>
            <w:tcW w:w="1907" w:type="dxa"/>
            <w:shd w:val="clear" w:color="auto" w:fill="auto"/>
          </w:tcPr>
          <w:p w:rsidR="00426B2F" w:rsidRPr="00647D99" w:rsidRDefault="00426B2F"/>
        </w:tc>
        <w:tc>
          <w:tcPr>
            <w:tcW w:w="1418" w:type="dxa"/>
            <w:shd w:val="clear" w:color="auto" w:fill="auto"/>
          </w:tcPr>
          <w:p w:rsidR="00426B2F" w:rsidRPr="00647D99" w:rsidRDefault="00426B2F"/>
        </w:tc>
        <w:tc>
          <w:tcPr>
            <w:tcW w:w="1559" w:type="dxa"/>
            <w:shd w:val="clear" w:color="auto" w:fill="auto"/>
          </w:tcPr>
          <w:p w:rsidR="00426B2F" w:rsidRPr="00647D99" w:rsidRDefault="00426B2F"/>
        </w:tc>
        <w:tc>
          <w:tcPr>
            <w:tcW w:w="1767" w:type="dxa"/>
            <w:shd w:val="clear" w:color="auto" w:fill="auto"/>
          </w:tcPr>
          <w:p w:rsidR="00426B2F" w:rsidRPr="00647D99" w:rsidRDefault="00426B2F" w:rsidP="00FB07A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26B2F" w:rsidRPr="00647D99" w:rsidRDefault="00426B2F"/>
        </w:tc>
        <w:tc>
          <w:tcPr>
            <w:tcW w:w="0" w:type="auto"/>
            <w:shd w:val="clear" w:color="auto" w:fill="auto"/>
          </w:tcPr>
          <w:p w:rsidR="00426B2F" w:rsidRPr="00647D99" w:rsidRDefault="00426B2F"/>
        </w:tc>
        <w:tc>
          <w:tcPr>
            <w:tcW w:w="781" w:type="dxa"/>
            <w:shd w:val="clear" w:color="auto" w:fill="auto"/>
          </w:tcPr>
          <w:p w:rsidR="00426B2F" w:rsidRPr="00647D99" w:rsidRDefault="00426B2F"/>
        </w:tc>
        <w:tc>
          <w:tcPr>
            <w:tcW w:w="1118" w:type="dxa"/>
            <w:shd w:val="clear" w:color="auto" w:fill="auto"/>
          </w:tcPr>
          <w:p w:rsidR="00426B2F" w:rsidRPr="00647D99" w:rsidRDefault="00426B2F"/>
        </w:tc>
        <w:tc>
          <w:tcPr>
            <w:tcW w:w="0" w:type="auto"/>
            <w:shd w:val="clear" w:color="auto" w:fill="auto"/>
          </w:tcPr>
          <w:p w:rsidR="00426B2F" w:rsidRPr="00647D99" w:rsidRDefault="00426B2F"/>
        </w:tc>
        <w:tc>
          <w:tcPr>
            <w:tcW w:w="1123" w:type="dxa"/>
            <w:shd w:val="clear" w:color="auto" w:fill="auto"/>
          </w:tcPr>
          <w:p w:rsidR="00426B2F" w:rsidRPr="00647D99" w:rsidRDefault="00426B2F"/>
        </w:tc>
        <w:tc>
          <w:tcPr>
            <w:tcW w:w="992" w:type="dxa"/>
            <w:shd w:val="clear" w:color="auto" w:fill="auto"/>
          </w:tcPr>
          <w:p w:rsidR="00426B2F" w:rsidRPr="00647D99" w:rsidRDefault="00426B2F"/>
        </w:tc>
        <w:tc>
          <w:tcPr>
            <w:tcW w:w="1643" w:type="dxa"/>
            <w:shd w:val="clear" w:color="auto" w:fill="auto"/>
          </w:tcPr>
          <w:p w:rsidR="00426B2F" w:rsidRPr="00647D99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3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 w:rsidP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4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5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6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7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8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9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10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</w:tbl>
    <w:p w:rsidR="00F24072" w:rsidRDefault="00F24072"/>
    <w:p w:rsidR="00FB07A8" w:rsidRDefault="00FB07A8"/>
    <w:sectPr w:rsidR="00FB07A8" w:rsidSect="00FB07A8">
      <w:headerReference w:type="default" r:id="rId6"/>
      <w:footerReference w:type="default" r:id="rId7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087" w:rsidRDefault="00954087" w:rsidP="00426B2F">
      <w:pPr>
        <w:spacing w:after="0" w:line="240" w:lineRule="auto"/>
      </w:pPr>
      <w:r>
        <w:separator/>
      </w:r>
    </w:p>
  </w:endnote>
  <w:endnote w:type="continuationSeparator" w:id="0">
    <w:p w:rsidR="00954087" w:rsidRDefault="00954087" w:rsidP="0042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A8" w:rsidRPr="00426B2F" w:rsidRDefault="00426B2F" w:rsidP="00FB07A8">
    <w:pPr>
      <w:pStyle w:val="AltBilgi"/>
      <w:ind w:hanging="284"/>
      <w:rPr>
        <w:sz w:val="20"/>
        <w:szCs w:val="20"/>
      </w:rPr>
    </w:pPr>
    <w:r w:rsidRPr="00426B2F">
      <w:rPr>
        <w:sz w:val="20"/>
        <w:szCs w:val="20"/>
      </w:rPr>
      <w:t>KGK-FRM-033/00</w:t>
    </w:r>
  </w:p>
  <w:tbl>
    <w:tblPr>
      <w:tblW w:w="15816" w:type="dxa"/>
      <w:tblInd w:w="-29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13"/>
      <w:gridCol w:w="6621"/>
      <w:gridCol w:w="1482"/>
    </w:tblGrid>
    <w:tr w:rsidR="00FB07A8" w:rsidTr="001A0971">
      <w:trPr>
        <w:cantSplit/>
        <w:trHeight w:val="383"/>
      </w:trPr>
      <w:tc>
        <w:tcPr>
          <w:tcW w:w="7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440E9B">
            <w:rPr>
              <w:rFonts w:ascii="Times New Roman" w:hAnsi="Times New Roman"/>
              <w:sz w:val="20"/>
            </w:rPr>
            <w:t>Hazırlayan</w:t>
          </w:r>
        </w:p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Birim Kalite Temsilcisi</w:t>
          </w:r>
        </w:p>
      </w:tc>
      <w:tc>
        <w:tcPr>
          <w:tcW w:w="6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07A8" w:rsidRPr="00440E9B" w:rsidRDefault="00FB07A8" w:rsidP="00FB07A8">
          <w:pPr>
            <w:pStyle w:val="a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440E9B">
            <w:rPr>
              <w:rFonts w:ascii="Times New Roman" w:hAnsi="Times New Roman"/>
              <w:sz w:val="20"/>
            </w:rPr>
            <w:t>Onaylayan</w:t>
          </w:r>
        </w:p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Birim Yöneticisi</w:t>
          </w:r>
        </w:p>
      </w:tc>
      <w:tc>
        <w:tcPr>
          <w:tcW w:w="14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b/>
              <w:sz w:val="20"/>
            </w:rPr>
          </w:pPr>
          <w:r w:rsidRPr="00440E9B">
            <w:rPr>
              <w:rFonts w:ascii="Times New Roman" w:hAnsi="Times New Roman"/>
              <w:b/>
              <w:sz w:val="20"/>
            </w:rPr>
            <w:t>Sayfa No</w:t>
          </w:r>
        </w:p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instrText xml:space="preserve"> PAGE </w:instrTex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1C1E17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t>/</w: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instrText xml:space="preserve"> NUMPAGES </w:instrTex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1C1E17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</w:p>
      </w:tc>
    </w:tr>
    <w:tr w:rsidR="00FB07A8" w:rsidTr="001A0971">
      <w:trPr>
        <w:cantSplit/>
        <w:trHeight w:val="665"/>
      </w:trPr>
      <w:tc>
        <w:tcPr>
          <w:tcW w:w="7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07A8" w:rsidRDefault="00FB07A8" w:rsidP="00FB07A8">
          <w:pPr>
            <w:pStyle w:val="a"/>
            <w:jc w:val="center"/>
            <w:rPr>
              <w:rFonts w:ascii="Times New Roman" w:hAnsi="Times New Roman"/>
            </w:rPr>
          </w:pPr>
        </w:p>
        <w:p w:rsidR="00FB07A8" w:rsidRPr="009F601F" w:rsidRDefault="00FB07A8" w:rsidP="00FB07A8">
          <w:pPr>
            <w:tabs>
              <w:tab w:val="left" w:pos="2115"/>
            </w:tabs>
          </w:pPr>
          <w:r>
            <w:tab/>
          </w:r>
        </w:p>
      </w:tc>
      <w:tc>
        <w:tcPr>
          <w:tcW w:w="6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07A8" w:rsidRPr="00B24C33" w:rsidRDefault="00FB07A8" w:rsidP="00FB07A8">
          <w:pPr>
            <w:pStyle w:val="a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07A8" w:rsidRPr="00B24C33" w:rsidRDefault="00FB07A8" w:rsidP="00FB07A8">
          <w:pPr>
            <w:pStyle w:val="a"/>
            <w:jc w:val="center"/>
            <w:rPr>
              <w:rFonts w:ascii="Times New Roman" w:hAnsi="Times New Roman"/>
            </w:rPr>
          </w:pPr>
        </w:p>
      </w:tc>
    </w:tr>
  </w:tbl>
  <w:p w:rsidR="00426B2F" w:rsidRPr="00426B2F" w:rsidRDefault="00426B2F">
    <w:pPr>
      <w:pStyle w:val="AltBilgi"/>
      <w:rPr>
        <w:sz w:val="20"/>
        <w:szCs w:val="20"/>
      </w:rPr>
    </w:pPr>
  </w:p>
  <w:p w:rsidR="00426B2F" w:rsidRDefault="00426B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087" w:rsidRDefault="00954087" w:rsidP="00426B2F">
      <w:pPr>
        <w:spacing w:after="0" w:line="240" w:lineRule="auto"/>
      </w:pPr>
      <w:r>
        <w:separator/>
      </w:r>
    </w:p>
  </w:footnote>
  <w:footnote w:type="continuationSeparator" w:id="0">
    <w:p w:rsidR="00954087" w:rsidRDefault="00954087" w:rsidP="0042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7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4"/>
      <w:gridCol w:w="13823"/>
    </w:tblGrid>
    <w:tr w:rsidR="00426B2F" w:rsidRPr="00211120" w:rsidTr="0086750A">
      <w:trPr>
        <w:cantSplit/>
        <w:trHeight w:val="1246"/>
      </w:trPr>
      <w:tc>
        <w:tcPr>
          <w:tcW w:w="597" w:type="pct"/>
          <w:vAlign w:val="center"/>
        </w:tcPr>
        <w:p w:rsidR="00426B2F" w:rsidRDefault="00426B2F" w:rsidP="00426B2F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B4B846D" wp14:editId="4B242875">
                <wp:extent cx="704850" cy="6953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3" w:type="pct"/>
          <w:vAlign w:val="center"/>
        </w:tcPr>
        <w:p w:rsidR="00426B2F" w:rsidRPr="00C1684D" w:rsidRDefault="00426B2F" w:rsidP="00426B2F">
          <w:pPr>
            <w:pStyle w:val="stBilgi"/>
            <w:jc w:val="center"/>
            <w:rPr>
              <w:b/>
              <w:sz w:val="32"/>
              <w:szCs w:val="32"/>
            </w:rPr>
          </w:pPr>
          <w:r w:rsidRPr="00C1684D">
            <w:rPr>
              <w:b/>
              <w:sz w:val="32"/>
              <w:szCs w:val="32"/>
            </w:rPr>
            <w:t>DİCLE ÜNİVERSİTESİ</w:t>
          </w:r>
          <w:r w:rsidRPr="00C1684D">
            <w:rPr>
              <w:b/>
              <w:bCs/>
              <w:sz w:val="32"/>
              <w:szCs w:val="32"/>
            </w:rPr>
            <w:br/>
          </w:r>
          <w:r w:rsidR="0086750A">
            <w:rPr>
              <w:b/>
              <w:bCs/>
              <w:sz w:val="32"/>
              <w:szCs w:val="32"/>
            </w:rPr>
            <w:t>KALİTE</w:t>
          </w:r>
          <w:r w:rsidRPr="00C1684D"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32"/>
              <w:szCs w:val="32"/>
            </w:rPr>
            <w:t>RİSK TANIMLAMA VE ANALİZ FORMU</w:t>
          </w:r>
        </w:p>
      </w:tc>
    </w:tr>
  </w:tbl>
  <w:p w:rsidR="00426B2F" w:rsidRDefault="00426B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2F"/>
    <w:rsid w:val="001A0971"/>
    <w:rsid w:val="001B55B0"/>
    <w:rsid w:val="001C1E17"/>
    <w:rsid w:val="00426B2F"/>
    <w:rsid w:val="004B5E55"/>
    <w:rsid w:val="00647D99"/>
    <w:rsid w:val="00652A4E"/>
    <w:rsid w:val="007A714C"/>
    <w:rsid w:val="0086750A"/>
    <w:rsid w:val="00954087"/>
    <w:rsid w:val="00AF7B41"/>
    <w:rsid w:val="00E04006"/>
    <w:rsid w:val="00EB745F"/>
    <w:rsid w:val="00EE67B2"/>
    <w:rsid w:val="00F24072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47801-0E30-451B-A0E5-73283284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4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2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26B2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2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B2F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2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0"/>
    <w:rsid w:val="00FB07A8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</w:rPr>
  </w:style>
  <w:style w:type="character" w:styleId="SayfaNumaras">
    <w:name w:val="page number"/>
    <w:basedOn w:val="VarsaylanParagrafYazTipi"/>
    <w:rsid w:val="00FB07A8"/>
  </w:style>
  <w:style w:type="character" w:customStyle="1" w:styleId="AltbilgiChar0">
    <w:name w:val="Altbilgi Char"/>
    <w:link w:val="a"/>
    <w:rsid w:val="00FB07A8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x x</cp:lastModifiedBy>
  <cp:revision>2</cp:revision>
  <dcterms:created xsi:type="dcterms:W3CDTF">2019-05-21T06:38:00Z</dcterms:created>
  <dcterms:modified xsi:type="dcterms:W3CDTF">2019-05-21T06:38:00Z</dcterms:modified>
</cp:coreProperties>
</file>