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87" w:rsidRPr="00F70587" w:rsidRDefault="00F70587" w:rsidP="00F70587">
      <w:pPr>
        <w:spacing w:after="60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8776"/>
        <w:gridCol w:w="6"/>
        <w:gridCol w:w="6"/>
      </w:tblGrid>
      <w:tr w:rsidR="00F70587" w:rsidRPr="00F70587" w:rsidTr="00F70587">
        <w:trPr>
          <w:trHeight w:val="283"/>
          <w:jc w:val="center"/>
        </w:trPr>
        <w:tc>
          <w:tcPr>
            <w:tcW w:w="9610" w:type="dxa"/>
            <w:gridSpan w:val="4"/>
            <w:tcBorders>
              <w:top w:val="dashed" w:sz="8" w:space="0" w:color="D9D9D9"/>
              <w:left w:val="dashed" w:sz="8" w:space="0" w:color="D9D9D9"/>
              <w:bottom w:val="nil"/>
              <w:right w:val="dashed" w:sz="8" w:space="0" w:color="D9D9D9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587" w:rsidRPr="00F70587" w:rsidRDefault="00F70587" w:rsidP="00F70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70587" w:rsidRPr="00F70587" w:rsidTr="00F70587">
        <w:trPr>
          <w:trHeight w:val="89"/>
          <w:jc w:val="center"/>
        </w:trPr>
        <w:tc>
          <w:tcPr>
            <w:tcW w:w="9610" w:type="dxa"/>
            <w:gridSpan w:val="4"/>
            <w:tcBorders>
              <w:top w:val="nil"/>
              <w:left w:val="dashed" w:sz="8" w:space="0" w:color="D9D9D9"/>
              <w:bottom w:val="nil"/>
              <w:right w:val="dashed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587" w:rsidRPr="00F70587" w:rsidRDefault="00A764B5" w:rsidP="00F7058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09524" cy="371429"/>
                  <wp:effectExtent l="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3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</w:t>
            </w:r>
            <w:r w:rsidR="00F705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81050" cy="67613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39" cy="690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587" w:rsidRPr="00F70587" w:rsidTr="00F70587">
        <w:trPr>
          <w:trHeight w:val="7970"/>
          <w:jc w:val="center"/>
        </w:trPr>
        <w:tc>
          <w:tcPr>
            <w:tcW w:w="240" w:type="dxa"/>
            <w:tcBorders>
              <w:top w:val="nil"/>
              <w:left w:val="dashed" w:sz="8" w:space="0" w:color="D9D9D9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587" w:rsidRPr="00F70587" w:rsidRDefault="00F70587" w:rsidP="00F70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587" w:rsidRPr="00F70587" w:rsidRDefault="00F70587" w:rsidP="00F705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DİCLE ÜNİVERSİTESİ</w:t>
            </w:r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tr-TR"/>
              </w:rPr>
              <w:t xml:space="preserve">ASTM </w:t>
            </w:r>
            <w:proofErr w:type="spellStart"/>
            <w:r w:rsidRPr="00F70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tr-TR"/>
              </w:rPr>
              <w:t>Standards</w:t>
            </w:r>
            <w:proofErr w:type="spellEnd"/>
            <w:r w:rsidRPr="00F70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tr-TR"/>
              </w:rPr>
              <w:t xml:space="preserve"> &amp; </w:t>
            </w:r>
            <w:proofErr w:type="spellStart"/>
            <w:r w:rsidRPr="00F70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tr-TR"/>
              </w:rPr>
              <w:t>Engineering</w:t>
            </w:r>
            <w:proofErr w:type="spellEnd"/>
            <w:r w:rsidRPr="00F70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0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tr-TR"/>
              </w:rPr>
              <w:t>Digital</w:t>
            </w:r>
            <w:proofErr w:type="spellEnd"/>
            <w:r w:rsidRPr="00F70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tr-TR"/>
              </w:rPr>
              <w:t xml:space="preserve"> Library (SEDL) – COMPASS </w:t>
            </w:r>
            <w:proofErr w:type="spellStart"/>
            <w:r w:rsidRPr="00F705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  <w:lang w:eastAsia="tr-TR"/>
              </w:rPr>
              <w:t>Arayüzü</w:t>
            </w:r>
            <w:proofErr w:type="spellEnd"/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  <w:p w:rsidR="00F70587" w:rsidRPr="00F70587" w:rsidRDefault="00F70587" w:rsidP="004A35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  <w:r w:rsidRPr="00F7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Online Türkçe Tanıtım ve Kullanım Sunumu: </w:t>
            </w:r>
            <w:hyperlink r:id="rId6" w:tgtFrame="_blank" w:history="1">
              <w:r w:rsidRPr="00F7058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24"/>
                  <w:u w:val="single"/>
                  <w:lang w:eastAsia="tr-TR"/>
                </w:rPr>
                <w:t>https://prezi.com/idmh-z5i7vev/astm-digital-library-compass/</w:t>
              </w:r>
            </w:hyperlink>
            <w:r w:rsidRPr="00F7058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  <w:lang w:eastAsia="tr-TR"/>
              </w:rPr>
              <w:t xml:space="preserve"> </w:t>
            </w:r>
          </w:p>
          <w:tbl>
            <w:tblPr>
              <w:tblpPr w:leftFromText="45" w:rightFromText="45" w:vertAnchor="text"/>
              <w:tblW w:w="876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4"/>
              <w:gridCol w:w="8591"/>
              <w:gridCol w:w="56"/>
            </w:tblGrid>
            <w:tr w:rsidR="00F70587" w:rsidRPr="00F70587" w:rsidTr="00F70587">
              <w:trPr>
                <w:trHeight w:val="32"/>
                <w:tblCellSpacing w:w="0" w:type="dxa"/>
              </w:trPr>
              <w:tc>
                <w:tcPr>
                  <w:tcW w:w="5" w:type="dxa"/>
                  <w:vAlign w:val="center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14" w:type="dxa"/>
                  <w:vAlign w:val="center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592" w:type="dxa"/>
                  <w:vAlign w:val="center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56" w:type="dxa"/>
                  <w:vAlign w:val="center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F70587" w:rsidRPr="00F70587" w:rsidTr="00F70587">
              <w:trPr>
                <w:trHeight w:val="2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F70587" w:rsidRPr="00F70587" w:rsidTr="00F70587">
              <w:trPr>
                <w:trHeight w:val="35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587" w:rsidRPr="00F70587" w:rsidRDefault="00F70587" w:rsidP="00F705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F70587" w:rsidRPr="00F70587" w:rsidRDefault="00F70587" w:rsidP="00F70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Neden ASTM </w:t>
            </w:r>
            <w:proofErr w:type="spellStart"/>
            <w:r w:rsidRPr="00F7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Digital</w:t>
            </w:r>
            <w:proofErr w:type="spellEnd"/>
            <w:r w:rsidRPr="00F705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Library?</w:t>
            </w:r>
          </w:p>
          <w:p w:rsidR="00F70587" w:rsidRPr="00F70587" w:rsidRDefault="00F70587" w:rsidP="00F70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ASTM standartlarına teknik kalite ve pazardaki konumu açısından dünya çapında büyük bir güven sağlamıştır. ASTM standartları küresel ekonomide imalat, tasarım ve ticaret yönlendirmelerindeki bilgi altyapısında büyük rol oynamaktadır.</w:t>
            </w:r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ASTM </w:t>
            </w:r>
            <w:proofErr w:type="spellStart"/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Compass</w:t>
            </w:r>
            <w:proofErr w:type="spellEnd"/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her zamankinden daha kolay kullanım ve daha etkili arama için  tüm ASTM içeriklerine artı olarak ihtiyacınız olan güçlü araçları barındırarak 7/24 erişim sağlar. Bu araçlar şunlardır;</w:t>
            </w:r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70587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F705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Standartlara kolay erişim,</w:t>
            </w:r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F705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Not, resim ve eklenti ekleme araçları</w:t>
            </w:r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F705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Standart değişikliklerini göstermek için, renkli vurgulamalar,</w:t>
            </w:r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F705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paylaşım fonksiyonları</w:t>
            </w:r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F705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ASTM eğitim </w:t>
            </w:r>
            <w:proofErr w:type="gramStart"/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modülleri</w:t>
            </w:r>
            <w:proofErr w:type="gramEnd"/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F705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ASTM </w:t>
            </w:r>
            <w:proofErr w:type="spellStart"/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Standards</w:t>
            </w:r>
            <w:proofErr w:type="spellEnd"/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&amp; </w:t>
            </w:r>
            <w:proofErr w:type="spellStart"/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Engineering</w:t>
            </w:r>
            <w:proofErr w:type="spellEnd"/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Digital</w:t>
            </w:r>
            <w:proofErr w:type="spellEnd"/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Library’de</w:t>
            </w:r>
            <w:proofErr w:type="spellEnd"/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binlerce kitap ve çalışmaya erişim</w:t>
            </w:r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F705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Çeviri standartlar </w:t>
            </w:r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Symbol" w:eastAsia="Times New Roman" w:hAnsi="Symbol" w:cs="Times New Roman"/>
                <w:sz w:val="20"/>
                <w:szCs w:val="20"/>
                <w:lang w:eastAsia="tr-TR"/>
              </w:rPr>
              <w:t></w:t>
            </w:r>
            <w:r w:rsidRPr="00F705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         </w:t>
            </w:r>
            <w:r w:rsidRPr="00F705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çok daha fazlası</w:t>
            </w:r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  <w:t> </w:t>
            </w:r>
          </w:p>
          <w:p w:rsidR="00F70587" w:rsidRPr="00F70587" w:rsidRDefault="00F70587" w:rsidP="00F7058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tr-TR"/>
              </w:rPr>
              <w:lastRenderedPageBreak/>
              <w:t>ASTM standartlarına, teknik yayınlara, kitap ve kitap bölümlerine erişim!</w:t>
            </w:r>
          </w:p>
          <w:tbl>
            <w:tblPr>
              <w:tblW w:w="850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0"/>
              <w:gridCol w:w="2662"/>
              <w:gridCol w:w="2837"/>
            </w:tblGrid>
            <w:tr w:rsidR="00F70587" w:rsidRPr="00F70587" w:rsidTr="00F70587">
              <w:trPr>
                <w:trHeight w:val="4477"/>
              </w:trPr>
              <w:tc>
                <w:tcPr>
                  <w:tcW w:w="3010" w:type="dxa"/>
                  <w:tcBorders>
                    <w:top w:val="single" w:sz="12" w:space="0" w:color="ED7D31"/>
                    <w:left w:val="single" w:sz="12" w:space="0" w:color="ED7D31"/>
                    <w:bottom w:val="single" w:sz="12" w:space="0" w:color="ED7D3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587" w:rsidRPr="00F70587" w:rsidRDefault="00F70587" w:rsidP="00F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  <w:lang w:eastAsia="tr-TR"/>
                    </w:rPr>
                    <w:t>Standartlar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 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• 12,500’ün üzerinde standart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• </w:t>
                  </w:r>
                  <w:proofErr w:type="spellStart"/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İşbriliği</w:t>
                  </w:r>
                  <w:proofErr w:type="spellEnd"/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 Araçları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• </w:t>
                  </w:r>
                  <w:proofErr w:type="gramStart"/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Bir çok</w:t>
                  </w:r>
                  <w:proofErr w:type="gramEnd"/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 dilde çeviri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• Araştırma Raporları YENİ!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• Diğer içerikler (AASHTO, UOP)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2662" w:type="dxa"/>
                  <w:tcBorders>
                    <w:top w:val="single" w:sz="12" w:space="0" w:color="ED7D31"/>
                    <w:left w:val="nil"/>
                    <w:bottom w:val="single" w:sz="12" w:space="0" w:color="ED7D31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587" w:rsidRPr="00F70587" w:rsidRDefault="00F70587" w:rsidP="00F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  <w:lang w:eastAsia="tr-TR"/>
                    </w:rPr>
                    <w:t>Eğitim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 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• Online kurslar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• Standartlarla birlikte videolar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• Öğrenim Yönetim Sistemi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14"/>
                      <w:lang w:eastAsia="tr-TR"/>
                    </w:rPr>
                    <w:t> </w:t>
                  </w:r>
                </w:p>
              </w:tc>
              <w:tc>
                <w:tcPr>
                  <w:tcW w:w="2837" w:type="dxa"/>
                  <w:tcBorders>
                    <w:top w:val="single" w:sz="12" w:space="0" w:color="ED7D31"/>
                    <w:left w:val="nil"/>
                    <w:bottom w:val="single" w:sz="12" w:space="0" w:color="ED7D31"/>
                    <w:right w:val="single" w:sz="12" w:space="0" w:color="ED7D3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70587" w:rsidRPr="00F70587" w:rsidRDefault="00F70587" w:rsidP="00F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  <w:lang w:eastAsia="tr-TR"/>
                    </w:rPr>
                    <w:t>Dijital kütüphane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 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• 1,500’ün üzerinde kitap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• 16,800’ü aşkın dergi makalesi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• 47,000’in üzerinde çalışma, bölüm ve makale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• </w:t>
                  </w:r>
                  <w:proofErr w:type="spellStart"/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Monograflar</w:t>
                  </w:r>
                  <w:proofErr w:type="spellEnd"/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, </w:t>
                  </w:r>
                  <w:proofErr w:type="spellStart"/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Manualler</w:t>
                  </w:r>
                  <w:proofErr w:type="spellEnd"/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>, Özel Teknik Yayınlar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20"/>
                      <w:lang w:eastAsia="tr-TR"/>
                    </w:rPr>
                    <w:t xml:space="preserve">• Data Serileri - </w:t>
                  </w:r>
                  <w:r w:rsidRPr="00F70587">
                    <w:rPr>
                      <w:rFonts w:ascii="Times New Roman" w:eastAsia="Times New Roman" w:hAnsi="Times New Roman" w:cs="Times New Roman"/>
                      <w:b/>
                      <w:bCs/>
                      <w:szCs w:val="20"/>
                      <w:lang w:eastAsia="tr-TR"/>
                    </w:rPr>
                    <w:t>YENİ!</w:t>
                  </w:r>
                </w:p>
                <w:p w:rsidR="00F70587" w:rsidRPr="00F70587" w:rsidRDefault="00F70587" w:rsidP="00F70587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 w:rsidRPr="00F70587">
                    <w:rPr>
                      <w:rFonts w:ascii="Times New Roman" w:eastAsia="Times New Roman" w:hAnsi="Times New Roman" w:cs="Times New Roman"/>
                      <w:szCs w:val="14"/>
                      <w:lang w:eastAsia="tr-TR"/>
                    </w:rPr>
                    <w:t> </w:t>
                  </w:r>
                </w:p>
              </w:tc>
            </w:tr>
          </w:tbl>
          <w:p w:rsidR="00F70587" w:rsidRPr="00F70587" w:rsidRDefault="00F70587" w:rsidP="00F7058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058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0587" w:rsidRPr="00F70587" w:rsidRDefault="00F70587" w:rsidP="00F7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70587" w:rsidRPr="00F70587" w:rsidRDefault="00F70587" w:rsidP="00F7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D6DB5" w:rsidRDefault="00AD6DB5" w:rsidP="00F70587"/>
    <w:sectPr w:rsidR="00AD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6"/>
    <w:rsid w:val="004A35C5"/>
    <w:rsid w:val="00A764B5"/>
    <w:rsid w:val="00AD6DB5"/>
    <w:rsid w:val="00CA3CD6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7AEF1-4D05-4DAF-84D5-C9B673BB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63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06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46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614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97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21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8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15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977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308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4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02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1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14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396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906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057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12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0172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646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idmh-z5i7vev/astm-digital-library-compass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Tekniker</dc:creator>
  <cp:keywords/>
  <dc:description/>
  <cp:lastModifiedBy>Tekniker</cp:lastModifiedBy>
  <cp:revision>2</cp:revision>
  <dcterms:created xsi:type="dcterms:W3CDTF">2016-04-20T06:31:00Z</dcterms:created>
  <dcterms:modified xsi:type="dcterms:W3CDTF">2016-04-20T06:31:00Z</dcterms:modified>
</cp:coreProperties>
</file>